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Assignment 1 – CST8244 Real-Time Programming</w:t>
      </w:r>
    </w:p>
    <w:p>
      <w:pPr>
        <w:pStyle w:val="Normal"/>
        <w:bidi w:val="0"/>
        <w:jc w:val="center"/>
        <w:rPr/>
      </w:pPr>
      <w:r>
        <w:rPr/>
        <w:t>Authors:</w:t>
      </w:r>
    </w:p>
    <w:p>
      <w:pPr>
        <w:pStyle w:val="Normal"/>
        <w:bidi w:val="0"/>
        <w:jc w:val="center"/>
        <w:rPr/>
      </w:pPr>
      <w:r>
        <w:rPr/>
        <w:t>Neil Kingdom - 040967309</w:t>
      </w:r>
    </w:p>
    <w:p>
      <w:pPr>
        <w:pStyle w:val="Normal"/>
        <w:bidi w:val="0"/>
        <w:jc w:val="center"/>
        <w:rPr/>
      </w:pPr>
      <w:r>
        <w:rPr/>
        <w:t>Mohit Nargotra - 040817484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state transition machine is designed for a entry and exit system using interprocess communication on the QNX operating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full list of states are shown below: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7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5"/>
        <w:gridCol w:w="2524"/>
      </w:tblGrid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Label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left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Q2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Guard right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Q3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left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(unlocked)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Q4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right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(unlocked)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Q5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 (opened)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Weight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Q7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Left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oor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closed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Q8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Right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oor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closed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Q9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(locked)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left (unlocked)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right (unlocked)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Q12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 door (opened)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Q13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 door (opened)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Q14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 door (closed)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 door (closed)</w:t>
            </w:r>
          </w:p>
        </w:tc>
      </w:tr>
      <w:tr>
        <w:trPr/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left (locked)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Q17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 right (locked)</w:t>
            </w:r>
          </w:p>
        </w:tc>
      </w:tr>
      <w:tr>
        <w:trPr/>
        <w:tc>
          <w:tcPr>
            <w:tcW w:w="1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list of </w:t>
      </w:r>
      <w:r>
        <w:rPr/>
        <w:t>possible</w:t>
      </w:r>
      <w:r>
        <w:rPr/>
        <w:t xml:space="preserve"> inputs </w:t>
      </w:r>
      <w:r>
        <w:rPr/>
        <w:t>to</w:t>
      </w:r>
      <w:r>
        <w:rPr/>
        <w:t xml:space="preserve"> the state machine are as follows: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Additional Data Requirements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Q1/Q9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glu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Q2/Q9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Q3/Q10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Q4/Q11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User’s weight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Q6/Q12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Q6/Q13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rc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Q7/Q16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gll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Q8/Q17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list of outputs that the state machine can produce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8"/>
        <w:gridCol w:w="6233"/>
      </w:tblGrid>
      <w:tr>
        <w:trPr/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Output/Description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Q1/Q2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is prompted to enter their ID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Q3/Q10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guard is displayed as being unlocked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Q4/Q11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guard is displayed as being unlocked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user is prompted to enter their weight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Q7/Q14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is displayed as being closed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Q8/Q15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door is displayed as being closed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Q9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Either the left or right guard is displayed as being locked depending upon whether the previous state was Q7 or Q8, respectively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Q12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is displayed as being opened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Q13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door is displayed as being opened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Q16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guard is displayed as being locked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Q17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guard is displayed as being locked</w:t>
            </w:r>
          </w:p>
        </w:tc>
      </w:tr>
      <w:tr>
        <w:trPr/>
        <w:tc>
          <w:tcPr>
            <w:tcW w:w="3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Q18</w:t>
            </w:r>
          </w:p>
        </w:tc>
        <w:tc>
          <w:tcPr>
            <w:tcW w:w="6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des_inputs program exits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list of conditions for transitioning between states is shown below: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3739"/>
        <w:gridCol w:w="3741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Condition for State Transition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Next State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Q0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scan command is entered or the right scan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Q1/Q2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left unlock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Q2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right unlock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Q3 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open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right door open command is entered 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Q5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weight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Q6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close command is entered or the right door close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Q7/Q8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Q7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left 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Q8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right 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Q9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left unlock command or the guard right unlock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Q10/Q11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Q10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open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Q11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door open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Q12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left door close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Q13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right door close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Q14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left 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Q15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guard right lock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Any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exit command is entered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Q18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Below is a diagram of the state machine: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158115</wp:posOffset>
            </wp:positionV>
            <wp:extent cx="6335395" cy="3291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22" t="8735" r="3620" b="6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erif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LibreOffice/7.5.1.2$Linux_X86_64 LibreOffice_project/50$Build-2</Application>
  <AppVersion>15.0000</AppVersion>
  <Pages>4</Pages>
  <Words>496</Words>
  <Characters>2273</Characters>
  <CharactersWithSpaces>2603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2023-03-20T22:47:55Z</dcterms:created>
  <dc:creator/>
  <dc:description/>
  <dc:language>en-US</dc:language>
  <cp:lastModifiedBy/>
  <dcterms:modified xsi:type="dcterms:W3CDTF">2023-03-22T21:25:45Z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