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9F760" w14:textId="77777777" w:rsidR="00625650" w:rsidRPr="00625650" w:rsidRDefault="00625650" w:rsidP="00625650">
      <w:pPr>
        <w:shd w:val="clear" w:color="auto" w:fill="FFFFFF"/>
        <w:spacing w:after="390"/>
        <w:rPr>
          <w:rFonts w:ascii="Helvetica" w:hAnsi="Helvetica" w:cs="Times New Roman"/>
          <w:color w:val="000000"/>
        </w:rPr>
      </w:pPr>
      <w:r w:rsidRPr="00625650">
        <w:rPr>
          <w:rFonts w:ascii="Helvetica" w:hAnsi="Helvetica" w:cs="Times New Roman"/>
          <w:color w:val="000000"/>
        </w:rPr>
        <w:t>There are three major issues with Factory and Abstract Factory design patterns when the Object contains a lot of attributes.</w:t>
      </w:r>
    </w:p>
    <w:p w14:paraId="5613C37D" w14:textId="77777777" w:rsidR="00625650" w:rsidRPr="00625650" w:rsidRDefault="00625650" w:rsidP="00625650">
      <w:pPr>
        <w:numPr>
          <w:ilvl w:val="0"/>
          <w:numId w:val="1"/>
        </w:numPr>
        <w:shd w:val="clear" w:color="auto" w:fill="FFFFFF"/>
        <w:spacing w:before="100" w:beforeAutospacing="1" w:after="100" w:afterAutospacing="1"/>
        <w:ind w:left="600"/>
        <w:rPr>
          <w:rFonts w:ascii="Helvetica" w:eastAsia="Times New Roman" w:hAnsi="Helvetica" w:cs="Times New Roman"/>
          <w:color w:val="000000"/>
        </w:rPr>
      </w:pPr>
      <w:r w:rsidRPr="00625650">
        <w:rPr>
          <w:rFonts w:ascii="Helvetica" w:eastAsia="Times New Roman" w:hAnsi="Helvetica" w:cs="Times New Roman"/>
          <w:color w:val="000000"/>
        </w:rPr>
        <w:t>Too Many arguments to pass from client program to the Factory class that can be error prone because most of the time, the type of arguments are same and from client side its hard to maintain the order of the argument.</w:t>
      </w:r>
    </w:p>
    <w:p w14:paraId="4F3F734B" w14:textId="77777777" w:rsidR="00625650" w:rsidRPr="00625650" w:rsidRDefault="00625650" w:rsidP="00625650">
      <w:pPr>
        <w:numPr>
          <w:ilvl w:val="0"/>
          <w:numId w:val="1"/>
        </w:numPr>
        <w:shd w:val="clear" w:color="auto" w:fill="FFFFFF"/>
        <w:spacing w:before="100" w:beforeAutospacing="1" w:after="100" w:afterAutospacing="1"/>
        <w:ind w:left="600"/>
        <w:rPr>
          <w:rFonts w:ascii="Helvetica" w:eastAsia="Times New Roman" w:hAnsi="Helvetica" w:cs="Times New Roman"/>
          <w:color w:val="000000"/>
        </w:rPr>
      </w:pPr>
      <w:r w:rsidRPr="00625650">
        <w:rPr>
          <w:rFonts w:ascii="Helvetica" w:eastAsia="Times New Roman" w:hAnsi="Helvetica" w:cs="Times New Roman"/>
          <w:color w:val="000000"/>
        </w:rPr>
        <w:t>Some of the parameters might be optional but in </w:t>
      </w:r>
      <w:hyperlink r:id="rId5" w:history="1">
        <w:r w:rsidRPr="00625650">
          <w:rPr>
            <w:rFonts w:ascii="Helvetica" w:eastAsia="Times New Roman" w:hAnsi="Helvetica" w:cs="Times New Roman"/>
            <w:color w:val="FF0000"/>
            <w:u w:val="single"/>
          </w:rPr>
          <w:t>Factory pattern</w:t>
        </w:r>
      </w:hyperlink>
      <w:r w:rsidRPr="00625650">
        <w:rPr>
          <w:rFonts w:ascii="Helvetica" w:eastAsia="Times New Roman" w:hAnsi="Helvetica" w:cs="Times New Roman"/>
          <w:color w:val="000000"/>
        </w:rPr>
        <w:t>, we are forced to send all the parameters and optional parameters need to send as NULL.</w:t>
      </w:r>
    </w:p>
    <w:p w14:paraId="5036D8C4" w14:textId="77777777" w:rsidR="00625650" w:rsidRPr="00625650" w:rsidRDefault="00625650" w:rsidP="00625650">
      <w:pPr>
        <w:numPr>
          <w:ilvl w:val="0"/>
          <w:numId w:val="1"/>
        </w:numPr>
        <w:shd w:val="clear" w:color="auto" w:fill="FFFFFF"/>
        <w:spacing w:before="100" w:beforeAutospacing="1" w:after="100" w:afterAutospacing="1"/>
        <w:ind w:left="600"/>
        <w:rPr>
          <w:rFonts w:ascii="Helvetica" w:eastAsia="Times New Roman" w:hAnsi="Helvetica" w:cs="Times New Roman"/>
          <w:color w:val="000000"/>
        </w:rPr>
      </w:pPr>
      <w:r w:rsidRPr="00625650">
        <w:rPr>
          <w:rFonts w:ascii="Helvetica" w:eastAsia="Times New Roman" w:hAnsi="Helvetica" w:cs="Times New Roman"/>
          <w:color w:val="000000"/>
        </w:rPr>
        <w:t>If the object is heavy and its creation is complex, then all that complexity will be part of Factory classes that is confusing.</w:t>
      </w:r>
    </w:p>
    <w:p w14:paraId="6326ACD8" w14:textId="77777777" w:rsidR="00625650" w:rsidRPr="00625650" w:rsidRDefault="00625650" w:rsidP="00625650">
      <w:pPr>
        <w:shd w:val="clear" w:color="auto" w:fill="FFFFFF"/>
        <w:spacing w:after="390"/>
        <w:rPr>
          <w:rFonts w:ascii="Helvetica" w:hAnsi="Helvetica" w:cs="Times New Roman"/>
          <w:color w:val="000000"/>
        </w:rPr>
      </w:pPr>
      <w:r w:rsidRPr="00625650">
        <w:rPr>
          <w:rFonts w:ascii="Helvetica" w:hAnsi="Helvetica" w:cs="Times New Roman"/>
          <w:color w:val="000000"/>
        </w:rPr>
        <w:t>We can solve the issues with large number of parameters by providing a constructor with required parameters and then different setter methods to set the optional parameters. The problem with this approach is that the Object state will be </w:t>
      </w:r>
      <w:r w:rsidRPr="00625650">
        <w:rPr>
          <w:rFonts w:ascii="Helvetica" w:hAnsi="Helvetica" w:cs="Times New Roman"/>
          <w:b/>
          <w:bCs/>
          <w:color w:val="000000"/>
        </w:rPr>
        <w:t>inconsistent</w:t>
      </w:r>
      <w:r w:rsidRPr="00625650">
        <w:rPr>
          <w:rFonts w:ascii="Helvetica" w:hAnsi="Helvetica" w:cs="Times New Roman"/>
          <w:color w:val="000000"/>
        </w:rPr>
        <w:t> until unless all the attributes are set explicitly.</w:t>
      </w:r>
    </w:p>
    <w:p w14:paraId="5DC1CBE9" w14:textId="77777777" w:rsidR="00625650" w:rsidRPr="00625650" w:rsidRDefault="00625650" w:rsidP="00625650">
      <w:pPr>
        <w:shd w:val="clear" w:color="auto" w:fill="FFFFFF"/>
        <w:spacing w:after="390"/>
        <w:rPr>
          <w:rFonts w:ascii="Helvetica" w:hAnsi="Helvetica" w:cs="Times New Roman"/>
          <w:color w:val="000000"/>
        </w:rPr>
      </w:pPr>
      <w:r w:rsidRPr="00625650">
        <w:rPr>
          <w:rFonts w:ascii="Helvetica" w:hAnsi="Helvetica" w:cs="Times New Roman"/>
          <w:color w:val="000000"/>
        </w:rPr>
        <w:t>Builder pattern solves the issue with large number of optional parameters and inconsistent state by providing a way to build the object step-by-step and provide a method that will actually return the final Object.</w:t>
      </w:r>
    </w:p>
    <w:p w14:paraId="6EB883A2" w14:textId="77777777" w:rsidR="00625650" w:rsidRPr="00625650" w:rsidRDefault="00625650" w:rsidP="00625650">
      <w:pPr>
        <w:shd w:val="clear" w:color="auto" w:fill="FFFFFF"/>
        <w:spacing w:after="240"/>
        <w:outlineLvl w:val="1"/>
        <w:rPr>
          <w:rFonts w:ascii="Helvetica" w:eastAsia="Times New Roman" w:hAnsi="Helvetica" w:cs="Times New Roman"/>
          <w:b/>
          <w:bCs/>
          <w:color w:val="000000"/>
          <w:sz w:val="45"/>
          <w:szCs w:val="45"/>
        </w:rPr>
      </w:pPr>
      <w:r w:rsidRPr="00625650">
        <w:rPr>
          <w:rFonts w:ascii="Helvetica" w:eastAsia="Times New Roman" w:hAnsi="Helvetica" w:cs="Times New Roman"/>
          <w:b/>
          <w:bCs/>
          <w:color w:val="000000"/>
          <w:sz w:val="45"/>
          <w:szCs w:val="45"/>
        </w:rPr>
        <w:t>Builder Design Pattern in Java</w:t>
      </w:r>
    </w:p>
    <w:p w14:paraId="379EBD76" w14:textId="77777777" w:rsidR="00625650" w:rsidRPr="00625650" w:rsidRDefault="00625650" w:rsidP="00625650">
      <w:pPr>
        <w:shd w:val="clear" w:color="auto" w:fill="FFFFFF"/>
        <w:spacing w:after="390"/>
        <w:rPr>
          <w:rFonts w:ascii="Helvetica" w:hAnsi="Helvetica" w:cs="Times New Roman"/>
          <w:color w:val="000000"/>
        </w:rPr>
      </w:pPr>
      <w:r w:rsidRPr="00625650">
        <w:rPr>
          <w:rFonts w:ascii="Helvetica" w:hAnsi="Helvetica" w:cs="Times New Roman"/>
          <w:color w:val="000000"/>
        </w:rPr>
        <w:t>Let’s see how we can implement builder design pattern in java.</w:t>
      </w:r>
    </w:p>
    <w:p w14:paraId="5FD72903" w14:textId="77777777" w:rsidR="00625650" w:rsidRPr="00625650" w:rsidRDefault="00625650" w:rsidP="00625650">
      <w:pPr>
        <w:numPr>
          <w:ilvl w:val="0"/>
          <w:numId w:val="2"/>
        </w:numPr>
        <w:shd w:val="clear" w:color="auto" w:fill="FFFFFF"/>
        <w:spacing w:before="100" w:beforeAutospacing="1" w:after="100" w:afterAutospacing="1"/>
        <w:ind w:left="600"/>
        <w:rPr>
          <w:rFonts w:ascii="Helvetica" w:eastAsia="Times New Roman" w:hAnsi="Helvetica" w:cs="Times New Roman"/>
          <w:color w:val="000000"/>
        </w:rPr>
      </w:pPr>
      <w:r w:rsidRPr="00625650">
        <w:rPr>
          <w:rFonts w:ascii="Helvetica" w:eastAsia="Times New Roman" w:hAnsi="Helvetica" w:cs="Times New Roman"/>
          <w:color w:val="000000"/>
        </w:rPr>
        <w:t>First of all you need to create a </w:t>
      </w:r>
      <w:hyperlink r:id="rId6" w:history="1">
        <w:r w:rsidRPr="00625650">
          <w:rPr>
            <w:rFonts w:ascii="Helvetica" w:eastAsia="Times New Roman" w:hAnsi="Helvetica" w:cs="Times New Roman"/>
            <w:color w:val="FF0000"/>
            <w:u w:val="single"/>
          </w:rPr>
          <w:t>static nested class</w:t>
        </w:r>
      </w:hyperlink>
      <w:r w:rsidRPr="00625650">
        <w:rPr>
          <w:rFonts w:ascii="Helvetica" w:eastAsia="Times New Roman" w:hAnsi="Helvetica" w:cs="Times New Roman"/>
          <w:color w:val="000000"/>
        </w:rPr>
        <w:t> and then copy all the arguments from the outer class to the Builder class. We should follow the naming convention and if the class name is</w:t>
      </w:r>
      <w:r>
        <w:rPr>
          <w:rFonts w:ascii="Helvetica" w:eastAsia="Times New Roman" w:hAnsi="Helvetica" w:cs="Times New Roman"/>
          <w:color w:val="000000"/>
        </w:rPr>
        <w:t xml:space="preserve"> </w:t>
      </w:r>
      <w:r w:rsidRPr="00625650">
        <w:rPr>
          <w:rFonts w:ascii="Helvetica" w:eastAsia="Times New Roman" w:hAnsi="Helvetica" w:cs="Times New Roman"/>
          <w:b/>
          <w:color w:val="000000"/>
        </w:rPr>
        <w:t>Computer</w:t>
      </w:r>
      <w:r w:rsidRPr="00625650">
        <w:rPr>
          <w:rFonts w:ascii="Helvetica" w:eastAsia="Times New Roman" w:hAnsi="Helvetica" w:cs="Times New Roman"/>
          <w:color w:val="000000"/>
        </w:rPr>
        <w:t> then builder class should be named as</w:t>
      </w:r>
      <w:r>
        <w:rPr>
          <w:rFonts w:ascii="Helvetica" w:eastAsia="Times New Roman" w:hAnsi="Helvetica" w:cs="Times New Roman"/>
          <w:color w:val="000000"/>
        </w:rPr>
        <w:t xml:space="preserve"> </w:t>
      </w:r>
      <w:r w:rsidRPr="00625650">
        <w:rPr>
          <w:rFonts w:ascii="Helvetica" w:eastAsia="Times New Roman" w:hAnsi="Helvetica" w:cs="Times New Roman"/>
          <w:b/>
          <w:color w:val="000000"/>
        </w:rPr>
        <w:t>ComputerBuilder</w:t>
      </w:r>
      <w:r w:rsidRPr="00625650">
        <w:rPr>
          <w:rFonts w:ascii="Helvetica" w:eastAsia="Times New Roman" w:hAnsi="Helvetica" w:cs="Times New Roman"/>
          <w:color w:val="000000"/>
        </w:rPr>
        <w:t>.</w:t>
      </w:r>
    </w:p>
    <w:p w14:paraId="5C4D4D6D" w14:textId="77777777" w:rsidR="00625650" w:rsidRPr="00625650" w:rsidRDefault="00625650" w:rsidP="00625650">
      <w:pPr>
        <w:numPr>
          <w:ilvl w:val="0"/>
          <w:numId w:val="2"/>
        </w:numPr>
        <w:shd w:val="clear" w:color="auto" w:fill="FFFFFF"/>
        <w:spacing w:before="100" w:beforeAutospacing="1" w:after="100" w:afterAutospacing="1"/>
        <w:ind w:left="600"/>
        <w:rPr>
          <w:rFonts w:ascii="Helvetica" w:eastAsia="Times New Roman" w:hAnsi="Helvetica" w:cs="Times New Roman"/>
          <w:color w:val="000000"/>
        </w:rPr>
      </w:pPr>
      <w:r w:rsidRPr="00625650">
        <w:rPr>
          <w:rFonts w:ascii="Helvetica" w:eastAsia="Times New Roman" w:hAnsi="Helvetica" w:cs="Times New Roman"/>
          <w:color w:val="000000"/>
        </w:rPr>
        <w:t>Java Builder class should have a public constructor with all the required attributes as parameters.</w:t>
      </w:r>
    </w:p>
    <w:p w14:paraId="1CA039AC" w14:textId="77777777" w:rsidR="00625650" w:rsidRPr="00625650" w:rsidRDefault="00625650" w:rsidP="00625650">
      <w:pPr>
        <w:numPr>
          <w:ilvl w:val="0"/>
          <w:numId w:val="2"/>
        </w:numPr>
        <w:shd w:val="clear" w:color="auto" w:fill="FFFFFF"/>
        <w:spacing w:before="100" w:beforeAutospacing="1" w:after="100" w:afterAutospacing="1"/>
        <w:ind w:left="600"/>
        <w:rPr>
          <w:rFonts w:ascii="Helvetica" w:eastAsia="Times New Roman" w:hAnsi="Helvetica" w:cs="Times New Roman"/>
          <w:color w:val="000000"/>
        </w:rPr>
      </w:pPr>
      <w:r w:rsidRPr="00625650">
        <w:rPr>
          <w:rFonts w:ascii="Helvetica" w:eastAsia="Times New Roman" w:hAnsi="Helvetica" w:cs="Times New Roman"/>
          <w:color w:val="000000"/>
        </w:rPr>
        <w:t>Java Builder class should have methods to set the optional parameters and it should return the same Builder object after setting the optional attribute.</w:t>
      </w:r>
    </w:p>
    <w:p w14:paraId="49D1449D" w14:textId="77777777" w:rsidR="00625650" w:rsidRPr="00625650" w:rsidRDefault="00625650" w:rsidP="00625650">
      <w:pPr>
        <w:numPr>
          <w:ilvl w:val="0"/>
          <w:numId w:val="2"/>
        </w:numPr>
        <w:shd w:val="clear" w:color="auto" w:fill="FFFFFF"/>
        <w:spacing w:before="100" w:beforeAutospacing="1" w:after="100" w:afterAutospacing="1"/>
        <w:ind w:left="600"/>
        <w:rPr>
          <w:rFonts w:ascii="Helvetica" w:eastAsia="Times New Roman" w:hAnsi="Helvetica" w:cs="Times New Roman"/>
          <w:color w:val="000000"/>
        </w:rPr>
      </w:pPr>
      <w:r w:rsidRPr="00625650">
        <w:rPr>
          <w:rFonts w:ascii="Helvetica" w:eastAsia="Times New Roman" w:hAnsi="Helvetica" w:cs="Times New Roman"/>
          <w:color w:val="000000"/>
        </w:rPr>
        <w:t>The final step is to provide a</w:t>
      </w:r>
      <w:r>
        <w:rPr>
          <w:rFonts w:ascii="Helvetica" w:eastAsia="Times New Roman" w:hAnsi="Helvetica" w:cs="Times New Roman"/>
          <w:color w:val="000000"/>
        </w:rPr>
        <w:t xml:space="preserve"> build()</w:t>
      </w:r>
      <w:r w:rsidRPr="00625650">
        <w:rPr>
          <w:rFonts w:ascii="Helvetica" w:eastAsia="Times New Roman" w:hAnsi="Helvetica" w:cs="Times New Roman"/>
          <w:color w:val="000000"/>
        </w:rPr>
        <w:t> </w:t>
      </w:r>
      <w:bookmarkStart w:id="0" w:name="_GoBack"/>
      <w:bookmarkEnd w:id="0"/>
      <w:r w:rsidRPr="00625650">
        <w:rPr>
          <w:rFonts w:ascii="Helvetica" w:eastAsia="Times New Roman" w:hAnsi="Helvetica" w:cs="Times New Roman"/>
          <w:color w:val="000000"/>
        </w:rPr>
        <w:t>method in the builder class that will return the Object needed by client program. For this we need to have a private constructor in the Class with Builder class as argument.</w:t>
      </w:r>
    </w:p>
    <w:p w14:paraId="7C421FA9" w14:textId="77777777" w:rsidR="00625650" w:rsidRPr="00625650" w:rsidRDefault="00625650" w:rsidP="00625650">
      <w:pPr>
        <w:rPr>
          <w:rFonts w:ascii="Times New Roman" w:eastAsia="Times New Roman" w:hAnsi="Times New Roman" w:cs="Times New Roman"/>
        </w:rPr>
      </w:pPr>
    </w:p>
    <w:p w14:paraId="0FC5946D" w14:textId="77777777" w:rsidR="00756085" w:rsidRDefault="00625650"/>
    <w:sectPr w:rsidR="00756085" w:rsidSect="0052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76198"/>
    <w:multiLevelType w:val="multilevel"/>
    <w:tmpl w:val="C292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87F30"/>
    <w:multiLevelType w:val="multilevel"/>
    <w:tmpl w:val="73CA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50"/>
    <w:rsid w:val="002816AB"/>
    <w:rsid w:val="00527C6A"/>
    <w:rsid w:val="0062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E2C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565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5650"/>
    <w:rPr>
      <w:rFonts w:ascii="Times New Roman" w:hAnsi="Times New Roman" w:cs="Times New Roman"/>
      <w:b/>
      <w:bCs/>
      <w:sz w:val="36"/>
      <w:szCs w:val="36"/>
    </w:rPr>
  </w:style>
  <w:style w:type="paragraph" w:styleId="NormalWeb">
    <w:name w:val="Normal (Web)"/>
    <w:basedOn w:val="Normal"/>
    <w:uiPriority w:val="99"/>
    <w:semiHidden/>
    <w:unhideWhenUsed/>
    <w:rsid w:val="0062565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25650"/>
    <w:rPr>
      <w:color w:val="0000FF"/>
      <w:u w:val="single"/>
    </w:rPr>
  </w:style>
  <w:style w:type="character" w:styleId="Strong">
    <w:name w:val="Strong"/>
    <w:basedOn w:val="DefaultParagraphFont"/>
    <w:uiPriority w:val="22"/>
    <w:qFormat/>
    <w:rsid w:val="00625650"/>
    <w:rPr>
      <w:b/>
      <w:bCs/>
    </w:rPr>
  </w:style>
  <w:style w:type="character" w:styleId="HTMLCode">
    <w:name w:val="HTML Code"/>
    <w:basedOn w:val="DefaultParagraphFont"/>
    <w:uiPriority w:val="99"/>
    <w:semiHidden/>
    <w:unhideWhenUsed/>
    <w:rsid w:val="00625650"/>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5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392/factory-design-pattern-in-java" TargetMode="External"/><Relationship Id="rId6" Type="http://schemas.openxmlformats.org/officeDocument/2006/relationships/hyperlink" Target="https://www.journaldev.com/996/java-inner-clas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1781</Characters>
  <Application>Microsoft Macintosh Word</Application>
  <DocSecurity>0</DocSecurity>
  <Lines>84</Lines>
  <Paragraphs>77</Paragraphs>
  <ScaleCrop>false</ScaleCrop>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2018-12-11T18:12:00Z</dcterms:created>
  <dcterms:modified xsi:type="dcterms:W3CDTF">2018-12-11T18:13:00Z</dcterms:modified>
</cp:coreProperties>
</file>