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 Month at the USTore</w:t>
      </w:r>
    </w:p>
    <w:p>
      <w:pPr>
        <w:pBdr>
          <w:bottom w:val="single" w:color="F4B400" w:sz="6" w:space="8"/>
        </w:pBdr>
        <w:spacing w:after="360"/>
      </w:pPr>
      <w:r>
        <w:rPr>
          <w:rFonts w:ascii="Arial" w:cs="Arial" w:eastAsia="Arial" w:hAnsi="Arial"/>
          <w:color w:val="595959"/>
          <w:sz w:val="22"/>
          <w:szCs w:val="22"/>
        </w:rPr>
        <w:t xml:space="preserve">How the dashboard turns a day of tallies into the next order, told in plain words</w:t>
      </w:r>
    </w:p>
    <w:p>
      <w:pPr>
        <w:pStyle w:val="Heading1"/>
      </w:pPr>
      <w:r>
        <w:t xml:space="preserve">Before: the paper tally</w:t>
      </w:r>
    </w:p>
    <w:p>
      <w:pPr>
        <w:spacing w:after="160" w:line="300"/>
      </w:pPr>
      <w:r>
        <w:t xml:space="preserve">Picture the USTore on the first day of enrollment. The line runs out the door, students want lanyards, shirts and IDs, and the staff are writing every sale by hand on paper tally sheets, one sheet per supplier. When the rush is at its worst, some sales never get written down.</w:t>
      </w:r>
    </w:p>
    <w:p>
      <w:pPr>
        <w:spacing w:after="160" w:line="300"/>
      </w:pPr>
      <w:r>
        <w:t xml:space="preserve">Those missing marks cause three problems. Nobody is quite sure how much is left on the shelf. Popular items run out without warning, because nobody saw them running low. And at the end of the month, someone has to count everything again by hand so each consignment supplier can be paid for what actually sold.</w:t>
      </w:r>
    </w:p>
    <w:p>
      <w:pPr>
        <w:spacing w:after="160" w:line="300"/>
      </w:pPr>
      <w:r>
        <w:t xml:space="preserve">The store cannot use a cash register system, because university and BIR rules do not allow it. So the answer is not a cash register. It is a better notebook, plus a pair of eyes that reads it every day. That is what this system is.</w:t>
      </w:r>
    </w:p>
    <w:p>
      <w:pPr>
        <w:pStyle w:val="Heading1"/>
      </w:pPr>
      <w:r>
        <w:t xml:space="preserve">The story, page by page</w:t>
      </w:r>
    </w:p>
    <w:p>
      <w:pPr>
        <w:pStyle w:val="Heading2"/>
        <w:keepNext/>
        <w:spacing w:before="360" w:after="60"/>
      </w:pPr>
      <w:r>
        <w:t xml:space="preserve">1. The morning: signing in</w:t>
      </w:r>
    </w:p>
    <w:p>
      <w:pPr>
        <w:keepNext/>
        <w:spacing w:after="160"/>
      </w:pPr>
      <w:r>
        <w:rPr>
          <w:rFonts w:ascii="Arial" w:cs="Arial" w:eastAsia="Arial" w:hAnsi="Arial"/>
          <w:b/>
          <w:bCs/>
          <w:caps/>
          <w:color w:val="8C6D00"/>
          <w:sz w:val="18"/>
          <w:szCs w:val="18"/>
        </w:rPr>
        <w:t xml:space="preserve">Login</w:t>
      </w:r>
    </w:p>
    <w:p>
      <w:pPr>
        <w:spacing w:after="160" w:line="300"/>
      </w:pPr>
      <w:r>
        <w:t xml:space="preserve">The day starts with a sign-in. Each staff member has their own account, so the system knows who recorded what. It keeps the store’s records safe from anyone who should not be changing them.</w:t>
      </w:r>
    </w:p>
    <w:p>
      <w:pPr>
        <w:pStyle w:val="Heading2"/>
        <w:keepNext/>
        <w:spacing w:before="360" w:after="60"/>
      </w:pPr>
      <w:r>
        <w:t xml:space="preserve">2. At the counter: the digital tally sheet</w:t>
      </w:r>
    </w:p>
    <w:p>
      <w:pPr>
        <w:keepNext/>
        <w:spacing w:after="160"/>
      </w:pPr>
      <w:r>
        <w:rPr>
          <w:rFonts w:ascii="Arial" w:cs="Arial" w:eastAsia="Arial" w:hAnsi="Arial"/>
          <w:b/>
          <w:bCs/>
          <w:caps/>
          <w:color w:val="8C6D00"/>
          <w:sz w:val="18"/>
          <w:szCs w:val="18"/>
        </w:rPr>
        <w:t xml:space="preserve">Tally Interface</w:t>
      </w:r>
    </w:p>
    <w:p>
      <w:pPr>
        <w:spacing w:after="160" w:line="300"/>
      </w:pPr>
      <w:r>
        <w:t xml:space="preserve">This page replaces the paper sheet. When a student buys two lanyards, the staff member picks the item, types the quantity and saves it. There are no prices and no totals here, only counts. That keeps it an inventory notebook, not a cash register, which is exactly what the rules allow.</w:t>
      </w:r>
    </w:p>
    <w:p>
      <w:pPr>
        <w:spacing w:after="160" w:line="300"/>
      </w:pPr>
      <w:r>
        <w:t xml:space="preserve">The page also lets the staff say what </w:t>
      </w:r>
      <w:r>
        <w:rPr>
          <w:i/>
          <w:iCs/>
        </w:rPr>
        <w:t xml:space="preserve">kind</w:t>
      </w:r>
      <w:r>
        <w:t xml:space="preserve"> of sale it was. A walk-in student buying one shirt is everyday business. A student council ordering a hundred shirts at once is a one-off, so it is marked as a bulk order and does not fool the system into expecting a hundred more next week. Damaged, promotional and transferred items are recorded too, so the shelf count stays honest.</w:t>
      </w:r>
    </w:p>
    <w:p>
      <w:pPr>
        <w:spacing w:after="160" w:line="300"/>
      </w:pPr>
      <w:r>
        <w:t xml:space="preserve">A few other jobs live on this page:</w:t>
      </w:r>
    </w:p>
    <w:p>
      <w:pPr>
        <w:pStyle w:val="ListParagraph"/>
        <w:numPr>
          <w:ilvl w:val="0"/>
          <w:numId w:val="2"/>
        </w:numPr>
        <w:spacing w:after="100" w:line="288"/>
      </w:pPr>
      <w:r>
        <w:rPr>
          <w:b/>
          <w:bCs/>
        </w:rPr>
        <w:t xml:space="preserve">Monthly Inventory Count:</w:t>
      </w:r>
      <w:r>
        <w:t xml:space="preserve"> once a month the staff count what is really on the shelf. This is the system’s “reality check”.</w:t>
      </w:r>
    </w:p>
    <w:p>
      <w:pPr>
        <w:pStyle w:val="ListParagraph"/>
        <w:numPr>
          <w:ilvl w:val="0"/>
          <w:numId w:val="2"/>
        </w:numPr>
        <w:spacing w:after="100" w:line="288"/>
      </w:pPr>
      <w:r>
        <w:rPr>
          <w:b/>
          <w:bCs/>
        </w:rPr>
        <w:t xml:space="preserve">Store Closure and Flag an Event:</w:t>
      </w:r>
      <w:r>
        <w:t xml:space="preserve"> if the store closes for a holiday, or a campus event is coming, staff mark the date. A closed day then reads as “closed”, not as “nobody bought anything”.</w:t>
      </w:r>
    </w:p>
    <w:p>
      <w:pPr>
        <w:pStyle w:val="ListParagraph"/>
        <w:numPr>
          <w:ilvl w:val="0"/>
          <w:numId w:val="2"/>
        </w:numPr>
        <w:spacing w:after="100" w:line="288"/>
      </w:pPr>
      <w:r>
        <w:rPr>
          <w:b/>
          <w:bCs/>
        </w:rPr>
        <w:t xml:space="preserve">Restock Deliveries:</w:t>
      </w:r>
      <w:r>
        <w:t xml:space="preserve"> when an order is placed and when it arrives are both noted, so the system learns how long each supplier really takes.</w:t>
      </w:r>
    </w:p>
    <w:p>
      <w:pPr>
        <w:pStyle w:val="ListParagraph"/>
        <w:numPr>
          <w:ilvl w:val="0"/>
          <w:numId w:val="2"/>
        </w:numPr>
        <w:spacing w:after="100" w:line="288"/>
      </w:pPr>
      <w:r>
        <w:rPr>
          <w:b/>
          <w:bCs/>
        </w:rPr>
        <w:t xml:space="preserve">Upcoming Bulk Orders:</w:t>
      </w:r>
      <w:r>
        <w:t xml:space="preserve"> big orders the store already knows about are noted ahead of time.</w:t>
      </w:r>
    </w:p>
    <w:p>
      <w:pPr>
        <w:pStyle w:val="ListParagraph"/>
        <w:numPr>
          <w:ilvl w:val="0"/>
          <w:numId w:val="2"/>
        </w:numPr>
        <w:spacing w:after="100" w:line="288"/>
      </w:pPr>
      <w:r>
        <w:rPr>
          <w:b/>
          <w:bCs/>
        </w:rPr>
        <w:t xml:space="preserve">Names to Review:</w:t>
      </w:r>
      <w:r>
        <w:t xml:space="preserve"> if a tally sheet starts calling an item by a new name, the staff confirm which item it is, so its history is not lost.</w:t>
      </w:r>
    </w:p>
    <w:p>
      <w:pPr>
        <w:spacing w:after="160" w:line="300"/>
      </w:pPr>
      <w:r>
        <w:t xml:space="preserve">At the end of the day, one button does the heavy lifting: </w:t>
      </w:r>
      <w:r>
        <w:rPr>
          <w:b/>
          <w:bCs/>
        </w:rPr>
        <w:t xml:space="preserve">Run the pipeline</w:t>
      </w:r>
      <w:r>
        <w:t xml:space="preserve">. Think of it as the system sitting down overnight with all the day’s notes, tidying them up, and redoing its homework, from sorting the items to forecasting to working out what to reorder.</w:t>
      </w:r>
    </w:p>
    <w:p>
      <w:pPr>
        <w:pStyle w:val="Heading2"/>
        <w:keepNext/>
        <w:spacing w:before="360" w:after="60"/>
      </w:pPr>
      <w:r>
        <w:t xml:space="preserve">3. The manager’s first look: the big picture</w:t>
      </w:r>
    </w:p>
    <w:p>
      <w:pPr>
        <w:keepNext/>
        <w:spacing w:after="160"/>
      </w:pPr>
      <w:r>
        <w:rPr>
          <w:rFonts w:ascii="Arial" w:cs="Arial" w:eastAsia="Arial" w:hAnsi="Arial"/>
          <w:b/>
          <w:bCs/>
          <w:caps/>
          <w:color w:val="8C6D00"/>
          <w:sz w:val="18"/>
          <w:szCs w:val="18"/>
        </w:rPr>
        <w:t xml:space="preserve">Dashboard Overview</w:t>
      </w:r>
    </w:p>
    <w:p>
      <w:pPr>
        <w:spacing w:after="160" w:line="300"/>
      </w:pPr>
      <w:r>
        <w:t xml:space="preserve">The store manager opens the Analytics Dashboard and lands on the Overview. It is the store at a glance, like the front page of a newspaper:</w:t>
      </w:r>
    </w:p>
    <w:p>
      <w:pPr>
        <w:pStyle w:val="ListParagraph"/>
        <w:numPr>
          <w:ilvl w:val="0"/>
          <w:numId w:val="2"/>
        </w:numPr>
        <w:spacing w:after="100" w:line="288"/>
      </w:pPr>
      <w:r>
        <w:rPr>
          <w:b/>
          <w:bCs/>
        </w:rPr>
        <w:t xml:space="preserve">How much sold</w:t>
      </w:r>
      <w:r>
        <w:t xml:space="preserve">, and over what months.</w:t>
      </w:r>
    </w:p>
    <w:p>
      <w:pPr>
        <w:pStyle w:val="ListParagraph"/>
        <w:numPr>
          <w:ilvl w:val="0"/>
          <w:numId w:val="2"/>
        </w:numPr>
        <w:spacing w:after="100" w:line="288"/>
      </w:pPr>
      <w:r>
        <w:rPr>
          <w:b/>
          <w:bCs/>
        </w:rPr>
        <w:t xml:space="preserve">The monthly sales line</w:t>
      </w:r>
      <w:r>
        <w:t xml:space="preserve">, which rises at enrollment and dips during semestral break. It is the school calendar, drawn as sales.</w:t>
      </w:r>
    </w:p>
    <w:p>
      <w:pPr>
        <w:pStyle w:val="ListParagraph"/>
        <w:numPr>
          <w:ilvl w:val="0"/>
          <w:numId w:val="2"/>
        </w:numPr>
        <w:spacing w:after="100" w:line="288"/>
      </w:pPr>
      <w:r>
        <w:rPr>
          <w:b/>
          <w:bCs/>
        </w:rPr>
        <w:t xml:space="preserve">Which categories</w:t>
      </w:r>
      <w:r>
        <w:t xml:space="preserve"> carry the store, and the </w:t>
      </w:r>
      <w:r>
        <w:rPr>
          <w:b/>
          <w:bCs/>
        </w:rPr>
        <w:t xml:space="preserve">top 10 best-selling items</w:t>
      </w:r>
      <w:r>
        <w:t xml:space="preserve">.</w:t>
      </w:r>
    </w:p>
    <w:p>
      <w:pPr>
        <w:pStyle w:val="ListParagraph"/>
        <w:numPr>
          <w:ilvl w:val="0"/>
          <w:numId w:val="2"/>
        </w:numPr>
        <w:spacing w:after="100" w:line="288"/>
      </w:pPr>
      <w:r>
        <w:rPr>
          <w:b/>
          <w:bCs/>
        </w:rPr>
        <w:t xml:space="preserve">A warning tile:</w:t>
      </w:r>
      <w:r>
        <w:t xml:space="preserve"> how many items are at, or close to, the point where they should be reordered.</w:t>
      </w:r>
    </w:p>
    <w:p>
      <w:pPr>
        <w:spacing w:after="160" w:line="300"/>
      </w:pPr>
      <w:r>
        <w:t xml:space="preserve">At the bottom of the page, a floating </w:t>
      </w:r>
      <w:r>
        <w:rPr>
          <w:b/>
          <w:bCs/>
        </w:rPr>
        <w:t xml:space="preserve">Event Advisories</w:t>
      </w:r>
      <w:r>
        <w:t xml:space="preserve"> button bounces gently to get attention. It leads to a set of notes written for the manager, such as “Enrollment is coming: make sure the fast-selling items are stocked”, “Exams next week: fewer shoppers, restocking can wait”, or “142 slow items could use a promotion”. These notes are also one click away on every other page, through the </w:t>
      </w:r>
      <w:r>
        <w:rPr>
          <w:b/>
          <w:bCs/>
        </w:rPr>
        <w:t xml:space="preserve">Advisories</w:t>
      </w:r>
      <w:r>
        <w:t xml:space="preserve"> button at the top.</w:t>
      </w:r>
    </w:p>
    <w:p>
      <w:pPr>
        <w:pStyle w:val="Heading2"/>
        <w:keepNext/>
        <w:spacing w:before="360" w:after="60"/>
      </w:pPr>
      <w:r>
        <w:t xml:space="preserve">4. Sorting the shelf: fast, slow and not moving</w:t>
      </w:r>
    </w:p>
    <w:p>
      <w:pPr>
        <w:keepNext/>
        <w:spacing w:after="160"/>
      </w:pPr>
      <w:r>
        <w:rPr>
          <w:rFonts w:ascii="Arial" w:cs="Arial" w:eastAsia="Arial" w:hAnsi="Arial"/>
          <w:b/>
          <w:bCs/>
          <w:caps/>
          <w:color w:val="8C6D00"/>
          <w:sz w:val="18"/>
          <w:szCs w:val="18"/>
        </w:rPr>
        <w:t xml:space="preserve">FSN Classification</w:t>
      </w:r>
    </w:p>
    <w:p>
      <w:pPr>
        <w:spacing w:after="160" w:line="300"/>
      </w:pPr>
      <w:r>
        <w:t xml:space="preserve">A good shopkeeper knows by instinct which items fly off the shelf and which gather dust. This page puts that instinct into numbers. Every item is sorted into one of three groups:</w:t>
      </w:r>
    </w:p>
    <w:p>
      <w:pPr>
        <w:pStyle w:val="ListParagraph"/>
        <w:numPr>
          <w:ilvl w:val="0"/>
          <w:numId w:val="2"/>
        </w:numPr>
        <w:spacing w:after="100" w:line="288"/>
      </w:pPr>
      <w:r>
        <w:rPr>
          <w:b/>
          <w:bCs/>
        </w:rPr>
        <w:t xml:space="preserve">Fast-moving:</w:t>
      </w:r>
      <w:r>
        <w:t xml:space="preserve"> sells regularly. </w:t>
      </w:r>
      <w:r>
        <w:rPr>
          <w:i/>
          <w:iCs/>
        </w:rPr>
        <w:t xml:space="preserve">Keep it in stock</w:t>
      </w:r>
      <w:r>
        <w:t xml:space="preserve">, because running out costs the most sales.</w:t>
      </w:r>
    </w:p>
    <w:p>
      <w:pPr>
        <w:pStyle w:val="ListParagraph"/>
        <w:numPr>
          <w:ilvl w:val="0"/>
          <w:numId w:val="2"/>
        </w:numPr>
        <w:spacing w:after="100" w:line="288"/>
      </w:pPr>
      <w:r>
        <w:rPr>
          <w:b/>
          <w:bCs/>
        </w:rPr>
        <w:t xml:space="preserve">Slow-moving:</w:t>
      </w:r>
      <w:r>
        <w:t xml:space="preserve"> sells now and then. </w:t>
      </w:r>
      <w:r>
        <w:rPr>
          <w:i/>
          <w:iCs/>
        </w:rPr>
        <w:t xml:space="preserve">Stock less of it, and promote it</w:t>
      </w:r>
      <w:r>
        <w:t xml:space="preserve">: a bundle, a better spot on the shelf, or a push during enrollment and campus events.</w:t>
      </w:r>
    </w:p>
    <w:p>
      <w:pPr>
        <w:pStyle w:val="ListParagraph"/>
        <w:numPr>
          <w:ilvl w:val="0"/>
          <w:numId w:val="2"/>
        </w:numPr>
        <w:spacing w:after="100" w:line="288"/>
      </w:pPr>
      <w:r>
        <w:rPr>
          <w:b/>
          <w:bCs/>
        </w:rPr>
        <w:t xml:space="preserve">Non-moving:</w:t>
      </w:r>
      <w:r>
        <w:t xml:space="preserve"> no sales at all. </w:t>
      </w:r>
      <w:r>
        <w:rPr>
          <w:i/>
          <w:iCs/>
        </w:rPr>
        <w:t xml:space="preserve">Clear it out</w:t>
      </w:r>
      <w:r>
        <w:t xml:space="preserve">: return it to the supplier, mark it down, or stop carrying it. It is never reordered.</w:t>
      </w:r>
    </w:p>
    <w:p>
      <w:pPr>
        <w:spacing w:after="160" w:line="300"/>
      </w:pPr>
      <w:r>
        <w:t xml:space="preserve">There is one more step. If a slow item stays very slow for two semesters in a row, it is flagged for </w:t>
      </w:r>
      <w:r>
        <w:rPr>
          <w:b/>
          <w:bCs/>
        </w:rPr>
        <w:t xml:space="preserve">Review for Discontinuation</w:t>
      </w:r>
      <w:r>
        <w:t xml:space="preserve">. That is the system gently asking whether the store still wants to carry it.</w:t>
      </w:r>
    </w:p>
    <w:p>
      <w:pPr>
        <w:pStyle w:val="Heading2"/>
        <w:keepNext/>
        <w:spacing w:before="360" w:after="60"/>
      </w:pPr>
      <w:r>
        <w:t xml:space="preserve">5. Looking ahead: the sales forecast</w:t>
      </w:r>
    </w:p>
    <w:p>
      <w:pPr>
        <w:keepNext/>
        <w:spacing w:after="160"/>
      </w:pPr>
      <w:r>
        <w:rPr>
          <w:rFonts w:ascii="Arial" w:cs="Arial" w:eastAsia="Arial" w:hAnsi="Arial"/>
          <w:b/>
          <w:bCs/>
          <w:caps/>
          <w:color w:val="8C6D00"/>
          <w:sz w:val="18"/>
          <w:szCs w:val="18"/>
        </w:rPr>
        <w:t xml:space="preserve">Demand Forecast</w:t>
      </w:r>
    </w:p>
    <w:p>
      <w:pPr>
        <w:spacing w:after="160" w:line="300"/>
      </w:pPr>
      <w:r>
        <w:t xml:space="preserve">This page works like a weather forecast, but for sales. Pick a category, or one fast-selling item, and it shows the past months, then the next 30 days, day by day, with a shaded band for the likely range: “expect about 120, most likely between 90 and 150”.</w:t>
      </w:r>
    </w:p>
    <w:p>
      <w:pPr>
        <w:spacing w:after="160" w:line="300"/>
      </w:pPr>
      <w:r>
        <w:t xml:space="preserve">It knows the school calendar, so it expects quieter days during exams and breaks. It is also honest about itself. A small tag says whether the forecast has proven </w:t>
      </w:r>
      <w:r>
        <w:rPr>
          <w:b/>
          <w:bCs/>
        </w:rPr>
        <w:t xml:space="preserve">Reliable</w:t>
      </w:r>
      <w:r>
        <w:t xml:space="preserve"> (better than simply repeating last month) or is only a </w:t>
      </w:r>
      <w:r>
        <w:rPr>
          <w:b/>
          <w:bCs/>
        </w:rPr>
        <w:t xml:space="preserve">Rough estimate</w:t>
      </w:r>
      <w:r>
        <w:t xml:space="preserve">.</w:t>
      </w:r>
    </w:p>
    <w:p>
      <w:pPr>
        <w:spacing w:after="160" w:line="300"/>
      </w:pPr>
      <w:r>
        <w:t xml:space="preserve">Underneath, a short section called </w:t>
      </w:r>
      <w:r>
        <w:rPr>
          <w:b/>
          <w:bCs/>
        </w:rPr>
        <w:t xml:space="preserve">What this means</w:t>
      </w:r>
      <w:r>
        <w:t xml:space="preserve"> explains the forecast in plain words: the busiest week ahead, what is on the school calendar, and then </w:t>
      </w:r>
      <w:r>
        <w:rPr>
          <w:b/>
          <w:bCs/>
        </w:rPr>
        <w:t xml:space="preserve">What to do</w:t>
      </w:r>
      <w:r>
        <w:t xml:space="preserve">. For example: “Place the next order by October 28”, or “No order needed, you have enough”.</w:t>
      </w:r>
    </w:p>
    <w:p>
      <w:pPr>
        <w:pStyle w:val="Heading2"/>
        <w:keepNext/>
        <w:spacing w:before="360" w:after="60"/>
      </w:pPr>
      <w:r>
        <w:t xml:space="preserve">6. The shopping list: what to reorder today</w:t>
      </w:r>
    </w:p>
    <w:p>
      <w:pPr>
        <w:keepNext/>
        <w:spacing w:after="160"/>
      </w:pPr>
      <w:r>
        <w:rPr>
          <w:rFonts w:ascii="Arial" w:cs="Arial" w:eastAsia="Arial" w:hAnsi="Arial"/>
          <w:b/>
          <w:bCs/>
          <w:caps/>
          <w:color w:val="8C6D00"/>
          <w:sz w:val="18"/>
          <w:szCs w:val="18"/>
        </w:rPr>
        <w:t xml:space="preserve">Reorder Alerts</w:t>
      </w:r>
    </w:p>
    <w:p>
      <w:pPr>
        <w:spacing w:after="160" w:line="300"/>
      </w:pPr>
      <w:r>
        <w:t xml:space="preserve">This is where everything comes together into action. Think of each item’s </w:t>
      </w:r>
      <w:r>
        <w:rPr>
          <w:b/>
          <w:bCs/>
        </w:rPr>
        <w:t xml:space="preserve">reorder point</w:t>
      </w:r>
      <w:r>
        <w:t xml:space="preserve"> as a car’s low-fuel light: when the stock on the shelf drops to that level, it is time to order, because the supplier needs some days to deliver. The </w:t>
      </w:r>
      <w:r>
        <w:rPr>
          <w:b/>
          <w:bCs/>
        </w:rPr>
        <w:t xml:space="preserve">buffer stock</w:t>
      </w:r>
      <w:r>
        <w:t xml:space="preserve"> is the spare tank, extra stock that covers a busier-than-usual week while the delivery is on its way.</w:t>
      </w:r>
    </w:p>
    <w:p>
      <w:pPr>
        <w:spacing w:after="160" w:line="300"/>
      </w:pPr>
      <w:r>
        <w:t xml:space="preserve">The page opens with </w:t>
      </w:r>
      <w:r>
        <w:rPr>
          <w:b/>
          <w:bCs/>
        </w:rPr>
        <w:t xml:space="preserve">Priority Items to Reorder</w:t>
      </w:r>
      <w:r>
        <w:t xml:space="preserve">: a ranked shopping list of what has hit its low-fuel light, how many to order of each, which supplier to call, and the total. Below it are the full figures for every item, and the current stock on the shelf with how many days it will last.</w:t>
      </w:r>
    </w:p>
    <w:p>
      <w:pPr>
        <w:pStyle w:val="Heading2"/>
        <w:keepNext/>
        <w:spacing w:before="360" w:after="60"/>
      </w:pPr>
      <w:r>
        <w:t xml:space="preserve">7. End of the month: paying the suppliers</w:t>
      </w:r>
    </w:p>
    <w:p>
      <w:pPr>
        <w:keepNext/>
        <w:spacing w:after="160"/>
      </w:pPr>
      <w:r>
        <w:rPr>
          <w:rFonts w:ascii="Arial" w:cs="Arial" w:eastAsia="Arial" w:hAnsi="Arial"/>
          <w:b/>
          <w:bCs/>
          <w:caps/>
          <w:color w:val="8C6D00"/>
          <w:sz w:val="18"/>
          <w:szCs w:val="18"/>
        </w:rPr>
        <w:t xml:space="preserve">Batch Sales Report</w:t>
      </w:r>
    </w:p>
    <w:p>
      <w:pPr>
        <w:spacing w:after="160" w:line="300"/>
      </w:pPr>
      <w:r>
        <w:t xml:space="preserve">Because the USTore sells on consignment, each supplier is paid only for what sold. This page builds the monthly report automatically: one table per supplier, every item and how many were sold. With one click it becomes a PDF, CSV or Excel file for the UST Purchasing Office and the Finance Department. The old end-of-month hand count is no longer needed.</w:t>
      </w:r>
    </w:p>
    <w:p>
      <w:pPr>
        <w:pStyle w:val="Heading2"/>
        <w:keepNext/>
        <w:spacing w:before="360" w:after="60"/>
      </w:pPr>
      <w:r>
        <w:t xml:space="preserve">8. For a deeper look</w:t>
      </w:r>
    </w:p>
    <w:p>
      <w:pPr>
        <w:keepNext/>
        <w:spacing w:after="160"/>
      </w:pPr>
      <w:r>
        <w:rPr>
          <w:rFonts w:ascii="Arial" w:cs="Arial" w:eastAsia="Arial" w:hAnsi="Arial"/>
          <w:b/>
          <w:bCs/>
          <w:caps/>
          <w:color w:val="8C6D00"/>
          <w:sz w:val="18"/>
          <w:szCs w:val="18"/>
        </w:rPr>
        <w:t xml:space="preserve">Analytics (Power BI)</w:t>
      </w:r>
    </w:p>
    <w:p>
      <w:pPr>
        <w:spacing w:after="160" w:line="300"/>
      </w:pPr>
      <w:r>
        <w:t xml:space="preserve">For anyone who wants to slice the numbers further, this page holds a Power BI report built on the same data. It has views of the fast, slow and non-moving items, sales across the school calendar, and the batch sales by supplier.</w:t>
      </w:r>
    </w:p>
    <w:p>
      <w:pPr>
        <w:pStyle w:val="Heading1"/>
      </w:pPr>
      <w:r>
        <w:t xml:space="preserve">And then it starts again</w:t>
      </w:r>
    </w:p>
    <w:p>
      <w:pPr>
        <w:spacing w:after="160" w:line="300"/>
      </w:pPr>
      <w:r>
        <w:t xml:space="preserve">Tomorrow the staff tally again, the pipeline runs again, and the dashboard updates. Every day of clean records makes the picture sharper, because the system learns from what the store actually sells.</w:t>
      </w:r>
    </w:p>
    <w:p>
      <w:pPr>
        <w:spacing w:after="160" w:line="300"/>
      </w:pPr>
      <w:r>
        <w:t xml:space="preserve">In short, the whole flow is:</w:t>
      </w:r>
    </w:p>
    <w:p>
      <w:pPr>
        <w:pStyle w:val="ListParagraph"/>
        <w:numPr>
          <w:ilvl w:val="0"/>
          <w:numId w:val="3"/>
        </w:numPr>
        <w:spacing w:after="100" w:line="288"/>
      </w:pPr>
      <w:r>
        <w:rPr>
          <w:b/>
          <w:bCs/>
        </w:rPr>
        <w:t xml:space="preserve">Record</w:t>
      </w:r>
      <w:r>
        <w:t xml:space="preserve"> every sale, count and closure (Tally Interface).</w:t>
      </w:r>
    </w:p>
    <w:p>
      <w:pPr>
        <w:pStyle w:val="ListParagraph"/>
        <w:numPr>
          <w:ilvl w:val="0"/>
          <w:numId w:val="3"/>
        </w:numPr>
        <w:spacing w:after="100" w:line="288"/>
      </w:pPr>
      <w:r>
        <w:rPr>
          <w:b/>
          <w:bCs/>
        </w:rPr>
        <w:t xml:space="preserve">See</w:t>
      </w:r>
      <w:r>
        <w:t xml:space="preserve"> what is happening (Overview).</w:t>
      </w:r>
    </w:p>
    <w:p>
      <w:pPr>
        <w:pStyle w:val="ListParagraph"/>
        <w:numPr>
          <w:ilvl w:val="0"/>
          <w:numId w:val="3"/>
        </w:numPr>
        <w:spacing w:after="100" w:line="288"/>
      </w:pPr>
      <w:r>
        <w:rPr>
          <w:b/>
          <w:bCs/>
        </w:rPr>
        <w:t xml:space="preserve">Sort</w:t>
      </w:r>
      <w:r>
        <w:t xml:space="preserve"> the items by how they sell (FSN Classification).</w:t>
      </w:r>
    </w:p>
    <w:p>
      <w:pPr>
        <w:pStyle w:val="ListParagraph"/>
        <w:numPr>
          <w:ilvl w:val="0"/>
          <w:numId w:val="3"/>
        </w:numPr>
        <w:spacing w:after="100" w:line="288"/>
      </w:pPr>
      <w:r>
        <w:rPr>
          <w:b/>
          <w:bCs/>
        </w:rPr>
        <w:t xml:space="preserve">Look ahead</w:t>
      </w:r>
      <w:r>
        <w:t xml:space="preserve"> at the next 30 days (Demand Forecast).</w:t>
      </w:r>
    </w:p>
    <w:p>
      <w:pPr>
        <w:pStyle w:val="ListParagraph"/>
        <w:numPr>
          <w:ilvl w:val="0"/>
          <w:numId w:val="3"/>
        </w:numPr>
        <w:spacing w:after="100" w:line="288"/>
      </w:pPr>
      <w:r>
        <w:rPr>
          <w:b/>
          <w:bCs/>
        </w:rPr>
        <w:t xml:space="preserve">Act</w:t>
      </w:r>
      <w:r>
        <w:t xml:space="preserve">: reorder the right items, in the right amounts, at the right time (Reorder Alerts and the Advisories).</w:t>
      </w:r>
    </w:p>
    <w:p>
      <w:pPr>
        <w:pStyle w:val="ListParagraph"/>
        <w:numPr>
          <w:ilvl w:val="0"/>
          <w:numId w:val="3"/>
        </w:numPr>
        <w:spacing w:after="100" w:line="288"/>
      </w:pPr>
      <w:r>
        <w:rPr>
          <w:b/>
          <w:bCs/>
        </w:rPr>
        <w:t xml:space="preserve">Report</w:t>
      </w:r>
      <w:r>
        <w:t xml:space="preserve"> to the suppliers at the end of the month (Batch Sales Report).</w:t>
      </w:r>
    </w:p>
    <w:p>
      <w:pPr>
        <w:spacing w:after="160" w:line="300"/>
      </w:pPr>
      <w:r>
        <w:t xml:space="preserve">That is how the USTore moves from guessing to knowing, and how it answers the one question the whole system was built for: </w:t>
      </w:r>
      <w:r>
        <w:rPr>
          <w:b/>
          <w:bCs/>
        </w:rPr>
        <w:t xml:space="preserve">when should we reorder each item, and how much should we order?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sz w:val="44"/>
      <w:szCs w:val="44"/>
    </w:rPr>
  </w:style>
  <w:style w:type="paragraph" w:styleId="Heading1">
    <w:name w:val="Heading 1"/>
    <w:basedOn w:val="Normal"/>
    <w:next w:val="Normal"/>
    <w:qFormat/>
    <w:pPr>
      <w:spacing w:before="360" w:after="120"/>
      <w:outlineLvl w:val="0"/>
    </w:pPr>
    <w:rPr>
      <w:rFonts w:ascii="Arial" w:cs="Arial" w:eastAsia="Arial" w:hAnsi="Arial"/>
      <w:b/>
      <w:bCs/>
      <w:sz w:val="30"/>
      <w:szCs w:val="30"/>
    </w:rPr>
  </w:style>
  <w:style w:type="paragraph" w:styleId="Heading2">
    <w:name w:val="Heading 2"/>
    <w:basedOn w:val="Normal"/>
    <w:next w:val="Normal"/>
    <w:qFormat/>
    <w:pPr>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Month at the USTore</dc:title>
  <dc:creator>USTore Capstone Group</dc:creator>
  <cp:lastModifiedBy>Un-named</cp:lastModifiedBy>
  <cp:revision>1</cp:revision>
  <dcterms:created xsi:type="dcterms:W3CDTF">2026-10-17T07:47:48.783Z</dcterms:created>
  <dcterms:modified xsi:type="dcterms:W3CDTF">2026-10-17T07:47:48.785Z</dcterms:modified>
</cp:coreProperties>
</file>

<file path=docProps/custom.xml><?xml version="1.0" encoding="utf-8"?>
<Properties xmlns="http://schemas.openxmlformats.org/officeDocument/2006/custom-properties" xmlns:vt="http://schemas.openxmlformats.org/officeDocument/2006/docPropsVTypes"/>
</file>