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5776" w14:textId="75ECD80F" w:rsidR="00A745DE" w:rsidRPr="00A745DE" w:rsidRDefault="00A745DE" w:rsidP="00A745DE">
      <w:pPr>
        <w:spacing w:before="100" w:beforeAutospacing="1" w:after="100" w:afterAutospacing="1"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Comparison</w:t>
      </w:r>
      <w:r w:rsidRPr="00A745DE">
        <w:rPr>
          <w:rFonts w:ascii="Segoe UI" w:eastAsia="Times New Roman" w:hAnsi="Segoe UI" w:cs="Segoe UI"/>
          <w:kern w:val="0"/>
          <w:sz w:val="21"/>
          <w:szCs w:val="21"/>
          <w:lang w:eastAsia="en-GB"/>
          <w14:ligatures w14:val="none"/>
        </w:rPr>
        <w:t xml:space="preserve"> of the </w:t>
      </w:r>
      <w:r w:rsidRPr="00A745DE">
        <w:rPr>
          <w:rFonts w:ascii="Segoe UI" w:eastAsia="Times New Roman" w:hAnsi="Segoe UI" w:cs="Segoe UI"/>
          <w:b/>
          <w:bCs/>
          <w:kern w:val="0"/>
          <w:sz w:val="21"/>
          <w:szCs w:val="21"/>
          <w:lang w:eastAsia="en-GB"/>
          <w14:ligatures w14:val="none"/>
        </w:rPr>
        <w:t>STIHL iMow</w:t>
      </w:r>
      <w:r w:rsidRPr="00A745DE">
        <w:rPr>
          <w:rFonts w:ascii="Segoe UI" w:eastAsia="Times New Roman" w:hAnsi="Segoe UI" w:cs="Segoe UI"/>
          <w:kern w:val="0"/>
          <w:sz w:val="21"/>
          <w:szCs w:val="21"/>
          <w:lang w:eastAsia="en-GB"/>
          <w14:ligatures w14:val="none"/>
        </w:rPr>
        <w:t xml:space="preserve">, </w:t>
      </w:r>
      <w:r w:rsidRPr="00A745DE">
        <w:rPr>
          <w:rFonts w:ascii="Segoe UI" w:eastAsia="Times New Roman" w:hAnsi="Segoe UI" w:cs="Segoe UI"/>
          <w:b/>
          <w:bCs/>
          <w:kern w:val="0"/>
          <w:sz w:val="21"/>
          <w:szCs w:val="21"/>
          <w:lang w:eastAsia="en-GB"/>
          <w14:ligatures w14:val="none"/>
        </w:rPr>
        <w:t>Husqvarna Automower 405X</w:t>
      </w:r>
      <w:r w:rsidRPr="00A745DE">
        <w:rPr>
          <w:rFonts w:ascii="Segoe UI" w:eastAsia="Times New Roman" w:hAnsi="Segoe UI" w:cs="Segoe UI"/>
          <w:kern w:val="0"/>
          <w:sz w:val="21"/>
          <w:szCs w:val="21"/>
          <w:lang w:eastAsia="en-GB"/>
          <w14:ligatures w14:val="none"/>
        </w:rPr>
        <w:t xml:space="preserve">, and </w:t>
      </w:r>
      <w:r w:rsidRPr="00A745DE">
        <w:rPr>
          <w:rFonts w:ascii="Segoe UI" w:eastAsia="Times New Roman" w:hAnsi="Segoe UI" w:cs="Segoe UI"/>
          <w:b/>
          <w:bCs/>
          <w:kern w:val="0"/>
          <w:sz w:val="21"/>
          <w:szCs w:val="21"/>
          <w:lang w:eastAsia="en-GB"/>
          <w14:ligatures w14:val="none"/>
        </w:rPr>
        <w:t>Honda Miimo HRM 3000</w:t>
      </w:r>
      <w:r w:rsidRPr="00A745DE">
        <w:rPr>
          <w:rFonts w:ascii="Segoe UI" w:eastAsia="Times New Roman" w:hAnsi="Segoe UI" w:cs="Segoe UI"/>
          <w:kern w:val="0"/>
          <w:sz w:val="21"/>
          <w:szCs w:val="21"/>
          <w:lang w:eastAsia="en-GB"/>
          <w14:ligatures w14:val="none"/>
        </w:rPr>
        <w:t xml:space="preserve"> robotic lawnmowers:</w:t>
      </w:r>
    </w:p>
    <w:p w14:paraId="7B523D7A" w14:textId="77777777" w:rsidR="00A745DE" w:rsidRPr="00A745DE" w:rsidRDefault="00A745DE" w:rsidP="00A745D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A745DE">
        <w:rPr>
          <w:rFonts w:ascii="Segoe UI" w:eastAsia="Times New Roman" w:hAnsi="Segoe UI" w:cs="Segoe UI"/>
          <w:b/>
          <w:bCs/>
          <w:kern w:val="0"/>
          <w:sz w:val="27"/>
          <w:szCs w:val="27"/>
          <w:lang w:eastAsia="en-GB"/>
          <w14:ligatures w14:val="none"/>
        </w:rPr>
        <w:t>STIHL iMow</w:t>
      </w:r>
    </w:p>
    <w:p w14:paraId="1D0D7BF1"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Models</w:t>
      </w:r>
      <w:r w:rsidRPr="00A745DE">
        <w:rPr>
          <w:rFonts w:ascii="Segoe UI" w:eastAsia="Times New Roman" w:hAnsi="Segoe UI" w:cs="Segoe UI"/>
          <w:kern w:val="0"/>
          <w:sz w:val="21"/>
          <w:szCs w:val="21"/>
          <w:lang w:eastAsia="en-GB"/>
          <w14:ligatures w14:val="none"/>
        </w:rPr>
        <w:t>: iMow 5, 6, and 7 Evo</w:t>
      </w:r>
    </w:p>
    <w:p w14:paraId="29588160"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Coverage</w:t>
      </w:r>
      <w:r w:rsidRPr="00A745DE">
        <w:rPr>
          <w:rFonts w:ascii="Segoe UI" w:eastAsia="Times New Roman" w:hAnsi="Segoe UI" w:cs="Segoe UI"/>
          <w:kern w:val="0"/>
          <w:sz w:val="21"/>
          <w:szCs w:val="21"/>
          <w:lang w:eastAsia="en-GB"/>
          <w14:ligatures w14:val="none"/>
        </w:rPr>
        <w:t>: Up to 5000m²</w:t>
      </w:r>
    </w:p>
    <w:p w14:paraId="43681BE3"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Cutting Height</w:t>
      </w:r>
      <w:r w:rsidRPr="00A745DE">
        <w:rPr>
          <w:rFonts w:ascii="Segoe UI" w:eastAsia="Times New Roman" w:hAnsi="Segoe UI" w:cs="Segoe UI"/>
          <w:kern w:val="0"/>
          <w:sz w:val="21"/>
          <w:szCs w:val="21"/>
          <w:lang w:eastAsia="en-GB"/>
          <w14:ligatures w14:val="none"/>
        </w:rPr>
        <w:t>: 20mm to 60mm</w:t>
      </w:r>
    </w:p>
    <w:p w14:paraId="0C02AF68"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Navigation</w:t>
      </w:r>
      <w:r w:rsidRPr="00A745DE">
        <w:rPr>
          <w:rFonts w:ascii="Segoe UI" w:eastAsia="Times New Roman" w:hAnsi="Segoe UI" w:cs="Segoe UI"/>
          <w:kern w:val="0"/>
          <w:sz w:val="21"/>
          <w:szCs w:val="21"/>
          <w:lang w:eastAsia="en-GB"/>
          <w14:ligatures w14:val="none"/>
        </w:rPr>
        <w:t>: GPS-assisted with boundary wire</w:t>
      </w:r>
    </w:p>
    <w:p w14:paraId="5E0FD763"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Connectivity</w:t>
      </w:r>
      <w:r w:rsidRPr="00A745DE">
        <w:rPr>
          <w:rFonts w:ascii="Segoe UI" w:eastAsia="Times New Roman" w:hAnsi="Segoe UI" w:cs="Segoe UI"/>
          <w:kern w:val="0"/>
          <w:sz w:val="21"/>
          <w:szCs w:val="21"/>
          <w:lang w:eastAsia="en-GB"/>
          <w14:ligatures w14:val="none"/>
        </w:rPr>
        <w:t>: Bluetooth, Wi-Fi, and 4G (Evo models)</w:t>
      </w:r>
    </w:p>
    <w:p w14:paraId="20C6CA0F"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Pros</w:t>
      </w:r>
      <w:r w:rsidRPr="00A745DE">
        <w:rPr>
          <w:rFonts w:ascii="Segoe UI" w:eastAsia="Times New Roman" w:hAnsi="Segoe UI" w:cs="Segoe UI"/>
          <w:kern w:val="0"/>
          <w:sz w:val="21"/>
          <w:szCs w:val="21"/>
          <w:lang w:eastAsia="en-GB"/>
          <w14:ligatures w14:val="none"/>
        </w:rPr>
        <w:t>: Excellent navigation, handles large areas, reliable performance</w:t>
      </w:r>
      <w:hyperlink r:id="rId5" w:history="1">
        <w:r w:rsidRPr="00A745DE">
          <w:rPr>
            <w:rFonts w:ascii="Segoe UI" w:eastAsia="Times New Roman" w:hAnsi="Segoe UI" w:cs="Segoe UI"/>
            <w:color w:val="464FEB"/>
            <w:kern w:val="0"/>
            <w:sz w:val="21"/>
            <w:szCs w:val="21"/>
            <w:lang w:eastAsia="en-GB"/>
            <w14:ligatures w14:val="none"/>
          </w:rPr>
          <w:t>[1]</w:t>
        </w:r>
      </w:hyperlink>
      <w:hyperlink r:id="rId6" w:history="1">
        <w:r w:rsidRPr="00A745DE">
          <w:rPr>
            <w:rFonts w:ascii="Segoe UI" w:eastAsia="Times New Roman" w:hAnsi="Segoe UI" w:cs="Segoe UI"/>
            <w:color w:val="464FEB"/>
            <w:kern w:val="0"/>
            <w:sz w:val="21"/>
            <w:szCs w:val="21"/>
            <w:lang w:eastAsia="en-GB"/>
            <w14:ligatures w14:val="none"/>
          </w:rPr>
          <w:t>[2]</w:t>
        </w:r>
      </w:hyperlink>
    </w:p>
    <w:p w14:paraId="054253CE" w14:textId="77777777" w:rsidR="00A745DE" w:rsidRPr="00A745DE" w:rsidRDefault="00A745DE" w:rsidP="00A745DE">
      <w:pPr>
        <w:numPr>
          <w:ilvl w:val="0"/>
          <w:numId w:val="1"/>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Cons</w:t>
      </w:r>
      <w:r w:rsidRPr="00A745DE">
        <w:rPr>
          <w:rFonts w:ascii="Segoe UI" w:eastAsia="Times New Roman" w:hAnsi="Segoe UI" w:cs="Segoe UI"/>
          <w:kern w:val="0"/>
          <w:sz w:val="21"/>
          <w:szCs w:val="21"/>
          <w:lang w:eastAsia="en-GB"/>
          <w14:ligatures w14:val="none"/>
        </w:rPr>
        <w:t>: Expensive, no 4G upgrade for non-Evo models, struggles with very steep slopes</w:t>
      </w:r>
      <w:hyperlink r:id="rId7" w:history="1">
        <w:r w:rsidRPr="00A745DE">
          <w:rPr>
            <w:rFonts w:ascii="Segoe UI" w:eastAsia="Times New Roman" w:hAnsi="Segoe UI" w:cs="Segoe UI"/>
            <w:color w:val="464FEB"/>
            <w:kern w:val="0"/>
            <w:sz w:val="21"/>
            <w:szCs w:val="21"/>
            <w:lang w:eastAsia="en-GB"/>
            <w14:ligatures w14:val="none"/>
          </w:rPr>
          <w:t>[1]</w:t>
        </w:r>
      </w:hyperlink>
      <w:hyperlink r:id="rId8" w:history="1">
        <w:r w:rsidRPr="00A745DE">
          <w:rPr>
            <w:rFonts w:ascii="Segoe UI" w:eastAsia="Times New Roman" w:hAnsi="Segoe UI" w:cs="Segoe UI"/>
            <w:color w:val="464FEB"/>
            <w:kern w:val="0"/>
            <w:sz w:val="21"/>
            <w:szCs w:val="21"/>
            <w:lang w:eastAsia="en-GB"/>
            <w14:ligatures w14:val="none"/>
          </w:rPr>
          <w:t>[2]</w:t>
        </w:r>
      </w:hyperlink>
    </w:p>
    <w:p w14:paraId="5C95BBB5" w14:textId="77777777" w:rsidR="00A745DE" w:rsidRPr="00A745DE" w:rsidRDefault="00A745DE" w:rsidP="00A745D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A745DE">
        <w:rPr>
          <w:rFonts w:ascii="Segoe UI" w:eastAsia="Times New Roman" w:hAnsi="Segoe UI" w:cs="Segoe UI"/>
          <w:b/>
          <w:bCs/>
          <w:kern w:val="0"/>
          <w:sz w:val="27"/>
          <w:szCs w:val="27"/>
          <w:lang w:eastAsia="en-GB"/>
          <w14:ligatures w14:val="none"/>
        </w:rPr>
        <w:t>Husqvarna Automower 405X</w:t>
      </w:r>
    </w:p>
    <w:p w14:paraId="774EFF98"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Coverage</w:t>
      </w:r>
      <w:r w:rsidRPr="00A745DE">
        <w:rPr>
          <w:rFonts w:ascii="Segoe UI" w:eastAsia="Times New Roman" w:hAnsi="Segoe UI" w:cs="Segoe UI"/>
          <w:kern w:val="0"/>
          <w:sz w:val="21"/>
          <w:szCs w:val="21"/>
          <w:lang w:eastAsia="en-GB"/>
          <w14:ligatures w14:val="none"/>
        </w:rPr>
        <w:t>: Up to 600m²</w:t>
      </w:r>
    </w:p>
    <w:p w14:paraId="2CB05930"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Cutting Height</w:t>
      </w:r>
      <w:r w:rsidRPr="00A745DE">
        <w:rPr>
          <w:rFonts w:ascii="Segoe UI" w:eastAsia="Times New Roman" w:hAnsi="Segoe UI" w:cs="Segoe UI"/>
          <w:kern w:val="0"/>
          <w:sz w:val="21"/>
          <w:szCs w:val="21"/>
          <w:lang w:eastAsia="en-GB"/>
          <w14:ligatures w14:val="none"/>
        </w:rPr>
        <w:t>: 20mm to 50mm</w:t>
      </w:r>
    </w:p>
    <w:p w14:paraId="045A60BB"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Navigation</w:t>
      </w:r>
      <w:r w:rsidRPr="00A745DE">
        <w:rPr>
          <w:rFonts w:ascii="Segoe UI" w:eastAsia="Times New Roman" w:hAnsi="Segoe UI" w:cs="Segoe UI"/>
          <w:kern w:val="0"/>
          <w:sz w:val="21"/>
          <w:szCs w:val="21"/>
          <w:lang w:eastAsia="en-GB"/>
          <w14:ligatures w14:val="none"/>
        </w:rPr>
        <w:t>: GPS-assisted with boundary wire</w:t>
      </w:r>
    </w:p>
    <w:p w14:paraId="1A3D94B1"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Connectivity</w:t>
      </w:r>
      <w:r w:rsidRPr="00A745DE">
        <w:rPr>
          <w:rFonts w:ascii="Segoe UI" w:eastAsia="Times New Roman" w:hAnsi="Segoe UI" w:cs="Segoe UI"/>
          <w:kern w:val="0"/>
          <w:sz w:val="21"/>
          <w:szCs w:val="21"/>
          <w:lang w:eastAsia="en-GB"/>
          <w14:ligatures w14:val="none"/>
        </w:rPr>
        <w:t>: Bluetooth and SIM for app control</w:t>
      </w:r>
    </w:p>
    <w:p w14:paraId="477E0AF7"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Pros</w:t>
      </w:r>
      <w:r w:rsidRPr="00A745DE">
        <w:rPr>
          <w:rFonts w:ascii="Segoe UI" w:eastAsia="Times New Roman" w:hAnsi="Segoe UI" w:cs="Segoe UI"/>
          <w:kern w:val="0"/>
          <w:sz w:val="21"/>
          <w:szCs w:val="21"/>
          <w:lang w:eastAsia="en-GB"/>
          <w14:ligatures w14:val="none"/>
        </w:rPr>
        <w:t>: Powerful movement, excellent navigation, app-controlled height adjustment</w:t>
      </w:r>
      <w:hyperlink r:id="rId9" w:history="1">
        <w:r w:rsidRPr="00A745DE">
          <w:rPr>
            <w:rFonts w:ascii="Segoe UI" w:eastAsia="Times New Roman" w:hAnsi="Segoe UI" w:cs="Segoe UI"/>
            <w:color w:val="464FEB"/>
            <w:kern w:val="0"/>
            <w:sz w:val="21"/>
            <w:szCs w:val="21"/>
            <w:lang w:eastAsia="en-GB"/>
            <w14:ligatures w14:val="none"/>
          </w:rPr>
          <w:t>[3]</w:t>
        </w:r>
      </w:hyperlink>
      <w:hyperlink r:id="rId10" w:history="1">
        <w:r w:rsidRPr="00A745DE">
          <w:rPr>
            <w:rFonts w:ascii="Segoe UI" w:eastAsia="Times New Roman" w:hAnsi="Segoe UI" w:cs="Segoe UI"/>
            <w:color w:val="464FEB"/>
            <w:kern w:val="0"/>
            <w:sz w:val="21"/>
            <w:szCs w:val="21"/>
            <w:lang w:eastAsia="en-GB"/>
            <w14:ligatures w14:val="none"/>
          </w:rPr>
          <w:t>[4]</w:t>
        </w:r>
      </w:hyperlink>
    </w:p>
    <w:p w14:paraId="49777634" w14:textId="77777777" w:rsidR="00A745DE" w:rsidRPr="00A745DE" w:rsidRDefault="00A745DE" w:rsidP="00A745DE">
      <w:pPr>
        <w:numPr>
          <w:ilvl w:val="0"/>
          <w:numId w:val="2"/>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Cons</w:t>
      </w:r>
      <w:r w:rsidRPr="00A745DE">
        <w:rPr>
          <w:rFonts w:ascii="Segoe UI" w:eastAsia="Times New Roman" w:hAnsi="Segoe UI" w:cs="Segoe UI"/>
          <w:kern w:val="0"/>
          <w:sz w:val="21"/>
          <w:szCs w:val="21"/>
          <w:lang w:eastAsia="en-GB"/>
          <w14:ligatures w14:val="none"/>
        </w:rPr>
        <w:t>: Fiddly scheduling, doesn't cut close to edges</w:t>
      </w:r>
      <w:hyperlink r:id="rId11" w:history="1">
        <w:r w:rsidRPr="00A745DE">
          <w:rPr>
            <w:rFonts w:ascii="Segoe UI" w:eastAsia="Times New Roman" w:hAnsi="Segoe UI" w:cs="Segoe UI"/>
            <w:color w:val="464FEB"/>
            <w:kern w:val="0"/>
            <w:sz w:val="21"/>
            <w:szCs w:val="21"/>
            <w:lang w:eastAsia="en-GB"/>
            <w14:ligatures w14:val="none"/>
          </w:rPr>
          <w:t>[3]</w:t>
        </w:r>
      </w:hyperlink>
      <w:hyperlink r:id="rId12" w:history="1">
        <w:r w:rsidRPr="00A745DE">
          <w:rPr>
            <w:rFonts w:ascii="Segoe UI" w:eastAsia="Times New Roman" w:hAnsi="Segoe UI" w:cs="Segoe UI"/>
            <w:color w:val="464FEB"/>
            <w:kern w:val="0"/>
            <w:sz w:val="21"/>
            <w:szCs w:val="21"/>
            <w:lang w:eastAsia="en-GB"/>
            <w14:ligatures w14:val="none"/>
          </w:rPr>
          <w:t>[4]</w:t>
        </w:r>
      </w:hyperlink>
    </w:p>
    <w:p w14:paraId="06FE85E1" w14:textId="77777777" w:rsidR="00A745DE" w:rsidRPr="00A745DE" w:rsidRDefault="00A745DE" w:rsidP="00A745D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A745DE">
        <w:rPr>
          <w:rFonts w:ascii="Segoe UI" w:eastAsia="Times New Roman" w:hAnsi="Segoe UI" w:cs="Segoe UI"/>
          <w:b/>
          <w:bCs/>
          <w:kern w:val="0"/>
          <w:sz w:val="27"/>
          <w:szCs w:val="27"/>
          <w:lang w:eastAsia="en-GB"/>
          <w14:ligatures w14:val="none"/>
        </w:rPr>
        <w:t>Honda Miimo HRM 3000</w:t>
      </w:r>
    </w:p>
    <w:p w14:paraId="6D62CC2C"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Coverage</w:t>
      </w:r>
      <w:r w:rsidRPr="00A745DE">
        <w:rPr>
          <w:rFonts w:ascii="Segoe UI" w:eastAsia="Times New Roman" w:hAnsi="Segoe UI" w:cs="Segoe UI"/>
          <w:kern w:val="0"/>
          <w:sz w:val="21"/>
          <w:szCs w:val="21"/>
          <w:lang w:eastAsia="en-GB"/>
          <w14:ligatures w14:val="none"/>
        </w:rPr>
        <w:t>: Up to 4000m²</w:t>
      </w:r>
    </w:p>
    <w:p w14:paraId="023FA01C"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Cutting Height</w:t>
      </w:r>
      <w:r w:rsidRPr="00A745DE">
        <w:rPr>
          <w:rFonts w:ascii="Segoe UI" w:eastAsia="Times New Roman" w:hAnsi="Segoe UI" w:cs="Segoe UI"/>
          <w:kern w:val="0"/>
          <w:sz w:val="21"/>
          <w:szCs w:val="21"/>
          <w:lang w:eastAsia="en-GB"/>
          <w14:ligatures w14:val="none"/>
        </w:rPr>
        <w:t>: 20mm to 60mm</w:t>
      </w:r>
    </w:p>
    <w:p w14:paraId="5DEE09D8"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Navigation</w:t>
      </w:r>
      <w:r w:rsidRPr="00A745DE">
        <w:rPr>
          <w:rFonts w:ascii="Segoe UI" w:eastAsia="Times New Roman" w:hAnsi="Segoe UI" w:cs="Segoe UI"/>
          <w:kern w:val="0"/>
          <w:sz w:val="21"/>
          <w:szCs w:val="21"/>
          <w:lang w:eastAsia="en-GB"/>
          <w14:ligatures w14:val="none"/>
        </w:rPr>
        <w:t>: Random pattern with boundary wire</w:t>
      </w:r>
    </w:p>
    <w:p w14:paraId="0FFC7BBD"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Connectivity</w:t>
      </w:r>
      <w:r w:rsidRPr="00A745DE">
        <w:rPr>
          <w:rFonts w:ascii="Segoe UI" w:eastAsia="Times New Roman" w:hAnsi="Segoe UI" w:cs="Segoe UI"/>
          <w:kern w:val="0"/>
          <w:sz w:val="21"/>
          <w:szCs w:val="21"/>
          <w:lang w:eastAsia="en-GB"/>
          <w14:ligatures w14:val="none"/>
        </w:rPr>
        <w:t>: Bluetooth</w:t>
      </w:r>
    </w:p>
    <w:p w14:paraId="6423CB17"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Pros</w:t>
      </w:r>
      <w:r w:rsidRPr="00A745DE">
        <w:rPr>
          <w:rFonts w:ascii="Segoe UI" w:eastAsia="Times New Roman" w:hAnsi="Segoe UI" w:cs="Segoe UI"/>
          <w:kern w:val="0"/>
          <w:sz w:val="21"/>
          <w:szCs w:val="21"/>
          <w:lang w:eastAsia="en-GB"/>
          <w14:ligatures w14:val="none"/>
        </w:rPr>
        <w:t>: Quiet operation, excellent obstacle handling, flexible scheduling</w:t>
      </w:r>
      <w:hyperlink r:id="rId13" w:history="1">
        <w:r w:rsidRPr="00A745DE">
          <w:rPr>
            <w:rFonts w:ascii="Segoe UI" w:eastAsia="Times New Roman" w:hAnsi="Segoe UI" w:cs="Segoe UI"/>
            <w:color w:val="464FEB"/>
            <w:kern w:val="0"/>
            <w:sz w:val="21"/>
            <w:szCs w:val="21"/>
            <w:lang w:eastAsia="en-GB"/>
            <w14:ligatures w14:val="none"/>
          </w:rPr>
          <w:t>[5]</w:t>
        </w:r>
      </w:hyperlink>
      <w:hyperlink r:id="rId14" w:history="1">
        <w:r w:rsidRPr="00A745DE">
          <w:rPr>
            <w:rFonts w:ascii="Segoe UI" w:eastAsia="Times New Roman" w:hAnsi="Segoe UI" w:cs="Segoe UI"/>
            <w:color w:val="464FEB"/>
            <w:kern w:val="0"/>
            <w:sz w:val="21"/>
            <w:szCs w:val="21"/>
            <w:lang w:eastAsia="en-GB"/>
            <w14:ligatures w14:val="none"/>
          </w:rPr>
          <w:t>[6]</w:t>
        </w:r>
      </w:hyperlink>
    </w:p>
    <w:p w14:paraId="4C330B7E" w14:textId="77777777" w:rsidR="00A745DE" w:rsidRPr="00A745DE" w:rsidRDefault="00A745DE" w:rsidP="00A745DE">
      <w:pPr>
        <w:numPr>
          <w:ilvl w:val="0"/>
          <w:numId w:val="3"/>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Cons</w:t>
      </w:r>
      <w:r w:rsidRPr="00A745DE">
        <w:rPr>
          <w:rFonts w:ascii="Segoe UI" w:eastAsia="Times New Roman" w:hAnsi="Segoe UI" w:cs="Segoe UI"/>
          <w:kern w:val="0"/>
          <w:sz w:val="21"/>
          <w:szCs w:val="21"/>
          <w:lang w:eastAsia="en-GB"/>
          <w14:ligatures w14:val="none"/>
        </w:rPr>
        <w:t>: Bluetooth-only connectivity, struggles with deep holes</w:t>
      </w:r>
      <w:hyperlink r:id="rId15" w:history="1">
        <w:r w:rsidRPr="00A745DE">
          <w:rPr>
            <w:rFonts w:ascii="Segoe UI" w:eastAsia="Times New Roman" w:hAnsi="Segoe UI" w:cs="Segoe UI"/>
            <w:color w:val="464FEB"/>
            <w:kern w:val="0"/>
            <w:sz w:val="21"/>
            <w:szCs w:val="21"/>
            <w:lang w:eastAsia="en-GB"/>
            <w14:ligatures w14:val="none"/>
          </w:rPr>
          <w:t>[5]</w:t>
        </w:r>
      </w:hyperlink>
      <w:hyperlink r:id="rId16" w:history="1">
        <w:r w:rsidRPr="00A745DE">
          <w:rPr>
            <w:rFonts w:ascii="Segoe UI" w:eastAsia="Times New Roman" w:hAnsi="Segoe UI" w:cs="Segoe UI"/>
            <w:color w:val="464FEB"/>
            <w:kern w:val="0"/>
            <w:sz w:val="21"/>
            <w:szCs w:val="21"/>
            <w:lang w:eastAsia="en-GB"/>
            <w14:ligatures w14:val="none"/>
          </w:rPr>
          <w:t>[6]</w:t>
        </w:r>
      </w:hyperlink>
    </w:p>
    <w:p w14:paraId="5D4CCE51" w14:textId="77777777" w:rsidR="00A745DE" w:rsidRPr="00A745DE" w:rsidRDefault="00A745DE" w:rsidP="00A745DE">
      <w:p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A745DE">
        <w:rPr>
          <w:rFonts w:ascii="Segoe UI" w:eastAsia="Times New Roman" w:hAnsi="Segoe UI" w:cs="Segoe UI"/>
          <w:b/>
          <w:bCs/>
          <w:kern w:val="0"/>
          <w:sz w:val="27"/>
          <w:szCs w:val="27"/>
          <w:lang w:eastAsia="en-GB"/>
          <w14:ligatures w14:val="none"/>
        </w:rPr>
        <w:t>Summary</w:t>
      </w:r>
    </w:p>
    <w:p w14:paraId="6693E8B1" w14:textId="77777777" w:rsidR="00A745DE" w:rsidRPr="00A745DE" w:rsidRDefault="00A745DE" w:rsidP="00A745DE">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STIHL iMow</w:t>
      </w:r>
      <w:r w:rsidRPr="00A745DE">
        <w:rPr>
          <w:rFonts w:ascii="Segoe UI" w:eastAsia="Times New Roman" w:hAnsi="Segoe UI" w:cs="Segoe UI"/>
          <w:kern w:val="0"/>
          <w:sz w:val="21"/>
          <w:szCs w:val="21"/>
          <w:lang w:eastAsia="en-GB"/>
          <w14:ligatures w14:val="none"/>
        </w:rPr>
        <w:t xml:space="preserve"> is great for large lawns and offers advanced connectivity options, but it comes at a higher price and may struggle with very steep slopes.</w:t>
      </w:r>
    </w:p>
    <w:p w14:paraId="5352C463" w14:textId="77777777" w:rsidR="00A745DE" w:rsidRPr="00A745DE" w:rsidRDefault="00A745DE" w:rsidP="00A745DE">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Husqvarna Automower 405X</w:t>
      </w:r>
      <w:r w:rsidRPr="00A745DE">
        <w:rPr>
          <w:rFonts w:ascii="Segoe UI" w:eastAsia="Times New Roman" w:hAnsi="Segoe UI" w:cs="Segoe UI"/>
          <w:kern w:val="0"/>
          <w:sz w:val="21"/>
          <w:szCs w:val="21"/>
          <w:lang w:eastAsia="en-GB"/>
          <w14:ligatures w14:val="none"/>
        </w:rPr>
        <w:t xml:space="preserve"> is ideal for smaller gardens, with strong navigation and app control, but it can be tricky to schedule and doesn't cut close to edges.</w:t>
      </w:r>
    </w:p>
    <w:p w14:paraId="2944EDFF" w14:textId="77777777" w:rsidR="00A745DE" w:rsidRPr="00A745DE" w:rsidRDefault="00A745DE" w:rsidP="00A745DE">
      <w:pPr>
        <w:numPr>
          <w:ilvl w:val="0"/>
          <w:numId w:val="4"/>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b/>
          <w:bCs/>
          <w:kern w:val="0"/>
          <w:sz w:val="21"/>
          <w:szCs w:val="21"/>
          <w:lang w:eastAsia="en-GB"/>
          <w14:ligatures w14:val="none"/>
        </w:rPr>
        <w:t>Honda Miimo HRM 3000</w:t>
      </w:r>
      <w:r w:rsidRPr="00A745DE">
        <w:rPr>
          <w:rFonts w:ascii="Segoe UI" w:eastAsia="Times New Roman" w:hAnsi="Segoe UI" w:cs="Segoe UI"/>
          <w:kern w:val="0"/>
          <w:sz w:val="21"/>
          <w:szCs w:val="21"/>
          <w:lang w:eastAsia="en-GB"/>
          <w14:ligatures w14:val="none"/>
        </w:rPr>
        <w:t xml:space="preserve"> excels in quiet operation and obstacle handling, suitable for large areas, but its Bluetooth-only connectivity and issues with deep holes are drawbacks.</w:t>
      </w:r>
    </w:p>
    <w:p w14:paraId="546B15EB" w14:textId="77777777" w:rsidR="00A745DE" w:rsidRPr="00A745DE" w:rsidRDefault="00A745DE" w:rsidP="00A745DE">
      <w:p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Each of these mowers has its strengths and weaknesses, so the best choice depends on your specific lawn needs and preferences. Do you have any particular features you're looking for in a robotic lawnmower?</w:t>
      </w:r>
    </w:p>
    <w:p w14:paraId="2B34C0BF" w14:textId="77777777" w:rsidR="00A745DE" w:rsidRPr="00A745DE" w:rsidRDefault="00A745DE" w:rsidP="00A745DE">
      <w:pPr>
        <w:spacing w:after="0" w:line="300" w:lineRule="atLeast"/>
        <w:rPr>
          <w:rFonts w:ascii="Segoe UI Semibold" w:eastAsia="Times New Roman" w:hAnsi="Segoe UI Semibold" w:cs="Segoe UI Semibold"/>
          <w:b/>
          <w:bCs/>
          <w:kern w:val="0"/>
          <w:sz w:val="18"/>
          <w:szCs w:val="18"/>
          <w:lang w:eastAsia="en-GB"/>
          <w14:ligatures w14:val="none"/>
        </w:rPr>
      </w:pPr>
      <w:r w:rsidRPr="00A745DE">
        <w:rPr>
          <w:rFonts w:ascii="Segoe UI Semibold" w:eastAsia="Times New Roman" w:hAnsi="Segoe UI Semibold" w:cs="Segoe UI Semibold"/>
          <w:b/>
          <w:bCs/>
          <w:kern w:val="0"/>
          <w:sz w:val="18"/>
          <w:szCs w:val="18"/>
          <w:lang w:eastAsia="en-GB"/>
          <w14:ligatures w14:val="none"/>
        </w:rPr>
        <w:lastRenderedPageBreak/>
        <w:br/>
        <w:t>References</w:t>
      </w:r>
    </w:p>
    <w:p w14:paraId="21D33A34"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[1] </w:t>
      </w:r>
      <w:hyperlink r:id="rId17" w:history="1">
        <w:r w:rsidRPr="00A745DE">
          <w:rPr>
            <w:rFonts w:ascii="Segoe UI" w:eastAsia="Times New Roman" w:hAnsi="Segoe UI" w:cs="Segoe UI"/>
            <w:color w:val="464FEB"/>
            <w:kern w:val="0"/>
            <w:sz w:val="21"/>
            <w:szCs w:val="21"/>
            <w:lang w:eastAsia="en-GB"/>
            <w14:ligatures w14:val="none"/>
          </w:rPr>
          <w:t>Stihl iMow 5 Evo review: an outstanding robot lawn mower with the ... - T3</w:t>
        </w:r>
      </w:hyperlink>
    </w:p>
    <w:p w14:paraId="3F6C9610"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[2] </w:t>
      </w:r>
      <w:hyperlink r:id="rId18" w:history="1">
        <w:r w:rsidRPr="00A745DE">
          <w:rPr>
            <w:rFonts w:ascii="Segoe UI" w:eastAsia="Times New Roman" w:hAnsi="Segoe UI" w:cs="Segoe UI"/>
            <w:color w:val="464FEB"/>
            <w:kern w:val="0"/>
            <w:sz w:val="21"/>
            <w:szCs w:val="21"/>
            <w:lang w:eastAsia="en-GB"/>
            <w14:ligatures w14:val="none"/>
          </w:rPr>
          <w:t>Stihl iMOW 7 Review - Trusted Reviews</w:t>
        </w:r>
      </w:hyperlink>
    </w:p>
    <w:p w14:paraId="43C5ADFE"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[3] </w:t>
      </w:r>
      <w:hyperlink r:id="rId19" w:history="1">
        <w:r w:rsidRPr="00A745DE">
          <w:rPr>
            <w:rFonts w:ascii="Segoe UI" w:eastAsia="Times New Roman" w:hAnsi="Segoe UI" w:cs="Segoe UI"/>
            <w:color w:val="464FEB"/>
            <w:kern w:val="0"/>
            <w:sz w:val="21"/>
            <w:szCs w:val="21"/>
            <w:lang w:eastAsia="en-GB"/>
            <w14:ligatures w14:val="none"/>
          </w:rPr>
          <w:t>Husqvarna Automower 405X Review : Perfect for smaller gardens</w:t>
        </w:r>
      </w:hyperlink>
    </w:p>
    <w:p w14:paraId="11B0BC5F"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[4] </w:t>
      </w:r>
      <w:hyperlink r:id="rId20" w:history="1">
        <w:r w:rsidRPr="00A745DE">
          <w:rPr>
            <w:rFonts w:ascii="Segoe UI" w:eastAsia="Times New Roman" w:hAnsi="Segoe UI" w:cs="Segoe UI"/>
            <w:color w:val="464FEB"/>
            <w:kern w:val="0"/>
            <w:sz w:val="21"/>
            <w:szCs w:val="21"/>
            <w:lang w:eastAsia="en-GB"/>
            <w14:ligatures w14:val="none"/>
          </w:rPr>
          <w:t>Husqvarna 405x Review &amp; Test - r-eviews.com</w:t>
        </w:r>
      </w:hyperlink>
    </w:p>
    <w:p w14:paraId="44374CD9"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[5] </w:t>
      </w:r>
      <w:hyperlink r:id="rId21" w:history="1">
        <w:r w:rsidRPr="00A745DE">
          <w:rPr>
            <w:rFonts w:ascii="Segoe UI" w:eastAsia="Times New Roman" w:hAnsi="Segoe UI" w:cs="Segoe UI"/>
            <w:color w:val="464FEB"/>
            <w:kern w:val="0"/>
            <w:sz w:val="21"/>
            <w:szCs w:val="21"/>
            <w:lang w:eastAsia="en-GB"/>
            <w14:ligatures w14:val="none"/>
          </w:rPr>
          <w:t>Honda Miimo 3000 Robotic Mower Review - Trusted Reviews</w:t>
        </w:r>
      </w:hyperlink>
    </w:p>
    <w:p w14:paraId="188BED7D" w14:textId="77777777" w:rsidR="00A745DE" w:rsidRPr="00A745DE" w:rsidRDefault="00A745DE" w:rsidP="00A745DE">
      <w:pPr>
        <w:spacing w:after="0" w:line="300" w:lineRule="atLeast"/>
        <w:rPr>
          <w:rFonts w:ascii="Segoe UI" w:eastAsia="Times New Roman" w:hAnsi="Segoe UI" w:cs="Segoe UI"/>
          <w:kern w:val="0"/>
          <w:sz w:val="21"/>
          <w:szCs w:val="21"/>
          <w:lang w:eastAsia="en-GB"/>
          <w14:ligatures w14:val="none"/>
        </w:rPr>
      </w:pPr>
      <w:r w:rsidRPr="00A745DE">
        <w:rPr>
          <w:rFonts w:ascii="Segoe UI" w:eastAsia="Times New Roman" w:hAnsi="Segoe UI" w:cs="Segoe UI"/>
          <w:kern w:val="0"/>
          <w:sz w:val="21"/>
          <w:szCs w:val="21"/>
          <w:lang w:eastAsia="en-GB"/>
          <w14:ligatures w14:val="none"/>
        </w:rPr>
        <w:t xml:space="preserve">[6] </w:t>
      </w:r>
      <w:hyperlink r:id="rId22" w:history="1">
        <w:r w:rsidRPr="00A745DE">
          <w:rPr>
            <w:rFonts w:ascii="Segoe UI" w:eastAsia="Times New Roman" w:hAnsi="Segoe UI" w:cs="Segoe UI"/>
            <w:color w:val="464FEB"/>
            <w:kern w:val="0"/>
            <w:sz w:val="21"/>
            <w:szCs w:val="21"/>
            <w:lang w:eastAsia="en-GB"/>
            <w14:ligatures w14:val="none"/>
          </w:rPr>
          <w:t>Review: Honda Miimo robotic lawn mower | Product Reviews - Honest John</w:t>
        </w:r>
      </w:hyperlink>
    </w:p>
    <w:p w14:paraId="1156A962"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5E6"/>
    <w:multiLevelType w:val="multilevel"/>
    <w:tmpl w:val="A02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94D00"/>
    <w:multiLevelType w:val="multilevel"/>
    <w:tmpl w:val="7DC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C74C3"/>
    <w:multiLevelType w:val="multilevel"/>
    <w:tmpl w:val="3AF6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15C72"/>
    <w:multiLevelType w:val="multilevel"/>
    <w:tmpl w:val="A53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389942">
    <w:abstractNumId w:val="2"/>
  </w:num>
  <w:num w:numId="2" w16cid:durableId="2061707884">
    <w:abstractNumId w:val="3"/>
  </w:num>
  <w:num w:numId="3" w16cid:durableId="1223755599">
    <w:abstractNumId w:val="1"/>
  </w:num>
  <w:num w:numId="4" w16cid:durableId="17140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DE"/>
    <w:rsid w:val="004B2D56"/>
    <w:rsid w:val="009B23EB"/>
    <w:rsid w:val="00A745DE"/>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6D1CDBB"/>
  <w15:chartTrackingRefBased/>
  <w15:docId w15:val="{8FD32D44-6EA4-0F44-9386-810A6729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4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5DE"/>
    <w:rPr>
      <w:rFonts w:eastAsiaTheme="majorEastAsia" w:cstheme="majorBidi"/>
      <w:color w:val="272727" w:themeColor="text1" w:themeTint="D8"/>
    </w:rPr>
  </w:style>
  <w:style w:type="paragraph" w:styleId="Title">
    <w:name w:val="Title"/>
    <w:basedOn w:val="Normal"/>
    <w:next w:val="Normal"/>
    <w:link w:val="TitleChar"/>
    <w:uiPriority w:val="10"/>
    <w:qFormat/>
    <w:rsid w:val="00A74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5DE"/>
    <w:pPr>
      <w:spacing w:before="160"/>
      <w:jc w:val="center"/>
    </w:pPr>
    <w:rPr>
      <w:i/>
      <w:iCs/>
      <w:color w:val="404040" w:themeColor="text1" w:themeTint="BF"/>
    </w:rPr>
  </w:style>
  <w:style w:type="character" w:customStyle="1" w:styleId="QuoteChar">
    <w:name w:val="Quote Char"/>
    <w:basedOn w:val="DefaultParagraphFont"/>
    <w:link w:val="Quote"/>
    <w:uiPriority w:val="29"/>
    <w:rsid w:val="00A745DE"/>
    <w:rPr>
      <w:i/>
      <w:iCs/>
      <w:color w:val="404040" w:themeColor="text1" w:themeTint="BF"/>
    </w:rPr>
  </w:style>
  <w:style w:type="paragraph" w:styleId="ListParagraph">
    <w:name w:val="List Paragraph"/>
    <w:basedOn w:val="Normal"/>
    <w:uiPriority w:val="34"/>
    <w:qFormat/>
    <w:rsid w:val="00A745DE"/>
    <w:pPr>
      <w:ind w:left="720"/>
      <w:contextualSpacing/>
    </w:pPr>
  </w:style>
  <w:style w:type="character" w:styleId="IntenseEmphasis">
    <w:name w:val="Intense Emphasis"/>
    <w:basedOn w:val="DefaultParagraphFont"/>
    <w:uiPriority w:val="21"/>
    <w:qFormat/>
    <w:rsid w:val="00A745DE"/>
    <w:rPr>
      <w:i/>
      <w:iCs/>
      <w:color w:val="0F4761" w:themeColor="accent1" w:themeShade="BF"/>
    </w:rPr>
  </w:style>
  <w:style w:type="paragraph" w:styleId="IntenseQuote">
    <w:name w:val="Intense Quote"/>
    <w:basedOn w:val="Normal"/>
    <w:next w:val="Normal"/>
    <w:link w:val="IntenseQuoteChar"/>
    <w:uiPriority w:val="30"/>
    <w:qFormat/>
    <w:rsid w:val="00A74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5DE"/>
    <w:rPr>
      <w:i/>
      <w:iCs/>
      <w:color w:val="0F4761" w:themeColor="accent1" w:themeShade="BF"/>
    </w:rPr>
  </w:style>
  <w:style w:type="character" w:styleId="IntenseReference">
    <w:name w:val="Intense Reference"/>
    <w:basedOn w:val="DefaultParagraphFont"/>
    <w:uiPriority w:val="32"/>
    <w:qFormat/>
    <w:rsid w:val="00A745DE"/>
    <w:rPr>
      <w:b/>
      <w:bCs/>
      <w:smallCaps/>
      <w:color w:val="0F4761" w:themeColor="accent1" w:themeShade="BF"/>
      <w:spacing w:val="5"/>
    </w:rPr>
  </w:style>
  <w:style w:type="character" w:styleId="Hyperlink">
    <w:name w:val="Hyperlink"/>
    <w:basedOn w:val="DefaultParagraphFont"/>
    <w:uiPriority w:val="99"/>
    <w:semiHidden/>
    <w:unhideWhenUsed/>
    <w:rsid w:val="00A745DE"/>
    <w:rPr>
      <w:strike w:val="0"/>
      <w:dstrike w:val="0"/>
      <w:color w:val="464FEB"/>
      <w:u w:val="none"/>
      <w:effect w:val="none"/>
    </w:rPr>
  </w:style>
  <w:style w:type="paragraph" w:styleId="NormalWeb">
    <w:name w:val="Normal (Web)"/>
    <w:basedOn w:val="Normal"/>
    <w:uiPriority w:val="99"/>
    <w:semiHidden/>
    <w:unhideWhenUsed/>
    <w:rsid w:val="00A745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745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3565385">
      <w:bodyDiv w:val="1"/>
      <w:marLeft w:val="0"/>
      <w:marRight w:val="0"/>
      <w:marTop w:val="0"/>
      <w:marBottom w:val="0"/>
      <w:divBdr>
        <w:top w:val="none" w:sz="0" w:space="0" w:color="auto"/>
        <w:left w:val="none" w:sz="0" w:space="0" w:color="auto"/>
        <w:bottom w:val="none" w:sz="0" w:space="0" w:color="auto"/>
        <w:right w:val="none" w:sz="0" w:space="0" w:color="auto"/>
      </w:divBdr>
      <w:divsChild>
        <w:div w:id="2094663710">
          <w:marLeft w:val="0"/>
          <w:marRight w:val="0"/>
          <w:marTop w:val="0"/>
          <w:marBottom w:val="0"/>
          <w:divBdr>
            <w:top w:val="none" w:sz="0" w:space="0" w:color="auto"/>
            <w:left w:val="none" w:sz="0" w:space="0" w:color="auto"/>
            <w:bottom w:val="none" w:sz="0" w:space="0" w:color="auto"/>
            <w:right w:val="none" w:sz="0" w:space="0" w:color="auto"/>
          </w:divBdr>
        </w:div>
        <w:div w:id="2052420098">
          <w:marLeft w:val="0"/>
          <w:marRight w:val="0"/>
          <w:marTop w:val="0"/>
          <w:marBottom w:val="0"/>
          <w:divBdr>
            <w:top w:val="none" w:sz="0" w:space="0" w:color="auto"/>
            <w:left w:val="none" w:sz="0" w:space="0" w:color="auto"/>
            <w:bottom w:val="none" w:sz="0" w:space="0" w:color="auto"/>
            <w:right w:val="none" w:sz="0" w:space="0" w:color="auto"/>
          </w:divBdr>
        </w:div>
        <w:div w:id="959187094">
          <w:marLeft w:val="0"/>
          <w:marRight w:val="0"/>
          <w:marTop w:val="0"/>
          <w:marBottom w:val="0"/>
          <w:divBdr>
            <w:top w:val="none" w:sz="0" w:space="0" w:color="auto"/>
            <w:left w:val="none" w:sz="0" w:space="0" w:color="auto"/>
            <w:bottom w:val="none" w:sz="0" w:space="0" w:color="auto"/>
            <w:right w:val="none" w:sz="0" w:space="0" w:color="auto"/>
          </w:divBdr>
          <w:divsChild>
            <w:div w:id="1572034831">
              <w:marLeft w:val="0"/>
              <w:marRight w:val="0"/>
              <w:marTop w:val="0"/>
              <w:marBottom w:val="0"/>
              <w:divBdr>
                <w:top w:val="none" w:sz="0" w:space="0" w:color="auto"/>
                <w:left w:val="none" w:sz="0" w:space="0" w:color="auto"/>
                <w:bottom w:val="none" w:sz="0" w:space="0" w:color="auto"/>
                <w:right w:val="none" w:sz="0" w:space="0" w:color="auto"/>
              </w:divBdr>
            </w:div>
            <w:div w:id="1019968584">
              <w:marLeft w:val="0"/>
              <w:marRight w:val="0"/>
              <w:marTop w:val="0"/>
              <w:marBottom w:val="0"/>
              <w:divBdr>
                <w:top w:val="none" w:sz="0" w:space="0" w:color="auto"/>
                <w:left w:val="none" w:sz="0" w:space="0" w:color="auto"/>
                <w:bottom w:val="none" w:sz="0" w:space="0" w:color="auto"/>
                <w:right w:val="none" w:sz="0" w:space="0" w:color="auto"/>
              </w:divBdr>
            </w:div>
            <w:div w:id="2098357984">
              <w:marLeft w:val="0"/>
              <w:marRight w:val="0"/>
              <w:marTop w:val="0"/>
              <w:marBottom w:val="0"/>
              <w:divBdr>
                <w:top w:val="none" w:sz="0" w:space="0" w:color="auto"/>
                <w:left w:val="none" w:sz="0" w:space="0" w:color="auto"/>
                <w:bottom w:val="none" w:sz="0" w:space="0" w:color="auto"/>
                <w:right w:val="none" w:sz="0" w:space="0" w:color="auto"/>
              </w:divBdr>
            </w:div>
            <w:div w:id="1281180846">
              <w:marLeft w:val="0"/>
              <w:marRight w:val="0"/>
              <w:marTop w:val="0"/>
              <w:marBottom w:val="0"/>
              <w:divBdr>
                <w:top w:val="none" w:sz="0" w:space="0" w:color="auto"/>
                <w:left w:val="none" w:sz="0" w:space="0" w:color="auto"/>
                <w:bottom w:val="none" w:sz="0" w:space="0" w:color="auto"/>
                <w:right w:val="none" w:sz="0" w:space="0" w:color="auto"/>
              </w:divBdr>
            </w:div>
            <w:div w:id="1648316787">
              <w:marLeft w:val="0"/>
              <w:marRight w:val="0"/>
              <w:marTop w:val="0"/>
              <w:marBottom w:val="0"/>
              <w:divBdr>
                <w:top w:val="none" w:sz="0" w:space="0" w:color="auto"/>
                <w:left w:val="none" w:sz="0" w:space="0" w:color="auto"/>
                <w:bottom w:val="none" w:sz="0" w:space="0" w:color="auto"/>
                <w:right w:val="none" w:sz="0" w:space="0" w:color="auto"/>
              </w:divBdr>
            </w:div>
            <w:div w:id="10151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stedreviews.com/reviews/stihl-imow-7" TargetMode="External"/><Relationship Id="rId13" Type="http://schemas.openxmlformats.org/officeDocument/2006/relationships/hyperlink" Target="https://www.trustedreviews.com/reviews/honda-miimo-3000-robotic-mower" TargetMode="External"/><Relationship Id="rId18" Type="http://schemas.openxmlformats.org/officeDocument/2006/relationships/hyperlink" Target="https://www.trustedreviews.com/reviews/stihl-imow-7" TargetMode="External"/><Relationship Id="rId3" Type="http://schemas.openxmlformats.org/officeDocument/2006/relationships/settings" Target="settings.xml"/><Relationship Id="rId21" Type="http://schemas.openxmlformats.org/officeDocument/2006/relationships/hyperlink" Target="https://www.trustedreviews.com/reviews/honda-miimo-3000-robotic-mower" TargetMode="External"/><Relationship Id="rId7" Type="http://schemas.openxmlformats.org/officeDocument/2006/relationships/hyperlink" Target="https://www.t3.com/home-living/garden/stihl-imow-5-evo-review-an-outstanding-robot-lawn-mower-with-the-features-to-match" TargetMode="External"/><Relationship Id="rId12" Type="http://schemas.openxmlformats.org/officeDocument/2006/relationships/hyperlink" Target="https://r-eviews.com/husqvarna-405x-review-test/" TargetMode="External"/><Relationship Id="rId17" Type="http://schemas.openxmlformats.org/officeDocument/2006/relationships/hyperlink" Target="https://www.t3.com/home-living/garden/stihl-imow-5-evo-review-an-outstanding-robot-lawn-mower-with-the-features-to-match" TargetMode="External"/><Relationship Id="rId2" Type="http://schemas.openxmlformats.org/officeDocument/2006/relationships/styles" Target="styles.xml"/><Relationship Id="rId16" Type="http://schemas.openxmlformats.org/officeDocument/2006/relationships/hyperlink" Target="https://kit.honestjohn.co.uk/reviews/review-honda-miimo-robotic-lawn-mower/" TargetMode="External"/><Relationship Id="rId20" Type="http://schemas.openxmlformats.org/officeDocument/2006/relationships/hyperlink" Target="https://r-eviews.com/husqvarna-405x-review-test/" TargetMode="External"/><Relationship Id="rId1" Type="http://schemas.openxmlformats.org/officeDocument/2006/relationships/numbering" Target="numbering.xml"/><Relationship Id="rId6" Type="http://schemas.openxmlformats.org/officeDocument/2006/relationships/hyperlink" Target="https://www.trustedreviews.com/reviews/stihl-imow-7" TargetMode="External"/><Relationship Id="rId11" Type="http://schemas.openxmlformats.org/officeDocument/2006/relationships/hyperlink" Target="https://www.trustedreviews.com/reviews/husqvarna-automower-405x" TargetMode="External"/><Relationship Id="rId24" Type="http://schemas.openxmlformats.org/officeDocument/2006/relationships/theme" Target="theme/theme1.xml"/><Relationship Id="rId5" Type="http://schemas.openxmlformats.org/officeDocument/2006/relationships/hyperlink" Target="https://www.t3.com/home-living/garden/stihl-imow-5-evo-review-an-outstanding-robot-lawn-mower-with-the-features-to-match" TargetMode="External"/><Relationship Id="rId15" Type="http://schemas.openxmlformats.org/officeDocument/2006/relationships/hyperlink" Target="https://www.trustedreviews.com/reviews/honda-miimo-3000-robotic-mower" TargetMode="External"/><Relationship Id="rId23" Type="http://schemas.openxmlformats.org/officeDocument/2006/relationships/fontTable" Target="fontTable.xml"/><Relationship Id="rId10" Type="http://schemas.openxmlformats.org/officeDocument/2006/relationships/hyperlink" Target="https://r-eviews.com/husqvarna-405x-review-test/" TargetMode="External"/><Relationship Id="rId19" Type="http://schemas.openxmlformats.org/officeDocument/2006/relationships/hyperlink" Target="https://www.trustedreviews.com/reviews/husqvarna-automower-405x" TargetMode="External"/><Relationship Id="rId4" Type="http://schemas.openxmlformats.org/officeDocument/2006/relationships/webSettings" Target="webSettings.xml"/><Relationship Id="rId9" Type="http://schemas.openxmlformats.org/officeDocument/2006/relationships/hyperlink" Target="https://www.trustedreviews.com/reviews/husqvarna-automower-405x" TargetMode="External"/><Relationship Id="rId14" Type="http://schemas.openxmlformats.org/officeDocument/2006/relationships/hyperlink" Target="https://kit.honestjohn.co.uk/reviews/review-honda-miimo-robotic-lawn-mower/" TargetMode="External"/><Relationship Id="rId22" Type="http://schemas.openxmlformats.org/officeDocument/2006/relationships/hyperlink" Target="https://kit.honestjohn.co.uk/reviews/review-honda-miimo-robotic-lawn-m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1</cp:revision>
  <dcterms:created xsi:type="dcterms:W3CDTF">2025-01-03T13:32:00Z</dcterms:created>
  <dcterms:modified xsi:type="dcterms:W3CDTF">2025-01-03T13:33:00Z</dcterms:modified>
</cp:coreProperties>
</file>