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9830" w14:textId="77777777" w:rsidR="004236EC" w:rsidRDefault="004236EC" w:rsidP="004236EC">
      <w:pPr>
        <w:pStyle w:val="p1"/>
      </w:pPr>
      <w:r>
        <w:t>Neil, here’s the detailed information you requested for each model:</w:t>
      </w:r>
    </w:p>
    <w:p w14:paraId="47BD2B00" w14:textId="77777777" w:rsidR="004236EC" w:rsidRDefault="004236EC" w:rsidP="004236EC">
      <w:pPr>
        <w:pStyle w:val="p2"/>
      </w:pPr>
    </w:p>
    <w:p w14:paraId="3F27765E" w14:textId="77777777" w:rsidR="004236EC" w:rsidRDefault="004236EC" w:rsidP="004236EC">
      <w:pPr>
        <w:pStyle w:val="p1"/>
      </w:pPr>
      <w:r>
        <w:rPr>
          <w:b/>
          <w:bCs/>
        </w:rPr>
        <w:t>STIGA A 3000 Robotic Lawnmower</w:t>
      </w:r>
    </w:p>
    <w:p w14:paraId="67F4C60B" w14:textId="77777777" w:rsidR="004236EC" w:rsidRDefault="004236EC" w:rsidP="004236EC">
      <w:pPr>
        <w:pStyle w:val="p2"/>
      </w:pPr>
    </w:p>
    <w:p w14:paraId="345E824B" w14:textId="77777777" w:rsidR="004236EC" w:rsidRDefault="004236EC" w:rsidP="004236EC">
      <w:pPr>
        <w:pStyle w:val="p1"/>
      </w:pPr>
      <w:r>
        <w:t>The STIGA A 3000 is an advanced autonomous robotic lawnmower designed for precision and efficiency in lawn maintenance.</w:t>
      </w:r>
    </w:p>
    <w:p w14:paraId="28B9391C" w14:textId="77777777" w:rsidR="004236EC" w:rsidRDefault="004236EC" w:rsidP="004236EC">
      <w:pPr>
        <w:pStyle w:val="p2"/>
      </w:pPr>
    </w:p>
    <w:p w14:paraId="64D0B40C" w14:textId="77777777" w:rsidR="004236EC" w:rsidRDefault="004236EC" w:rsidP="004236EC">
      <w:pPr>
        <w:pStyle w:val="p1"/>
      </w:pPr>
      <w:r>
        <w:rPr>
          <w:i/>
          <w:iCs/>
        </w:rPr>
        <w:t>Technical Specifications:</w:t>
      </w:r>
    </w:p>
    <w:p w14:paraId="35981823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Power Source:</w:t>
      </w:r>
      <w:r>
        <w:t xml:space="preserve"> Lithium-ion battery</w:t>
      </w:r>
    </w:p>
    <w:p w14:paraId="26E2C025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Battery Capacity:</w:t>
      </w:r>
      <w:r>
        <w:t xml:space="preserve"> 5 Ah</w:t>
      </w:r>
    </w:p>
    <w:p w14:paraId="63F22594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Voltage:</w:t>
      </w:r>
      <w:r>
        <w:t xml:space="preserve"> 25.2 V</w:t>
      </w:r>
    </w:p>
    <w:p w14:paraId="5B988C4F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Charging Time:</w:t>
      </w:r>
      <w:r>
        <w:t xml:space="preserve"> Approximately 120 minutes</w:t>
      </w:r>
    </w:p>
    <w:p w14:paraId="064BA1F9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Maximum Working Time per Cycle:</w:t>
      </w:r>
      <w:r>
        <w:t xml:space="preserve"> 150 minutes</w:t>
      </w:r>
    </w:p>
    <w:p w14:paraId="1E9176D2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Maximum Lawn Area Coverage:</w:t>
      </w:r>
      <w:r>
        <w:t xml:space="preserve"> Up to 3,000 m²</w:t>
      </w:r>
    </w:p>
    <w:p w14:paraId="4D8813F4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Cutting Width:</w:t>
      </w:r>
      <w:r>
        <w:t xml:space="preserve"> 26 cm</w:t>
      </w:r>
    </w:p>
    <w:p w14:paraId="78726449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Cutting Height Range:</w:t>
      </w:r>
      <w:r>
        <w:t xml:space="preserve"> 20 mm to 65 mm, electronically adjustable</w:t>
      </w:r>
    </w:p>
    <w:p w14:paraId="577E2CE5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Blade Speed:</w:t>
      </w:r>
      <w:r>
        <w:t xml:space="preserve"> 2,400 rpm</w:t>
      </w:r>
    </w:p>
    <w:p w14:paraId="1E8D2815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Maximum Slope Handling:</w:t>
      </w:r>
      <w:r>
        <w:t xml:space="preserve"> Up to 50%</w:t>
      </w:r>
    </w:p>
    <w:p w14:paraId="28476DC5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Noise Level:</w:t>
      </w:r>
      <w:r>
        <w:t xml:space="preserve"> Measured sound power level of 57 dB(A)</w:t>
      </w:r>
    </w:p>
    <w:p w14:paraId="574AE4A0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Weight:</w:t>
      </w:r>
      <w:r>
        <w:t xml:space="preserve"> 12.6 kg</w:t>
      </w:r>
    </w:p>
    <w:p w14:paraId="6F31A198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Dimensions:</w:t>
      </w:r>
      <w:r>
        <w:t xml:space="preserve"> Length 695 mm, Width 526 mm, Height 300 mm</w:t>
      </w:r>
    </w:p>
    <w:p w14:paraId="5E112B65" w14:textId="77777777" w:rsidR="004236EC" w:rsidRDefault="004236EC" w:rsidP="004236EC">
      <w:pPr>
        <w:pStyle w:val="p2"/>
      </w:pPr>
    </w:p>
    <w:p w14:paraId="53BAA02D" w14:textId="77777777" w:rsidR="004236EC" w:rsidRDefault="004236EC" w:rsidP="004236EC">
      <w:pPr>
        <w:pStyle w:val="p1"/>
      </w:pPr>
      <w:r>
        <w:rPr>
          <w:i/>
          <w:iCs/>
        </w:rPr>
        <w:t>Product Features:</w:t>
      </w:r>
    </w:p>
    <w:p w14:paraId="399FBA10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Active Guidance System (AGS):</w:t>
      </w:r>
      <w:r>
        <w:t xml:space="preserve"> Patented technology that predicts GPS signal availability, allowing the mower to plan mowing sessions intelligently and operate without interruption.</w:t>
      </w:r>
    </w:p>
    <w:p w14:paraId="3FB1B7E0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Cable-Free Installation:</w:t>
      </w:r>
      <w:r>
        <w:t xml:space="preserve"> Utilizes virtual boundaries set through the STIGA.GO App, eliminating the need for physical perimeter wires and allowing easy adjustments to the mowing area.</w:t>
      </w:r>
    </w:p>
    <w:p w14:paraId="1FE7F1D5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Systematic Cutting Patterns:</w:t>
      </w:r>
      <w:r>
        <w:t xml:space="preserve"> Capable of mowing in straight lines or random patterns, enhancing mowing efficiency and lawn appearance.</w:t>
      </w:r>
    </w:p>
    <w:p w14:paraId="2035299C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Six Pivoting Razor Blades:</w:t>
      </w:r>
      <w:r>
        <w:t xml:space="preserve"> Rotating at 2,400 rpm, these blades deliver precise cutting and can safely retract upon encountering solid objects, minimizing damage.</w:t>
      </w:r>
    </w:p>
    <w:p w14:paraId="328A061D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ePower Battery:</w:t>
      </w:r>
      <w:r>
        <w:t xml:space="preserve"> Long-lasting battery ensures reliable performance, enabling the mower to cover large areas efficiently.</w:t>
      </w:r>
    </w:p>
    <w:p w14:paraId="7419421A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Smart App Control:</w:t>
      </w:r>
      <w:r>
        <w:t xml:space="preserve"> Full control via the STIGA.GO App, including scheduling, setting exclusion zones, and integration with voice assistants like Alexa.</w:t>
      </w:r>
    </w:p>
    <w:p w14:paraId="0809C8CC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Rain Sensors:</w:t>
      </w:r>
      <w:r>
        <w:t xml:space="preserve"> Equipped with sensors to detect rain, allowing the mower to pause operations during unsuitable weather conditions.</w:t>
      </w:r>
    </w:p>
    <w:p w14:paraId="7A68FC6B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Obstacle Detection Sensors:</w:t>
      </w:r>
      <w:r>
        <w:t xml:space="preserve"> Ensures the mower navigates around obstacles safely, preventing collisions and potential damage.</w:t>
      </w:r>
    </w:p>
    <w:p w14:paraId="28A88B8F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lastRenderedPageBreak/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Virtual Zone Exclusion:</w:t>
      </w:r>
      <w:r>
        <w:t xml:space="preserve"> Ability to set stay-away times and exclusion zones through the app, providing flexibility in lawn maintenance.</w:t>
      </w:r>
    </w:p>
    <w:p w14:paraId="64FEBBFF" w14:textId="77777777" w:rsidR="004236EC" w:rsidRDefault="004236EC" w:rsidP="004236EC">
      <w:pPr>
        <w:pStyle w:val="p2"/>
      </w:pPr>
    </w:p>
    <w:p w14:paraId="1B7F17AE" w14:textId="77777777" w:rsidR="004236EC" w:rsidRDefault="004236EC" w:rsidP="004236EC">
      <w:pPr>
        <w:pStyle w:val="p1"/>
      </w:pPr>
      <w:r>
        <w:rPr>
          <w:b/>
          <w:bCs/>
        </w:rPr>
        <w:t>STIHL iMow RMI 632 PC Robotic Lawnmower</w:t>
      </w:r>
    </w:p>
    <w:p w14:paraId="75BC3338" w14:textId="77777777" w:rsidR="004236EC" w:rsidRDefault="004236EC" w:rsidP="004236EC">
      <w:pPr>
        <w:pStyle w:val="p2"/>
      </w:pPr>
    </w:p>
    <w:p w14:paraId="5005D059" w14:textId="77777777" w:rsidR="004236EC" w:rsidRDefault="004236EC" w:rsidP="004236EC">
      <w:pPr>
        <w:pStyle w:val="p1"/>
      </w:pPr>
      <w:r>
        <w:t>The STIHL iMow RMI 632 PC is a high-performance robotic lawnmower designed for large lawns, offering autonomous mowing with smart connectivity features.</w:t>
      </w:r>
    </w:p>
    <w:p w14:paraId="0A16BA7B" w14:textId="77777777" w:rsidR="004236EC" w:rsidRDefault="004236EC" w:rsidP="004236EC">
      <w:pPr>
        <w:pStyle w:val="p2"/>
      </w:pPr>
    </w:p>
    <w:p w14:paraId="24FCB37D" w14:textId="77777777" w:rsidR="004236EC" w:rsidRDefault="004236EC" w:rsidP="004236EC">
      <w:pPr>
        <w:pStyle w:val="p1"/>
      </w:pPr>
      <w:r>
        <w:rPr>
          <w:i/>
          <w:iCs/>
        </w:rPr>
        <w:t>Technical Specifications:</w:t>
      </w:r>
    </w:p>
    <w:p w14:paraId="0D7E7BBC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Power Source:</w:t>
      </w:r>
      <w:r>
        <w:t xml:space="preserve"> Lithium-ion battery</w:t>
      </w:r>
    </w:p>
    <w:p w14:paraId="485D8D0D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Maximum Lawn Area Coverage:</w:t>
      </w:r>
      <w:r>
        <w:t xml:space="preserve"> Up to 5,000 m²</w:t>
      </w:r>
    </w:p>
    <w:p w14:paraId="47F8F693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Cutting Width:</w:t>
      </w:r>
      <w:r>
        <w:t xml:space="preserve"> 28 cm</w:t>
      </w:r>
    </w:p>
    <w:p w14:paraId="351850DA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Cutting Height Range:</w:t>
      </w:r>
      <w:r>
        <w:t xml:space="preserve"> 20 mm to 60 mm, adjustable in 15 settings</w:t>
      </w:r>
    </w:p>
    <w:p w14:paraId="00E280CF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Maximum Slope Handling:</w:t>
      </w:r>
      <w:r>
        <w:t xml:space="preserve"> Up to 45%</w:t>
      </w:r>
    </w:p>
    <w:p w14:paraId="0C742EDD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Adaptive Slope Speed:</w:t>
      </w:r>
      <w:r>
        <w:t xml:space="preserve"> Adjusts speed to match terrain conditions for uniform cutting.</w:t>
      </w:r>
    </w:p>
    <w:p w14:paraId="60368776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Mulching Blade:</w:t>
      </w:r>
      <w:r>
        <w:t xml:space="preserve"> Double-sided steel blade that cuts and shreds grass clippings into fine mulch, returning nutrients to the soil.</w:t>
      </w:r>
    </w:p>
    <w:p w14:paraId="26F7A188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Noise Level:</w:t>
      </w:r>
      <w:r>
        <w:t xml:space="preserve"> Operates quietly, suitable for use at any time without causing disturbance.</w:t>
      </w:r>
    </w:p>
    <w:p w14:paraId="04FCB09B" w14:textId="77777777" w:rsidR="004236EC" w:rsidRDefault="004236EC" w:rsidP="004236EC">
      <w:pPr>
        <w:pStyle w:val="p2"/>
      </w:pPr>
    </w:p>
    <w:p w14:paraId="6D0FE7BF" w14:textId="77777777" w:rsidR="004236EC" w:rsidRDefault="004236EC" w:rsidP="004236EC">
      <w:pPr>
        <w:pStyle w:val="p1"/>
      </w:pPr>
      <w:r>
        <w:rPr>
          <w:i/>
          <w:iCs/>
        </w:rPr>
        <w:t>Product Features:</w:t>
      </w:r>
    </w:p>
    <w:p w14:paraId="163A887E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iMow App Connectivity:</w:t>
      </w:r>
      <w:r>
        <w:t xml:space="preserve"> Networked via the iMow app, allowing access to the dynamic mowing plan from anywhere and enabling remote control and scheduling.</w:t>
      </w:r>
    </w:p>
    <w:p w14:paraId="5E931839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Removable Control Panel:</w:t>
      </w:r>
      <w:r>
        <w:t xml:space="preserve"> Features an integrated LCD display for easy programming and manual operation if needed.</w:t>
      </w:r>
    </w:p>
    <w:p w14:paraId="4C15235D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Rain Sensor:</w:t>
      </w:r>
      <w:r>
        <w:t xml:space="preserve"> Detects wet conditions and automatically adjusts the mowing schedule to avoid mowing in unsuitable weather.</w:t>
      </w:r>
    </w:p>
    <w:p w14:paraId="61FA8CC3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GPS Localization:</w:t>
      </w:r>
      <w:r>
        <w:t xml:space="preserve"> Provides information about the current location and operational status of the mower, enhancing security and tracking.</w:t>
      </w:r>
    </w:p>
    <w:p w14:paraId="63F6F6D8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Movable Hood with Sensors:</w:t>
      </w:r>
      <w:r>
        <w:t xml:space="preserve"> Protects the mower and allows it to detect and navigate around obstacles, ensuring safe operation.</w:t>
      </w:r>
    </w:p>
    <w:p w14:paraId="1468ACCA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Automatic Charging:</w:t>
      </w:r>
      <w:r>
        <w:t xml:space="preserve"> Returns to the docking station independently when the battery needs recharging, ensuring continuous operation without user intervention.</w:t>
      </w:r>
    </w:p>
    <w:p w14:paraId="0EB97F94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Dynamic Mowing Plan:</w:t>
      </w:r>
      <w:r>
        <w:t xml:space="preserve"> Adjusts mowing patterns and schedules based on lawn growth and weather conditions, optimizing lawn health and appearance.</w:t>
      </w:r>
    </w:p>
    <w:p w14:paraId="7D5FFB19" w14:textId="77777777" w:rsidR="004236EC" w:rsidRDefault="004236EC" w:rsidP="004236EC">
      <w:pPr>
        <w:pStyle w:val="p3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Safety Features:</w:t>
      </w:r>
      <w:r>
        <w:t xml:space="preserve"> Complies with all applicable safety standards, including sensors to detect contact and adjust the route to avoid obstacles.</w:t>
      </w:r>
    </w:p>
    <w:p w14:paraId="6630DFF9" w14:textId="77777777" w:rsidR="004236EC" w:rsidRDefault="004236EC" w:rsidP="004236EC">
      <w:pPr>
        <w:pStyle w:val="p2"/>
      </w:pPr>
    </w:p>
    <w:p w14:paraId="21198813" w14:textId="77777777" w:rsidR="00D575A5" w:rsidRDefault="00D575A5"/>
    <w:sectPr w:rsidR="00D57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EC"/>
    <w:rsid w:val="004236EC"/>
    <w:rsid w:val="004B2D56"/>
    <w:rsid w:val="009B23EB"/>
    <w:rsid w:val="00D575A5"/>
    <w:rsid w:val="00EA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A70981"/>
  <w15:chartTrackingRefBased/>
  <w15:docId w15:val="{90B7F6F4-D7CA-F342-9278-469C8576F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E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236EC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4236EC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4236EC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423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Sinclair</dc:creator>
  <cp:keywords/>
  <dc:description/>
  <cp:lastModifiedBy>Neil Sinclair</cp:lastModifiedBy>
  <cp:revision>1</cp:revision>
  <dcterms:created xsi:type="dcterms:W3CDTF">2025-01-08T10:50:00Z</dcterms:created>
  <dcterms:modified xsi:type="dcterms:W3CDTF">2025-01-08T10:51:00Z</dcterms:modified>
</cp:coreProperties>
</file>