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Xin Yang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xy213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HW4</w:t>
      </w:r>
    </w:p>
    <w:p>
      <w:pPr>
        <w:pStyle w:val="Normal"/>
        <w:rPr/>
      </w:pPr>
      <w:r>
        <w:rPr>
          <w:rFonts w:ascii="Times New Roman" w:hAnsi="Times New Roman"/>
        </w:rPr>
        <w:t>Result without dropout/batch normalization: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393065</wp:posOffset>
            </wp:positionH>
            <wp:positionV relativeFrom="paragraph">
              <wp:posOffset>113665</wp:posOffset>
            </wp:positionV>
            <wp:extent cx="4425950" cy="17221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Result with one additional dropout: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983615</wp:posOffset>
            </wp:positionH>
            <wp:positionV relativeFrom="paragraph">
              <wp:posOffset>67945</wp:posOffset>
            </wp:positionV>
            <wp:extent cx="4137025" cy="1911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Result with one additional batch normalization:</w:t>
      </w:r>
    </w:p>
    <w:p>
      <w:pPr>
        <w:pStyle w:val="Normal"/>
        <w:rPr>
          <w:rFonts w:ascii="Times New Roman" w:hAnsi="Times New Roman" w:eastAsia="等线" w:cs="" w:cstheme="minorBidi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4950" cy="18446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等线" w:cs="" w:cstheme="minorBidi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>Comparison:</w:t>
      </w:r>
    </w:p>
    <w:p>
      <w:pPr>
        <w:pStyle w:val="Normal"/>
        <w:rPr>
          <w:rFonts w:ascii="Times New Roman" w:hAnsi="Times New Roman" w:eastAsia="等线" w:cs="" w:cstheme="minorBidi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The result of CNN with one dropout layer has the lowest test accuracy of 56%. One possible reason is the dropout layer randomly discards half of the weights, which relieves the </w:t>
      </w:r>
      <w:bookmarkStart w:id="0" w:name="__DdeLink__6_1710347152"/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>overfitting</w:t>
      </w:r>
      <w:bookmarkEnd w:id="0"/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 issue, but decreases the accuracy.</w:t>
      </w:r>
    </w:p>
    <w:p>
      <w:pPr>
        <w:pStyle w:val="Normal"/>
        <w:rPr>
          <w:rFonts w:ascii="Times New Roman" w:hAnsi="Times New Roman" w:eastAsia="等线" w:cs="" w:cstheme="minorBidi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>The CNN with one batch normalization layer shows a highest accuracy of 64%. The batch normalization is performed before every iteration, which distributes the data in a more uniform way to accelerate the convergence.</w:t>
      </w:r>
    </w:p>
    <w:p>
      <w:pPr>
        <w:pStyle w:val="Normal"/>
        <w:rPr>
          <w:rFonts w:ascii="Times New Roman" w:hAnsi="Times New Roman" w:eastAsia="等线" w:cs="" w:cstheme="minorBidi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等线" w:cs="" w:cstheme="minorBidi" w:eastAsiaTheme="minorEastAsia" w:ascii="Times New Roman" w:hAnsi="Times New Roman"/>
          <w:color w:val="auto"/>
          <w:kern w:val="0"/>
          <w:sz w:val="24"/>
          <w:szCs w:val="24"/>
          <w:lang w:val="en-US" w:eastAsia="zh-CN" w:bidi="ar-SA"/>
        </w:rPr>
        <w:t>The performance without dropout/batch normalization layer shows a 62% accuracy, which is between the one with dropout layer and the one with batch normalization layer.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2</Pages>
  <Words>116</Words>
  <Characters>652</Characters>
  <CharactersWithSpaces>758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2019-02-27T03:19:00Z</dcterms:created>
  <dc:creator>Xin Yang</dc:creator>
  <dc:description/>
  <dc:language>en-US</dc:language>
  <cp:lastModifiedBy/>
  <dcterms:modified xsi:type="dcterms:W3CDTF">2019-04-14T16:13:53Z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