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03669" w14:textId="7149E65B" w:rsidR="00853CE1" w:rsidRDefault="00853CE1">
      <w:r>
        <w:t>We randomly split the entire dataset into train set (80%) and test set (20%).</w:t>
      </w:r>
    </w:p>
    <w:p w14:paraId="3B17293F" w14:textId="77777777" w:rsidR="00853CE1" w:rsidRDefault="00853CE1"/>
    <w:p w14:paraId="7823FE0B" w14:textId="77777777" w:rsidR="00853CE1" w:rsidRDefault="00853CE1"/>
    <w:p w14:paraId="02E7A851" w14:textId="77777777" w:rsidR="00853CE1" w:rsidRDefault="00853CE1"/>
    <w:p w14:paraId="4AC997BE" w14:textId="17D5DF63" w:rsidR="00853CE1" w:rsidRDefault="00853CE1">
      <w:r>
        <w:t>For DNN, the model architecture we used is shown as follow:</w:t>
      </w:r>
    </w:p>
    <w:p w14:paraId="7676B1D1" w14:textId="3D5D7316" w:rsidR="00853CE1" w:rsidRDefault="00853CE1">
      <w:r>
        <w:rPr>
          <w:noProof/>
        </w:rPr>
        <w:drawing>
          <wp:inline distT="0" distB="0" distL="0" distR="0" wp14:anchorId="7A662A58" wp14:editId="24E9EE08">
            <wp:extent cx="4986938" cy="1744896"/>
            <wp:effectExtent l="0" t="0" r="444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7 at 5.03.29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47173" cy="1765972"/>
                    </a:xfrm>
                    <a:prstGeom prst="rect">
                      <a:avLst/>
                    </a:prstGeom>
                  </pic:spPr>
                </pic:pic>
              </a:graphicData>
            </a:graphic>
          </wp:inline>
        </w:drawing>
      </w:r>
    </w:p>
    <w:p w14:paraId="4514E616" w14:textId="446CE56F" w:rsidR="00853CE1" w:rsidRDefault="00853CE1">
      <w:r>
        <w:t>The model is trained with Adam optimizer for 200 epochs, the loss and accuracy curve are shown below.</w:t>
      </w:r>
    </w:p>
    <w:p w14:paraId="517864F2" w14:textId="77777777" w:rsidR="00853CE1" w:rsidRDefault="00853CE1"/>
    <w:p w14:paraId="552F5E40" w14:textId="26065ADD" w:rsidR="00E47388" w:rsidRDefault="00853CE1">
      <w:r>
        <w:rPr>
          <w:noProof/>
        </w:rPr>
        <w:drawing>
          <wp:inline distT="0" distB="0" distL="0" distR="0" wp14:anchorId="349F9309" wp14:editId="7CFFCE03">
            <wp:extent cx="4535756" cy="321961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7 at 1.23.3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1274" cy="3251920"/>
                    </a:xfrm>
                    <a:prstGeom prst="rect">
                      <a:avLst/>
                    </a:prstGeom>
                  </pic:spPr>
                </pic:pic>
              </a:graphicData>
            </a:graphic>
          </wp:inline>
        </w:drawing>
      </w:r>
    </w:p>
    <w:p w14:paraId="5CD8901F" w14:textId="7B1DEC2B" w:rsidR="00853CE1" w:rsidRDefault="00853CE1"/>
    <w:p w14:paraId="45FA37F0" w14:textId="2B40D804" w:rsidR="00853CE1" w:rsidRDefault="00853CE1"/>
    <w:p w14:paraId="71ABE585" w14:textId="6A9117E0" w:rsidR="00853CE1" w:rsidRDefault="00853CE1"/>
    <w:p w14:paraId="5B4DD041" w14:textId="77777777" w:rsidR="00853CE1" w:rsidRDefault="00853CE1"/>
    <w:p w14:paraId="2C3DD93C" w14:textId="5BC39E8C" w:rsidR="00853CE1" w:rsidRDefault="00853CE1"/>
    <w:p w14:paraId="7AA65332" w14:textId="029616DB" w:rsidR="00853CE1" w:rsidRDefault="00853CE1"/>
    <w:p w14:paraId="52F76F2D" w14:textId="79710436" w:rsidR="00853CE1" w:rsidRDefault="00853CE1"/>
    <w:p w14:paraId="7FBB8DEA" w14:textId="5940456A" w:rsidR="00853CE1" w:rsidRDefault="00853CE1"/>
    <w:p w14:paraId="11B3D3A5" w14:textId="3ACB1624" w:rsidR="00853CE1" w:rsidRDefault="00853CE1"/>
    <w:p w14:paraId="1C1D3B92" w14:textId="2883175F" w:rsidR="00853CE1" w:rsidRDefault="00853CE1"/>
    <w:p w14:paraId="48246E5A" w14:textId="38AA608A" w:rsidR="00853CE1" w:rsidRDefault="00853CE1"/>
    <w:p w14:paraId="7B4672E8" w14:textId="58B33A3F" w:rsidR="00853CE1" w:rsidRDefault="00853CE1"/>
    <w:p w14:paraId="6ECE6869" w14:textId="7F888910" w:rsidR="00853CE1" w:rsidRDefault="00853CE1"/>
    <w:p w14:paraId="33FF3402" w14:textId="607AFAAE" w:rsidR="00853CE1" w:rsidRDefault="00853CE1"/>
    <w:p w14:paraId="68EFC9C3" w14:textId="77777777" w:rsidR="00853CE1" w:rsidRDefault="00853CE1"/>
    <w:p w14:paraId="41D12B4C" w14:textId="0BDB7A6F" w:rsidR="00853CE1" w:rsidRDefault="00853CE1">
      <w:r>
        <w:t>Summary of the performance for 6 different methods:</w:t>
      </w:r>
    </w:p>
    <w:p w14:paraId="7DF49870" w14:textId="77777777" w:rsidR="00853CE1" w:rsidRDefault="00853CE1"/>
    <w:p w14:paraId="397B6A64" w14:textId="186CCDD0" w:rsidR="00853CE1" w:rsidRDefault="00853CE1"/>
    <w:p w14:paraId="36DDA2C5" w14:textId="77777777" w:rsidR="009F4B6D" w:rsidRDefault="00B43110">
      <w:r w:rsidRPr="00B43110">
        <w:rPr>
          <w:noProof/>
        </w:rPr>
        <w:drawing>
          <wp:inline distT="0" distB="0" distL="0" distR="0" wp14:anchorId="0F90957E" wp14:editId="5A0AAAF6">
            <wp:extent cx="5537200" cy="17780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7200" cy="1778000"/>
                    </a:xfrm>
                    <a:prstGeom prst="rect">
                      <a:avLst/>
                    </a:prstGeom>
                  </pic:spPr>
                </pic:pic>
              </a:graphicData>
            </a:graphic>
          </wp:inline>
        </w:drawing>
      </w:r>
    </w:p>
    <w:p w14:paraId="53311660" w14:textId="77777777" w:rsidR="009F4B6D" w:rsidRDefault="009F4B6D"/>
    <w:p w14:paraId="7AD17479" w14:textId="6355BA81" w:rsidR="00853CE1" w:rsidRDefault="009F4B6D">
      <w:bookmarkStart w:id="0" w:name="OLE_LINK1"/>
      <w:bookmarkStart w:id="1" w:name="OLE_LINK2"/>
      <w:bookmarkStart w:id="2" w:name="OLE_LINK3"/>
      <w:bookmarkStart w:id="3" w:name="OLE_LINK4"/>
      <w:bookmarkStart w:id="4" w:name="OLE_LINK5"/>
      <w:bookmarkStart w:id="5" w:name="_GoBack"/>
      <w:r>
        <w:rPr>
          <w:rFonts w:hint="eastAsia"/>
        </w:rPr>
        <w:t>As</w:t>
      </w:r>
      <w:r>
        <w:t xml:space="preserve"> </w:t>
      </w:r>
      <w:r>
        <w:rPr>
          <w:rFonts w:hint="eastAsia"/>
        </w:rPr>
        <w:t>ca</w:t>
      </w:r>
      <w:r>
        <w:t xml:space="preserve">n be shown from the above table, the six classifiers can be ranked based on the prediction accuracy as follows: SVM &gt; Random Forest &gt; DNN &gt; Ada Boosting &gt; Logistic Regression &gt; </w:t>
      </w:r>
      <w:proofErr w:type="spellStart"/>
      <w:r>
        <w:t>GLMnet</w:t>
      </w:r>
      <w:proofErr w:type="spellEnd"/>
      <w:r>
        <w:t xml:space="preserve">. SVM shows the best performance for prediction with 100% accuracy but is not perfectly fitted for the training data. Random Forest and Ada Boosting has 100% training accuracy, but show 0.3% and 1% test error respectively, this could indicate overfitting. DNN shows decent results overall. Logistic Regression and </w:t>
      </w:r>
      <w:proofErr w:type="spellStart"/>
      <w:r>
        <w:t>GLMnet</w:t>
      </w:r>
      <w:proofErr w:type="spellEnd"/>
      <w:r>
        <w:t xml:space="preserve"> show the worst results, this could be related to the large numbers of feature and data. Overall, SVM, Random Forest, Ada Boosting, and DNN could show good results on the Pex23 dataset.</w:t>
      </w:r>
      <w:bookmarkEnd w:id="0"/>
      <w:bookmarkEnd w:id="1"/>
      <w:bookmarkEnd w:id="2"/>
      <w:bookmarkEnd w:id="3"/>
      <w:bookmarkEnd w:id="4"/>
      <w:bookmarkEnd w:id="5"/>
    </w:p>
    <w:sectPr w:rsidR="00853CE1" w:rsidSect="0034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E1"/>
    <w:rsid w:val="00342EE8"/>
    <w:rsid w:val="00853CE1"/>
    <w:rsid w:val="009F4B6D"/>
    <w:rsid w:val="00B43110"/>
    <w:rsid w:val="00F47381"/>
    <w:rsid w:val="00F72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A252DF"/>
  <w15:chartTrackingRefBased/>
  <w15:docId w15:val="{EE78D9A2-FE64-BC4B-8A35-7FA45A54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Xie</dc:creator>
  <cp:keywords/>
  <dc:description/>
  <cp:lastModifiedBy>Xin Yang</cp:lastModifiedBy>
  <cp:revision>2</cp:revision>
  <dcterms:created xsi:type="dcterms:W3CDTF">2019-12-22T19:05:00Z</dcterms:created>
  <dcterms:modified xsi:type="dcterms:W3CDTF">2019-12-22T21:10:00Z</dcterms:modified>
</cp:coreProperties>
</file>