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Apply filters to SQL queries in a security context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shd w:fill="ffffff" w:val="clear"/>
        <w:spacing w:after="240" w:before="120" w:line="360" w:lineRule="auto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I am a security professional at a large organization. Part of my job is to investigate security issues to help keep the system secure. I recently discovered some potential security issues that involve login attempts and employee machines.</w:t>
      </w:r>
    </w:p>
    <w:p w:rsidR="00000000" w:rsidDel="00000000" w:rsidP="00000000" w:rsidRDefault="00000000" w:rsidRPr="00000000" w14:paraId="00000004">
      <w:pPr>
        <w:shd w:fill="ffffff" w:val="clear"/>
        <w:spacing w:after="240" w:before="120" w:line="360" w:lineRule="auto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My task is to examine the organization’s data in their </w:t>
      </w:r>
      <w:r w:rsidDel="00000000" w:rsidR="00000000" w:rsidRPr="00000000">
        <w:rPr>
          <w:b w:val="1"/>
          <w:color w:val="0f1114"/>
          <w:sz w:val="24"/>
          <w:szCs w:val="24"/>
          <w:rtl w:val="0"/>
        </w:rPr>
        <w:t xml:space="preserve">employees</w:t>
      </w:r>
      <w:r w:rsidDel="00000000" w:rsidR="00000000" w:rsidRPr="00000000">
        <w:rPr>
          <w:color w:val="0f1114"/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color w:val="0f1114"/>
          <w:sz w:val="24"/>
          <w:szCs w:val="24"/>
          <w:rtl w:val="0"/>
        </w:rPr>
        <w:t xml:space="preserve">log_in_attempts</w:t>
      </w:r>
      <w:r w:rsidDel="00000000" w:rsidR="00000000" w:rsidRPr="00000000">
        <w:rPr>
          <w:color w:val="0f1114"/>
          <w:sz w:val="24"/>
          <w:szCs w:val="24"/>
          <w:rtl w:val="0"/>
        </w:rPr>
        <w:t xml:space="preserve"> tables. Here, I will need to use SQL filters to retrieve records from different datasets and investigate the potential security issues.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after hours failed login attempts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company works until 18:00:00 everyday and in SQL True is 1 and False is 0. So this SQL statement will work like so: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SELECT * FROM log_in_attempts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WHERE login_time &gt; ‘18:00:00’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AND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Success = 0;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on specific dates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receive login attempts on specific dates we can say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SELECT * FROM log_in_attempts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WHERE login_date LIKE ‘01-02-2022’;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2 dates I can say: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SELECT * FROM log_in_attempts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WHERE login_date LIKE ‘01-02-2022’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OR login_date LIKE ‘01-02-2022’;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And for a range of dates I can say: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SELECT * FROM log_in_attempts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WHERE login_date BETWEEN ‘01-02-2022’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AND ‘01-03-2022’;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Start and end date is inclusive here.</w:t>
      </w:r>
    </w:p>
    <w:p w:rsidR="00000000" w:rsidDel="00000000" w:rsidP="00000000" w:rsidRDefault="00000000" w:rsidRPr="00000000" w14:paraId="00000020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outside of Mexico</w:t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SELECT * FROM log_in_attempts</w:t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WHERE country NOT LIKE ‘Mex%’;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% is a wildcard which means any number of unknown letters after whatever is specific before. In this case it will catch any row that has “MEX” or any row with “MEXICO”.</w:t>
      </w:r>
    </w:p>
    <w:p w:rsidR="00000000" w:rsidDel="00000000" w:rsidP="00000000" w:rsidRDefault="00000000" w:rsidRPr="00000000" w14:paraId="00000025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Marketing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SELECT * FROM employees</w:t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WHERE department LIKE ‘Marketing’;</w:t>
      </w:r>
    </w:p>
    <w:p w:rsidR="00000000" w:rsidDel="00000000" w:rsidP="00000000" w:rsidRDefault="00000000" w:rsidRPr="00000000" w14:paraId="00000028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Finance or Sales</w:t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SELECT * FROM employees</w:t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WHERE department LIKE ‘Finance’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OR department LIKE ‘Sales’;</w:t>
      </w:r>
    </w:p>
    <w:p w:rsidR="00000000" w:rsidDel="00000000" w:rsidP="00000000" w:rsidRDefault="00000000" w:rsidRPr="00000000" w14:paraId="0000002C">
      <w:pPr>
        <w:pStyle w:val="Heading2"/>
        <w:rPr>
          <w:rFonts w:ascii="Google Sans" w:cs="Google Sans" w:eastAsia="Google Sans" w:hAnsi="Google Sans"/>
        </w:rPr>
      </w:pPr>
      <w:bookmarkStart w:colFirst="0" w:colLast="0" w:name="_pzhwo5g7pcp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all employees not in IT</w:t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SELECT * FROM employees</w:t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WHERE department NOT LIKE ‘IT’;</w:t>
      </w:r>
    </w:p>
    <w:p w:rsidR="00000000" w:rsidDel="00000000" w:rsidP="00000000" w:rsidRDefault="00000000" w:rsidRPr="00000000" w14:paraId="0000002F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activity gave me a good overall understanding of working with logs in a cybersecurity context within an organisation. Although I had a good base in SQL i still found this extremely helpful.</w:t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