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1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A60" w:rsidRDefault="00E24659">
      <w:pPr>
        <w:spacing w:line="240" w:lineRule="auto"/>
        <w:rPr>
          <w:b/>
        </w:rPr>
      </w:pPr>
      <w:r>
        <w:rPr>
          <w:rFonts w:hint="eastAsia"/>
          <w:b/>
        </w:rPr>
        <w:t>目录：</w:t>
      </w:r>
    </w:p>
    <w:sdt>
      <w:sdtPr>
        <w:rPr>
          <w:b w:val="0"/>
        </w:rPr>
        <w:id w:val="-490800766"/>
        <w:docPartObj>
          <w:docPartGallery w:val="Table of Contents"/>
          <w:docPartUnique/>
        </w:docPartObj>
      </w:sdtPr>
      <w:sdtEndPr/>
      <w:sdtContent>
        <w:p w:rsidR="00417A60" w:rsidRDefault="00E24659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</w:rPr>
          </w:pPr>
          <w:r>
            <w:fldChar w:fldCharType="begin"/>
          </w:r>
          <w:r>
            <w:instrText xml:space="preserve"> TOC </w:instrText>
          </w:r>
          <w:r>
            <w:rPr>
              <w:rFonts w:hint="eastAsia"/>
            </w:rPr>
            <w:instrText>\o "2-7" \h \z \t "</w:instrText>
          </w:r>
          <w:r>
            <w:rPr>
              <w:rFonts w:hint="eastAsia"/>
            </w:rPr>
            <w:instrText>标题</w:instrText>
          </w:r>
          <w:r>
            <w:rPr>
              <w:rFonts w:hint="eastAsia"/>
            </w:rPr>
            <w:instrText xml:space="preserve"> 1,1"</w:instrText>
          </w:r>
          <w:r>
            <w:instrText xml:space="preserve"> </w:instrText>
          </w:r>
          <w:r>
            <w:fldChar w:fldCharType="separate"/>
          </w:r>
          <w:hyperlink w:anchor="_Toc74735249" w:history="1">
            <w:r>
              <w:rPr>
                <w:rStyle w:val="a3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>
              <w:rPr>
                <w:rStyle w:val="a3"/>
                <w:noProof/>
              </w:rPr>
              <w:t>修改列表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_Toc74735249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417A60" w:rsidRDefault="00E24659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</w:rPr>
          </w:pPr>
          <w:hyperlink w:anchor="_Toc74735250" w:history="1">
            <w:r>
              <w:rPr>
                <w:rStyle w:val="a3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>
              <w:rPr>
                <w:rStyle w:val="a3"/>
                <w:noProof/>
              </w:rPr>
              <w:t>审核意见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_Toc74735250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417A60" w:rsidRDefault="00E24659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</w:rPr>
          </w:pPr>
          <w:hyperlink w:anchor="_Toc74735251" w:history="1">
            <w:r>
              <w:rPr>
                <w:rStyle w:val="a3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>
              <w:rPr>
                <w:rStyle w:val="a3"/>
                <w:noProof/>
              </w:rPr>
              <w:t>概述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_Toc74735251 \</w:instrText>
            </w:r>
            <w:r>
              <w:rPr>
                <w:noProof/>
              </w:rPr>
              <w:instrText xml:space="preserve">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417A60" w:rsidRDefault="00E24659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74735252" w:history="1">
            <w:r>
              <w:rPr>
                <w:rStyle w:val="a3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>
              <w:rPr>
                <w:rStyle w:val="a3"/>
                <w:noProof/>
              </w:rPr>
              <w:t>设计目的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_Toc74735252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417A60" w:rsidRDefault="00E24659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74735253" w:history="1">
            <w:r>
              <w:rPr>
                <w:rStyle w:val="a3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>
              <w:rPr>
                <w:rStyle w:val="a3"/>
                <w:noProof/>
              </w:rPr>
              <w:t>设计思路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_Toc74735253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417A60" w:rsidRDefault="00E24659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</w:rPr>
          </w:pPr>
          <w:hyperlink w:anchor="_Toc74735254" w:history="1">
            <w:r>
              <w:rPr>
                <w:rStyle w:val="a3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>
              <w:rPr>
                <w:rStyle w:val="a3"/>
                <w:noProof/>
              </w:rPr>
              <w:t>具体设计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_Toc74735254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417A60" w:rsidRDefault="00E24659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74735255" w:history="1">
            <w:r>
              <w:rPr>
                <w:rStyle w:val="a3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>
              <w:rPr>
                <w:rStyle w:val="a3"/>
                <w:noProof/>
              </w:rPr>
              <w:t>概述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_Toc74735255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417A60" w:rsidRDefault="00E24659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74735256" w:history="1">
            <w:r>
              <w:rPr>
                <w:rStyle w:val="a3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>
              <w:rPr>
                <w:rStyle w:val="a3"/>
                <w:noProof/>
              </w:rPr>
              <w:t>行动顺序实现规则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_Toc74735256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417A60" w:rsidRDefault="00E24659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74735257" w:history="1">
            <w:r>
              <w:rPr>
                <w:rStyle w:val="a3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>
              <w:rPr>
                <w:rStyle w:val="a3"/>
                <w:noProof/>
              </w:rPr>
              <w:t>行动顺序编辑界面规则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_Toc74735257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417A60" w:rsidRDefault="00E24659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74735258" w:history="1">
            <w:r>
              <w:rPr>
                <w:rStyle w:val="a3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>
              <w:rPr>
                <w:rStyle w:val="a3"/>
                <w:noProof/>
              </w:rPr>
              <w:t>修改行动顺序操作逻辑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_Toc74735258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417A60" w:rsidRDefault="00E24659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74735259" w:history="1">
            <w:r>
              <w:rPr>
                <w:rStyle w:val="a3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>
              <w:rPr>
                <w:rStyle w:val="a3"/>
                <w:noProof/>
              </w:rPr>
              <w:t>关卡中的行动顺序显示规则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_Toc74735259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417A60" w:rsidRDefault="00E24659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</w:rPr>
          </w:pPr>
          <w:hyperlink w:anchor="_Toc74735260" w:history="1">
            <w:r>
              <w:rPr>
                <w:rStyle w:val="a3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>
              <w:rPr>
                <w:rStyle w:val="a3"/>
                <w:noProof/>
              </w:rPr>
              <w:t>数据表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</w:instrText>
            </w:r>
            <w:r>
              <w:rPr>
                <w:noProof/>
              </w:rPr>
              <w:instrText xml:space="preserve">c74735260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417A60" w:rsidRDefault="00E24659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</w:rPr>
          </w:pPr>
          <w:hyperlink w:anchor="_Toc74735261" w:history="1">
            <w:r>
              <w:rPr>
                <w:rStyle w:val="a3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>
              <w:rPr>
                <w:rStyle w:val="a3"/>
                <w:noProof/>
              </w:rPr>
              <w:t>资源需求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_Toc74735261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417A60" w:rsidRDefault="00E24659">
          <w:r>
            <w:fldChar w:fldCharType="end"/>
          </w:r>
        </w:p>
      </w:sdtContent>
    </w:sdt>
    <w:p w:rsidR="00417A60" w:rsidRDefault="00417A60"/>
    <w:p w:rsidR="00417A60" w:rsidRDefault="00417A60"/>
    <w:p w:rsidR="00417A60" w:rsidRDefault="00417A60"/>
    <w:p w:rsidR="00417A60" w:rsidRDefault="00417A60"/>
    <w:p w:rsidR="00417A60" w:rsidRDefault="00417A60"/>
    <w:p w:rsidR="00417A60" w:rsidRDefault="00417A60"/>
    <w:p w:rsidR="00417A60" w:rsidRDefault="00417A60"/>
    <w:p w:rsidR="00417A60" w:rsidRDefault="00417A60"/>
    <w:p w:rsidR="00417A60" w:rsidRDefault="00417A60"/>
    <w:p w:rsidR="00417A60" w:rsidRDefault="00417A60"/>
    <w:p w:rsidR="00417A60" w:rsidRDefault="00417A60"/>
    <w:p w:rsidR="00417A60" w:rsidRDefault="00417A60"/>
    <w:p w:rsidR="00417A60" w:rsidRDefault="00417A60"/>
    <w:p w:rsidR="00417A60" w:rsidRDefault="00E24659">
      <w:pPr>
        <w:pStyle w:val="1"/>
        <w:pageBreakBefore/>
        <w:pBdr>
          <w:bottom w:val="single" w:sz="4" w:space="1" w:color="auto"/>
        </w:pBdr>
        <w:spacing w:line="240" w:lineRule="auto"/>
        <w:ind w:left="431" w:hanging="431"/>
      </w:pPr>
      <w:bookmarkStart w:id="0" w:name="_Toc74735249"/>
      <w:r>
        <w:rPr>
          <w:rFonts w:hint="eastAsia"/>
        </w:rPr>
        <w:lastRenderedPageBreak/>
        <w:t>修改列表</w:t>
      </w:r>
      <w:bookmarkEnd w:id="0"/>
    </w:p>
    <w:p w:rsidR="00417A60" w:rsidRDefault="00E24659">
      <w:pPr>
        <w:spacing w:line="240" w:lineRule="auto"/>
      </w:pPr>
      <w:r>
        <w:rPr>
          <w:rFonts w:hint="eastAsia"/>
        </w:rPr>
        <w:t>202</w:t>
      </w:r>
      <w:r>
        <w:t>3</w:t>
      </w:r>
      <w:r>
        <w:rPr>
          <w:rFonts w:hint="eastAsia"/>
        </w:rPr>
        <w:t>年</w:t>
      </w:r>
      <w:r>
        <w:t>8</w:t>
      </w:r>
      <w:r>
        <w:rPr>
          <w:rFonts w:hint="eastAsia"/>
        </w:rPr>
        <w:t>月</w:t>
      </w:r>
      <w:r>
        <w:t>17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星期四，创建文档，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:rsidR="00417A60" w:rsidRDefault="00417A60">
      <w:pPr>
        <w:spacing w:line="240" w:lineRule="auto"/>
      </w:pPr>
    </w:p>
    <w:p w:rsidR="00417A60" w:rsidRDefault="00E24659">
      <w:pPr>
        <w:pStyle w:val="1"/>
        <w:pBdr>
          <w:bottom w:val="single" w:sz="4" w:space="1" w:color="auto"/>
        </w:pBdr>
        <w:spacing w:line="240" w:lineRule="auto"/>
      </w:pPr>
      <w:bookmarkStart w:id="1" w:name="_Toc74735250"/>
      <w:r>
        <w:rPr>
          <w:rFonts w:hint="eastAsia"/>
        </w:rPr>
        <w:t>审核意见</w:t>
      </w:r>
      <w:bookmarkEnd w:id="1"/>
    </w:p>
    <w:p w:rsidR="00417A60" w:rsidRDefault="00E24659">
      <w:pPr>
        <w:spacing w:line="240" w:lineRule="auto"/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>日，星期三，审核意见，</w:t>
      </w:r>
      <w:r>
        <w:t xml:space="preserve"> </w:t>
      </w:r>
    </w:p>
    <w:p w:rsidR="00417A60" w:rsidRDefault="00E24659">
      <w:pPr>
        <w:pStyle w:val="1"/>
        <w:pBdr>
          <w:bottom w:val="single" w:sz="4" w:space="1" w:color="auto"/>
        </w:pBdr>
        <w:spacing w:line="240" w:lineRule="auto"/>
      </w:pPr>
      <w:bookmarkStart w:id="2" w:name="_Toc74735251"/>
      <w:r>
        <w:rPr>
          <w:rFonts w:hint="eastAsia"/>
        </w:rPr>
        <w:t>概述</w:t>
      </w:r>
      <w:bookmarkEnd w:id="2"/>
    </w:p>
    <w:p w:rsidR="00417A60" w:rsidRDefault="00E24659">
      <w:pPr>
        <w:pStyle w:val="2"/>
        <w:spacing w:line="240" w:lineRule="auto"/>
      </w:pPr>
      <w:bookmarkStart w:id="3" w:name="_Toc74735252"/>
      <w:r>
        <w:rPr>
          <w:rFonts w:hint="eastAsia"/>
        </w:rPr>
        <w:t>设计目的</w:t>
      </w:r>
      <w:bookmarkEnd w:id="3"/>
    </w:p>
    <w:p w:rsidR="00417A60" w:rsidRDefault="00E24659">
      <w:pPr>
        <w:pStyle w:val="a4"/>
        <w:numPr>
          <w:ilvl w:val="0"/>
          <w:numId w:val="2"/>
        </w:numPr>
        <w:spacing w:line="240" w:lineRule="auto"/>
        <w:rPr>
          <w:lang w:eastAsia="zh-CN"/>
        </w:rPr>
      </w:pPr>
      <w:r>
        <w:rPr>
          <w:rFonts w:hint="eastAsia"/>
        </w:rPr>
        <w:t>丰富游戏性，增加游戏深度</w:t>
      </w:r>
    </w:p>
    <w:p w:rsidR="00E24659" w:rsidRDefault="00E24659">
      <w:pPr>
        <w:pStyle w:val="a4"/>
        <w:numPr>
          <w:ilvl w:val="0"/>
          <w:numId w:val="2"/>
        </w:numPr>
        <w:spacing w:line="24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其实就是技能</w:t>
      </w:r>
    </w:p>
    <w:p w:rsidR="00417A60" w:rsidRDefault="00E24659">
      <w:pPr>
        <w:pStyle w:val="2"/>
        <w:spacing w:line="240" w:lineRule="auto"/>
      </w:pPr>
      <w:bookmarkStart w:id="4" w:name="_Toc74735253"/>
      <w:r>
        <w:rPr>
          <w:rFonts w:hint="eastAsia"/>
        </w:rPr>
        <w:t>设计思路</w:t>
      </w:r>
      <w:bookmarkEnd w:id="4"/>
    </w:p>
    <w:p w:rsidR="00417A60" w:rsidRDefault="00E24659">
      <w:pPr>
        <w:pStyle w:val="a4"/>
        <w:numPr>
          <w:ilvl w:val="0"/>
          <w:numId w:val="4"/>
        </w:numPr>
        <w:spacing w:line="240" w:lineRule="auto"/>
        <w:rPr>
          <w:rFonts w:hint="eastAsia"/>
        </w:rPr>
      </w:pPr>
      <w:r>
        <w:t>分为两种：</w:t>
      </w:r>
      <w:r>
        <w:rPr>
          <w:b/>
        </w:rPr>
        <w:t>属性</w:t>
      </w:r>
      <w:r>
        <w:t>和</w:t>
      </w:r>
      <w:r>
        <w:rPr>
          <w:b/>
        </w:rPr>
        <w:t>增幅</w:t>
      </w:r>
    </w:p>
    <w:p w:rsidR="00417A60" w:rsidRDefault="00E24659">
      <w:pPr>
        <w:pStyle w:val="a4"/>
        <w:numPr>
          <w:ilvl w:val="1"/>
          <w:numId w:val="4"/>
        </w:numPr>
        <w:spacing w:line="240" w:lineRule="auto"/>
        <w:rPr>
          <w:rFonts w:hint="eastAsia"/>
        </w:rPr>
      </w:pPr>
      <w:r>
        <w:rPr>
          <w:b/>
        </w:rPr>
        <w:t>属性</w:t>
      </w:r>
      <w:r>
        <w:t>是通过合理搭配属性，以及</w:t>
      </w:r>
      <w:r>
        <w:rPr>
          <w:b/>
        </w:rPr>
        <w:t>属性反应机制</w:t>
      </w:r>
      <w:r>
        <w:t>、</w:t>
      </w:r>
      <w:r>
        <w:rPr>
          <w:b/>
        </w:rPr>
        <w:t>属性克制关系</w:t>
      </w:r>
      <w:r>
        <w:t>来更好的打出伤害</w:t>
      </w:r>
    </w:p>
    <w:p w:rsidR="00417A60" w:rsidRDefault="00E24659">
      <w:pPr>
        <w:pStyle w:val="a4"/>
        <w:numPr>
          <w:ilvl w:val="1"/>
          <w:numId w:val="4"/>
        </w:numPr>
        <w:spacing w:line="240" w:lineRule="auto"/>
        <w:rPr>
          <w:rFonts w:hint="eastAsia"/>
        </w:rPr>
      </w:pPr>
      <w:r>
        <w:rPr>
          <w:b/>
        </w:rPr>
        <w:t>增幅</w:t>
      </w:r>
      <w:r>
        <w:t>就是通过</w:t>
      </w:r>
      <w:r>
        <w:rPr>
          <w:rFonts w:hint="eastAsia"/>
        </w:rPr>
        <w:t>强化的方式引入</w:t>
      </w:r>
      <w:r>
        <w:rPr>
          <w:rFonts w:hint="eastAsia"/>
        </w:rPr>
        <w:t>rog</w:t>
      </w:r>
      <w:r>
        <w:rPr>
          <w:rFonts w:hint="eastAsia"/>
        </w:rPr>
        <w:t>中常见的</w:t>
      </w:r>
      <w:r>
        <w:rPr>
          <w:rFonts w:hint="eastAsia"/>
          <w:b/>
        </w:rPr>
        <w:t>流派概念</w:t>
      </w:r>
    </w:p>
    <w:p w:rsidR="00417A60" w:rsidRDefault="00E24659">
      <w:pPr>
        <w:pStyle w:val="1"/>
        <w:pBdr>
          <w:bottom w:val="single" w:sz="4" w:space="1" w:color="auto"/>
        </w:pBdr>
        <w:spacing w:line="240" w:lineRule="auto"/>
        <w:ind w:left="431" w:hanging="431"/>
      </w:pPr>
      <w:bookmarkStart w:id="5" w:name="_Toc74735254"/>
      <w:r>
        <w:rPr>
          <w:rFonts w:hint="eastAsia"/>
        </w:rPr>
        <w:t>具体设计</w:t>
      </w:r>
      <w:bookmarkEnd w:id="5"/>
    </w:p>
    <w:p w:rsidR="00417A60" w:rsidRDefault="00E24659">
      <w:pPr>
        <w:pStyle w:val="2"/>
        <w:spacing w:line="240" w:lineRule="auto"/>
      </w:pPr>
      <w:bookmarkStart w:id="6" w:name="_Toc74735255"/>
      <w:r>
        <w:rPr>
          <w:rFonts w:hint="eastAsia"/>
        </w:rPr>
        <w:t>概述</w:t>
      </w:r>
      <w:bookmarkEnd w:id="6"/>
    </w:p>
    <w:p w:rsidR="00417A60" w:rsidRDefault="00E24659">
      <w:pPr>
        <w:pStyle w:val="a4"/>
        <w:numPr>
          <w:ilvl w:val="0"/>
          <w:numId w:val="3"/>
        </w:numPr>
        <w:spacing w:line="240" w:lineRule="auto"/>
        <w:rPr>
          <w:rFonts w:hint="eastAsia"/>
          <w:lang w:eastAsia="zh-CN"/>
        </w:rPr>
      </w:pPr>
      <w:r>
        <w:rPr>
          <w:rFonts w:hint="eastAsia"/>
        </w:rPr>
        <w:t>在</w:t>
      </w:r>
      <w:r>
        <w:rPr>
          <w:rFonts w:hint="eastAsia"/>
          <w:lang w:eastAsia="zh-CN"/>
        </w:rPr>
        <w:t>招式</w:t>
      </w:r>
      <w:r>
        <w:rPr>
          <w:rFonts w:hint="eastAsia"/>
        </w:rPr>
        <w:t>书中</w:t>
      </w:r>
      <w:r>
        <w:t>(2.1</w:t>
      </w:r>
      <w:r>
        <w:t>提到过，所有招式都会进</w:t>
      </w:r>
      <w:r>
        <w:rPr>
          <w:rFonts w:hint="eastAsia"/>
          <w:lang w:eastAsia="zh-CN"/>
        </w:rPr>
        <w:t>招式</w:t>
      </w:r>
      <w:r>
        <w:t>书</w:t>
      </w:r>
      <w:r>
        <w:t>)</w:t>
      </w:r>
      <w:bookmarkStart w:id="7" w:name="_GoBack"/>
      <w:bookmarkEnd w:id="7"/>
    </w:p>
    <w:p w:rsidR="00417A60" w:rsidRDefault="00E24659">
      <w:pPr>
        <w:pStyle w:val="a4"/>
        <w:numPr>
          <w:ilvl w:val="1"/>
          <w:numId w:val="3"/>
        </w:numPr>
        <w:spacing w:line="240" w:lineRule="auto"/>
        <w:rPr>
          <w:rFonts w:hint="eastAsia"/>
        </w:rPr>
      </w:pPr>
      <w:r>
        <w:rPr>
          <w:rFonts w:hint="eastAsia"/>
          <w:lang w:eastAsia="zh-CN"/>
        </w:rPr>
        <w:t>玩家可以</w:t>
      </w:r>
      <w:r>
        <w:rPr>
          <w:rFonts w:hint="eastAsia"/>
        </w:rPr>
        <w:t>来到某几个固定的位置对</w:t>
      </w:r>
      <w:r>
        <w:rPr>
          <w:rFonts w:hint="eastAsia"/>
          <w:lang w:eastAsia="zh-CN"/>
        </w:rPr>
        <w:t>招式</w:t>
      </w:r>
      <w:r>
        <w:rPr>
          <w:rFonts w:hint="eastAsia"/>
        </w:rPr>
        <w:t>书进行强化</w:t>
      </w:r>
    </w:p>
    <w:p w:rsidR="00417A60" w:rsidRDefault="00E24659">
      <w:pPr>
        <w:pStyle w:val="a4"/>
        <w:numPr>
          <w:ilvl w:val="1"/>
          <w:numId w:val="3"/>
        </w:numPr>
        <w:spacing w:line="240" w:lineRule="auto"/>
        <w:rPr>
          <w:rFonts w:hint="eastAsia"/>
        </w:rPr>
      </w:pPr>
      <w:r>
        <w:t>可以对任意一个招式只加入属性或者增幅，没加入属性的按无属性攻击计算</w:t>
      </w:r>
    </w:p>
    <w:p w:rsidR="00417A60" w:rsidRDefault="00E24659">
      <w:pPr>
        <w:pStyle w:val="a4"/>
        <w:numPr>
          <w:ilvl w:val="1"/>
          <w:numId w:val="3"/>
        </w:numPr>
        <w:spacing w:line="240" w:lineRule="auto"/>
        <w:rPr>
          <w:rFonts w:hint="eastAsia"/>
        </w:rPr>
      </w:pPr>
      <w:r>
        <w:t>增幅和属性都是可掉落的消耗品。</w:t>
      </w:r>
    </w:p>
    <w:p w:rsidR="00417A60" w:rsidRDefault="00E24659">
      <w:pPr>
        <w:pStyle w:val="a4"/>
        <w:numPr>
          <w:ilvl w:val="1"/>
          <w:numId w:val="3"/>
        </w:numPr>
        <w:spacing w:line="240" w:lineRule="auto"/>
        <w:rPr>
          <w:rFonts w:hint="eastAsia"/>
        </w:rPr>
      </w:pPr>
      <w:r>
        <w:t>玩家可以对属性或者增幅进行去除，会返还固定的</w:t>
      </w:r>
      <w:r>
        <w:rPr>
          <w:b/>
        </w:rPr>
        <w:t>招式货币</w:t>
      </w:r>
    </w:p>
    <w:p w:rsidR="00417A60" w:rsidRDefault="00E24659">
      <w:pPr>
        <w:spacing w:line="240" w:lineRule="auto"/>
        <w:ind w:left="420"/>
      </w:pPr>
      <w:r>
        <w:t>大致流程就是：玩家去类似原神的合成台，打开技</w:t>
      </w:r>
      <w:r>
        <w:rPr>
          <w:rFonts w:hint="eastAsia"/>
        </w:rPr>
        <w:t>招式</w:t>
      </w:r>
      <w:r>
        <w:t>，选择某个</w:t>
      </w:r>
      <w:r>
        <w:rPr>
          <w:rFonts w:hint="eastAsia"/>
        </w:rPr>
        <w:t>招式</w:t>
      </w:r>
      <w:r>
        <w:t>，会有两个框框对应增幅和属性，已有的可以进行拆除，没有的可以进行添加</w:t>
      </w:r>
    </w:p>
    <w:sectPr w:rsidR="00417A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00353"/>
    <w:multiLevelType w:val="multilevel"/>
    <w:tmpl w:val="7BBAFBF6"/>
    <w:lvl w:ilvl="0">
      <w:start w:val="1"/>
      <w:numFmt w:val="bullet"/>
      <w:lvlText w:val="l"/>
      <w:lvlJc w:val="left"/>
      <w:pPr>
        <w:ind w:left="420" w:hanging="420"/>
      </w:pPr>
      <w:rPr>
        <w:rFonts w:ascii="Wingdings" w:eastAsia="Wingdings" w:hAnsi="Wingdings" w:cs="Wingdings" w:hint="default"/>
        <w:b w:val="0"/>
        <w:i w:val="0"/>
      </w:rPr>
    </w:lvl>
    <w:lvl w:ilvl="1">
      <w:start w:val="1"/>
      <w:numFmt w:val="bullet"/>
      <w:lvlText w:val="n"/>
      <w:lvlJc w:val="left"/>
      <w:pPr>
        <w:ind w:left="840" w:hanging="420"/>
      </w:pPr>
      <w:rPr>
        <w:rFonts w:ascii="Wingdings" w:eastAsia="Wingdings" w:hAnsi="Wingdings" w:cs="Wingdings" w:hint="default"/>
        <w:b w:val="0"/>
        <w:i w:val="0"/>
      </w:rPr>
    </w:lvl>
    <w:lvl w:ilvl="2">
      <w:start w:val="1"/>
      <w:numFmt w:val="bullet"/>
      <w:lvlText w:val="u"/>
      <w:lvlJc w:val="left"/>
      <w:pPr>
        <w:ind w:left="1260" w:hanging="420"/>
      </w:pPr>
      <w:rPr>
        <w:rFonts w:ascii="Wingdings" w:eastAsia="Wingdings" w:hAnsi="Wingdings" w:cs="Wingdings" w:hint="default"/>
        <w:b w:val="0"/>
        <w:i w:val="0"/>
      </w:rPr>
    </w:lvl>
    <w:lvl w:ilvl="3">
      <w:start w:val="1"/>
      <w:numFmt w:val="bullet"/>
      <w:lvlText w:val="l"/>
      <w:lvlJc w:val="left"/>
      <w:pPr>
        <w:ind w:left="1680" w:hanging="420"/>
      </w:pPr>
      <w:rPr>
        <w:rFonts w:ascii="Wingdings" w:eastAsia="Wingdings" w:hAnsi="Wingdings" w:cs="Wingdings" w:hint="default"/>
        <w:b w:val="0"/>
        <w:i w:val="0"/>
      </w:rPr>
    </w:lvl>
    <w:lvl w:ilvl="4">
      <w:start w:val="1"/>
      <w:numFmt w:val="bullet"/>
      <w:lvlText w:val="n"/>
      <w:lvlJc w:val="left"/>
      <w:pPr>
        <w:ind w:left="2100" w:hanging="420"/>
      </w:pPr>
      <w:rPr>
        <w:rFonts w:ascii="Wingdings" w:eastAsia="Wingdings" w:hAnsi="Wingdings" w:cs="Wingdings" w:hint="default"/>
        <w:b w:val="0"/>
        <w:i w:val="0"/>
      </w:rPr>
    </w:lvl>
    <w:lvl w:ilvl="5">
      <w:start w:val="1"/>
      <w:numFmt w:val="bullet"/>
      <w:lvlText w:val="u"/>
      <w:lvlJc w:val="left"/>
      <w:pPr>
        <w:ind w:left="2520" w:hanging="420"/>
      </w:pPr>
      <w:rPr>
        <w:rFonts w:ascii="Wingdings" w:eastAsia="Wingdings" w:hAnsi="Wingdings" w:cs="Wingdings" w:hint="default"/>
        <w:b w:val="0"/>
        <w:i w:val="0"/>
      </w:rPr>
    </w:lvl>
    <w:lvl w:ilvl="6">
      <w:start w:val="1"/>
      <w:numFmt w:val="bullet"/>
      <w:lvlText w:val="l"/>
      <w:lvlJc w:val="left"/>
      <w:pPr>
        <w:ind w:left="2940" w:hanging="420"/>
      </w:pPr>
      <w:rPr>
        <w:rFonts w:ascii="Wingdings" w:eastAsia="Wingdings" w:hAnsi="Wingdings" w:cs="Wingdings" w:hint="default"/>
        <w:b w:val="0"/>
        <w:i w:val="0"/>
      </w:rPr>
    </w:lvl>
    <w:lvl w:ilvl="7">
      <w:start w:val="1"/>
      <w:numFmt w:val="bullet"/>
      <w:lvlText w:val="n"/>
      <w:lvlJc w:val="left"/>
      <w:pPr>
        <w:ind w:left="3360" w:hanging="420"/>
      </w:pPr>
      <w:rPr>
        <w:rFonts w:ascii="Wingdings" w:eastAsia="Wingdings" w:hAnsi="Wingdings" w:cs="Wingdings" w:hint="default"/>
        <w:b w:val="0"/>
        <w:i w:val="0"/>
      </w:rPr>
    </w:lvl>
    <w:lvl w:ilvl="8">
      <w:start w:val="1"/>
      <w:numFmt w:val="bullet"/>
      <w:lvlText w:val="u"/>
      <w:lvlJc w:val="left"/>
      <w:pPr>
        <w:ind w:left="3780" w:hanging="420"/>
      </w:pPr>
      <w:rPr>
        <w:rFonts w:ascii="Wingdings" w:eastAsia="Wingdings" w:hAnsi="Wingdings" w:cs="Wingdings" w:hint="default"/>
        <w:b w:val="0"/>
        <w:i w:val="0"/>
      </w:rPr>
    </w:lvl>
  </w:abstractNum>
  <w:abstractNum w:abstractNumId="1" w15:restartNumberingAfterBreak="0">
    <w:nsid w:val="571C2028"/>
    <w:multiLevelType w:val="multilevel"/>
    <w:tmpl w:val="B4F0EFB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22B4C1D"/>
    <w:multiLevelType w:val="multilevel"/>
    <w:tmpl w:val="8B80578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674476C"/>
    <w:multiLevelType w:val="multilevel"/>
    <w:tmpl w:val="99003EB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A9F10D4"/>
    <w:multiLevelType w:val="multilevel"/>
    <w:tmpl w:val="9E28E44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Arial" w:eastAsia="宋体" w:hAnsi="Arial" w:hint="default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eastAsia="宋体" w:hAnsi="Arial" w:hint="default"/>
        <w:b/>
        <w:i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624"/>
        </w:tabs>
        <w:ind w:left="624" w:hanging="624"/>
      </w:pPr>
      <w:rPr>
        <w:rFonts w:ascii="Arial" w:eastAsia="宋体" w:hAnsi="Arial" w:hint="default"/>
        <w:b/>
        <w:i w:val="0"/>
        <w:sz w:val="21"/>
        <w:szCs w:val="21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0"/>
        </w:tabs>
        <w:ind w:left="860" w:hanging="680"/>
      </w:pPr>
      <w:rPr>
        <w:rFonts w:ascii="Arial" w:eastAsia="宋体" w:hAnsi="Arial" w:hint="default"/>
        <w:sz w:val="21"/>
        <w:szCs w:val="21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80"/>
        </w:tabs>
        <w:ind w:left="737" w:hanging="737"/>
      </w:pPr>
      <w:rPr>
        <w:rFonts w:ascii="Arial" w:eastAsia="宋体" w:hAnsi="Arial" w:hint="default"/>
        <w:b w:val="0"/>
        <w:i w:val="0"/>
        <w:sz w:val="21"/>
        <w:szCs w:val="21"/>
      </w:rPr>
    </w:lvl>
    <w:lvl w:ilvl="5">
      <w:start w:val="1"/>
      <w:numFmt w:val="decimal"/>
      <w:pStyle w:val="6"/>
      <w:lvlText w:val="%6)"/>
      <w:lvlJc w:val="left"/>
      <w:pPr>
        <w:tabs>
          <w:tab w:val="num" w:pos="794"/>
        </w:tabs>
        <w:ind w:left="794" w:hanging="794"/>
      </w:pPr>
      <w:rPr>
        <w:rFonts w:hint="eastAsia"/>
      </w:rPr>
    </w:lvl>
    <w:lvl w:ilvl="6">
      <w:start w:val="1"/>
      <w:numFmt w:val="lowerLetter"/>
      <w:pStyle w:val="7"/>
      <w:lvlText w:val="%7)"/>
      <w:lvlJc w:val="left"/>
      <w:pPr>
        <w:tabs>
          <w:tab w:val="num" w:pos="794"/>
        </w:tabs>
        <w:ind w:left="794" w:hanging="79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A60"/>
    <w:rsid w:val="00417A60"/>
    <w:rsid w:val="00E2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80BB0"/>
  <w15:docId w15:val="{7F70D499-2023-46EB-A63E-490AD86BB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宋体" w:hAnsiTheme="majorHAnsi" w:cs="Times New Roman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120" w:after="120" w:line="578" w:lineRule="auto"/>
      <w:jc w:val="left"/>
      <w:outlineLvl w:val="0"/>
    </w:pPr>
    <w:rPr>
      <w:rFonts w:ascii="Arial" w:hAnsi="Arial"/>
      <w:b/>
      <w:kern w:val="44"/>
      <w:sz w:val="28"/>
      <w:szCs w:val="28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60" w:after="60" w:line="415" w:lineRule="auto"/>
      <w:jc w:val="left"/>
      <w:outlineLvl w:val="1"/>
    </w:pPr>
    <w:rPr>
      <w:rFonts w:ascii="Arial" w:hAnsi="Arial"/>
      <w:b/>
      <w:kern w:val="4"/>
      <w:sz w:val="24"/>
      <w:szCs w:val="24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40" w:after="40" w:line="415" w:lineRule="auto"/>
      <w:jc w:val="left"/>
      <w:outlineLvl w:val="2"/>
    </w:pPr>
    <w:rPr>
      <w:rFonts w:ascii="Arial" w:hAnsi="Arial"/>
      <w:b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spacing w:before="20" w:after="20" w:line="377" w:lineRule="auto"/>
      <w:outlineLvl w:val="3"/>
    </w:pPr>
    <w:rPr>
      <w:rFonts w:ascii="Arial" w:hAnsi="Arial"/>
      <w:b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tabs>
        <w:tab w:val="clear" w:pos="1080"/>
        <w:tab w:val="left" w:pos="433"/>
      </w:tabs>
      <w:spacing w:before="20" w:after="20" w:line="319" w:lineRule="auto"/>
      <w:ind w:hanging="557"/>
      <w:outlineLvl w:val="4"/>
    </w:pPr>
    <w:rPr>
      <w:rFonts w:ascii="Arial" w:hAnsi="Arial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tabs>
        <w:tab w:val="clear" w:pos="794"/>
        <w:tab w:val="left" w:pos="540"/>
      </w:tabs>
      <w:spacing w:line="319" w:lineRule="auto"/>
      <w:ind w:hanging="614"/>
      <w:outlineLvl w:val="5"/>
    </w:pPr>
    <w:rPr>
      <w:rFonts w:ascii="Arial" w:hAnsi="Arial"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tabs>
        <w:tab w:val="clear" w:pos="794"/>
        <w:tab w:val="left" w:pos="433"/>
        <w:tab w:val="num" w:pos="720"/>
        <w:tab w:val="left" w:pos="900"/>
      </w:tabs>
      <w:spacing w:line="319" w:lineRule="auto"/>
      <w:ind w:leftChars="222" w:left="718" w:hangingChars="120" w:hanging="252"/>
      <w:outlineLvl w:val="6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paragraph" w:styleId="11">
    <w:name w:val="toc 1"/>
    <w:basedOn w:val="a"/>
    <w:next w:val="a"/>
    <w:uiPriority w:val="39"/>
    <w:pPr>
      <w:spacing w:before="120" w:after="120"/>
      <w:jc w:val="left"/>
    </w:pPr>
    <w:rPr>
      <w:b/>
    </w:rPr>
  </w:style>
  <w:style w:type="paragraph" w:styleId="21">
    <w:name w:val="toc 2"/>
    <w:basedOn w:val="a"/>
    <w:next w:val="a"/>
    <w:uiPriority w:val="39"/>
    <w:pPr>
      <w:ind w:left="210"/>
      <w:jc w:val="left"/>
    </w:pPr>
  </w:style>
  <w:style w:type="character" w:customStyle="1" w:styleId="10">
    <w:name w:val="标题 1 字符"/>
    <w:basedOn w:val="a0"/>
    <w:link w:val="1"/>
    <w:rPr>
      <w:rFonts w:ascii="Arial" w:eastAsia="宋体" w:hAnsi="Arial" w:cs="Times New Roman"/>
      <w:b/>
      <w:kern w:val="44"/>
      <w:sz w:val="28"/>
      <w:szCs w:val="28"/>
    </w:rPr>
  </w:style>
  <w:style w:type="character" w:customStyle="1" w:styleId="20">
    <w:name w:val="标题 2 字符"/>
    <w:basedOn w:val="a0"/>
    <w:link w:val="2"/>
    <w:rPr>
      <w:rFonts w:ascii="Arial" w:eastAsia="宋体" w:hAnsi="Arial" w:cs="Times New Roman"/>
      <w:b/>
      <w:kern w:val="4"/>
      <w:sz w:val="24"/>
      <w:szCs w:val="24"/>
    </w:rPr>
  </w:style>
  <w:style w:type="character" w:customStyle="1" w:styleId="30">
    <w:name w:val="标题 3 字符"/>
    <w:basedOn w:val="a0"/>
    <w:link w:val="3"/>
    <w:rPr>
      <w:rFonts w:ascii="Arial" w:eastAsia="宋体" w:hAnsi="Arial" w:cs="Times New Roman"/>
      <w:b/>
    </w:rPr>
  </w:style>
  <w:style w:type="character" w:customStyle="1" w:styleId="40">
    <w:name w:val="标题 4 字符"/>
    <w:basedOn w:val="a0"/>
    <w:link w:val="4"/>
    <w:rPr>
      <w:rFonts w:ascii="Arial" w:eastAsia="宋体" w:hAnsi="Arial" w:cs="Times New Roman"/>
      <w:b/>
    </w:rPr>
  </w:style>
  <w:style w:type="character" w:customStyle="1" w:styleId="50">
    <w:name w:val="标题 5 字符"/>
    <w:basedOn w:val="a0"/>
    <w:link w:val="5"/>
    <w:rPr>
      <w:rFonts w:ascii="Arial" w:eastAsia="宋体" w:hAnsi="Arial" w:cs="Times New Roman"/>
    </w:rPr>
  </w:style>
  <w:style w:type="character" w:customStyle="1" w:styleId="60">
    <w:name w:val="标题 6 字符"/>
    <w:basedOn w:val="a0"/>
    <w:link w:val="6"/>
    <w:rPr>
      <w:rFonts w:ascii="Arial" w:eastAsia="宋体" w:hAnsi="Arial" w:cs="Times New Roman"/>
    </w:rPr>
  </w:style>
  <w:style w:type="character" w:customStyle="1" w:styleId="70">
    <w:name w:val="标题 7 字符"/>
    <w:basedOn w:val="a0"/>
    <w:link w:val="7"/>
    <w:rPr>
      <w:rFonts w:ascii="Arial" w:eastAsia="宋体" w:hAnsi="Arial" w:cs="Times New Roman"/>
    </w:rPr>
  </w:style>
  <w:style w:type="paragraph" w:styleId="a4">
    <w:name w:val="List Paragraph"/>
    <w:basedOn w:val="a"/>
    <w:uiPriority w:val="34"/>
    <w:qFormat/>
    <w:pPr>
      <w:widowControl/>
      <w:ind w:left="720" w:firstLine="360"/>
      <w:contextualSpacing/>
      <w:jc w:val="left"/>
    </w:pPr>
    <w:rPr>
      <w:rFonts w:ascii="Franklin Gothic Book" w:eastAsiaTheme="minorEastAsia" w:hAnsi="Franklin Gothic Book"/>
      <w:kern w:val="0"/>
      <w:lang w:eastAsia="en-US" w:bidi="en-US"/>
    </w:rPr>
  </w:style>
  <w:style w:type="paragraph" w:styleId="a5">
    <w:name w:val="header"/>
    <w:basedOn w:val="a"/>
    <w:link w:val="a6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9">
    <w:name w:val="Date"/>
    <w:basedOn w:val="a"/>
    <w:next w:val="a"/>
    <w:link w:val="aa"/>
    <w:uiPriority w:val="99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rPr>
      <w:rFonts w:ascii="Times New Roman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customXml" Target="../customXml/item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1.xml><?xml version="1.0" encoding="utf-8"?>
<data>kMasHTE6lS2dC5WwjUoU+A==</data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Shimo</dc:creator>
  <cp:lastModifiedBy>qwe</cp:lastModifiedBy>
  <cp:revision>2</cp:revision>
  <dcterms:created xsi:type="dcterms:W3CDTF">2023-08-16T16:38:00Z</dcterms:created>
  <dcterms:modified xsi:type="dcterms:W3CDTF">2023-08-17T11:03:00Z</dcterms:modified>
</cp:coreProperties>
</file>