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DE6" w:rsidRDefault="0080031F" w:rsidP="00D75DE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0C384A8" wp14:editId="07C4DBC7">
            <wp:extent cx="1156673" cy="758142"/>
            <wp:effectExtent l="0" t="0" r="5715" b="4445"/>
            <wp:docPr id="2" name="Picture 2" descr="Logo 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 IT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4237" cy="7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50" w:rsidRPr="00D75DE6" w:rsidRDefault="0080031F" w:rsidP="00D75DE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I</w:t>
      </w:r>
      <w:r w:rsidRPr="00D75DE6">
        <w:rPr>
          <w:rFonts w:ascii="Times New Roman" w:hAnsi="Times New Roman" w:cs="Times New Roman"/>
          <w:b/>
          <w:bCs/>
          <w:sz w:val="32"/>
          <w:szCs w:val="32"/>
          <w:lang w:val="pt-PT"/>
        </w:rPr>
        <w:t>NSTITUTO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 </w:t>
      </w:r>
      <w:r w:rsidRPr="00D75DE6">
        <w:rPr>
          <w:rFonts w:ascii="Times New Roman" w:hAnsi="Times New Roman" w:cs="Times New Roman"/>
          <w:b/>
          <w:bCs/>
          <w:sz w:val="32"/>
          <w:szCs w:val="32"/>
          <w:lang w:val="pt-PT"/>
        </w:rPr>
        <w:t>DE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 T</w:t>
      </w:r>
      <w:r w:rsidRPr="00D75DE6">
        <w:rPr>
          <w:rFonts w:ascii="Times New Roman" w:hAnsi="Times New Roman" w:cs="Times New Roman"/>
          <w:b/>
          <w:bCs/>
          <w:sz w:val="32"/>
          <w:szCs w:val="32"/>
          <w:lang w:val="pt-PT"/>
        </w:rPr>
        <w:t>RANSPORTES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 </w:t>
      </w:r>
      <w:r w:rsidRPr="00D75DE6">
        <w:rPr>
          <w:rFonts w:ascii="Times New Roman" w:hAnsi="Times New Roman" w:cs="Times New Roman"/>
          <w:b/>
          <w:bCs/>
          <w:sz w:val="32"/>
          <w:szCs w:val="32"/>
          <w:lang w:val="pt-PT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 C</w:t>
      </w:r>
      <w:r w:rsidRPr="00D75DE6">
        <w:rPr>
          <w:rFonts w:ascii="Times New Roman" w:hAnsi="Times New Roman" w:cs="Times New Roman"/>
          <w:b/>
          <w:bCs/>
          <w:sz w:val="32"/>
          <w:szCs w:val="32"/>
          <w:lang w:val="pt-PT"/>
        </w:rPr>
        <w:t>OMUNICAÇÕES</w:t>
      </w: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75DE6" w:rsidP="00D75D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CV4</w:t>
      </w:r>
      <w:r w:rsidR="0080031F" w:rsidRPr="00D75DE6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–</w:t>
      </w:r>
      <w:r w:rsidR="0080031F" w:rsidRPr="00D75DE6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Tecnico De Suporte Informatico</w:t>
      </w: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pt-PT"/>
        </w:rPr>
      </w:pPr>
    </w:p>
    <w:p w:rsidR="00D51850" w:rsidRPr="00D75DE6" w:rsidRDefault="00D5185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pt-PT"/>
        </w:rPr>
      </w:pPr>
    </w:p>
    <w:p w:rsidR="00D51850" w:rsidRPr="00D75DE6" w:rsidRDefault="00D5185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pt-PT"/>
        </w:rPr>
      </w:pPr>
    </w:p>
    <w:p w:rsidR="00D51850" w:rsidRPr="00D75DE6" w:rsidRDefault="00D51850" w:rsidP="00E63FF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pt-PT"/>
        </w:rPr>
      </w:pPr>
    </w:p>
    <w:p w:rsidR="00D51850" w:rsidRPr="00E63FFB" w:rsidRDefault="00E63FFB" w:rsidP="00E63F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E63FFB">
        <w:rPr>
          <w:rFonts w:ascii="Times New Roman" w:hAnsi="Times New Roman" w:cs="Times New Roman"/>
          <w:b/>
          <w:bCs/>
          <w:sz w:val="28"/>
          <w:szCs w:val="28"/>
          <w:lang w:val="pt-BR"/>
        </w:rPr>
        <w:t>IMPLEMENTAÇÃO DE UMA INFRAESTRUTURA DE REDE LOCAL (LAN) SEGURA E SEGMENTADA PARA UM ESCRITÓRIO</w:t>
      </w: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80031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D75DE6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80031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  <w:lang w:val="pt-PT"/>
        </w:rPr>
      </w:pPr>
      <w:r w:rsidRPr="00D75DE6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Nome do Formando:                                                      Nome do Formador:      </w:t>
      </w:r>
    </w:p>
    <w:p w:rsidR="00D51850" w:rsidRPr="00D75DE6" w:rsidRDefault="0080031F" w:rsidP="00E63FF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  <w:lang w:val="pt-PT"/>
        </w:rPr>
      </w:pPr>
      <w:r w:rsidRPr="00D75DE6">
        <w:rPr>
          <w:rFonts w:ascii="Times New Roman" w:hAnsi="Times New Roman" w:cs="Times New Roman"/>
          <w:sz w:val="24"/>
          <w:szCs w:val="24"/>
          <w:lang w:val="pt-PT"/>
        </w:rPr>
        <w:t xml:space="preserve">• </w:t>
      </w:r>
      <w:r>
        <w:rPr>
          <w:rFonts w:ascii="Times New Roman" w:hAnsi="Times New Roman" w:cs="Times New Roman"/>
          <w:sz w:val="24"/>
          <w:szCs w:val="24"/>
          <w:lang w:val="pt-BR"/>
        </w:rPr>
        <w:t>Neivaldo Geraldo Mateus</w:t>
      </w:r>
      <w:r w:rsidRPr="00D75DE6">
        <w:rPr>
          <w:rFonts w:ascii="Times New Roman" w:hAnsi="Times New Roman" w:cs="Times New Roman"/>
          <w:sz w:val="24"/>
          <w:szCs w:val="24"/>
          <w:lang w:val="pt-PT"/>
        </w:rPr>
        <w:t xml:space="preserve">                                   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  <w:r w:rsidRPr="00D75DE6">
        <w:rPr>
          <w:rFonts w:ascii="Times New Roman" w:hAnsi="Times New Roman" w:cs="Times New Roman"/>
          <w:sz w:val="24"/>
          <w:szCs w:val="24"/>
          <w:lang w:val="pt-PT"/>
        </w:rPr>
        <w:t xml:space="preserve"> • </w:t>
      </w:r>
      <w:r w:rsidR="00540C53" w:rsidRPr="00540C53">
        <w:rPr>
          <w:rFonts w:ascii="Times New Roman" w:hAnsi="Times New Roman" w:cs="Times New Roman"/>
          <w:sz w:val="24"/>
          <w:szCs w:val="24"/>
          <w:lang w:val="pt-PT"/>
        </w:rPr>
        <w:t xml:space="preserve"> Sebastião Chemane</w:t>
      </w: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Pr="00D75DE6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51850" w:rsidRDefault="00D51850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75DE6" w:rsidRDefault="00D75DE6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E63FFB" w:rsidRDefault="00E63FFB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D75DE6" w:rsidRDefault="00D75DE6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E63FFB" w:rsidRPr="00D75DE6" w:rsidRDefault="00E63FFB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E63FFB" w:rsidRPr="00197E36" w:rsidRDefault="00D75DE6" w:rsidP="00197E3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Maputo, Decembro</w:t>
      </w:r>
      <w:r w:rsidR="0080031F" w:rsidRPr="00D75DE6">
        <w:rPr>
          <w:rFonts w:ascii="Times New Roman" w:hAnsi="Times New Roman" w:cs="Times New Roman"/>
          <w:sz w:val="24"/>
          <w:szCs w:val="24"/>
          <w:lang w:val="pt-PT"/>
        </w:rPr>
        <w:t xml:space="preserve"> 2025</w:t>
      </w:r>
    </w:p>
    <w:sdt>
      <w:sdtPr>
        <w:rPr>
          <w:b/>
          <w:bCs/>
        </w:rPr>
        <w:id w:val="-211026857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700E09" w:rsidRPr="00197E36" w:rsidRDefault="00197E36" w:rsidP="00197E36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ÍNDICE</w:t>
          </w:r>
        </w:p>
        <w:p w:rsidR="00700E09" w:rsidRDefault="00700E09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94281" w:history="1">
            <w:r w:rsidRPr="00395CF6">
              <w:rPr>
                <w:rStyle w:val="Hyperlink"/>
                <w:noProof/>
              </w:rPr>
              <w:t>CAPÍTULO I: INTRODUÇÃO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_Toc215494281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2" w:history="1">
            <w:r w:rsidR="00700E09" w:rsidRPr="00395CF6">
              <w:rPr>
                <w:rStyle w:val="Hyperlink"/>
                <w:noProof/>
                <w:lang w:val="pt-BR"/>
              </w:rPr>
              <w:t>Tecnologias Utilizadas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_Toc215494282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4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3" w:history="1">
            <w:r w:rsidR="00700E09" w:rsidRPr="00395CF6">
              <w:rPr>
                <w:rStyle w:val="Hyperlink"/>
                <w:noProof/>
                <w:lang w:val="pt-PT"/>
              </w:rPr>
              <w:t>Diagrama Logico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_Toc215494283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5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4" w:history="1">
            <w:r w:rsidR="00700E09" w:rsidRPr="00395CF6">
              <w:rPr>
                <w:rStyle w:val="Hyperlink"/>
                <w:noProof/>
                <w:lang w:val="pt-PT"/>
              </w:rPr>
              <w:t>Diagrama De Cablagem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_Toc215494284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5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5" w:history="1">
            <w:r w:rsidR="00700E09" w:rsidRPr="00395CF6">
              <w:rPr>
                <w:rStyle w:val="Hyperlink"/>
                <w:noProof/>
                <w:lang w:val="pt-PT"/>
              </w:rPr>
              <w:t>Diagrama  De Topologia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_Toc215494285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7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6" w:history="1">
            <w:r w:rsidR="00700E09" w:rsidRPr="00395CF6">
              <w:rPr>
                <w:rStyle w:val="Hyperlink"/>
                <w:noProof/>
                <w:lang w:val="pt-PT"/>
              </w:rPr>
              <w:t>Orcamento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_Toc215494286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7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7" w:history="1">
            <w:r w:rsidR="00700E09" w:rsidRPr="00395CF6">
              <w:rPr>
                <w:rStyle w:val="Hyperlink"/>
                <w:noProof/>
                <w:lang w:val="pt-PT"/>
              </w:rPr>
              <w:t>Equipamento de rede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_Toc215494287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7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8" w:history="1">
            <w:r w:rsidR="00700E09" w:rsidRPr="00395CF6">
              <w:rPr>
                <w:rStyle w:val="Hyperlink"/>
                <w:noProof/>
                <w:lang w:val="pt-PT"/>
              </w:rPr>
              <w:t>Outros Materias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_Toc215494288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8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89" w:history="1">
            <w:r w:rsidR="00700E09" w:rsidRPr="00395CF6">
              <w:rPr>
                <w:rStyle w:val="Hyperlink"/>
                <w:noProof/>
                <w:lang w:val="pt-PT"/>
              </w:rPr>
              <w:t>Mao</w:t>
            </w:r>
            <w:r w:rsidR="00700E09" w:rsidRPr="00395CF6">
              <w:rPr>
                <w:rStyle w:val="Hyperlink"/>
                <w:noProof/>
              </w:rPr>
              <w:t xml:space="preserve"> – de – obra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_Toc215494289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8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547FC3">
          <w:pPr>
            <w:pStyle w:val="TOC1"/>
            <w:tabs>
              <w:tab w:val="right" w:leader="dot" w:pos="8778"/>
            </w:tabs>
            <w:rPr>
              <w:noProof/>
              <w:sz w:val="22"/>
              <w:szCs w:val="22"/>
            </w:rPr>
          </w:pPr>
          <w:hyperlink w:anchor="_Toc215494290" w:history="1">
            <w:r w:rsidR="00700E09" w:rsidRPr="00395CF6">
              <w:rPr>
                <w:rStyle w:val="Hyperlink"/>
                <w:noProof/>
                <w:lang w:val="pt-PT"/>
              </w:rPr>
              <w:t>Resumo do orcamento</w:t>
            </w:r>
            <w:r w:rsidR="00700E09">
              <w:rPr>
                <w:noProof/>
                <w:webHidden/>
              </w:rPr>
              <w:tab/>
            </w:r>
            <w:r w:rsidR="00700E09">
              <w:rPr>
                <w:rStyle w:val="Hyperlink"/>
                <w:noProof/>
              </w:rPr>
              <w:fldChar w:fldCharType="begin"/>
            </w:r>
            <w:r w:rsidR="00700E09">
              <w:rPr>
                <w:noProof/>
                <w:webHidden/>
              </w:rPr>
              <w:instrText xml:space="preserve"> PAGEREF _Toc215494290 \h </w:instrText>
            </w:r>
            <w:r w:rsidR="00700E09">
              <w:rPr>
                <w:rStyle w:val="Hyperlink"/>
                <w:noProof/>
              </w:rPr>
            </w:r>
            <w:r w:rsidR="00700E09">
              <w:rPr>
                <w:rStyle w:val="Hyperlink"/>
                <w:noProof/>
              </w:rPr>
              <w:fldChar w:fldCharType="separate"/>
            </w:r>
            <w:r w:rsidR="00700E09">
              <w:rPr>
                <w:noProof/>
                <w:webHidden/>
              </w:rPr>
              <w:t>8</w:t>
            </w:r>
            <w:r w:rsidR="00700E09">
              <w:rPr>
                <w:rStyle w:val="Hyperlink"/>
                <w:noProof/>
              </w:rPr>
              <w:fldChar w:fldCharType="end"/>
            </w:r>
          </w:hyperlink>
        </w:p>
        <w:p w:rsidR="00700E09" w:rsidRDefault="00700E09">
          <w:r>
            <w:rPr>
              <w:b/>
              <w:bCs/>
              <w:noProof/>
            </w:rPr>
            <w:fldChar w:fldCharType="end"/>
          </w:r>
        </w:p>
      </w:sdtContent>
    </w:sdt>
    <w:p w:rsidR="00197E36" w:rsidRDefault="00197E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197E36" w:rsidSect="00D75DE6">
          <w:pgSz w:w="11906" w:h="16838"/>
          <w:pgMar w:top="1417" w:right="1417" w:bottom="1417" w:left="1701" w:header="720" w:footer="720" w:gutter="0"/>
          <w:cols w:space="0"/>
          <w:docGrid w:linePitch="360"/>
        </w:sectPr>
      </w:pPr>
    </w:p>
    <w:p w:rsidR="0013031B" w:rsidRPr="005D710C" w:rsidRDefault="0013031B" w:rsidP="0013031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pt-PT"/>
        </w:rPr>
      </w:pPr>
      <w:r w:rsidRPr="005D710C">
        <w:rPr>
          <w:rFonts w:ascii="Times New Roman" w:hAnsi="Times New Roman" w:cs="Times New Roman"/>
          <w:b/>
          <w:sz w:val="28"/>
          <w:szCs w:val="28"/>
          <w:lang w:val="pt-PT"/>
        </w:rPr>
        <w:lastRenderedPageBreak/>
        <w:t xml:space="preserve">CAPÍTULO I: INTRODUÇÃO 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​O objetivo deste projeto é projetar, documentar e simular a implementação de uma Rede Local (LAN) de alta disponibilidade e segurança para um escritório composto por 5 salas de trabalho e uma sala dedicada a servidores. A rede irá suportar 30 funcionários, duas impressoras e hospedar serviços críticos (Web, Base de Dados, e Administração).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​A complexidade da implementação reside na garantia de segregação do tráfego interno, o que exige uma arquitetura segmentada por VLANs para isolar os domínios de broadcast e impor políticas de segurança rigorosas.</w:t>
      </w:r>
    </w:p>
    <w:p w:rsid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​A solução abrange o dimensionamento do cabeamento estruturado (Cat6), a configuração de Switches Gerenciáveis (L3), o Roteamento Inter-VLAN e a implementação de Listas de Controlo de Acesso (ACLs) no Firewall para proteger os Servidores, cumprindo assim o objetivo do CV4 em Prover a segurança dos utilizadores no ambiente informático.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/>
          <w:sz w:val="24"/>
          <w:szCs w:val="24"/>
          <w:lang w:val="pt-PT"/>
        </w:rPr>
        <w:t xml:space="preserve"> Tema</w:t>
      </w:r>
    </w:p>
    <w:p w:rsid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​O tema central do projeto é a Conceção e Implementação de uma Infraestrutura de Rede Local (LAN) Segura e Segmentada por VLANs para o Escritório no Bairro do Patrice Lumumba. Este tema abrange o ciclo de vida completo de uma rede corporativa, desde o planeamento físico até à configuração lógica e segurança.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/>
          <w:sz w:val="24"/>
          <w:szCs w:val="24"/>
          <w:lang w:val="pt-PT"/>
        </w:rPr>
        <w:t xml:space="preserve"> Objetivos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/>
          <w:sz w:val="24"/>
          <w:szCs w:val="24"/>
          <w:lang w:val="pt-PT"/>
        </w:rPr>
        <w:t>​Objetivo Geral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​Conceber e implementar uma infraestrutura de rede local (LAN) segura, estável e com alta disponibilidade, segmentada por VLANs, que cumpra as normas técnicas (TIA/EIA) para um ambiente de escritório de média dimensão.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​Objetivos Específicos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​Realizar o levantamento do layout das salas e desenhar o Plano de Endereçamento IP segmentado.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​Instalar um sistema de cabeamento estruturado Categoria 6 (Cat6), do Patch Panel central aos 45 pontos de rede.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​Configurar o Switch Core para suportar Trunk (802.1Q) e o Roteamento Inter-VLAN entre as sub-redes.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​Criar e configurar as VLAN 10 (Funcionários), VLAN 20 (Servidores) e VLAN 30 (Impressoras).</w:t>
      </w:r>
    </w:p>
    <w:p w:rsid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lastRenderedPageBreak/>
        <w:t>​Aplicar Listas de Controlo de Acesso (ACLs) no Firewall para negar o acesso da VLAN 10 aos Servidores, exceto em portas de serviço específicas.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/>
          <w:sz w:val="24"/>
          <w:szCs w:val="24"/>
          <w:lang w:val="pt-PT"/>
        </w:rPr>
        <w:t>Justificativa</w:t>
      </w:r>
    </w:p>
    <w:p w:rsidR="0013031B" w:rsidRPr="0013031B" w:rsidRDefault="0013031B" w:rsidP="0013031B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​O projeto é vital para a qualificação CV4, pois demonstra a capacidade de integrar módulos como Instalar e manter hardware e Gerir segurança de sistemas. A implementação de VLANs e ACLs é crucial para a segurança, uma vez que isola os dados críticos dos Servidores, impedindo acessos não autorizados por parte dos utilizadores da rede local.</w:t>
      </w:r>
    </w:p>
    <w:p w:rsidR="00987281" w:rsidRPr="00246F62" w:rsidRDefault="0013031B" w:rsidP="00246F6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PT"/>
        </w:rPr>
      </w:pPr>
      <w:r w:rsidRPr="0013031B">
        <w:rPr>
          <w:rFonts w:ascii="Times New Roman" w:hAnsi="Times New Roman" w:cs="Times New Roman"/>
          <w:bCs/>
          <w:sz w:val="24"/>
          <w:szCs w:val="24"/>
          <w:lang w:val="pt-PT"/>
        </w:rPr>
        <w:t>​A escolha da topologia Estrela Estendida e o cabeamento Cat6 garantem que a rede é escalável e está preparada para suportar o tráfego Gigabit por muitos anos. O projeto simula um ambiente de trabalho real no Bairro do Patrice Lumumba, oferecendo u</w:t>
      </w:r>
      <w:r w:rsidR="00246F62">
        <w:rPr>
          <w:rFonts w:ascii="Times New Roman" w:hAnsi="Times New Roman" w:cs="Times New Roman"/>
          <w:bCs/>
          <w:sz w:val="24"/>
          <w:szCs w:val="24"/>
          <w:lang w:val="pt-PT"/>
        </w:rPr>
        <w:t>ma experiência prática no campo</w:t>
      </w:r>
    </w:p>
    <w:p w:rsidR="0013031B" w:rsidRDefault="0013031B" w:rsidP="0013031B">
      <w:pPr>
        <w:pStyle w:val="Heading1"/>
        <w:rPr>
          <w:sz w:val="28"/>
          <w:szCs w:val="28"/>
          <w:lang w:val="pt-BR"/>
        </w:rPr>
      </w:pPr>
      <w:r w:rsidRPr="005D710C">
        <w:rPr>
          <w:sz w:val="28"/>
          <w:szCs w:val="28"/>
          <w:lang w:val="pt-BR"/>
        </w:rPr>
        <w:t>CAPÍTULO II: CONCEITOS E ARQUITETURA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b/>
          <w:bCs/>
          <w:sz w:val="24"/>
          <w:szCs w:val="24"/>
          <w:lang w:val="pt-PT"/>
        </w:rPr>
        <w:t xml:space="preserve"> Diagrama Lógico da Topologia de Rede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​O diagrama lógico representa a arquitetura da rede em termos de endereçamento IP e segmentação VLAN.</w:t>
      </w:r>
    </w:p>
    <w:p w:rsidR="00B30F8B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​Figura 1: Diagrama Lógico da Topologia de Rede. A arquitetura de rede segmentada, simulada no Packet Tracer, evidenciando as ligações hierárquicas entre os PCs, Switches e a Sala de Servidores.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b/>
          <w:bCs/>
          <w:sz w:val="24"/>
          <w:szCs w:val="24"/>
          <w:lang w:val="pt-PT"/>
        </w:rPr>
        <w:t>Diagrama de Cablagem (Estruturado)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​O diagrama de cablagem detalha a infraestrutura física, mostrando a ligação dos cabos Cat6 desde o Patch Panel no PDP (Ponto de Distribuição Principal) até às tomadas RJ-45 nas 5 salas de trabalho, seguindo o padrão T-568B.</w:t>
      </w:r>
    </w:p>
    <w:p w:rsidR="00B30F8B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​Figura 2: Diagrama de Cablagem Estruturado. Representação do percurso físico e da terminação do cabeamento UTP Cat6, essencial para a instalação profissional.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b/>
          <w:bCs/>
          <w:sz w:val="24"/>
          <w:szCs w:val="24"/>
          <w:lang w:val="pt-PT"/>
        </w:rPr>
        <w:t xml:space="preserve"> Diagrama de Topologia Física</w:t>
      </w:r>
    </w:p>
    <w:p w:rsidR="00B30F8B" w:rsidRPr="00246F62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​A topologia física mostra o layout real do escritório, indicando a localização dos equipamentos principais (Racks, Switches de acesso) e o percurso do cabeamento entre as 5 salas e a Sala de Servidores.</w:t>
      </w:r>
    </w:p>
    <w:p w:rsidR="00B30F8B" w:rsidRDefault="00B30F8B" w:rsidP="00B30F8B">
      <w:pPr>
        <w:jc w:val="both"/>
        <w:rPr>
          <w:rFonts w:asciiTheme="majorBidi" w:hAnsiTheme="majorBidi" w:cstheme="majorBidi"/>
          <w:sz w:val="24"/>
          <w:szCs w:val="24"/>
          <w:lang w:val="pt-PT"/>
        </w:rPr>
      </w:pPr>
      <w:r w:rsidRPr="00246F62">
        <w:rPr>
          <w:rFonts w:asciiTheme="majorBidi" w:hAnsiTheme="majorBidi" w:cstheme="majorBidi"/>
          <w:sz w:val="24"/>
          <w:szCs w:val="24"/>
          <w:lang w:val="pt-PT"/>
        </w:rPr>
        <w:t>​Figura 3: Diagrama de Topologia Física do Escritório. Detalhe da disposição dos equipamentos e do cabeamento nas diferentes salas e no Rack central.</w:t>
      </w:r>
    </w:p>
    <w:p w:rsidR="00B30F8B" w:rsidRPr="00B30F8B" w:rsidRDefault="00B30F8B" w:rsidP="00B30F8B">
      <w:pPr>
        <w:rPr>
          <w:lang w:val="pt-PT"/>
        </w:rPr>
      </w:pPr>
    </w:p>
    <w:p w:rsidR="00423268" w:rsidRDefault="0013031B" w:rsidP="0013031B">
      <w:pPr>
        <w:pStyle w:val="Heading1"/>
        <w:rPr>
          <w:lang w:val="pt-BR"/>
        </w:rPr>
      </w:pPr>
      <w:r w:rsidRPr="0013031B">
        <w:rPr>
          <w:lang w:val="pt-BR"/>
        </w:rPr>
        <w:lastRenderedPageBreak/>
        <w:t xml:space="preserve"> Tecnologias Utilizadas</w:t>
      </w:r>
    </w:p>
    <w:p w:rsidR="0013031B" w:rsidRPr="0013031B" w:rsidRDefault="0013031B" w:rsidP="0013031B">
      <w:pPr>
        <w:rPr>
          <w:rFonts w:asciiTheme="majorBidi" w:hAnsiTheme="majorBidi" w:cstheme="majorBidi"/>
          <w:sz w:val="24"/>
          <w:szCs w:val="24"/>
          <w:lang w:val="pt-BR"/>
        </w:rPr>
      </w:pPr>
      <w:r w:rsidRPr="0013031B">
        <w:rPr>
          <w:lang w:val="pt-BR"/>
        </w:rPr>
        <w:t>​</w:t>
      </w:r>
      <w:r w:rsidRPr="0013031B">
        <w:rPr>
          <w:rFonts w:asciiTheme="majorBidi" w:hAnsiTheme="majorBidi" w:cstheme="majorBidi"/>
          <w:sz w:val="24"/>
          <w:szCs w:val="24"/>
          <w:lang w:val="pt-BR"/>
        </w:rPr>
        <w:t>A tabela a seguir resume as principais tecnologias e padrões aplicados para garantir a funcionalidade e a segurança da rede.</w:t>
      </w:r>
    </w:p>
    <w:p w:rsidR="00987281" w:rsidRDefault="00987281" w:rsidP="0013031B">
      <w:pPr>
        <w:rPr>
          <w:lang w:val="pt-BR"/>
        </w:rPr>
      </w:pPr>
    </w:p>
    <w:p w:rsidR="0013031B" w:rsidRPr="00987281" w:rsidRDefault="0013031B" w:rsidP="00987281">
      <w:pPr>
        <w:rPr>
          <w:lang w:val="pt-BR"/>
        </w:rPr>
      </w:pPr>
    </w:p>
    <w:tbl>
      <w:tblPr>
        <w:tblStyle w:val="TableGrid"/>
        <w:tblpPr w:leftFromText="180" w:rightFromText="180" w:vertAnchor="text" w:tblpY="1"/>
        <w:tblOverlap w:val="never"/>
        <w:tblW w:w="9390" w:type="dxa"/>
        <w:tblLook w:val="04A0" w:firstRow="1" w:lastRow="0" w:firstColumn="1" w:lastColumn="0" w:noHBand="0" w:noVBand="1"/>
      </w:tblPr>
      <w:tblGrid>
        <w:gridCol w:w="3014"/>
        <w:gridCol w:w="3367"/>
        <w:gridCol w:w="3009"/>
      </w:tblGrid>
      <w:tr w:rsidR="000363D7" w:rsidTr="00246F62">
        <w:trPr>
          <w:trHeight w:val="253"/>
        </w:trPr>
        <w:tc>
          <w:tcPr>
            <w:tcW w:w="3014" w:type="dxa"/>
          </w:tcPr>
          <w:p w:rsidR="000363D7" w:rsidRPr="0013031B" w:rsidRDefault="000363D7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Componentes</w:t>
            </w:r>
          </w:p>
        </w:tc>
        <w:tc>
          <w:tcPr>
            <w:tcW w:w="3367" w:type="dxa"/>
          </w:tcPr>
          <w:p w:rsidR="000363D7" w:rsidRPr="0013031B" w:rsidRDefault="000363D7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Tecnologia</w:t>
            </w:r>
          </w:p>
        </w:tc>
        <w:tc>
          <w:tcPr>
            <w:tcW w:w="3009" w:type="dxa"/>
          </w:tcPr>
          <w:p w:rsidR="000363D7" w:rsidRPr="0013031B" w:rsidRDefault="0013031B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Aplicação no Projeto</w:t>
            </w:r>
          </w:p>
        </w:tc>
      </w:tr>
      <w:tr w:rsidR="000363D7" w:rsidRPr="00197E36" w:rsidTr="00246F62">
        <w:trPr>
          <w:trHeight w:val="253"/>
        </w:trPr>
        <w:tc>
          <w:tcPr>
            <w:tcW w:w="3014" w:type="dxa"/>
          </w:tcPr>
          <w:p w:rsidR="000363D7" w:rsidRPr="0013031B" w:rsidRDefault="000363D7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Topologia</w:t>
            </w:r>
          </w:p>
        </w:tc>
        <w:tc>
          <w:tcPr>
            <w:tcW w:w="3367" w:type="dxa"/>
          </w:tcPr>
          <w:p w:rsidR="000363D7" w:rsidRDefault="000363D7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Estrela estendida</w:t>
            </w:r>
          </w:p>
        </w:tc>
        <w:tc>
          <w:tcPr>
            <w:tcW w:w="3009" w:type="dxa"/>
          </w:tcPr>
          <w:p w:rsidR="000363D7" w:rsidRDefault="00286AAA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286AAA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​Facilita a gestão, isolamento de falhas e escalabilidade futura.</w:t>
            </w:r>
          </w:p>
        </w:tc>
      </w:tr>
      <w:tr w:rsidR="000363D7" w:rsidRPr="00197E36" w:rsidTr="00246F62">
        <w:trPr>
          <w:trHeight w:val="258"/>
        </w:trPr>
        <w:tc>
          <w:tcPr>
            <w:tcW w:w="3014" w:type="dxa"/>
          </w:tcPr>
          <w:p w:rsidR="000363D7" w:rsidRPr="0013031B" w:rsidRDefault="000363D7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Cabeamento</w:t>
            </w:r>
          </w:p>
        </w:tc>
        <w:tc>
          <w:tcPr>
            <w:tcW w:w="3367" w:type="dxa"/>
          </w:tcPr>
          <w:p w:rsidR="000363D7" w:rsidRDefault="000363D7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UTP Categoria 6 (Cat6)</w:t>
            </w:r>
          </w:p>
        </w:tc>
        <w:tc>
          <w:tcPr>
            <w:tcW w:w="3009" w:type="dxa"/>
          </w:tcPr>
          <w:p w:rsidR="000363D7" w:rsidRDefault="0013031B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Suporte a velocidades Gigabit Ethernet (1000 Mbps) para todos os utilizadores e servidores.</w:t>
            </w:r>
          </w:p>
        </w:tc>
      </w:tr>
      <w:tr w:rsidR="000363D7" w:rsidRPr="00197E36" w:rsidTr="00246F62">
        <w:trPr>
          <w:trHeight w:val="253"/>
        </w:trPr>
        <w:tc>
          <w:tcPr>
            <w:tcW w:w="3014" w:type="dxa"/>
          </w:tcPr>
          <w:p w:rsidR="000363D7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Rede Lógica</w:t>
            </w:r>
          </w:p>
        </w:tc>
        <w:tc>
          <w:tcPr>
            <w:tcW w:w="3367" w:type="dxa"/>
          </w:tcPr>
          <w:p w:rsidR="000363D7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Segmentação por VLANs</w:t>
            </w:r>
          </w:p>
        </w:tc>
        <w:tc>
          <w:tcPr>
            <w:tcW w:w="3009" w:type="dxa"/>
          </w:tcPr>
          <w:p w:rsidR="000363D7" w:rsidRDefault="0013031B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13031B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​Isolamento do tráfego dos Funcionários (VLAN 10), Servidores (VLAN 20) e Impressoras (VLAN 30).</w:t>
            </w:r>
          </w:p>
        </w:tc>
      </w:tr>
      <w:tr w:rsidR="000363D7" w:rsidTr="00246F62">
        <w:trPr>
          <w:trHeight w:val="258"/>
        </w:trPr>
        <w:tc>
          <w:tcPr>
            <w:tcW w:w="3014" w:type="dxa"/>
          </w:tcPr>
          <w:p w:rsidR="000363D7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Roteamento</w:t>
            </w:r>
          </w:p>
        </w:tc>
        <w:tc>
          <w:tcPr>
            <w:tcW w:w="3367" w:type="dxa"/>
          </w:tcPr>
          <w:p w:rsidR="000363D7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Roteamento Inter-VLAN (SVI)</w:t>
            </w:r>
          </w:p>
        </w:tc>
        <w:tc>
          <w:tcPr>
            <w:tcW w:w="3009" w:type="dxa"/>
          </w:tcPr>
          <w:p w:rsidR="00987281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PT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PT"/>
              </w:rPr>
              <w:t>Permite a comunicação</w:t>
            </w:r>
          </w:p>
          <w:p w:rsidR="00987281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PT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PT"/>
              </w:rPr>
              <w:t>controlada e segura entre as</w:t>
            </w:r>
          </w:p>
          <w:p w:rsidR="000363D7" w:rsidRPr="00925D24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987281">
              <w:rPr>
                <w:rFonts w:ascii="Times New Roman" w:hAnsi="Times New Roman" w:cs="Times New Roman"/>
                <w:bCs/>
                <w:sz w:val="24"/>
                <w:szCs w:val="24"/>
              </w:rPr>
              <w:t>sub-</w:t>
            </w:r>
            <w:proofErr w:type="spellStart"/>
            <w:r w:rsidRPr="00987281">
              <w:rPr>
                <w:rFonts w:ascii="Times New Roman" w:hAnsi="Times New Roman" w:cs="Times New Roman"/>
                <w:bCs/>
                <w:sz w:val="24"/>
                <w:szCs w:val="24"/>
              </w:rPr>
              <w:t>redes</w:t>
            </w:r>
            <w:proofErr w:type="spellEnd"/>
            <w:proofErr w:type="gramEnd"/>
            <w:r w:rsidRPr="009872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87281">
              <w:rPr>
                <w:rFonts w:ascii="Times New Roman" w:hAnsi="Times New Roman" w:cs="Times New Roman"/>
                <w:bCs/>
                <w:sz w:val="24"/>
                <w:szCs w:val="24"/>
              </w:rPr>
              <w:t>lógicas</w:t>
            </w:r>
            <w:proofErr w:type="spellEnd"/>
            <w:r w:rsidRPr="0098728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0363D7" w:rsidRPr="00197E36" w:rsidTr="00246F62">
        <w:trPr>
          <w:trHeight w:val="253"/>
        </w:trPr>
        <w:tc>
          <w:tcPr>
            <w:tcW w:w="3014" w:type="dxa"/>
          </w:tcPr>
          <w:p w:rsidR="000363D7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Segurança</w:t>
            </w:r>
          </w:p>
        </w:tc>
        <w:tc>
          <w:tcPr>
            <w:tcW w:w="3367" w:type="dxa"/>
          </w:tcPr>
          <w:p w:rsidR="000363D7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PT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ACLs no Firewall</w:t>
            </w:r>
          </w:p>
        </w:tc>
        <w:tc>
          <w:tcPr>
            <w:tcW w:w="3009" w:type="dxa"/>
          </w:tcPr>
          <w:p w:rsidR="00987281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Filtro de pacotes para proteger</w:t>
            </w:r>
          </w:p>
          <w:p w:rsidR="00987281" w:rsidRPr="00987281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o acesso à VLAN 20</w:t>
            </w:r>
          </w:p>
          <w:p w:rsidR="000363D7" w:rsidRDefault="00987281" w:rsidP="0098728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728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(Servidores) a partir da VLAN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 10.</w:t>
            </w:r>
          </w:p>
        </w:tc>
      </w:tr>
    </w:tbl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B30F8B" w:rsidRDefault="00B30F8B" w:rsidP="00246F6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925D24" w:rsidRPr="00246F62" w:rsidRDefault="00987281" w:rsidP="00246F62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lastRenderedPageBreak/>
        <w:br w:type="textWrapping" w:clear="all"/>
      </w:r>
      <w:bookmarkStart w:id="0" w:name="_Toc215494283"/>
      <w:r w:rsidR="00925D24" w:rsidRPr="00246F62">
        <w:rPr>
          <w:rFonts w:asciiTheme="majorBidi" w:hAnsiTheme="majorBidi" w:cstheme="majorBidi"/>
          <w:b/>
          <w:bCs/>
          <w:sz w:val="24"/>
          <w:szCs w:val="24"/>
          <w:lang w:val="pt-PT"/>
        </w:rPr>
        <w:t>Diagrama Logico</w:t>
      </w:r>
      <w:bookmarkEnd w:id="0"/>
    </w:p>
    <w:p w:rsidR="00797BD4" w:rsidRPr="00700E09" w:rsidRDefault="00925D24" w:rsidP="00700E09">
      <w:pPr>
        <w:pStyle w:val="WPSOffice1"/>
        <w:tabs>
          <w:tab w:val="right" w:leader="dot" w:pos="878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831C10" wp14:editId="4BD84716">
            <wp:extent cx="5409028" cy="2581421"/>
            <wp:effectExtent l="0" t="0" r="127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5-12-01 11465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5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D4" w:rsidRPr="00700E09" w:rsidRDefault="00925D24" w:rsidP="00700E09">
      <w:pPr>
        <w:pStyle w:val="Heading1"/>
        <w:rPr>
          <w:lang w:val="pt-PT"/>
        </w:rPr>
      </w:pPr>
      <w:bookmarkStart w:id="1" w:name="_Toc215494284"/>
      <w:r>
        <w:rPr>
          <w:lang w:val="pt-PT"/>
        </w:rPr>
        <w:t>Diagrama De Cablagem</w:t>
      </w:r>
      <w:bookmarkEnd w:id="1"/>
    </w:p>
    <w:p w:rsidR="00925D24" w:rsidRDefault="00797BD4" w:rsidP="00797BD4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32BF673" wp14:editId="089A835B">
            <wp:extent cx="5314950" cy="2844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Y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4" cy="28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D4" w:rsidRPr="00246F62" w:rsidRDefault="00797BD4" w:rsidP="00246F62">
      <w:pPr>
        <w:rPr>
          <w:rFonts w:asciiTheme="majorBidi" w:hAnsiTheme="majorBidi" w:cstheme="majorBidi"/>
          <w:sz w:val="24"/>
          <w:szCs w:val="24"/>
          <w:lang w:val="pt-PT"/>
        </w:rPr>
      </w:pPr>
    </w:p>
    <w:p w:rsidR="00925D24" w:rsidRDefault="00925D24" w:rsidP="00700E09">
      <w:pPr>
        <w:pStyle w:val="Heading1"/>
        <w:rPr>
          <w:lang w:val="pt-PT"/>
        </w:rPr>
      </w:pPr>
      <w:bookmarkStart w:id="2" w:name="_Toc215494285"/>
      <w:r w:rsidRPr="00925D24">
        <w:rPr>
          <w:lang w:val="pt-PT"/>
        </w:rPr>
        <w:lastRenderedPageBreak/>
        <w:t>Diagrama  De Topologia</w:t>
      </w:r>
      <w:bookmarkEnd w:id="2"/>
      <w:r w:rsidRPr="00925D24">
        <w:rPr>
          <w:lang w:val="pt-PT"/>
        </w:rPr>
        <w:t xml:space="preserve"> </w:t>
      </w:r>
      <w:bookmarkStart w:id="3" w:name="_GoBack"/>
      <w:bookmarkEnd w:id="3"/>
    </w:p>
    <w:p w:rsidR="00246F62" w:rsidRPr="00246F62" w:rsidRDefault="00197E36" w:rsidP="00246F62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bookmarkStart w:id="4" w:name="_Toc215494286"/>
      <w:r w:rsidRPr="00197E3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8335D6D" wp14:editId="139B6CD1">
            <wp:extent cx="5580380" cy="2527268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62" w:rsidRPr="005D710C" w:rsidRDefault="00246F62" w:rsidP="00246F62">
      <w:pPr>
        <w:rPr>
          <w:rFonts w:asciiTheme="majorBidi" w:hAnsiTheme="majorBidi" w:cstheme="majorBidi"/>
          <w:b/>
          <w:bCs/>
          <w:sz w:val="28"/>
          <w:szCs w:val="28"/>
          <w:lang w:val="pt-PT"/>
        </w:rPr>
      </w:pPr>
      <w:r w:rsidRPr="00246F62">
        <w:rPr>
          <w:rFonts w:asciiTheme="majorBidi" w:hAnsiTheme="majorBidi" w:cstheme="majorBidi"/>
          <w:b/>
          <w:bCs/>
          <w:sz w:val="24"/>
          <w:szCs w:val="24"/>
          <w:lang w:val="pt-PT"/>
        </w:rPr>
        <w:t>​</w:t>
      </w:r>
      <w:r w:rsidRPr="005D710C">
        <w:rPr>
          <w:rFonts w:asciiTheme="majorBidi" w:hAnsiTheme="majorBidi" w:cstheme="majorBidi"/>
          <w:b/>
          <w:bCs/>
          <w:sz w:val="28"/>
          <w:szCs w:val="28"/>
          <w:lang w:val="pt-PT"/>
        </w:rPr>
        <w:t>CAPÍTULO III: RECURSOS E ORÇAMENTO</w:t>
      </w:r>
    </w:p>
    <w:p w:rsidR="00246F62" w:rsidRDefault="00246F62" w:rsidP="00700E09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246F62" w:rsidRDefault="00246F62" w:rsidP="00700E09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700E09" w:rsidRPr="00700E09" w:rsidRDefault="003C05D2" w:rsidP="00700E09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E63FFB">
        <w:rPr>
          <w:rFonts w:asciiTheme="majorBidi" w:hAnsiTheme="majorBidi" w:cstheme="majorBidi"/>
          <w:b/>
          <w:bCs/>
          <w:sz w:val="24"/>
          <w:szCs w:val="24"/>
          <w:lang w:val="pt-PT"/>
        </w:rPr>
        <w:t>Orcamento</w:t>
      </w:r>
      <w:bookmarkStart w:id="5" w:name="_Toc215494287"/>
      <w:bookmarkEnd w:id="4"/>
    </w:p>
    <w:p w:rsidR="003C05D2" w:rsidRPr="00700E09" w:rsidRDefault="003C05D2" w:rsidP="00700E09">
      <w:pPr>
        <w:pStyle w:val="Heading1"/>
        <w:rPr>
          <w:lang w:val="pt-PT"/>
        </w:rPr>
      </w:pPr>
      <w:r w:rsidRPr="00C47ECC">
        <w:rPr>
          <w:lang w:val="pt-PT"/>
        </w:rPr>
        <w:t>Equipamento de rede</w:t>
      </w:r>
      <w:bookmarkEnd w:id="5"/>
    </w:p>
    <w:tbl>
      <w:tblPr>
        <w:tblStyle w:val="TableGrid"/>
        <w:tblW w:w="8795" w:type="dxa"/>
        <w:tblLook w:val="04A0" w:firstRow="1" w:lastRow="0" w:firstColumn="1" w:lastColumn="0" w:noHBand="0" w:noVBand="1"/>
      </w:tblPr>
      <w:tblGrid>
        <w:gridCol w:w="1725"/>
        <w:gridCol w:w="1711"/>
        <w:gridCol w:w="228"/>
        <w:gridCol w:w="6"/>
        <w:gridCol w:w="1689"/>
        <w:gridCol w:w="1731"/>
        <w:gridCol w:w="1692"/>
        <w:gridCol w:w="13"/>
      </w:tblGrid>
      <w:tr w:rsidR="00B30F8B" w:rsidTr="004948B3">
        <w:trPr>
          <w:gridAfter w:val="1"/>
          <w:wAfter w:w="13" w:type="dxa"/>
          <w:trHeight w:val="148"/>
        </w:trPr>
        <w:tc>
          <w:tcPr>
            <w:tcW w:w="1725" w:type="dxa"/>
          </w:tcPr>
          <w:p w:rsidR="003C05D2" w:rsidRDefault="003C05D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Equipamento</w:t>
            </w:r>
          </w:p>
        </w:tc>
        <w:tc>
          <w:tcPr>
            <w:tcW w:w="1939" w:type="dxa"/>
            <w:gridSpan w:val="2"/>
          </w:tcPr>
          <w:p w:rsidR="003C05D2" w:rsidRDefault="003C05D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Localizacao</w:t>
            </w:r>
          </w:p>
        </w:tc>
        <w:tc>
          <w:tcPr>
            <w:tcW w:w="1695" w:type="dxa"/>
            <w:gridSpan w:val="2"/>
          </w:tcPr>
          <w:p w:rsidR="003C05D2" w:rsidRDefault="003C05D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Qtd</w:t>
            </w:r>
          </w:p>
        </w:tc>
        <w:tc>
          <w:tcPr>
            <w:tcW w:w="1731" w:type="dxa"/>
          </w:tcPr>
          <w:p w:rsidR="003C05D2" w:rsidRPr="003C05D2" w:rsidRDefault="003C05D2" w:rsidP="00A0464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Preco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/un</w:t>
            </w:r>
          </w:p>
        </w:tc>
        <w:tc>
          <w:tcPr>
            <w:tcW w:w="1692" w:type="dxa"/>
          </w:tcPr>
          <w:p w:rsidR="003C05D2" w:rsidRDefault="003C05D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Total</w:t>
            </w:r>
          </w:p>
        </w:tc>
      </w:tr>
      <w:tr w:rsidR="00B30F8B" w:rsidTr="004948B3">
        <w:trPr>
          <w:gridAfter w:val="1"/>
          <w:wAfter w:w="13" w:type="dxa"/>
          <w:trHeight w:val="152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Router</w:t>
            </w:r>
          </w:p>
        </w:tc>
        <w:tc>
          <w:tcPr>
            <w:tcW w:w="1939" w:type="dxa"/>
            <w:gridSpan w:val="2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de servidor</w:t>
            </w:r>
          </w:p>
        </w:tc>
        <w:tc>
          <w:tcPr>
            <w:tcW w:w="1695" w:type="dxa"/>
            <w:gridSpan w:val="2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4,500.00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4,500.00</w:t>
            </w:r>
          </w:p>
        </w:tc>
      </w:tr>
      <w:tr w:rsidR="00B30F8B" w:rsidTr="004948B3">
        <w:trPr>
          <w:gridAfter w:val="1"/>
          <w:wAfter w:w="13" w:type="dxa"/>
          <w:trHeight w:val="148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Switch 24 portas</w:t>
            </w:r>
          </w:p>
        </w:tc>
        <w:tc>
          <w:tcPr>
            <w:tcW w:w="1939" w:type="dxa"/>
            <w:gridSpan w:val="2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de servidor</w:t>
            </w:r>
          </w:p>
        </w:tc>
        <w:tc>
          <w:tcPr>
            <w:tcW w:w="1695" w:type="dxa"/>
            <w:gridSpan w:val="2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27,500.00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27,500.00</w:t>
            </w:r>
          </w:p>
        </w:tc>
      </w:tr>
      <w:tr w:rsidR="00B30F8B" w:rsidTr="004948B3">
        <w:trPr>
          <w:gridAfter w:val="1"/>
          <w:wAfter w:w="13" w:type="dxa"/>
          <w:trHeight w:val="307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Switch 24 portas</w:t>
            </w:r>
          </w:p>
        </w:tc>
        <w:tc>
          <w:tcPr>
            <w:tcW w:w="1939" w:type="dxa"/>
            <w:gridSpan w:val="2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Corretor</w:t>
            </w:r>
          </w:p>
        </w:tc>
        <w:tc>
          <w:tcPr>
            <w:tcW w:w="1695" w:type="dxa"/>
            <w:gridSpan w:val="2"/>
          </w:tcPr>
          <w:p w:rsidR="003C05D2" w:rsidRDefault="00F2069C" w:rsidP="00F2069C">
            <w:pPr>
              <w:jc w:val="left"/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27,500.00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27,500.00</w:t>
            </w:r>
          </w:p>
        </w:tc>
      </w:tr>
      <w:tr w:rsidR="00B30F8B" w:rsidTr="004948B3">
        <w:trPr>
          <w:gridAfter w:val="1"/>
          <w:wAfter w:w="13" w:type="dxa"/>
          <w:trHeight w:val="148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Desktop HP Tower</w:t>
            </w:r>
          </w:p>
        </w:tc>
        <w:tc>
          <w:tcPr>
            <w:tcW w:w="1939" w:type="dxa"/>
            <w:gridSpan w:val="2"/>
          </w:tcPr>
          <w:p w:rsidR="003C05D2" w:rsidRPr="000D2184" w:rsidRDefault="000D2184" w:rsidP="00A0464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 xml:space="preserve">Sala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(1,2,3,4,5)</w:t>
            </w:r>
          </w:p>
        </w:tc>
        <w:tc>
          <w:tcPr>
            <w:tcW w:w="1695" w:type="dxa"/>
            <w:gridSpan w:val="2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30</w:t>
            </w:r>
          </w:p>
        </w:tc>
        <w:tc>
          <w:tcPr>
            <w:tcW w:w="1731" w:type="dxa"/>
          </w:tcPr>
          <w:p w:rsidR="003C05D2" w:rsidRDefault="006B75C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39,999</w:t>
            </w:r>
            <w:r w:rsidR="000D218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1,197,000.00</w:t>
            </w:r>
          </w:p>
        </w:tc>
      </w:tr>
      <w:tr w:rsidR="00B30F8B" w:rsidTr="004948B3">
        <w:trPr>
          <w:gridAfter w:val="1"/>
          <w:wAfter w:w="13" w:type="dxa"/>
          <w:trHeight w:val="152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Monitor HP series 5 524sf</w:t>
            </w:r>
          </w:p>
        </w:tc>
        <w:tc>
          <w:tcPr>
            <w:tcW w:w="1939" w:type="dxa"/>
            <w:gridSpan w:val="2"/>
          </w:tcPr>
          <w:p w:rsidR="003C05D2" w:rsidRPr="000D2184" w:rsidRDefault="000D2184" w:rsidP="00A0464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 xml:space="preserve">Sala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(1,2,3,4,5)</w:t>
            </w:r>
          </w:p>
        </w:tc>
        <w:tc>
          <w:tcPr>
            <w:tcW w:w="1695" w:type="dxa"/>
            <w:gridSpan w:val="2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30</w:t>
            </w:r>
          </w:p>
        </w:tc>
        <w:tc>
          <w:tcPr>
            <w:tcW w:w="1731" w:type="dxa"/>
          </w:tcPr>
          <w:p w:rsidR="003C05D2" w:rsidRDefault="006B75C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16,9</w:t>
            </w:r>
            <w:r w:rsidR="000D218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00.00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507,000.00</w:t>
            </w:r>
          </w:p>
        </w:tc>
      </w:tr>
      <w:tr w:rsidR="00B30F8B" w:rsidTr="004948B3">
        <w:trPr>
          <w:gridAfter w:val="1"/>
          <w:wAfter w:w="13" w:type="dxa"/>
          <w:trHeight w:val="148"/>
        </w:trPr>
        <w:tc>
          <w:tcPr>
            <w:tcW w:w="1725" w:type="dxa"/>
          </w:tcPr>
          <w:p w:rsidR="003C05D2" w:rsidRDefault="000D2184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Print</w:t>
            </w:r>
          </w:p>
        </w:tc>
        <w:tc>
          <w:tcPr>
            <w:tcW w:w="1939" w:type="dxa"/>
            <w:gridSpan w:val="2"/>
          </w:tcPr>
          <w:p w:rsidR="003C05D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2</w:t>
            </w:r>
          </w:p>
        </w:tc>
        <w:tc>
          <w:tcPr>
            <w:tcW w:w="1695" w:type="dxa"/>
            <w:gridSpan w:val="2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27,000.00</w:t>
            </w:r>
          </w:p>
        </w:tc>
        <w:tc>
          <w:tcPr>
            <w:tcW w:w="1692" w:type="dxa"/>
          </w:tcPr>
          <w:p w:rsidR="003C05D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27,000.00</w:t>
            </w:r>
          </w:p>
        </w:tc>
      </w:tr>
      <w:tr w:rsidR="00B30F8B" w:rsidTr="004948B3">
        <w:tblPrEx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1725" w:type="dxa"/>
            <w:tcBorders>
              <w:right w:val="nil"/>
            </w:tcBorders>
          </w:tcPr>
          <w:p w:rsidR="00A04642" w:rsidRDefault="00A04642" w:rsidP="00A04642">
            <w:pPr>
              <w:jc w:val="left"/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Print</w:t>
            </w:r>
          </w:p>
        </w:tc>
        <w:tc>
          <w:tcPr>
            <w:tcW w:w="1711" w:type="dxa"/>
            <w:tcBorders>
              <w:right w:val="nil"/>
            </w:tcBorders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4</w:t>
            </w:r>
          </w:p>
        </w:tc>
        <w:tc>
          <w:tcPr>
            <w:tcW w:w="234" w:type="dxa"/>
            <w:gridSpan w:val="2"/>
            <w:tcBorders>
              <w:left w:val="nil"/>
            </w:tcBorders>
            <w:shd w:val="clear" w:color="auto" w:fill="auto"/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</w:p>
        </w:tc>
        <w:tc>
          <w:tcPr>
            <w:tcW w:w="1689" w:type="dxa"/>
            <w:tcBorders>
              <w:left w:val="nil"/>
            </w:tcBorders>
            <w:shd w:val="clear" w:color="auto" w:fill="auto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  <w:tcBorders>
              <w:left w:val="nil"/>
            </w:tcBorders>
            <w:shd w:val="clear" w:color="auto" w:fill="auto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27,000.00</w:t>
            </w:r>
          </w:p>
        </w:tc>
        <w:tc>
          <w:tcPr>
            <w:tcW w:w="1705" w:type="dxa"/>
            <w:gridSpan w:val="2"/>
            <w:tcBorders>
              <w:left w:val="nil"/>
            </w:tcBorders>
            <w:shd w:val="clear" w:color="auto" w:fill="auto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27,000.00</w:t>
            </w:r>
          </w:p>
        </w:tc>
      </w:tr>
      <w:tr w:rsidR="00B30F8B" w:rsidTr="004948B3">
        <w:tblPrEx>
          <w:tblLook w:val="0000" w:firstRow="0" w:lastRow="0" w:firstColumn="0" w:lastColumn="0" w:noHBand="0" w:noVBand="0"/>
        </w:tblPrEx>
        <w:trPr>
          <w:trHeight w:val="163"/>
        </w:trPr>
        <w:tc>
          <w:tcPr>
            <w:tcW w:w="1725" w:type="dxa"/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Servidor de base de dados para email</w:t>
            </w:r>
          </w:p>
        </w:tc>
        <w:tc>
          <w:tcPr>
            <w:tcW w:w="1945" w:type="dxa"/>
            <w:gridSpan w:val="3"/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de servidor</w:t>
            </w:r>
          </w:p>
        </w:tc>
        <w:tc>
          <w:tcPr>
            <w:tcW w:w="1689" w:type="dxa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85,000.00</w:t>
            </w:r>
          </w:p>
        </w:tc>
        <w:tc>
          <w:tcPr>
            <w:tcW w:w="1705" w:type="dxa"/>
            <w:gridSpan w:val="2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85,000.00</w:t>
            </w:r>
          </w:p>
        </w:tc>
      </w:tr>
      <w:tr w:rsidR="00B30F8B" w:rsidTr="004948B3">
        <w:tblPrEx>
          <w:tblLook w:val="0000" w:firstRow="0" w:lastRow="0" w:firstColumn="0" w:lastColumn="0" w:noHBand="0" w:noVBand="0"/>
        </w:tblPrEx>
        <w:trPr>
          <w:trHeight w:val="143"/>
        </w:trPr>
        <w:tc>
          <w:tcPr>
            <w:tcW w:w="1725" w:type="dxa"/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Servidor para administrac</w:t>
            </w:r>
            <w:r w:rsidR="00F2069C">
              <w:rPr>
                <w:rFonts w:asciiTheme="majorBidi" w:hAnsiTheme="majorBidi" w:cstheme="majorBidi"/>
                <w:sz w:val="24"/>
                <w:szCs w:val="24"/>
                <w:lang w:val="pt-PT"/>
              </w:rPr>
              <w:t>oes</w:t>
            </w:r>
          </w:p>
        </w:tc>
        <w:tc>
          <w:tcPr>
            <w:tcW w:w="1945" w:type="dxa"/>
            <w:gridSpan w:val="3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Sala de servidor</w:t>
            </w:r>
          </w:p>
        </w:tc>
        <w:tc>
          <w:tcPr>
            <w:tcW w:w="1689" w:type="dxa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31" w:type="dxa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85,000.00</w:t>
            </w:r>
          </w:p>
        </w:tc>
        <w:tc>
          <w:tcPr>
            <w:tcW w:w="1705" w:type="dxa"/>
            <w:gridSpan w:val="2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85,000.00</w:t>
            </w:r>
          </w:p>
        </w:tc>
      </w:tr>
      <w:tr w:rsidR="00B30F8B" w:rsidTr="004948B3">
        <w:tblPrEx>
          <w:tblLook w:val="0000" w:firstRow="0" w:lastRow="0" w:firstColumn="0" w:lastColumn="0" w:noHBand="0" w:noVBand="0"/>
        </w:tblPrEx>
        <w:trPr>
          <w:trHeight w:val="163"/>
        </w:trPr>
        <w:tc>
          <w:tcPr>
            <w:tcW w:w="1725" w:type="dxa"/>
            <w:tcBorders>
              <w:left w:val="nil"/>
              <w:bottom w:val="nil"/>
            </w:tcBorders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</w:p>
        </w:tc>
        <w:tc>
          <w:tcPr>
            <w:tcW w:w="1945" w:type="dxa"/>
            <w:gridSpan w:val="3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689" w:type="dxa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67</w:t>
            </w:r>
          </w:p>
        </w:tc>
        <w:tc>
          <w:tcPr>
            <w:tcW w:w="1731" w:type="dxa"/>
            <w:tcBorders>
              <w:bottom w:val="nil"/>
            </w:tcBorders>
          </w:tcPr>
          <w:p w:rsidR="00A04642" w:rsidRDefault="00A04642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</w:p>
        </w:tc>
        <w:tc>
          <w:tcPr>
            <w:tcW w:w="1705" w:type="dxa"/>
            <w:gridSpan w:val="2"/>
          </w:tcPr>
          <w:p w:rsidR="00A04642" w:rsidRDefault="00F2069C" w:rsidP="00A0464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1,987,500</w:t>
            </w:r>
          </w:p>
        </w:tc>
      </w:tr>
    </w:tbl>
    <w:p w:rsidR="00C47ECC" w:rsidRDefault="00C47ECC" w:rsidP="003C05D2">
      <w:pPr>
        <w:rPr>
          <w:rFonts w:asciiTheme="majorBidi" w:hAnsiTheme="majorBidi" w:cstheme="majorBidi"/>
          <w:sz w:val="24"/>
          <w:szCs w:val="24"/>
          <w:lang w:val="pt-PT"/>
        </w:rPr>
      </w:pPr>
    </w:p>
    <w:p w:rsidR="003C05D2" w:rsidRDefault="003C05D2" w:rsidP="003C05D2">
      <w:pPr>
        <w:rPr>
          <w:rFonts w:asciiTheme="majorBidi" w:hAnsiTheme="majorBidi" w:cstheme="majorBidi"/>
          <w:sz w:val="24"/>
          <w:szCs w:val="24"/>
          <w:lang w:val="pt-PT"/>
        </w:rPr>
      </w:pPr>
    </w:p>
    <w:p w:rsidR="00C47ECC" w:rsidRDefault="00C47ECC" w:rsidP="003C05D2">
      <w:pPr>
        <w:rPr>
          <w:rFonts w:asciiTheme="majorBidi" w:hAnsiTheme="majorBidi" w:cstheme="majorBidi"/>
          <w:sz w:val="24"/>
          <w:szCs w:val="24"/>
          <w:lang w:val="pt-PT"/>
        </w:rPr>
      </w:pPr>
    </w:p>
    <w:p w:rsidR="00C47ECC" w:rsidRPr="00E63FFB" w:rsidRDefault="00C47ECC" w:rsidP="00E63FFB">
      <w:pPr>
        <w:pStyle w:val="Heading1"/>
        <w:rPr>
          <w:lang w:val="pt-PT"/>
        </w:rPr>
      </w:pPr>
      <w:bookmarkStart w:id="6" w:name="_Toc215494288"/>
      <w:r w:rsidRPr="00C47ECC">
        <w:rPr>
          <w:lang w:val="pt-PT"/>
        </w:rPr>
        <w:lastRenderedPageBreak/>
        <w:t>Outros Materias</w:t>
      </w:r>
      <w:bookmarkEnd w:id="6"/>
    </w:p>
    <w:tbl>
      <w:tblPr>
        <w:tblStyle w:val="TableGrid"/>
        <w:tblW w:w="8861" w:type="dxa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3"/>
        <w:gridCol w:w="1772"/>
      </w:tblGrid>
      <w:tr w:rsidR="00C47ECC" w:rsidTr="00B30F8B">
        <w:trPr>
          <w:trHeight w:val="253"/>
        </w:trPr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Material</w:t>
            </w:r>
          </w:p>
        </w:tc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C47ECC">
              <w:rPr>
                <w:rFonts w:asciiTheme="majorBidi" w:hAnsiTheme="majorBidi" w:cstheme="majorBidi"/>
                <w:sz w:val="24"/>
                <w:szCs w:val="24"/>
                <w:lang w:val="pt-PT"/>
              </w:rPr>
              <w:t>Unidade</w:t>
            </w:r>
          </w:p>
        </w:tc>
        <w:tc>
          <w:tcPr>
            <w:tcW w:w="1772" w:type="dxa"/>
          </w:tcPr>
          <w:p w:rsidR="00C47ECC" w:rsidRDefault="00C47ECC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Qtd</w:t>
            </w:r>
          </w:p>
        </w:tc>
        <w:tc>
          <w:tcPr>
            <w:tcW w:w="1772" w:type="dxa"/>
          </w:tcPr>
          <w:p w:rsidR="00C47ECC" w:rsidRDefault="00C47ECC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Preco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/un</w:t>
            </w:r>
          </w:p>
        </w:tc>
        <w:tc>
          <w:tcPr>
            <w:tcW w:w="1772" w:type="dxa"/>
          </w:tcPr>
          <w:p w:rsidR="00C47ECC" w:rsidRDefault="00C47ECC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Total</w:t>
            </w:r>
          </w:p>
        </w:tc>
      </w:tr>
      <w:tr w:rsidR="00C47ECC" w:rsidTr="00B30F8B">
        <w:trPr>
          <w:trHeight w:val="777"/>
        </w:trPr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Rolo de Cabo 305m UTP CAT6</w:t>
            </w:r>
          </w:p>
        </w:tc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Rolo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72" w:type="dxa"/>
          </w:tcPr>
          <w:p w:rsidR="00C47ECC" w:rsidRPr="006B75C4" w:rsidRDefault="005D710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5,7</w:t>
            </w:r>
            <w:r w:rsidR="006B75C4"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00.00</w:t>
            </w:r>
          </w:p>
        </w:tc>
        <w:tc>
          <w:tcPr>
            <w:tcW w:w="1772" w:type="dxa"/>
          </w:tcPr>
          <w:p w:rsidR="00C47ECC" w:rsidRPr="006B75C4" w:rsidRDefault="005D710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5,7</w:t>
            </w:r>
            <w:r w:rsidR="006B75C4"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00.00</w:t>
            </w:r>
          </w:p>
        </w:tc>
      </w:tr>
      <w:tr w:rsidR="00C47ECC" w:rsidTr="00B30F8B">
        <w:trPr>
          <w:trHeight w:val="262"/>
        </w:trPr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C47ECC">
              <w:rPr>
                <w:rFonts w:asciiTheme="majorBidi" w:hAnsiTheme="majorBidi" w:cstheme="majorBidi"/>
                <w:sz w:val="24"/>
                <w:szCs w:val="24"/>
                <w:lang w:val="pt-PT"/>
              </w:rPr>
              <w:t>Conectores Rj45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Peca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25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30.00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750.00</w:t>
            </w:r>
          </w:p>
        </w:tc>
      </w:tr>
      <w:tr w:rsidR="00C47ECC" w:rsidTr="00B30F8B">
        <w:trPr>
          <w:trHeight w:val="253"/>
        </w:trPr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C47ECC">
              <w:rPr>
                <w:rFonts w:asciiTheme="majorBidi" w:hAnsiTheme="majorBidi" w:cstheme="majorBidi"/>
                <w:sz w:val="24"/>
                <w:szCs w:val="24"/>
                <w:lang w:val="pt-PT"/>
              </w:rPr>
              <w:t>Kit de ferramentas de rede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Peca</w:t>
            </w:r>
          </w:p>
        </w:tc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</w:t>
            </w:r>
          </w:p>
        </w:tc>
        <w:tc>
          <w:tcPr>
            <w:tcW w:w="1772" w:type="dxa"/>
          </w:tcPr>
          <w:p w:rsidR="00C47ECC" w:rsidRPr="00C47ECC" w:rsidRDefault="00C47EC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3,000.00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3,000.00</w:t>
            </w:r>
          </w:p>
        </w:tc>
      </w:tr>
      <w:tr w:rsidR="00C47ECC" w:rsidTr="00B30F8B">
        <w:trPr>
          <w:trHeight w:val="262"/>
        </w:trPr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Botas conectores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Caixa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100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15.00</w:t>
            </w:r>
          </w:p>
        </w:tc>
        <w:tc>
          <w:tcPr>
            <w:tcW w:w="1772" w:type="dxa"/>
          </w:tcPr>
          <w:p w:rsidR="00C47ECC" w:rsidRPr="006B75C4" w:rsidRDefault="006B75C4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1,500.00</w:t>
            </w:r>
          </w:p>
        </w:tc>
      </w:tr>
      <w:tr w:rsidR="006B75C4" w:rsidTr="00B30F8B">
        <w:trPr>
          <w:trHeight w:val="253"/>
        </w:trPr>
        <w:tc>
          <w:tcPr>
            <w:tcW w:w="1772" w:type="dxa"/>
          </w:tcPr>
          <w:p w:rsidR="006B75C4" w:rsidRDefault="006B75C4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5317" w:type="dxa"/>
            <w:gridSpan w:val="3"/>
          </w:tcPr>
          <w:p w:rsidR="006B75C4" w:rsidRDefault="006B75C4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Total</w:t>
            </w:r>
          </w:p>
        </w:tc>
        <w:tc>
          <w:tcPr>
            <w:tcW w:w="1772" w:type="dxa"/>
          </w:tcPr>
          <w:p w:rsidR="006B75C4" w:rsidRPr="006B75C4" w:rsidRDefault="005D710C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10,9</w:t>
            </w:r>
            <w:r w:rsidR="006B75C4"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50.00</w:t>
            </w:r>
          </w:p>
        </w:tc>
      </w:tr>
    </w:tbl>
    <w:p w:rsidR="00C47ECC" w:rsidRDefault="00C47ECC" w:rsidP="003C05D2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4356D4" w:rsidRPr="00E63FFB" w:rsidRDefault="006B75C4" w:rsidP="00E63FFB">
      <w:pPr>
        <w:pStyle w:val="Heading1"/>
      </w:pPr>
      <w:bookmarkStart w:id="7" w:name="_Toc215494289"/>
      <w:r>
        <w:rPr>
          <w:lang w:val="pt-PT"/>
        </w:rPr>
        <w:t>Mao</w:t>
      </w:r>
      <w:r>
        <w:t xml:space="preserve"> – de – </w:t>
      </w:r>
      <w:proofErr w:type="spellStart"/>
      <w:r>
        <w:t>obra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0"/>
        <w:gridCol w:w="2251"/>
        <w:gridCol w:w="2252"/>
      </w:tblGrid>
      <w:tr w:rsidR="004356D4" w:rsidTr="00E71A4B">
        <w:tc>
          <w:tcPr>
            <w:tcW w:w="2251" w:type="dxa"/>
          </w:tcPr>
          <w:p w:rsid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Mao – de -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obra</w:t>
            </w:r>
            <w:proofErr w:type="spellEnd"/>
          </w:p>
        </w:tc>
        <w:tc>
          <w:tcPr>
            <w:tcW w:w="2251" w:type="dxa"/>
          </w:tcPr>
          <w:p w:rsid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Previsao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2251" w:type="dxa"/>
          </w:tcPr>
          <w:p w:rsid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Preco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hora</w:t>
            </w:r>
            <w:proofErr w:type="spellEnd"/>
          </w:p>
        </w:tc>
        <w:tc>
          <w:tcPr>
            <w:tcW w:w="2251" w:type="dxa"/>
          </w:tcPr>
          <w:p w:rsid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</w:t>
            </w:r>
          </w:p>
        </w:tc>
      </w:tr>
      <w:tr w:rsidR="004356D4" w:rsidTr="00E71A4B"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Equipa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instalacao</w:t>
            </w:r>
            <w:proofErr w:type="spellEnd"/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</w:rPr>
              <w:t>500.00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4,500.00</w:t>
            </w:r>
          </w:p>
        </w:tc>
      </w:tr>
      <w:tr w:rsidR="004356D4" w:rsidTr="00E71A4B"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Equipa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rotulagem</w:t>
            </w:r>
            <w:proofErr w:type="spellEnd"/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</w:rPr>
              <w:t>400.00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</w:rPr>
              <w:t>1,200.00</w:t>
            </w:r>
          </w:p>
        </w:tc>
      </w:tr>
      <w:tr w:rsidR="004356D4" w:rsidRPr="004356D4" w:rsidTr="00E71A4B"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Equipa de certificacao de f</w:t>
            </w: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 xml:space="preserve">luxo da rede 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6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1000.00</w:t>
            </w:r>
          </w:p>
        </w:tc>
        <w:tc>
          <w:tcPr>
            <w:tcW w:w="2251" w:type="dxa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4356D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6,000.00</w:t>
            </w:r>
          </w:p>
        </w:tc>
      </w:tr>
      <w:tr w:rsidR="004356D4" w:rsidRPr="004356D4" w:rsidTr="00E71A4B">
        <w:tc>
          <w:tcPr>
            <w:tcW w:w="2251" w:type="dxa"/>
            <w:vMerge w:val="restart"/>
            <w:tcBorders>
              <w:left w:val="nil"/>
            </w:tcBorders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4502" w:type="dxa"/>
            <w:gridSpan w:val="2"/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Sub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-Total</w:t>
            </w:r>
          </w:p>
        </w:tc>
        <w:tc>
          <w:tcPr>
            <w:tcW w:w="2251" w:type="dxa"/>
          </w:tcPr>
          <w:p w:rsidR="004356D4" w:rsidRPr="00E71A4B" w:rsidRDefault="00E71A4B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E71A4B">
              <w:rPr>
                <w:rFonts w:asciiTheme="majorBidi" w:hAnsiTheme="majorBidi" w:cstheme="majorBidi"/>
                <w:sz w:val="24"/>
                <w:szCs w:val="24"/>
                <w:lang w:val="pt-PT"/>
              </w:rPr>
              <w:t>11,700.00</w:t>
            </w:r>
          </w:p>
        </w:tc>
      </w:tr>
      <w:tr w:rsidR="004356D4" w:rsidRPr="004356D4" w:rsidTr="00E71A4B">
        <w:tc>
          <w:tcPr>
            <w:tcW w:w="2251" w:type="dxa"/>
            <w:vMerge/>
            <w:tcBorders>
              <w:left w:val="nil"/>
              <w:bottom w:val="nil"/>
            </w:tcBorders>
          </w:tcPr>
          <w:p w:rsidR="004356D4" w:rsidRPr="004356D4" w:rsidRDefault="004356D4" w:rsidP="00E71A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4502" w:type="dxa"/>
            <w:gridSpan w:val="2"/>
          </w:tcPr>
          <w:p w:rsidR="004356D4" w:rsidRPr="00E71A4B" w:rsidRDefault="00E71A4B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Margem de erro</w:t>
            </w:r>
          </w:p>
        </w:tc>
        <w:tc>
          <w:tcPr>
            <w:tcW w:w="2251" w:type="dxa"/>
          </w:tcPr>
          <w:p w:rsidR="004356D4" w:rsidRPr="00E71A4B" w:rsidRDefault="00E71A4B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E71A4B">
              <w:rPr>
                <w:rFonts w:asciiTheme="majorBidi" w:hAnsiTheme="majorBidi" w:cstheme="majorBidi"/>
                <w:sz w:val="24"/>
                <w:szCs w:val="24"/>
                <w:lang w:val="pt-PT"/>
              </w:rPr>
              <w:t>2,500.00</w:t>
            </w:r>
          </w:p>
        </w:tc>
      </w:tr>
      <w:tr w:rsidR="00E71A4B" w:rsidTr="00E71A4B">
        <w:tblPrEx>
          <w:tblLook w:val="0000" w:firstRow="0" w:lastRow="0" w:firstColumn="0" w:lastColumn="0" w:noHBand="0" w:noVBand="0"/>
        </w:tblPrEx>
        <w:trPr>
          <w:gridBefore w:val="1"/>
          <w:wBefore w:w="2251" w:type="dxa"/>
          <w:trHeight w:val="250"/>
        </w:trPr>
        <w:tc>
          <w:tcPr>
            <w:tcW w:w="4500" w:type="dxa"/>
            <w:gridSpan w:val="2"/>
          </w:tcPr>
          <w:p w:rsidR="00E71A4B" w:rsidRDefault="00E71A4B" w:rsidP="00E71A4B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Total</w:t>
            </w:r>
          </w:p>
        </w:tc>
        <w:tc>
          <w:tcPr>
            <w:tcW w:w="2253" w:type="dxa"/>
          </w:tcPr>
          <w:p w:rsidR="00E71A4B" w:rsidRPr="00E71A4B" w:rsidRDefault="00E71A4B" w:rsidP="00E71A4B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14,200.00</w:t>
            </w:r>
          </w:p>
        </w:tc>
      </w:tr>
    </w:tbl>
    <w:p w:rsidR="006B75C4" w:rsidRDefault="006B75C4" w:rsidP="003C05D2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E71A4B" w:rsidRDefault="00E71A4B" w:rsidP="003C05D2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E71A4B" w:rsidRPr="00E63FFB" w:rsidRDefault="00E71A4B" w:rsidP="00E63FFB">
      <w:pPr>
        <w:pStyle w:val="Heading1"/>
        <w:rPr>
          <w:lang w:val="pt-PT"/>
        </w:rPr>
      </w:pPr>
      <w:bookmarkStart w:id="8" w:name="_Toc215494290"/>
      <w:r>
        <w:rPr>
          <w:lang w:val="pt-PT"/>
        </w:rPr>
        <w:t>Resumo do orcamento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9"/>
        <w:gridCol w:w="3759"/>
      </w:tblGrid>
      <w:tr w:rsidR="00E71A4B" w:rsidTr="00B30F8B">
        <w:trPr>
          <w:trHeight w:val="246"/>
        </w:trPr>
        <w:tc>
          <w:tcPr>
            <w:tcW w:w="3759" w:type="dxa"/>
          </w:tcPr>
          <w:p w:rsidR="00E71A4B" w:rsidRDefault="00E71A4B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Item</w:t>
            </w:r>
          </w:p>
        </w:tc>
        <w:tc>
          <w:tcPr>
            <w:tcW w:w="3759" w:type="dxa"/>
          </w:tcPr>
          <w:p w:rsidR="00E71A4B" w:rsidRDefault="00E71A4B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Total</w:t>
            </w:r>
          </w:p>
        </w:tc>
      </w:tr>
      <w:tr w:rsidR="00E71A4B" w:rsidTr="00B30F8B">
        <w:trPr>
          <w:trHeight w:val="246"/>
        </w:trPr>
        <w:tc>
          <w:tcPr>
            <w:tcW w:w="3759" w:type="dxa"/>
          </w:tcPr>
          <w:p w:rsidR="00E71A4B" w:rsidRPr="00E71A4B" w:rsidRDefault="00E71A4B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E71A4B">
              <w:rPr>
                <w:rFonts w:asciiTheme="majorBidi" w:hAnsiTheme="majorBidi" w:cstheme="majorBidi"/>
                <w:sz w:val="24"/>
                <w:szCs w:val="24"/>
                <w:lang w:val="pt-PT"/>
              </w:rPr>
              <w:t>Equipamentos</w:t>
            </w:r>
          </w:p>
        </w:tc>
        <w:tc>
          <w:tcPr>
            <w:tcW w:w="3759" w:type="dxa"/>
          </w:tcPr>
          <w:p w:rsidR="00E71A4B" w:rsidRDefault="0023457F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1,987,500</w:t>
            </w:r>
            <w:r w:rsidR="003312F7"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.</w:t>
            </w:r>
            <w:r w:rsidR="003312F7" w:rsidRPr="003312F7">
              <w:rPr>
                <w:rFonts w:asciiTheme="majorBidi" w:hAnsiTheme="majorBidi" w:cstheme="majorBidi"/>
                <w:sz w:val="24"/>
                <w:szCs w:val="24"/>
                <w:lang w:val="pt-PT"/>
              </w:rPr>
              <w:t>00</w:t>
            </w:r>
          </w:p>
        </w:tc>
      </w:tr>
      <w:tr w:rsidR="00E71A4B" w:rsidTr="00B30F8B">
        <w:trPr>
          <w:trHeight w:val="237"/>
        </w:trPr>
        <w:tc>
          <w:tcPr>
            <w:tcW w:w="3759" w:type="dxa"/>
          </w:tcPr>
          <w:p w:rsidR="00E71A4B" w:rsidRPr="00E71A4B" w:rsidRDefault="00E71A4B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E71A4B">
              <w:rPr>
                <w:rFonts w:asciiTheme="majorBidi" w:hAnsiTheme="majorBidi" w:cstheme="majorBidi"/>
                <w:sz w:val="24"/>
                <w:szCs w:val="24"/>
                <w:lang w:val="pt-PT"/>
              </w:rPr>
              <w:t>Materiais</w:t>
            </w:r>
          </w:p>
        </w:tc>
        <w:tc>
          <w:tcPr>
            <w:tcW w:w="3759" w:type="dxa"/>
          </w:tcPr>
          <w:p w:rsidR="00E71A4B" w:rsidRDefault="005D710C" w:rsidP="003C05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pt-PT"/>
              </w:rPr>
              <w:t>10,9</w:t>
            </w:r>
            <w:r w:rsidR="0023457F" w:rsidRPr="006B75C4">
              <w:rPr>
                <w:rFonts w:asciiTheme="majorBidi" w:hAnsiTheme="majorBidi" w:cstheme="majorBidi"/>
                <w:sz w:val="24"/>
                <w:szCs w:val="24"/>
                <w:lang w:val="pt-PT"/>
              </w:rPr>
              <w:t>50.00</w:t>
            </w:r>
          </w:p>
        </w:tc>
      </w:tr>
      <w:tr w:rsidR="00E71A4B" w:rsidTr="00B30F8B">
        <w:trPr>
          <w:trHeight w:val="246"/>
        </w:trPr>
        <w:tc>
          <w:tcPr>
            <w:tcW w:w="3759" w:type="dxa"/>
          </w:tcPr>
          <w:p w:rsidR="00E71A4B" w:rsidRPr="00E71A4B" w:rsidRDefault="00E71A4B" w:rsidP="003C05D2">
            <w:pPr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E71A4B">
              <w:rPr>
                <w:rFonts w:asciiTheme="majorBidi" w:hAnsiTheme="majorBidi" w:cstheme="majorBidi"/>
                <w:sz w:val="24"/>
                <w:szCs w:val="24"/>
                <w:lang w:val="pt-PT"/>
              </w:rPr>
              <w:t>Mao</w:t>
            </w:r>
            <w:r w:rsidRPr="00E71A4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– de - </w:t>
            </w:r>
            <w:proofErr w:type="spellStart"/>
            <w:r w:rsidRPr="00E71A4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obra</w:t>
            </w:r>
            <w:proofErr w:type="spellEnd"/>
          </w:p>
        </w:tc>
        <w:tc>
          <w:tcPr>
            <w:tcW w:w="3759" w:type="dxa"/>
          </w:tcPr>
          <w:p w:rsidR="00E71A4B" w:rsidRPr="0023457F" w:rsidRDefault="0023457F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23457F">
              <w:rPr>
                <w:rFonts w:asciiTheme="majorBidi" w:hAnsiTheme="majorBidi" w:cstheme="majorBidi"/>
                <w:sz w:val="24"/>
                <w:szCs w:val="24"/>
                <w:lang w:val="pt-PT"/>
              </w:rPr>
              <w:t>14,200.00</w:t>
            </w:r>
          </w:p>
        </w:tc>
      </w:tr>
      <w:tr w:rsidR="00E71A4B" w:rsidTr="00B30F8B">
        <w:trPr>
          <w:trHeight w:val="255"/>
        </w:trPr>
        <w:tc>
          <w:tcPr>
            <w:tcW w:w="3759" w:type="dxa"/>
          </w:tcPr>
          <w:p w:rsidR="00E71A4B" w:rsidRDefault="00E71A4B" w:rsidP="00E71A4B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pt-PT"/>
              </w:rPr>
              <w:t>Total</w:t>
            </w:r>
          </w:p>
        </w:tc>
        <w:tc>
          <w:tcPr>
            <w:tcW w:w="3759" w:type="dxa"/>
          </w:tcPr>
          <w:p w:rsidR="00E71A4B" w:rsidRPr="003312F7" w:rsidRDefault="003312F7" w:rsidP="003C05D2">
            <w:pPr>
              <w:rPr>
                <w:rFonts w:asciiTheme="majorBidi" w:hAnsiTheme="majorBidi" w:cstheme="majorBidi"/>
                <w:sz w:val="24"/>
                <w:szCs w:val="24"/>
                <w:lang w:val="pt-PT"/>
              </w:rPr>
            </w:pPr>
            <w:r w:rsidRPr="003312F7">
              <w:rPr>
                <w:rFonts w:asciiTheme="majorBidi" w:hAnsiTheme="majorBidi" w:cstheme="majorBidi"/>
                <w:sz w:val="24"/>
                <w:szCs w:val="24"/>
                <w:lang w:val="pt-PT"/>
              </w:rPr>
              <w:t>2,012,650.00</w:t>
            </w:r>
          </w:p>
        </w:tc>
      </w:tr>
    </w:tbl>
    <w:p w:rsidR="00E71A4B" w:rsidRPr="004356D4" w:rsidRDefault="00E71A4B" w:rsidP="003C05D2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:rsidR="0023457F" w:rsidRPr="004356D4" w:rsidRDefault="0023457F">
      <w:pPr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sectPr w:rsidR="0023457F" w:rsidRPr="004356D4" w:rsidSect="00197E36">
      <w:pgSz w:w="11906" w:h="16838"/>
      <w:pgMar w:top="1417" w:right="1417" w:bottom="1417" w:left="1701" w:header="720" w:footer="720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FC3" w:rsidRDefault="00547FC3">
      <w:r>
        <w:separator/>
      </w:r>
    </w:p>
  </w:endnote>
  <w:endnote w:type="continuationSeparator" w:id="0">
    <w:p w:rsidR="00547FC3" w:rsidRDefault="00547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imSun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FC3" w:rsidRDefault="00547FC3">
      <w:r>
        <w:separator/>
      </w:r>
    </w:p>
  </w:footnote>
  <w:footnote w:type="continuationSeparator" w:id="0">
    <w:p w:rsidR="00547FC3" w:rsidRDefault="00547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05BF034"/>
    <w:multiLevelType w:val="singleLevel"/>
    <w:tmpl w:val="D05BF034"/>
    <w:lvl w:ilvl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>
    <w:nsid w:val="06923A65"/>
    <w:multiLevelType w:val="multilevel"/>
    <w:tmpl w:val="06923A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BB22F3F"/>
    <w:multiLevelType w:val="singleLevel"/>
    <w:tmpl w:val="0BB22F3F"/>
    <w:lvl w:ilvl="0">
      <w:start w:val="1"/>
      <w:numFmt w:val="decimal"/>
      <w:suff w:val="nothing"/>
      <w:lvlText w:val="%1-"/>
      <w:lvlJc w:val="left"/>
    </w:lvl>
  </w:abstractNum>
  <w:abstractNum w:abstractNumId="13">
    <w:nsid w:val="0D6022AE"/>
    <w:multiLevelType w:val="singleLevel"/>
    <w:tmpl w:val="0D6022AE"/>
    <w:lvl w:ilvl="0">
      <w:start w:val="1"/>
      <w:numFmt w:val="decimal"/>
      <w:suff w:val="space"/>
      <w:lvlText w:val="%1-"/>
      <w:lvlJc w:val="left"/>
    </w:lvl>
  </w:abstractNum>
  <w:abstractNum w:abstractNumId="14">
    <w:nsid w:val="107058CA"/>
    <w:multiLevelType w:val="multilevel"/>
    <w:tmpl w:val="107058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0076780"/>
    <w:multiLevelType w:val="multilevel"/>
    <w:tmpl w:val="200767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E9FDC75"/>
    <w:multiLevelType w:val="singleLevel"/>
    <w:tmpl w:val="3E9FDC75"/>
    <w:lvl w:ilvl="0">
      <w:start w:val="1"/>
      <w:numFmt w:val="decimal"/>
      <w:suff w:val="nothing"/>
      <w:lvlText w:val="%1-"/>
      <w:lvlJc w:val="left"/>
    </w:lvl>
  </w:abstractNum>
  <w:abstractNum w:abstractNumId="17">
    <w:nsid w:val="3F43D0B7"/>
    <w:multiLevelType w:val="singleLevel"/>
    <w:tmpl w:val="3F43D0B7"/>
    <w:lvl w:ilvl="0">
      <w:start w:val="1"/>
      <w:numFmt w:val="decimal"/>
      <w:suff w:val="nothing"/>
      <w:lvlText w:val="%1-"/>
      <w:lvlJc w:val="left"/>
    </w:lvl>
  </w:abstractNum>
  <w:abstractNum w:abstractNumId="18">
    <w:nsid w:val="518A69DE"/>
    <w:multiLevelType w:val="multilevel"/>
    <w:tmpl w:val="518A69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BFFA273"/>
    <w:multiLevelType w:val="singleLevel"/>
    <w:tmpl w:val="6BFFA273"/>
    <w:lvl w:ilvl="0">
      <w:start w:val="1"/>
      <w:numFmt w:val="decimal"/>
      <w:suff w:val="nothing"/>
      <w:lvlText w:val="%1-"/>
      <w:lvlJc w:val="left"/>
    </w:lvl>
  </w:abstractNum>
  <w:abstractNum w:abstractNumId="20">
    <w:nsid w:val="7EFBA6D1"/>
    <w:multiLevelType w:val="multilevel"/>
    <w:tmpl w:val="7EFBA6D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7"/>
  </w:num>
  <w:num w:numId="13">
    <w:abstractNumId w:val="16"/>
  </w:num>
  <w:num w:numId="14">
    <w:abstractNumId w:val="13"/>
  </w:num>
  <w:num w:numId="15">
    <w:abstractNumId w:val="19"/>
  </w:num>
  <w:num w:numId="16">
    <w:abstractNumId w:val="12"/>
  </w:num>
  <w:num w:numId="17">
    <w:abstractNumId w:val="18"/>
  </w:num>
  <w:num w:numId="18">
    <w:abstractNumId w:val="15"/>
  </w:num>
  <w:num w:numId="19">
    <w:abstractNumId w:val="14"/>
  </w:num>
  <w:num w:numId="20">
    <w:abstractNumId w:val="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VerticalSpacing w:val="156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74AB4"/>
    <w:rsid w:val="00034D4A"/>
    <w:rsid w:val="000363D7"/>
    <w:rsid w:val="00050A31"/>
    <w:rsid w:val="000716D2"/>
    <w:rsid w:val="00071AAB"/>
    <w:rsid w:val="000B76C4"/>
    <w:rsid w:val="000C5610"/>
    <w:rsid w:val="000D2184"/>
    <w:rsid w:val="000E6552"/>
    <w:rsid w:val="000F3A4F"/>
    <w:rsid w:val="000F59AC"/>
    <w:rsid w:val="0013031B"/>
    <w:rsid w:val="001364FE"/>
    <w:rsid w:val="001368DD"/>
    <w:rsid w:val="00147DB3"/>
    <w:rsid w:val="001518A5"/>
    <w:rsid w:val="00166689"/>
    <w:rsid w:val="00170095"/>
    <w:rsid w:val="00170E4F"/>
    <w:rsid w:val="001743F4"/>
    <w:rsid w:val="00187C33"/>
    <w:rsid w:val="001936B7"/>
    <w:rsid w:val="00196AB1"/>
    <w:rsid w:val="00197E36"/>
    <w:rsid w:val="001C1888"/>
    <w:rsid w:val="00201333"/>
    <w:rsid w:val="0020529D"/>
    <w:rsid w:val="00210FA7"/>
    <w:rsid w:val="00216417"/>
    <w:rsid w:val="0023457F"/>
    <w:rsid w:val="00237079"/>
    <w:rsid w:val="00246F62"/>
    <w:rsid w:val="0026631D"/>
    <w:rsid w:val="00286AAA"/>
    <w:rsid w:val="002C2F53"/>
    <w:rsid w:val="00326CFA"/>
    <w:rsid w:val="003312F7"/>
    <w:rsid w:val="0033518C"/>
    <w:rsid w:val="003437C2"/>
    <w:rsid w:val="00377186"/>
    <w:rsid w:val="003A1C03"/>
    <w:rsid w:val="003C05D2"/>
    <w:rsid w:val="00414627"/>
    <w:rsid w:val="00423268"/>
    <w:rsid w:val="00425D63"/>
    <w:rsid w:val="004356D4"/>
    <w:rsid w:val="004618F2"/>
    <w:rsid w:val="004643D8"/>
    <w:rsid w:val="004948B3"/>
    <w:rsid w:val="00497C24"/>
    <w:rsid w:val="004C7BA5"/>
    <w:rsid w:val="004E7628"/>
    <w:rsid w:val="004F48F2"/>
    <w:rsid w:val="005149B1"/>
    <w:rsid w:val="00540C53"/>
    <w:rsid w:val="00547FC3"/>
    <w:rsid w:val="00555069"/>
    <w:rsid w:val="005647F2"/>
    <w:rsid w:val="005662D1"/>
    <w:rsid w:val="00573A09"/>
    <w:rsid w:val="00584FC3"/>
    <w:rsid w:val="005A4526"/>
    <w:rsid w:val="005C1B16"/>
    <w:rsid w:val="005D710C"/>
    <w:rsid w:val="005E53D0"/>
    <w:rsid w:val="006002EB"/>
    <w:rsid w:val="006128EF"/>
    <w:rsid w:val="006264B4"/>
    <w:rsid w:val="00643033"/>
    <w:rsid w:val="00644CC3"/>
    <w:rsid w:val="00657205"/>
    <w:rsid w:val="00661468"/>
    <w:rsid w:val="006649F0"/>
    <w:rsid w:val="0067245D"/>
    <w:rsid w:val="00672D24"/>
    <w:rsid w:val="0068470E"/>
    <w:rsid w:val="00695DCD"/>
    <w:rsid w:val="006A05CC"/>
    <w:rsid w:val="006A35A7"/>
    <w:rsid w:val="006B75C4"/>
    <w:rsid w:val="00700E09"/>
    <w:rsid w:val="00713F71"/>
    <w:rsid w:val="007152D7"/>
    <w:rsid w:val="00746C14"/>
    <w:rsid w:val="00760FD7"/>
    <w:rsid w:val="007630E5"/>
    <w:rsid w:val="00797BD4"/>
    <w:rsid w:val="007C2C59"/>
    <w:rsid w:val="007D70E1"/>
    <w:rsid w:val="0080031F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5D24"/>
    <w:rsid w:val="00930FDE"/>
    <w:rsid w:val="00984C93"/>
    <w:rsid w:val="00987281"/>
    <w:rsid w:val="00987CE1"/>
    <w:rsid w:val="0099405C"/>
    <w:rsid w:val="009C600F"/>
    <w:rsid w:val="009D3723"/>
    <w:rsid w:val="009E04F2"/>
    <w:rsid w:val="00A03B7B"/>
    <w:rsid w:val="00A04642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0F8B"/>
    <w:rsid w:val="00B43566"/>
    <w:rsid w:val="00B4570C"/>
    <w:rsid w:val="00B5208C"/>
    <w:rsid w:val="00B74876"/>
    <w:rsid w:val="00BB7C2B"/>
    <w:rsid w:val="00BC1664"/>
    <w:rsid w:val="00BC2546"/>
    <w:rsid w:val="00BD59EA"/>
    <w:rsid w:val="00BE3EC4"/>
    <w:rsid w:val="00C05085"/>
    <w:rsid w:val="00C1593D"/>
    <w:rsid w:val="00C33197"/>
    <w:rsid w:val="00C47ECC"/>
    <w:rsid w:val="00C56C7E"/>
    <w:rsid w:val="00C776A4"/>
    <w:rsid w:val="00CA2C6C"/>
    <w:rsid w:val="00CC0600"/>
    <w:rsid w:val="00CC78AC"/>
    <w:rsid w:val="00CF7953"/>
    <w:rsid w:val="00D07232"/>
    <w:rsid w:val="00D10245"/>
    <w:rsid w:val="00D118BC"/>
    <w:rsid w:val="00D21BDD"/>
    <w:rsid w:val="00D51850"/>
    <w:rsid w:val="00D65F07"/>
    <w:rsid w:val="00D75DE6"/>
    <w:rsid w:val="00D92BB7"/>
    <w:rsid w:val="00DC76D2"/>
    <w:rsid w:val="00DD30ED"/>
    <w:rsid w:val="00E63FFB"/>
    <w:rsid w:val="00E64C21"/>
    <w:rsid w:val="00E71A4B"/>
    <w:rsid w:val="00EC24C6"/>
    <w:rsid w:val="00EF2933"/>
    <w:rsid w:val="00F05146"/>
    <w:rsid w:val="00F1115D"/>
    <w:rsid w:val="00F2069C"/>
    <w:rsid w:val="00F3513C"/>
    <w:rsid w:val="00F465C5"/>
    <w:rsid w:val="00F5180D"/>
    <w:rsid w:val="00F51B21"/>
    <w:rsid w:val="00F51D87"/>
    <w:rsid w:val="00F71975"/>
    <w:rsid w:val="00F8455C"/>
    <w:rsid w:val="00FC33AE"/>
    <w:rsid w:val="01FC234C"/>
    <w:rsid w:val="059B79E7"/>
    <w:rsid w:val="06C23411"/>
    <w:rsid w:val="07354BE2"/>
    <w:rsid w:val="0E8C646E"/>
    <w:rsid w:val="198939AD"/>
    <w:rsid w:val="1C104F9B"/>
    <w:rsid w:val="1C891E37"/>
    <w:rsid w:val="1D4A4209"/>
    <w:rsid w:val="2065650E"/>
    <w:rsid w:val="20A74AB4"/>
    <w:rsid w:val="27DA59F1"/>
    <w:rsid w:val="2B3554E0"/>
    <w:rsid w:val="2BB80E3E"/>
    <w:rsid w:val="2EE70EEC"/>
    <w:rsid w:val="36C605ED"/>
    <w:rsid w:val="382A7923"/>
    <w:rsid w:val="40E85358"/>
    <w:rsid w:val="42B01A00"/>
    <w:rsid w:val="43882433"/>
    <w:rsid w:val="56155A72"/>
    <w:rsid w:val="6DF2316F"/>
    <w:rsid w:val="6F003BAD"/>
    <w:rsid w:val="701B1D7B"/>
    <w:rsid w:val="70A714F4"/>
    <w:rsid w:val="727331D4"/>
    <w:rsid w:val="7D3E1B08"/>
    <w:rsid w:val="7F16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267">
    <w:lsdException w:name="heading 2" w:unhideWhenUsed="1"/>
    <w:lsdException w:name="heading 3" w:uiPriority="9" w:unhideWhenUsed="1"/>
    <w:lsdException w:name="heading 4" w:uiPriority="9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qFormat="0"/>
    <w:lsdException w:name="index 4" w:qFormat="0"/>
    <w:lsdException w:name="index 6" w:qFormat="0"/>
    <w:lsdException w:name="toc 1" w:uiPriority="39"/>
    <w:lsdException w:name="toc 3" w:qFormat="0"/>
    <w:lsdException w:name="toc 4" w:qFormat="0"/>
    <w:lsdException w:name="toc 8" w:qFormat="0"/>
    <w:lsdException w:name="header" w:qFormat="0"/>
    <w:lsdException w:name="caption" w:semiHidden="1" w:unhideWhenUsed="1"/>
    <w:lsdException w:name="footnote reference" w:qFormat="0"/>
    <w:lsdException w:name="line number" w:qFormat="0"/>
    <w:lsdException w:name="endnote reference" w:qFormat="0"/>
    <w:lsdException w:name="table of authorities" w:qFormat="0"/>
    <w:lsdException w:name="List 3" w:qFormat="0"/>
    <w:lsdException w:name="List 5" w:qFormat="0"/>
    <w:lsdException w:name="List Number 2" w:qFormat="0"/>
    <w:lsdException w:name="List Number 3" w:qFormat="0"/>
    <w:lsdException w:name="List Number 5" w:qFormat="0"/>
    <w:lsdException w:name="Default Paragraph Font" w:semiHidden="1" w:uiPriority="1" w:unhideWhenUsed="1" w:qFormat="0"/>
    <w:lsdException w:name="List Continue" w:qFormat="0"/>
    <w:lsdException w:name="List Continue 2" w:qFormat="0"/>
    <w:lsdException w:name="Salutation" w:qFormat="0"/>
    <w:lsdException w:name="Body Text 2" w:qFormat="0"/>
    <w:lsdException w:name="Body Text 3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Definition" w:qFormat="0"/>
    <w:lsdException w:name="HTML Preformatted" w:qFormat="0"/>
    <w:lsdException w:name="HTML Typewriter" w:qFormat="0"/>
    <w:lsdException w:name="Normal Table" w:semiHidden="1" w:uiPriority="99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sz w:val="32"/>
      <w:szCs w:val="32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bCs/>
      <w:sz w:val="28"/>
      <w:szCs w:val="28"/>
      <w:lang w:val="en-US" w:eastAsia="zh-CN"/>
    </w:rPr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1">
    <w:name w:val="WPSOffice手动目录 1"/>
  </w:style>
  <w:style w:type="paragraph" w:customStyle="1" w:styleId="WPSOffice3">
    <w:name w:val="WPSOffice手动目录 3"/>
    <w:pPr>
      <w:ind w:leftChars="400" w:left="400"/>
    </w:pPr>
  </w:style>
  <w:style w:type="character" w:customStyle="1" w:styleId="Heading2Char">
    <w:name w:val="Heading 2 Char"/>
    <w:link w:val="Heading2"/>
    <w:rPr>
      <w:rFonts w:ascii="Times New Roman" w:hAnsi="Times New Roman"/>
      <w:b/>
      <w:bCs/>
      <w:sz w:val="24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457F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267">
    <w:lsdException w:name="heading 2" w:unhideWhenUsed="1"/>
    <w:lsdException w:name="heading 3" w:uiPriority="9" w:unhideWhenUsed="1"/>
    <w:lsdException w:name="heading 4" w:uiPriority="9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qFormat="0"/>
    <w:lsdException w:name="index 4" w:qFormat="0"/>
    <w:lsdException w:name="index 6" w:qFormat="0"/>
    <w:lsdException w:name="toc 1" w:uiPriority="39"/>
    <w:lsdException w:name="toc 3" w:qFormat="0"/>
    <w:lsdException w:name="toc 4" w:qFormat="0"/>
    <w:lsdException w:name="toc 8" w:qFormat="0"/>
    <w:lsdException w:name="header" w:qFormat="0"/>
    <w:lsdException w:name="caption" w:semiHidden="1" w:unhideWhenUsed="1"/>
    <w:lsdException w:name="footnote reference" w:qFormat="0"/>
    <w:lsdException w:name="line number" w:qFormat="0"/>
    <w:lsdException w:name="endnote reference" w:qFormat="0"/>
    <w:lsdException w:name="table of authorities" w:qFormat="0"/>
    <w:lsdException w:name="List 3" w:qFormat="0"/>
    <w:lsdException w:name="List 5" w:qFormat="0"/>
    <w:lsdException w:name="List Number 2" w:qFormat="0"/>
    <w:lsdException w:name="List Number 3" w:qFormat="0"/>
    <w:lsdException w:name="List Number 5" w:qFormat="0"/>
    <w:lsdException w:name="Default Paragraph Font" w:semiHidden="1" w:uiPriority="1" w:unhideWhenUsed="1" w:qFormat="0"/>
    <w:lsdException w:name="List Continue" w:qFormat="0"/>
    <w:lsdException w:name="List Continue 2" w:qFormat="0"/>
    <w:lsdException w:name="Salutation" w:qFormat="0"/>
    <w:lsdException w:name="Body Text 2" w:qFormat="0"/>
    <w:lsdException w:name="Body Text 3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Definition" w:qFormat="0"/>
    <w:lsdException w:name="HTML Preformatted" w:qFormat="0"/>
    <w:lsdException w:name="HTML Typewriter" w:qFormat="0"/>
    <w:lsdException w:name="Normal Table" w:semiHidden="1" w:uiPriority="99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sz w:val="32"/>
      <w:szCs w:val="32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bCs/>
      <w:sz w:val="28"/>
      <w:szCs w:val="28"/>
      <w:lang w:val="en-US" w:eastAsia="zh-CN"/>
    </w:rPr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1">
    <w:name w:val="WPSOffice手动目录 1"/>
  </w:style>
  <w:style w:type="paragraph" w:customStyle="1" w:styleId="WPSOffice3">
    <w:name w:val="WPSOffice手动目录 3"/>
    <w:pPr>
      <w:ind w:leftChars="400" w:left="400"/>
    </w:pPr>
  </w:style>
  <w:style w:type="character" w:customStyle="1" w:styleId="Heading2Char">
    <w:name w:val="Heading 2 Char"/>
    <w:link w:val="Heading2"/>
    <w:rPr>
      <w:rFonts w:ascii="Times New Roman" w:hAnsi="Times New Roman"/>
      <w:b/>
      <w:bCs/>
      <w:sz w:val="24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457F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6250BC-8F7B-4D3F-B80A-26AF21282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8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Gabi26</dc:creator>
  <cp:keywords/>
  <dc:description/>
  <cp:lastModifiedBy>DELL</cp:lastModifiedBy>
  <cp:revision>22</cp:revision>
  <dcterms:created xsi:type="dcterms:W3CDTF">2025-01-10T02:22:00Z</dcterms:created>
  <dcterms:modified xsi:type="dcterms:W3CDTF">2025-12-16T12:51:00Z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4A2EEC6E1F6F44F3A886FB952E24ED89_13</vt:lpwstr>
  </property>
</Properties>
</file>