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266700</wp:posOffset>
            </wp:positionV>
            <wp:extent cx="957263" cy="786791"/>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7263" cy="7867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266700</wp:posOffset>
            </wp:positionV>
            <wp:extent cx="3486721" cy="85638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30612" l="10144" r="10351" t="31020"/>
                    <a:stretch>
                      <a:fillRect/>
                    </a:stretch>
                  </pic:blipFill>
                  <pic:spPr>
                    <a:xfrm>
                      <a:off x="0" y="0"/>
                      <a:ext cx="3486721" cy="856388"/>
                    </a:xfrm>
                    <a:prstGeom prst="rect"/>
                    <a:ln/>
                  </pic:spPr>
                </pic:pic>
              </a:graphicData>
            </a:graphic>
          </wp:anchor>
        </w:drawing>
      </w:r>
    </w:p>
    <w:p w:rsidR="00000000" w:rsidDel="00000000" w:rsidP="00000000" w:rsidRDefault="00000000" w:rsidRPr="00000000" w14:paraId="00000002">
      <w:pPr>
        <w:pageBreakBefore w:val="0"/>
        <w:jc w:val="center"/>
        <w:rPr>
          <w:b w:val="1"/>
          <w:sz w:val="24"/>
          <w:szCs w:val="24"/>
        </w:rPr>
      </w:pPr>
      <w:r w:rsidDel="00000000" w:rsidR="00000000" w:rsidRPr="00000000">
        <w:rPr>
          <w:rtl w:val="0"/>
        </w:rPr>
      </w:r>
    </w:p>
    <w:p w:rsidR="00000000" w:rsidDel="00000000" w:rsidP="00000000" w:rsidRDefault="00000000" w:rsidRPr="00000000" w14:paraId="00000003">
      <w:pPr>
        <w:pageBreakBefore w:val="0"/>
        <w:jc w:val="center"/>
        <w:rPr>
          <w:b w:val="1"/>
          <w:sz w:val="24"/>
          <w:szCs w:val="24"/>
        </w:rPr>
      </w:pPr>
      <w:r w:rsidDel="00000000" w:rsidR="00000000" w:rsidRPr="00000000">
        <w:rPr>
          <w:rtl w:val="0"/>
        </w:rPr>
      </w:r>
    </w:p>
    <w:p w:rsidR="00000000" w:rsidDel="00000000" w:rsidP="00000000" w:rsidRDefault="00000000" w:rsidRPr="00000000" w14:paraId="00000004">
      <w:pPr>
        <w:pageBreakBefore w:val="0"/>
        <w:jc w:val="center"/>
        <w:rPr>
          <w:b w:val="1"/>
          <w:sz w:val="24"/>
          <w:szCs w:val="24"/>
        </w:rPr>
      </w:pPr>
      <w:r w:rsidDel="00000000" w:rsidR="00000000" w:rsidRPr="00000000">
        <w:rPr>
          <w:rtl w:val="0"/>
        </w:rPr>
      </w:r>
    </w:p>
    <w:p w:rsidR="00000000" w:rsidDel="00000000" w:rsidP="00000000" w:rsidRDefault="00000000" w:rsidRPr="00000000" w14:paraId="00000005">
      <w:pPr>
        <w:pageBreakBefore w:val="0"/>
        <w:jc w:val="left"/>
        <w:rPr>
          <w:b w:val="1"/>
          <w:sz w:val="24"/>
          <w:szCs w:val="24"/>
        </w:rPr>
      </w:pPr>
      <w:r w:rsidDel="00000000" w:rsidR="00000000" w:rsidRPr="00000000">
        <w:rPr>
          <w:rtl w:val="0"/>
        </w:rPr>
      </w:r>
    </w:p>
    <w:p w:rsidR="00000000" w:rsidDel="00000000" w:rsidP="00000000" w:rsidRDefault="00000000" w:rsidRPr="00000000" w14:paraId="00000006">
      <w:pPr>
        <w:pageBreakBefore w:val="0"/>
        <w:jc w:val="center"/>
        <w:rPr>
          <w:b w:val="1"/>
          <w:sz w:val="36"/>
          <w:szCs w:val="36"/>
        </w:rPr>
      </w:pPr>
      <w:r w:rsidDel="00000000" w:rsidR="00000000" w:rsidRPr="00000000">
        <w:rPr>
          <w:b w:val="1"/>
          <w:sz w:val="36"/>
          <w:szCs w:val="36"/>
          <w:rtl w:val="0"/>
        </w:rPr>
        <w:t xml:space="preserve">BDMA Joint Project: Semantic Data Management</w:t>
      </w:r>
    </w:p>
    <w:p w:rsidR="00000000" w:rsidDel="00000000" w:rsidP="00000000" w:rsidRDefault="00000000" w:rsidRPr="00000000" w14:paraId="00000007">
      <w:pPr>
        <w:pageBreakBefore w:val="0"/>
        <w:jc w:val="center"/>
        <w:rPr>
          <w:b w:val="1"/>
          <w:sz w:val="24"/>
          <w:szCs w:val="24"/>
        </w:rPr>
      </w:pPr>
      <w:r w:rsidDel="00000000" w:rsidR="00000000" w:rsidRPr="00000000">
        <w:rPr>
          <w:rtl w:val="0"/>
        </w:rPr>
      </w:r>
    </w:p>
    <w:p w:rsidR="00000000" w:rsidDel="00000000" w:rsidP="00000000" w:rsidRDefault="00000000" w:rsidRPr="00000000" w14:paraId="00000008">
      <w:pPr>
        <w:pageBreakBefore w:val="0"/>
        <w:jc w:val="center"/>
        <w:rPr>
          <w:b w:val="1"/>
          <w:sz w:val="48"/>
          <w:szCs w:val="48"/>
        </w:rPr>
      </w:pPr>
      <w:r w:rsidDel="00000000" w:rsidR="00000000" w:rsidRPr="00000000">
        <w:rPr>
          <w:rtl w:val="0"/>
        </w:rPr>
      </w:r>
    </w:p>
    <w:p w:rsidR="00000000" w:rsidDel="00000000" w:rsidP="00000000" w:rsidRDefault="00000000" w:rsidRPr="00000000" w14:paraId="00000009">
      <w:pPr>
        <w:pageBreakBefore w:val="0"/>
        <w:jc w:val="center"/>
        <w:rPr>
          <w:b w:val="1"/>
          <w:sz w:val="48"/>
          <w:szCs w:val="48"/>
        </w:rPr>
      </w:pPr>
      <w:r w:rsidDel="00000000" w:rsidR="00000000" w:rsidRPr="00000000">
        <w:rPr>
          <w:b w:val="1"/>
          <w:sz w:val="48"/>
          <w:szCs w:val="48"/>
          <w:rtl w:val="0"/>
        </w:rPr>
        <w:t xml:space="preserve">SPROUT</w:t>
      </w:r>
    </w:p>
    <w:p w:rsidR="00000000" w:rsidDel="00000000" w:rsidP="00000000" w:rsidRDefault="00000000" w:rsidRPr="00000000" w14:paraId="0000000A">
      <w:pPr>
        <w:pageBreakBefore w:val="0"/>
        <w:jc w:val="center"/>
        <w:rPr>
          <w:b w:val="1"/>
          <w:sz w:val="24"/>
          <w:szCs w:val="24"/>
        </w:rPr>
      </w:pPr>
      <w:r w:rsidDel="00000000" w:rsidR="00000000" w:rsidRPr="00000000">
        <w:rPr>
          <w:rtl w:val="0"/>
        </w:rPr>
      </w:r>
    </w:p>
    <w:p w:rsidR="00000000" w:rsidDel="00000000" w:rsidP="00000000" w:rsidRDefault="00000000" w:rsidRPr="00000000" w14:paraId="0000000B">
      <w:pPr>
        <w:pageBreakBefore w:val="0"/>
        <w:jc w:val="center"/>
        <w:rPr>
          <w:b w:val="1"/>
          <w:sz w:val="24"/>
          <w:szCs w:val="24"/>
        </w:rPr>
      </w:pPr>
      <w:r w:rsidDel="00000000" w:rsidR="00000000" w:rsidRPr="00000000">
        <w:rPr>
          <w:rtl w:val="0"/>
        </w:rPr>
      </w:r>
    </w:p>
    <w:p w:rsidR="00000000" w:rsidDel="00000000" w:rsidP="00000000" w:rsidRDefault="00000000" w:rsidRPr="00000000" w14:paraId="0000000C">
      <w:pPr>
        <w:pageBreakBefore w:val="0"/>
        <w:jc w:val="center"/>
        <w:rPr>
          <w:b w:val="1"/>
          <w:sz w:val="24"/>
          <w:szCs w:val="24"/>
        </w:rPr>
      </w:pPr>
      <w:r w:rsidDel="00000000" w:rsidR="00000000" w:rsidRPr="00000000">
        <w:rPr>
          <w:rtl w:val="0"/>
        </w:rPr>
      </w:r>
    </w:p>
    <w:p w:rsidR="00000000" w:rsidDel="00000000" w:rsidP="00000000" w:rsidRDefault="00000000" w:rsidRPr="00000000" w14:paraId="0000000D">
      <w:pPr>
        <w:pageBreakBefore w:val="0"/>
        <w:jc w:val="center"/>
        <w:rPr>
          <w:b w:val="1"/>
          <w:sz w:val="24"/>
          <w:szCs w:val="24"/>
        </w:rPr>
      </w:pPr>
      <w:r w:rsidDel="00000000" w:rsidR="00000000" w:rsidRPr="00000000">
        <w:rPr>
          <w:rtl w:val="0"/>
        </w:rPr>
      </w:r>
    </w:p>
    <w:p w:rsidR="00000000" w:rsidDel="00000000" w:rsidP="00000000" w:rsidRDefault="00000000" w:rsidRPr="00000000" w14:paraId="0000000E">
      <w:pPr>
        <w:pageBreakBefore w:val="0"/>
        <w:jc w:val="center"/>
        <w:rPr>
          <w:b w:val="1"/>
          <w:sz w:val="32"/>
          <w:szCs w:val="32"/>
        </w:rPr>
      </w:pPr>
      <w:r w:rsidDel="00000000" w:rsidR="00000000" w:rsidRPr="00000000">
        <w:rPr>
          <w:b w:val="1"/>
          <w:sz w:val="32"/>
          <w:szCs w:val="32"/>
          <w:rtl w:val="0"/>
        </w:rPr>
        <w:t xml:space="preserve">Ariston Lim</w:t>
      </w:r>
    </w:p>
    <w:p w:rsidR="00000000" w:rsidDel="00000000" w:rsidP="00000000" w:rsidRDefault="00000000" w:rsidRPr="00000000" w14:paraId="0000000F">
      <w:pPr>
        <w:pageBreakBefore w:val="0"/>
        <w:jc w:val="center"/>
        <w:rPr>
          <w:b w:val="1"/>
          <w:sz w:val="32"/>
          <w:szCs w:val="32"/>
        </w:rPr>
      </w:pPr>
      <w:r w:rsidDel="00000000" w:rsidR="00000000" w:rsidRPr="00000000">
        <w:rPr>
          <w:b w:val="1"/>
          <w:sz w:val="32"/>
          <w:szCs w:val="32"/>
          <w:rtl w:val="0"/>
        </w:rPr>
        <w:t xml:space="preserve">Hung Nguyen</w:t>
      </w:r>
    </w:p>
    <w:p w:rsidR="00000000" w:rsidDel="00000000" w:rsidP="00000000" w:rsidRDefault="00000000" w:rsidRPr="00000000" w14:paraId="00000010">
      <w:pPr>
        <w:pageBreakBefore w:val="0"/>
        <w:jc w:val="center"/>
        <w:rPr>
          <w:b w:val="1"/>
          <w:sz w:val="32"/>
          <w:szCs w:val="32"/>
        </w:rPr>
      </w:pPr>
      <w:r w:rsidDel="00000000" w:rsidR="00000000" w:rsidRPr="00000000">
        <w:rPr>
          <w:b w:val="1"/>
          <w:sz w:val="32"/>
          <w:szCs w:val="32"/>
          <w:rtl w:val="0"/>
        </w:rPr>
        <w:t xml:space="preserve">Julio Candela</w:t>
      </w:r>
    </w:p>
    <w:p w:rsidR="00000000" w:rsidDel="00000000" w:rsidP="00000000" w:rsidRDefault="00000000" w:rsidRPr="00000000" w14:paraId="00000011">
      <w:pPr>
        <w:pageBreakBefore w:val="0"/>
        <w:jc w:val="center"/>
        <w:rPr>
          <w:b w:val="1"/>
          <w:sz w:val="32"/>
          <w:szCs w:val="32"/>
        </w:rPr>
      </w:pPr>
      <w:r w:rsidDel="00000000" w:rsidR="00000000" w:rsidRPr="00000000">
        <w:rPr>
          <w:b w:val="1"/>
          <w:sz w:val="32"/>
          <w:szCs w:val="32"/>
          <w:rtl w:val="0"/>
        </w:rPr>
        <w:t xml:space="preserve">Valdemar Hernández</w:t>
      </w:r>
    </w:p>
    <w:p w:rsidR="00000000" w:rsidDel="00000000" w:rsidP="00000000" w:rsidRDefault="00000000" w:rsidRPr="00000000" w14:paraId="00000012">
      <w:pPr>
        <w:pageBreakBefore w:val="0"/>
        <w:jc w:val="center"/>
        <w:rPr>
          <w:b w:val="1"/>
          <w:sz w:val="32"/>
          <w:szCs w:val="32"/>
        </w:rPr>
      </w:pPr>
      <w:r w:rsidDel="00000000" w:rsidR="00000000" w:rsidRPr="00000000">
        <w:rPr>
          <w:rtl w:val="0"/>
        </w:rPr>
      </w:r>
    </w:p>
    <w:p w:rsidR="00000000" w:rsidDel="00000000" w:rsidP="00000000" w:rsidRDefault="00000000" w:rsidRPr="00000000" w14:paraId="00000013">
      <w:pPr>
        <w:pageBreakBefore w:val="0"/>
        <w:jc w:val="left"/>
        <w:rPr>
          <w:b w:val="1"/>
          <w:sz w:val="32"/>
          <w:szCs w:val="32"/>
        </w:rPr>
      </w:pPr>
      <w:r w:rsidDel="00000000" w:rsidR="00000000" w:rsidRPr="00000000">
        <w:rPr>
          <w:rtl w:val="0"/>
        </w:rPr>
      </w:r>
    </w:p>
    <w:p w:rsidR="00000000" w:rsidDel="00000000" w:rsidP="00000000" w:rsidRDefault="00000000" w:rsidRPr="00000000" w14:paraId="00000014">
      <w:pPr>
        <w:pageBreakBefore w:val="0"/>
        <w:jc w:val="center"/>
        <w:rPr>
          <w:b w:val="1"/>
          <w:sz w:val="32"/>
          <w:szCs w:val="32"/>
        </w:rPr>
      </w:pPr>
      <w:r w:rsidDel="00000000" w:rsidR="00000000" w:rsidRPr="00000000">
        <w:rPr>
          <w:b w:val="1"/>
          <w:sz w:val="32"/>
          <w:szCs w:val="32"/>
          <w:rtl w:val="0"/>
        </w:rPr>
        <w:t xml:space="preserve">June 2020</w:t>
      </w:r>
    </w:p>
    <w:p w:rsidR="00000000" w:rsidDel="00000000" w:rsidP="00000000" w:rsidRDefault="00000000" w:rsidRPr="00000000" w14:paraId="00000015">
      <w:pPr>
        <w:pageBreakBefore w:val="0"/>
        <w:jc w:val="both"/>
        <w:rPr>
          <w:sz w:val="32"/>
          <w:szCs w:val="32"/>
        </w:rPr>
      </w:pPr>
      <w:r w:rsidDel="00000000" w:rsidR="00000000" w:rsidRPr="00000000">
        <w:rPr>
          <w:rtl w:val="0"/>
        </w:rPr>
      </w:r>
    </w:p>
    <w:p w:rsidR="00000000" w:rsidDel="00000000" w:rsidP="00000000" w:rsidRDefault="00000000" w:rsidRPr="00000000" w14:paraId="00000016">
      <w:pPr>
        <w:pageBreakBefore w:val="0"/>
        <w:jc w:val="both"/>
        <w:rPr>
          <w:sz w:val="24"/>
          <w:szCs w:val="24"/>
        </w:rPr>
      </w:pPr>
      <w:r w:rsidDel="00000000" w:rsidR="00000000" w:rsidRPr="00000000">
        <w:rPr>
          <w:rtl w:val="0"/>
        </w:rPr>
      </w:r>
    </w:p>
    <w:p w:rsidR="00000000" w:rsidDel="00000000" w:rsidP="00000000" w:rsidRDefault="00000000" w:rsidRPr="00000000" w14:paraId="00000017">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jc w:val="both"/>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9">
      <w:pPr>
        <w:pageBreakBefore w:val="0"/>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03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ean7lllogo8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M1. Purpose Statement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_ean7lllogo86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qj0tknt4a8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M2. Graph Family Justification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_7qj0tknt4a8z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nfx04i6gd6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M3. Graph Design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_wnfx04i6gd6a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u7wfjferai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M4. Data Flow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_bu7wfjferai6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e3n6y610mn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M5. Exploiting the graph</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_le3n6y610mny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tvp9jwo120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M6. Metadata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_4tvp9jwo120y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ldqykklhan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M7. Proof of Concept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_hldqykklhanv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hubdnkfmp6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1: Flow Diagrams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_uhubdnkfmp6n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30"/>
            </w:tabs>
            <w:spacing w:after="80" w:before="200" w:line="240" w:lineRule="auto"/>
            <w:ind w:left="0" w:firstLine="0"/>
            <w:rPr>
              <w:sz w:val="24"/>
              <w:szCs w:val="24"/>
            </w:rPr>
          </w:pPr>
          <w:hyperlink w:anchor="_pcua1kx8rh1h">
            <w:r w:rsidDel="00000000" w:rsidR="00000000" w:rsidRPr="00000000">
              <w:rPr>
                <w:b w:val="1"/>
                <w:sz w:val="24"/>
                <w:szCs w:val="24"/>
                <w:rtl w:val="0"/>
              </w:rPr>
              <w:t xml:space="preserve">References</w:t>
            </w:r>
          </w:hyperlink>
          <w:r w:rsidDel="00000000" w:rsidR="00000000" w:rsidRPr="00000000">
            <w:rPr>
              <w:b w:val="1"/>
              <w:sz w:val="24"/>
              <w:szCs w:val="24"/>
              <w:rtl w:val="0"/>
            </w:rPr>
            <w:tab/>
          </w:r>
          <w:r w:rsidDel="00000000" w:rsidR="00000000" w:rsidRPr="00000000">
            <w:fldChar w:fldCharType="begin"/>
            <w:instrText xml:space="preserve"> PAGEREF _pcua1kx8rh1h \h </w:instrText>
            <w:fldChar w:fldCharType="separate"/>
          </w:r>
          <w:r w:rsidDel="00000000" w:rsidR="00000000" w:rsidRPr="00000000">
            <w:rPr>
              <w:b w:val="1"/>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sz w:val="24"/>
          <w:szCs w:val="24"/>
        </w:rPr>
      </w:pPr>
      <w:r w:rsidDel="00000000" w:rsidR="00000000" w:rsidRPr="00000000">
        <w:rPr>
          <w:rtl w:val="0"/>
        </w:rPr>
      </w:r>
    </w:p>
    <w:p w:rsidR="00000000" w:rsidDel="00000000" w:rsidP="00000000" w:rsidRDefault="00000000" w:rsidRPr="00000000" w14:paraId="00000024">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pageBreakBefore w:val="0"/>
        <w:rPr>
          <w:b w:val="1"/>
          <w:sz w:val="32"/>
          <w:szCs w:val="32"/>
        </w:rPr>
      </w:pPr>
      <w:bookmarkStart w:colFirst="0" w:colLast="0" w:name="_ean7lllogo86" w:id="0"/>
      <w:bookmarkEnd w:id="0"/>
      <w:commentRangeStart w:id="0"/>
      <w:r w:rsidDel="00000000" w:rsidR="00000000" w:rsidRPr="00000000">
        <w:rPr>
          <w:rtl w:val="0"/>
        </w:rPr>
        <w:t xml:space="preserve">M1. Purpose Statement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pageBreakBefore w:val="0"/>
        <w:jc w:val="both"/>
        <w:rPr>
          <w:sz w:val="24"/>
          <w:szCs w:val="24"/>
        </w:rPr>
      </w:pPr>
      <w:r w:rsidDel="00000000" w:rsidR="00000000" w:rsidRPr="00000000">
        <w:rPr>
          <w:sz w:val="24"/>
          <w:szCs w:val="24"/>
          <w:rtl w:val="0"/>
        </w:rPr>
        <w:t xml:space="preserve">Sprout is a startup company that works with a “Farm-To-Table” concept to provide local, organic products of the highest quality to its customers. To achieve this, Sprout is planning to partner with those farmers close to Barcelona that practice sustainable farming and promote ecological balance in order to offer their products through a mobile application developed by us.</w:t>
      </w:r>
    </w:p>
    <w:p w:rsidR="00000000" w:rsidDel="00000000" w:rsidP="00000000" w:rsidRDefault="00000000" w:rsidRPr="00000000" w14:paraId="00000027">
      <w:pPr>
        <w:pageBreakBefore w:val="0"/>
        <w:jc w:val="both"/>
        <w:rPr>
          <w:sz w:val="24"/>
          <w:szCs w:val="24"/>
        </w:rPr>
      </w:pPr>
      <w:r w:rsidDel="00000000" w:rsidR="00000000" w:rsidRPr="00000000">
        <w:rPr>
          <w:rtl w:val="0"/>
        </w:rPr>
      </w:r>
    </w:p>
    <w:p w:rsidR="00000000" w:rsidDel="00000000" w:rsidP="00000000" w:rsidRDefault="00000000" w:rsidRPr="00000000" w14:paraId="00000028">
      <w:pPr>
        <w:pageBreakBefore w:val="0"/>
        <w:jc w:val="both"/>
        <w:rPr>
          <w:sz w:val="24"/>
          <w:szCs w:val="24"/>
        </w:rPr>
      </w:pPr>
      <w:r w:rsidDel="00000000" w:rsidR="00000000" w:rsidRPr="00000000">
        <w:rPr>
          <w:sz w:val="24"/>
          <w:szCs w:val="24"/>
          <w:rtl w:val="0"/>
        </w:rPr>
        <w:t xml:space="preserve">For a business that operates as a marketplace, where a lot of dynamic components are involved (e.g. suppliers, customers, market prices), it is important to implement data management and analysis tools to ensure the company has the capability to adapt in this changing environment and make the business thrive.</w:t>
      </w:r>
    </w:p>
    <w:p w:rsidR="00000000" w:rsidDel="00000000" w:rsidP="00000000" w:rsidRDefault="00000000" w:rsidRPr="00000000" w14:paraId="00000029">
      <w:pPr>
        <w:pageBreakBefore w:val="0"/>
        <w:jc w:val="both"/>
        <w:rPr>
          <w:sz w:val="24"/>
          <w:szCs w:val="24"/>
        </w:rPr>
      </w:pPr>
      <w:r w:rsidDel="00000000" w:rsidR="00000000" w:rsidRPr="00000000">
        <w:rPr>
          <w:rtl w:val="0"/>
        </w:rPr>
      </w:r>
    </w:p>
    <w:p w:rsidR="00000000" w:rsidDel="00000000" w:rsidP="00000000" w:rsidRDefault="00000000" w:rsidRPr="00000000" w14:paraId="0000002A">
      <w:pPr>
        <w:pageBreakBefore w:val="0"/>
        <w:jc w:val="both"/>
        <w:rPr>
          <w:sz w:val="24"/>
          <w:szCs w:val="24"/>
        </w:rPr>
      </w:pPr>
      <w:r w:rsidDel="00000000" w:rsidR="00000000" w:rsidRPr="00000000">
        <w:rPr>
          <w:sz w:val="24"/>
          <w:szCs w:val="24"/>
          <w:rtl w:val="0"/>
        </w:rPr>
        <w:t xml:space="preserve">This document aims to describe how the Data Management project helps Sprout achieve this goal with a specific implementation of graph analytics, where data generated from inside the company, such as orders placed by customer and customer feedback for specific products, will be modeled as a graph so it can be later analyzed to obtain insight on what products are preferred by our customers depending on their purchase history and their feedback to always offer the best selection of products to our customers.</w:t>
      </w:r>
    </w:p>
    <w:p w:rsidR="00000000" w:rsidDel="00000000" w:rsidP="00000000" w:rsidRDefault="00000000" w:rsidRPr="00000000" w14:paraId="0000002B">
      <w:pPr>
        <w:pageBreakBefore w:val="0"/>
        <w:jc w:val="both"/>
        <w:rPr>
          <w:sz w:val="24"/>
          <w:szCs w:val="24"/>
        </w:rPr>
      </w:pPr>
      <w:r w:rsidDel="00000000" w:rsidR="00000000" w:rsidRPr="00000000">
        <w:rPr>
          <w:rtl w:val="0"/>
        </w:rPr>
      </w:r>
    </w:p>
    <w:p w:rsidR="00000000" w:rsidDel="00000000" w:rsidP="00000000" w:rsidRDefault="00000000" w:rsidRPr="00000000" w14:paraId="0000002C">
      <w:pPr>
        <w:pageBreakBefore w:val="0"/>
        <w:jc w:val="both"/>
        <w:rPr>
          <w:sz w:val="24"/>
          <w:szCs w:val="24"/>
        </w:rPr>
      </w:pPr>
      <w:r w:rsidDel="00000000" w:rsidR="00000000" w:rsidRPr="00000000">
        <w:rPr>
          <w:sz w:val="24"/>
          <w:szCs w:val="24"/>
          <w:rtl w:val="0"/>
        </w:rPr>
        <w:t xml:space="preserve">For a startup company, it is important to establish itself as a reliable option for its customers, and these results will help us in that regard in two fronts; first, the company will be able to maintain steady sales by offering the best set of products to each customer, and second, the company will be able to take action to cover the demand for its best selling products, always staying on top of the customers’ orders.</w:t>
      </w:r>
    </w:p>
    <w:p w:rsidR="00000000" w:rsidDel="00000000" w:rsidP="00000000" w:rsidRDefault="00000000" w:rsidRPr="00000000" w14:paraId="0000002D">
      <w:pPr>
        <w:pageBreakBefore w:val="0"/>
        <w:jc w:val="both"/>
        <w:rPr>
          <w:sz w:val="24"/>
          <w:szCs w:val="24"/>
        </w:rPr>
      </w:pPr>
      <w:r w:rsidDel="00000000" w:rsidR="00000000" w:rsidRPr="00000000">
        <w:rPr>
          <w:rtl w:val="0"/>
        </w:rPr>
      </w:r>
    </w:p>
    <w:p w:rsidR="00000000" w:rsidDel="00000000" w:rsidP="00000000" w:rsidRDefault="00000000" w:rsidRPr="00000000" w14:paraId="0000002E">
      <w:pPr>
        <w:pageBreakBefore w:val="0"/>
        <w:jc w:val="both"/>
        <w:rPr>
          <w:sz w:val="24"/>
          <w:szCs w:val="24"/>
        </w:rPr>
      </w:pPr>
      <w:r w:rsidDel="00000000" w:rsidR="00000000" w:rsidRPr="00000000">
        <w:rPr>
          <w:rtl w:val="0"/>
        </w:rPr>
      </w:r>
    </w:p>
    <w:p w:rsidR="00000000" w:rsidDel="00000000" w:rsidP="00000000" w:rsidRDefault="00000000" w:rsidRPr="00000000" w14:paraId="0000002F">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ageBreakBefore w:val="0"/>
        <w:jc w:val="both"/>
        <w:rPr/>
      </w:pPr>
      <w:bookmarkStart w:colFirst="0" w:colLast="0" w:name="_7qj0tknt4a8z" w:id="1"/>
      <w:bookmarkEnd w:id="1"/>
      <w:commentRangeStart w:id="1"/>
      <w:r w:rsidDel="00000000" w:rsidR="00000000" w:rsidRPr="00000000">
        <w:rPr>
          <w:rtl w:val="0"/>
        </w:rPr>
        <w:t xml:space="preserve">M2. Graph Family Justification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pageBreakBefore w:val="0"/>
        <w:jc w:val="both"/>
        <w:rPr>
          <w:sz w:val="24"/>
          <w:szCs w:val="24"/>
        </w:rPr>
      </w:pPr>
      <w:r w:rsidDel="00000000" w:rsidR="00000000" w:rsidRPr="00000000">
        <w:rPr>
          <w:sz w:val="24"/>
          <w:szCs w:val="24"/>
          <w:rtl w:val="0"/>
        </w:rPr>
        <w:t xml:space="preserve">Sprout firmly believes that Analytics will bring organic food business to the next level. As a consequence, one of our competitive advantages is to become a smart company applying graph algorithms in order to recommend bigger and more varied baskets of products for customers and suggest the best prices for organic food. The best option to deal with these kinds of analysis is property graphs.</w:t>
      </w:r>
    </w:p>
    <w:p w:rsidR="00000000" w:rsidDel="00000000" w:rsidP="00000000" w:rsidRDefault="00000000" w:rsidRPr="00000000" w14:paraId="00000032">
      <w:pPr>
        <w:pageBreakBefore w:val="0"/>
        <w:jc w:val="both"/>
        <w:rPr>
          <w:sz w:val="24"/>
          <w:szCs w:val="24"/>
        </w:rPr>
      </w:pPr>
      <w:r w:rsidDel="00000000" w:rsidR="00000000" w:rsidRPr="00000000">
        <w:rPr>
          <w:rtl w:val="0"/>
        </w:rPr>
      </w:r>
    </w:p>
    <w:p w:rsidR="00000000" w:rsidDel="00000000" w:rsidP="00000000" w:rsidRDefault="00000000" w:rsidRPr="00000000" w14:paraId="00000033">
      <w:pPr>
        <w:pageBreakBefore w:val="0"/>
        <w:jc w:val="both"/>
        <w:rPr>
          <w:sz w:val="24"/>
          <w:szCs w:val="24"/>
        </w:rPr>
      </w:pPr>
      <w:r w:rsidDel="00000000" w:rsidR="00000000" w:rsidRPr="00000000">
        <w:rPr>
          <w:sz w:val="24"/>
          <w:szCs w:val="24"/>
          <w:rtl w:val="0"/>
        </w:rPr>
        <w:t xml:space="preserve">Regarding the core of our project, data analysis, property graphs offer a high level representation of the data model utilizing nodes, relationships and properties as well as traversal navigation to speed-up graph patterns and path queries in order to traverse the graph looking for recommendations of similar customers. Moreover it provides graph algorithms to perform recommendation tasks which are relevant issues of the company. These features let business users understand the data and perform much more analytical tasks with intuitiveness, simplicity and flexibility. The chosen language is Cypher since it is the de-facto option for property graphs, human-readable [1] and allows us to perform all the tasks described in Neo4j which can be connected from different endpoints as Python.</w:t>
      </w:r>
    </w:p>
    <w:p w:rsidR="00000000" w:rsidDel="00000000" w:rsidP="00000000" w:rsidRDefault="00000000" w:rsidRPr="00000000" w14:paraId="00000034">
      <w:pPr>
        <w:pageBreakBefore w:val="0"/>
        <w:jc w:val="both"/>
        <w:rPr>
          <w:sz w:val="24"/>
          <w:szCs w:val="24"/>
        </w:rPr>
      </w:pPr>
      <w:r w:rsidDel="00000000" w:rsidR="00000000" w:rsidRPr="00000000">
        <w:rPr>
          <w:rtl w:val="0"/>
        </w:rPr>
      </w:r>
    </w:p>
    <w:p w:rsidR="00000000" w:rsidDel="00000000" w:rsidP="00000000" w:rsidRDefault="00000000" w:rsidRPr="00000000" w14:paraId="00000035">
      <w:pPr>
        <w:pageBreakBefore w:val="0"/>
        <w:jc w:val="both"/>
        <w:rPr>
          <w:sz w:val="24"/>
          <w:szCs w:val="24"/>
        </w:rPr>
      </w:pPr>
      <w:r w:rsidDel="00000000" w:rsidR="00000000" w:rsidRPr="00000000">
        <w:rPr>
          <w:sz w:val="24"/>
          <w:szCs w:val="24"/>
          <w:rtl w:val="0"/>
        </w:rPr>
        <w:t xml:space="preserve">On the other hand, Sprout’s data integration processes are simple since most of the input files are already part of the internal systems such as orders and feedback. In other words, there is no need to integrate external and complex sources. Furthermore, the integration process is already done with Spark in order to prioritize the forthcoming Analytics. Thus, the use of property graphs seems convenient for simpler tasks in contrast to knowledge graphs, which can be used for convoluted data integration.</w:t>
      </w:r>
    </w:p>
    <w:p w:rsidR="00000000" w:rsidDel="00000000" w:rsidP="00000000" w:rsidRDefault="00000000" w:rsidRPr="00000000" w14:paraId="00000036">
      <w:pPr>
        <w:pageBreakBefore w:val="0"/>
        <w:jc w:val="both"/>
        <w:rPr>
          <w:sz w:val="24"/>
          <w:szCs w:val="24"/>
        </w:rPr>
      </w:pPr>
      <w:r w:rsidDel="00000000" w:rsidR="00000000" w:rsidRPr="00000000">
        <w:rPr>
          <w:rtl w:val="0"/>
        </w:rPr>
      </w:r>
    </w:p>
    <w:p w:rsidR="00000000" w:rsidDel="00000000" w:rsidP="00000000" w:rsidRDefault="00000000" w:rsidRPr="00000000" w14:paraId="00000037">
      <w:pPr>
        <w:pageBreakBefore w:val="0"/>
        <w:jc w:val="both"/>
        <w:rPr>
          <w:sz w:val="24"/>
          <w:szCs w:val="24"/>
        </w:rPr>
      </w:pPr>
      <w:r w:rsidDel="00000000" w:rsidR="00000000" w:rsidRPr="00000000">
        <w:rPr>
          <w:sz w:val="24"/>
          <w:szCs w:val="24"/>
          <w:rtl w:val="0"/>
        </w:rPr>
        <w:t xml:space="preserve">In conclusion, property graphs fit quite well for our analytical purposes providing the right tools to make analysis, reports and machine learning tasks easier, faster and deeper. In this way, Sprout would be benefited by insights from graph analytics and foster customers to increase the size of their baskets.</w:t>
      </w:r>
    </w:p>
    <w:p w:rsidR="00000000" w:rsidDel="00000000" w:rsidP="00000000" w:rsidRDefault="00000000" w:rsidRPr="00000000" w14:paraId="00000038">
      <w:pPr>
        <w:pageBreakBefore w:val="0"/>
        <w:jc w:val="both"/>
        <w:rPr>
          <w:sz w:val="24"/>
          <w:szCs w:val="24"/>
        </w:rPr>
      </w:pPr>
      <w:r w:rsidDel="00000000" w:rsidR="00000000" w:rsidRPr="00000000">
        <w:rPr>
          <w:rtl w:val="0"/>
        </w:rPr>
      </w:r>
    </w:p>
    <w:p w:rsidR="00000000" w:rsidDel="00000000" w:rsidP="00000000" w:rsidRDefault="00000000" w:rsidRPr="00000000" w14:paraId="00000039">
      <w:pPr>
        <w:pageBreakBefore w:val="0"/>
        <w:jc w:val="both"/>
        <w:rPr>
          <w:sz w:val="24"/>
          <w:szCs w:val="24"/>
        </w:rPr>
      </w:pPr>
      <w:r w:rsidDel="00000000" w:rsidR="00000000" w:rsidRPr="00000000">
        <w:rPr>
          <w:rtl w:val="0"/>
        </w:rPr>
      </w:r>
    </w:p>
    <w:p w:rsidR="00000000" w:rsidDel="00000000" w:rsidP="00000000" w:rsidRDefault="00000000" w:rsidRPr="00000000" w14:paraId="0000003A">
      <w:pPr>
        <w:pageBreakBefore w:val="0"/>
        <w:jc w:val="both"/>
        <w:rPr>
          <w:sz w:val="24"/>
          <w:szCs w:val="24"/>
        </w:rPr>
      </w:pPr>
      <w:r w:rsidDel="00000000" w:rsidR="00000000" w:rsidRPr="00000000">
        <w:rPr>
          <w:rtl w:val="0"/>
        </w:rPr>
      </w:r>
    </w:p>
    <w:p w:rsidR="00000000" w:rsidDel="00000000" w:rsidP="00000000" w:rsidRDefault="00000000" w:rsidRPr="00000000" w14:paraId="0000003B">
      <w:pPr>
        <w:pageBreakBefore w:val="0"/>
        <w:jc w:val="both"/>
        <w:rPr>
          <w:sz w:val="24"/>
          <w:szCs w:val="24"/>
        </w:rPr>
      </w:pPr>
      <w:r w:rsidDel="00000000" w:rsidR="00000000" w:rsidRPr="00000000">
        <w:rPr>
          <w:rtl w:val="0"/>
        </w:rPr>
      </w:r>
    </w:p>
    <w:p w:rsidR="00000000" w:rsidDel="00000000" w:rsidP="00000000" w:rsidRDefault="00000000" w:rsidRPr="00000000" w14:paraId="0000003C">
      <w:pPr>
        <w:pageBreakBefore w:val="0"/>
        <w:jc w:val="both"/>
        <w:rPr>
          <w:sz w:val="24"/>
          <w:szCs w:val="24"/>
        </w:rPr>
      </w:pPr>
      <w:r w:rsidDel="00000000" w:rsidR="00000000" w:rsidRPr="00000000">
        <w:rPr>
          <w:rtl w:val="0"/>
        </w:rPr>
      </w:r>
    </w:p>
    <w:p w:rsidR="00000000" w:rsidDel="00000000" w:rsidP="00000000" w:rsidRDefault="00000000" w:rsidRPr="00000000" w14:paraId="0000003D">
      <w:pPr>
        <w:pageBreakBefore w:val="0"/>
        <w:jc w:val="both"/>
        <w:rPr>
          <w:sz w:val="24"/>
          <w:szCs w:val="24"/>
        </w:rPr>
      </w:pPr>
      <w:r w:rsidDel="00000000" w:rsidR="00000000" w:rsidRPr="00000000">
        <w:rPr>
          <w:rtl w:val="0"/>
        </w:rPr>
      </w:r>
    </w:p>
    <w:p w:rsidR="00000000" w:rsidDel="00000000" w:rsidP="00000000" w:rsidRDefault="00000000" w:rsidRPr="00000000" w14:paraId="0000003E">
      <w:pPr>
        <w:pageBreakBefore w:val="0"/>
        <w:jc w:val="both"/>
        <w:rPr>
          <w:sz w:val="24"/>
          <w:szCs w:val="24"/>
        </w:rPr>
      </w:pPr>
      <w:r w:rsidDel="00000000" w:rsidR="00000000" w:rsidRPr="00000000">
        <w:rPr>
          <w:rtl w:val="0"/>
        </w:rPr>
      </w:r>
    </w:p>
    <w:p w:rsidR="00000000" w:rsidDel="00000000" w:rsidP="00000000" w:rsidRDefault="00000000" w:rsidRPr="00000000" w14:paraId="0000003F">
      <w:pPr>
        <w:pageBreakBefore w:val="0"/>
        <w:jc w:val="both"/>
        <w:rPr>
          <w:sz w:val="24"/>
          <w:szCs w:val="24"/>
        </w:rPr>
      </w:pPr>
      <w:r w:rsidDel="00000000" w:rsidR="00000000" w:rsidRPr="00000000">
        <w:rPr>
          <w:rtl w:val="0"/>
        </w:rPr>
      </w:r>
    </w:p>
    <w:p w:rsidR="00000000" w:rsidDel="00000000" w:rsidP="00000000" w:rsidRDefault="00000000" w:rsidRPr="00000000" w14:paraId="00000040">
      <w:pPr>
        <w:pageBreakBefore w:val="0"/>
        <w:jc w:val="both"/>
        <w:rPr>
          <w:sz w:val="24"/>
          <w:szCs w:val="24"/>
        </w:rPr>
      </w:pPr>
      <w:r w:rsidDel="00000000" w:rsidR="00000000" w:rsidRPr="00000000">
        <w:rPr>
          <w:rtl w:val="0"/>
        </w:rPr>
      </w:r>
    </w:p>
    <w:p w:rsidR="00000000" w:rsidDel="00000000" w:rsidP="00000000" w:rsidRDefault="00000000" w:rsidRPr="00000000" w14:paraId="00000041">
      <w:pPr>
        <w:pStyle w:val="Heading1"/>
        <w:pageBreakBefore w:val="0"/>
        <w:jc w:val="both"/>
        <w:rPr/>
      </w:pPr>
      <w:bookmarkStart w:colFirst="0" w:colLast="0" w:name="_wnfx04i6gd6a" w:id="2"/>
      <w:bookmarkEnd w:id="2"/>
      <w:commentRangeStart w:id="2"/>
      <w:r w:rsidDel="00000000" w:rsidR="00000000" w:rsidRPr="00000000">
        <w:rPr>
          <w:rtl w:val="0"/>
        </w:rPr>
        <w:t xml:space="preserve">M3. Graph Design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jc w:val="both"/>
        <w:rPr>
          <w:sz w:val="24"/>
          <w:szCs w:val="24"/>
        </w:rPr>
      </w:pPr>
      <w:r w:rsidDel="00000000" w:rsidR="00000000" w:rsidRPr="00000000">
        <w:rPr>
          <w:sz w:val="24"/>
          <w:szCs w:val="24"/>
          <w:rtl w:val="0"/>
        </w:rPr>
        <w:t xml:space="preserve">The graph model can be seen in the following image in addition to the metadata of the nodes and relationships:</w:t>
      </w:r>
    </w:p>
    <w:p w:rsidR="00000000" w:rsidDel="00000000" w:rsidP="00000000" w:rsidRDefault="00000000" w:rsidRPr="00000000" w14:paraId="00000044">
      <w:pPr>
        <w:pageBreakBefore w:val="0"/>
        <w:jc w:val="center"/>
        <w:rPr>
          <w:sz w:val="24"/>
          <w:szCs w:val="24"/>
        </w:rPr>
      </w:pPr>
      <w:r w:rsidDel="00000000" w:rsidR="00000000" w:rsidRPr="00000000">
        <w:rPr>
          <w:rtl w:val="0"/>
        </w:rPr>
      </w:r>
    </w:p>
    <w:p w:rsidR="00000000" w:rsidDel="00000000" w:rsidP="00000000" w:rsidRDefault="00000000" w:rsidRPr="00000000" w14:paraId="00000045">
      <w:pPr>
        <w:pageBreakBefore w:val="0"/>
        <w:jc w:val="both"/>
        <w:rPr>
          <w:sz w:val="24"/>
          <w:szCs w:val="24"/>
        </w:rPr>
      </w:pPr>
      <w:r w:rsidDel="00000000" w:rsidR="00000000" w:rsidRPr="00000000">
        <w:rPr>
          <w:sz w:val="24"/>
          <w:szCs w:val="24"/>
        </w:rPr>
        <w:drawing>
          <wp:inline distB="114300" distT="114300" distL="114300" distR="114300">
            <wp:extent cx="5731200" cy="2806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both"/>
        <w:rPr>
          <w:sz w:val="24"/>
          <w:szCs w:val="24"/>
        </w:rPr>
      </w:pPr>
      <w:r w:rsidDel="00000000" w:rsidR="00000000" w:rsidRPr="00000000">
        <w:rPr>
          <w:rtl w:val="0"/>
        </w:rPr>
      </w:r>
    </w:p>
    <w:p w:rsidR="00000000" w:rsidDel="00000000" w:rsidP="00000000" w:rsidRDefault="00000000" w:rsidRPr="00000000" w14:paraId="00000047">
      <w:pPr>
        <w:pageBreakBefore w:val="0"/>
        <w:jc w:val="both"/>
        <w:rPr>
          <w:sz w:val="24"/>
          <w:szCs w:val="24"/>
        </w:rPr>
      </w:pPr>
      <w:r w:rsidDel="00000000" w:rsidR="00000000" w:rsidRPr="00000000">
        <w:rPr>
          <w:sz w:val="24"/>
          <w:szCs w:val="24"/>
          <w:rtl w:val="0"/>
        </w:rPr>
        <w:t xml:space="preserve">Some of the functional requirements for the analysis are below:</w:t>
      </w:r>
    </w:p>
    <w:p w:rsidR="00000000" w:rsidDel="00000000" w:rsidP="00000000" w:rsidRDefault="00000000" w:rsidRPr="00000000" w14:paraId="00000048">
      <w:pPr>
        <w:pageBreakBefore w:val="0"/>
        <w:numPr>
          <w:ilvl w:val="0"/>
          <w:numId w:val="3"/>
        </w:numPr>
        <w:ind w:left="720" w:hanging="360"/>
        <w:jc w:val="both"/>
        <w:rPr>
          <w:sz w:val="24"/>
          <w:szCs w:val="24"/>
          <w:u w:val="none"/>
        </w:rPr>
      </w:pPr>
      <w:r w:rsidDel="00000000" w:rsidR="00000000" w:rsidRPr="00000000">
        <w:rPr>
          <w:sz w:val="24"/>
          <w:szCs w:val="24"/>
          <w:rtl w:val="0"/>
        </w:rPr>
        <w:t xml:space="preserve">Customers are classified in segments depending on the frequency of orders (This task is performed in the Spark pre processing).</w:t>
      </w:r>
    </w:p>
    <w:p w:rsidR="00000000" w:rsidDel="00000000" w:rsidP="00000000" w:rsidRDefault="00000000" w:rsidRPr="00000000" w14:paraId="00000049">
      <w:pPr>
        <w:pageBreakBefore w:val="0"/>
        <w:numPr>
          <w:ilvl w:val="0"/>
          <w:numId w:val="3"/>
        </w:numPr>
        <w:ind w:left="720" w:hanging="360"/>
        <w:jc w:val="both"/>
        <w:rPr>
          <w:sz w:val="24"/>
          <w:szCs w:val="24"/>
          <w:u w:val="none"/>
        </w:rPr>
      </w:pPr>
      <w:r w:rsidDel="00000000" w:rsidR="00000000" w:rsidRPr="00000000">
        <w:rPr>
          <w:sz w:val="24"/>
          <w:szCs w:val="24"/>
          <w:rtl w:val="0"/>
        </w:rPr>
        <w:t xml:space="preserve">Customers can buy many orders or baskets which contain different products storing the quantity, unit price and cost of each product bought in the relationship “contains”. This information is important for basket recommendations. In the orders node,  the aggregate numbers of price and cost are also stored for simpler analysis.</w:t>
      </w:r>
    </w:p>
    <w:p w:rsidR="00000000" w:rsidDel="00000000" w:rsidP="00000000" w:rsidRDefault="00000000" w:rsidRPr="00000000" w14:paraId="0000004A">
      <w:pPr>
        <w:pageBreakBefore w:val="0"/>
        <w:numPr>
          <w:ilvl w:val="0"/>
          <w:numId w:val="3"/>
        </w:numPr>
        <w:ind w:left="720" w:hanging="360"/>
        <w:jc w:val="both"/>
        <w:rPr>
          <w:sz w:val="24"/>
          <w:szCs w:val="24"/>
          <w:u w:val="none"/>
        </w:rPr>
      </w:pPr>
      <w:r w:rsidDel="00000000" w:rsidR="00000000" w:rsidRPr="00000000">
        <w:rPr>
          <w:sz w:val="24"/>
          <w:szCs w:val="24"/>
          <w:rtl w:val="0"/>
        </w:rPr>
        <w:t xml:space="preserve">In addition, the graph also contains the selected farmer and the date of transaction for each order in order to generate historical reports for business analysts.</w:t>
      </w:r>
    </w:p>
    <w:p w:rsidR="00000000" w:rsidDel="00000000" w:rsidP="00000000" w:rsidRDefault="00000000" w:rsidRPr="00000000" w14:paraId="0000004B">
      <w:pPr>
        <w:pageBreakBefore w:val="0"/>
        <w:numPr>
          <w:ilvl w:val="0"/>
          <w:numId w:val="3"/>
        </w:numPr>
        <w:ind w:left="720" w:hanging="360"/>
        <w:jc w:val="both"/>
        <w:rPr>
          <w:sz w:val="24"/>
          <w:szCs w:val="24"/>
          <w:u w:val="none"/>
        </w:rPr>
      </w:pPr>
      <w:r w:rsidDel="00000000" w:rsidR="00000000" w:rsidRPr="00000000">
        <w:rPr>
          <w:sz w:val="24"/>
          <w:szCs w:val="24"/>
          <w:rtl w:val="0"/>
        </w:rPr>
        <w:t xml:space="preserve">The graph also stores the information of the EU pricing of organic products per date in the relationship “price_in_date” in order to generate estimated prices for Sprout’s baskets.</w:t>
      </w:r>
    </w:p>
    <w:p w:rsidR="00000000" w:rsidDel="00000000" w:rsidP="00000000" w:rsidRDefault="00000000" w:rsidRPr="00000000" w14:paraId="0000004C">
      <w:pPr>
        <w:pageBreakBefore w:val="0"/>
        <w:numPr>
          <w:ilvl w:val="0"/>
          <w:numId w:val="3"/>
        </w:numPr>
        <w:ind w:left="720" w:hanging="360"/>
        <w:jc w:val="both"/>
        <w:rPr>
          <w:sz w:val="24"/>
          <w:szCs w:val="24"/>
          <w:u w:val="none"/>
        </w:rPr>
      </w:pPr>
      <w:r w:rsidDel="00000000" w:rsidR="00000000" w:rsidRPr="00000000">
        <w:rPr>
          <w:sz w:val="24"/>
          <w:szCs w:val="24"/>
          <w:rtl w:val="0"/>
        </w:rPr>
        <w:t xml:space="preserve">Products keep the current value in the EU market as reference and they belong to a category.</w:t>
      </w:r>
    </w:p>
    <w:p w:rsidR="00000000" w:rsidDel="00000000" w:rsidP="00000000" w:rsidRDefault="00000000" w:rsidRPr="00000000" w14:paraId="0000004D">
      <w:pPr>
        <w:pageBreakBefore w:val="0"/>
        <w:numPr>
          <w:ilvl w:val="0"/>
          <w:numId w:val="3"/>
        </w:numPr>
        <w:ind w:left="720" w:hanging="360"/>
        <w:jc w:val="both"/>
        <w:rPr>
          <w:sz w:val="24"/>
          <w:szCs w:val="24"/>
          <w:u w:val="none"/>
        </w:rPr>
      </w:pPr>
      <w:r w:rsidDel="00000000" w:rsidR="00000000" w:rsidRPr="00000000">
        <w:rPr>
          <w:sz w:val="24"/>
          <w:szCs w:val="24"/>
          <w:rtl w:val="0"/>
        </w:rPr>
        <w:t xml:space="preserve">Customers give feedback about products with information such as rating and sentimental analysis performed by Spark Streaming. This will allow us to validate the recommendations we are showing to customers and offer better baskets to them.</w:t>
      </w:r>
      <w:r w:rsidDel="00000000" w:rsidR="00000000" w:rsidRPr="00000000">
        <w:rPr>
          <w:rtl w:val="0"/>
        </w:rPr>
      </w:r>
    </w:p>
    <w:p w:rsidR="00000000" w:rsidDel="00000000" w:rsidP="00000000" w:rsidRDefault="00000000" w:rsidRPr="00000000" w14:paraId="0000004E">
      <w:pPr>
        <w:pStyle w:val="Heading1"/>
        <w:pageBreakBefore w:val="0"/>
        <w:jc w:val="both"/>
        <w:rPr/>
      </w:pPr>
      <w:bookmarkStart w:colFirst="0" w:colLast="0" w:name="_bu7wfjferai6" w:id="3"/>
      <w:bookmarkEnd w:id="3"/>
      <w:commentRangeStart w:id="3"/>
      <w:r w:rsidDel="00000000" w:rsidR="00000000" w:rsidRPr="00000000">
        <w:rPr>
          <w:rtl w:val="0"/>
        </w:rPr>
        <w:t xml:space="preserve">M4. Data Flow</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F">
      <w:pPr>
        <w:pageBreakBefore w:val="0"/>
        <w:jc w:val="both"/>
        <w:rPr>
          <w:sz w:val="24"/>
          <w:szCs w:val="24"/>
        </w:rPr>
      </w:pPr>
      <w:r w:rsidDel="00000000" w:rsidR="00000000" w:rsidRPr="00000000">
        <w:rPr>
          <w:sz w:val="24"/>
          <w:szCs w:val="24"/>
          <w:rtl w:val="0"/>
        </w:rPr>
        <w:t xml:space="preserve">The original source for the data used for the graph analytics comes from Sprout’s data lake, which contains different types of raw files with details such as order history, market prices from different countries of the EU for selected products [2-7], and the customer feedback.</w:t>
      </w:r>
    </w:p>
    <w:p w:rsidR="00000000" w:rsidDel="00000000" w:rsidP="00000000" w:rsidRDefault="00000000" w:rsidRPr="00000000" w14:paraId="00000050">
      <w:pPr>
        <w:pageBreakBefore w:val="0"/>
        <w:jc w:val="both"/>
        <w:rPr>
          <w:sz w:val="24"/>
          <w:szCs w:val="24"/>
        </w:rPr>
      </w:pPr>
      <w:r w:rsidDel="00000000" w:rsidR="00000000" w:rsidRPr="00000000">
        <w:rPr>
          <w:rtl w:val="0"/>
        </w:rPr>
      </w:r>
    </w:p>
    <w:p w:rsidR="00000000" w:rsidDel="00000000" w:rsidP="00000000" w:rsidRDefault="00000000" w:rsidRPr="00000000" w14:paraId="00000051">
      <w:pPr>
        <w:pageBreakBefore w:val="0"/>
        <w:jc w:val="both"/>
        <w:rPr>
          <w:sz w:val="24"/>
          <w:szCs w:val="24"/>
        </w:rPr>
      </w:pPr>
      <w:r w:rsidDel="00000000" w:rsidR="00000000" w:rsidRPr="00000000">
        <w:rPr>
          <w:sz w:val="24"/>
          <w:szCs w:val="24"/>
          <w:rtl w:val="0"/>
        </w:rPr>
        <w:t xml:space="preserve">This data is processed by Spark to produce a set of CSV files with the appropriate format to simplify the population of the graph through the use of a Batch file. By executing the </w:t>
      </w:r>
      <w:r w:rsidDel="00000000" w:rsidR="00000000" w:rsidRPr="00000000">
        <w:rPr>
          <w:i w:val="1"/>
          <w:sz w:val="24"/>
          <w:szCs w:val="24"/>
          <w:rtl w:val="0"/>
        </w:rPr>
        <w:t xml:space="preserve">Sprout_graph_import_spark.bat</w:t>
      </w:r>
      <w:r w:rsidDel="00000000" w:rsidR="00000000" w:rsidRPr="00000000">
        <w:rPr>
          <w:sz w:val="24"/>
          <w:szCs w:val="24"/>
          <w:rtl w:val="0"/>
        </w:rPr>
        <w:t xml:space="preserve"> file, all the instances for the nodes and edges are uploaded at once to Neo4j, where the graph analysis can be performed. The following diagram provides a simplified view of the process described previously:</w:t>
      </w:r>
      <w:r w:rsidDel="00000000" w:rsidR="00000000" w:rsidRPr="00000000">
        <w:rPr>
          <w:rtl w:val="0"/>
        </w:rPr>
      </w:r>
    </w:p>
    <w:p w:rsidR="00000000" w:rsidDel="00000000" w:rsidP="00000000" w:rsidRDefault="00000000" w:rsidRPr="00000000" w14:paraId="00000052">
      <w:pPr>
        <w:pageBreakBefore w:val="0"/>
        <w:jc w:val="both"/>
        <w:rPr>
          <w:sz w:val="24"/>
          <w:szCs w:val="24"/>
        </w:rPr>
      </w:pPr>
      <w:r w:rsidDel="00000000" w:rsidR="00000000" w:rsidRPr="00000000">
        <w:rPr>
          <w:sz w:val="24"/>
          <w:szCs w:val="24"/>
        </w:rPr>
        <w:drawing>
          <wp:inline distB="114300" distT="114300" distL="114300" distR="114300">
            <wp:extent cx="5734050" cy="1079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both"/>
        <w:rPr>
          <w:sz w:val="24"/>
          <w:szCs w:val="24"/>
        </w:rPr>
      </w:pPr>
      <w:r w:rsidDel="00000000" w:rsidR="00000000" w:rsidRPr="00000000">
        <w:rPr>
          <w:rtl w:val="0"/>
        </w:rPr>
      </w:r>
    </w:p>
    <w:p w:rsidR="00000000" w:rsidDel="00000000" w:rsidP="00000000" w:rsidRDefault="00000000" w:rsidRPr="00000000" w14:paraId="00000054">
      <w:pPr>
        <w:pageBreakBefore w:val="0"/>
        <w:jc w:val="both"/>
        <w:rPr>
          <w:sz w:val="24"/>
          <w:szCs w:val="24"/>
        </w:rPr>
      </w:pPr>
      <w:r w:rsidDel="00000000" w:rsidR="00000000" w:rsidRPr="00000000">
        <w:rPr>
          <w:sz w:val="24"/>
          <w:szCs w:val="24"/>
          <w:rtl w:val="0"/>
        </w:rPr>
        <w:t xml:space="preserve">Additional details on the complete data flow process (including the BDM implementation) can be observed in </w:t>
      </w:r>
      <w:hyperlink w:anchor="_uhubdnkfmp6n">
        <w:r w:rsidDel="00000000" w:rsidR="00000000" w:rsidRPr="00000000">
          <w:rPr>
            <w:color w:val="1155cc"/>
            <w:sz w:val="24"/>
            <w:szCs w:val="24"/>
            <w:u w:val="single"/>
            <w:rtl w:val="0"/>
          </w:rPr>
          <w:t xml:space="preserve">Appendix 1: Flow Diagrams</w:t>
        </w:r>
      </w:hyperlink>
      <w:r w:rsidDel="00000000" w:rsidR="00000000" w:rsidRPr="00000000">
        <w:rPr>
          <w:sz w:val="24"/>
          <w:szCs w:val="24"/>
          <w:rtl w:val="0"/>
        </w:rPr>
        <w:t xml:space="preserve">.</w:t>
      </w:r>
      <w:r w:rsidDel="00000000" w:rsidR="00000000" w:rsidRPr="00000000">
        <w:rPr>
          <w:sz w:val="24"/>
          <w:szCs w:val="24"/>
          <w:rtl w:val="0"/>
        </w:rPr>
        <w:t xml:space="preserve"> The complete list of files used as input to populate the graph is shown below:</w:t>
      </w:r>
    </w:p>
    <w:p w:rsidR="00000000" w:rsidDel="00000000" w:rsidP="00000000" w:rsidRDefault="00000000" w:rsidRPr="00000000" w14:paraId="00000055">
      <w:pPr>
        <w:pageBreakBefore w:val="0"/>
        <w:jc w:val="both"/>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categoryNode.csv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customerNode.csv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dateNode.csv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farmerNode.csv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orderNode.csv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productNode.csv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segmentNode.csv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belongstoEdge.csv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buysEdge.csv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classifiedAsEdge.csv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containsEdge.csv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feedbackEdge.csv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inDateEdge.csv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priceInDateEdge.csv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suppliedbyEdge.csv</w:t>
            </w:r>
          </w:p>
        </w:tc>
      </w:tr>
    </w:tbl>
    <w:p w:rsidR="00000000" w:rsidDel="00000000" w:rsidP="00000000" w:rsidRDefault="00000000" w:rsidRPr="00000000" w14:paraId="00000065">
      <w:pPr>
        <w:pageBreakBefore w:val="0"/>
        <w:jc w:val="both"/>
        <w:rPr>
          <w:sz w:val="24"/>
          <w:szCs w:val="24"/>
        </w:rPr>
      </w:pPr>
      <w:r w:rsidDel="00000000" w:rsidR="00000000" w:rsidRPr="00000000">
        <w:rPr>
          <w:rtl w:val="0"/>
        </w:rPr>
      </w:r>
    </w:p>
    <w:p w:rsidR="00000000" w:rsidDel="00000000" w:rsidP="00000000" w:rsidRDefault="00000000" w:rsidRPr="00000000" w14:paraId="00000066">
      <w:pPr>
        <w:pageBreakBefore w:val="0"/>
        <w:jc w:val="both"/>
        <w:rPr>
          <w:sz w:val="24"/>
          <w:szCs w:val="24"/>
        </w:rPr>
      </w:pPr>
      <w:r w:rsidDel="00000000" w:rsidR="00000000" w:rsidRPr="00000000">
        <w:rPr>
          <w:sz w:val="24"/>
          <w:szCs w:val="24"/>
          <w:rtl w:val="0"/>
        </w:rPr>
        <w:t xml:space="preserve">It should also be mentioned that the files </w:t>
      </w:r>
      <w:r w:rsidDel="00000000" w:rsidR="00000000" w:rsidRPr="00000000">
        <w:rPr>
          <w:i w:val="1"/>
          <w:sz w:val="24"/>
          <w:szCs w:val="24"/>
          <w:rtl w:val="0"/>
        </w:rPr>
        <w:t xml:space="preserve">categoryNode.csv</w:t>
      </w:r>
      <w:r w:rsidDel="00000000" w:rsidR="00000000" w:rsidRPr="00000000">
        <w:rPr>
          <w:sz w:val="24"/>
          <w:szCs w:val="24"/>
          <w:rtl w:val="0"/>
        </w:rPr>
        <w:t xml:space="preserve">, </w:t>
      </w:r>
      <w:r w:rsidDel="00000000" w:rsidR="00000000" w:rsidRPr="00000000">
        <w:rPr>
          <w:i w:val="1"/>
          <w:sz w:val="24"/>
          <w:szCs w:val="24"/>
          <w:rtl w:val="0"/>
        </w:rPr>
        <w:t xml:space="preserve">dateNode.csv</w:t>
      </w:r>
      <w:r w:rsidDel="00000000" w:rsidR="00000000" w:rsidRPr="00000000">
        <w:rPr>
          <w:sz w:val="24"/>
          <w:szCs w:val="24"/>
          <w:rtl w:val="0"/>
        </w:rPr>
        <w:t xml:space="preserve">, and </w:t>
      </w:r>
      <w:r w:rsidDel="00000000" w:rsidR="00000000" w:rsidRPr="00000000">
        <w:rPr>
          <w:i w:val="1"/>
          <w:sz w:val="24"/>
          <w:szCs w:val="24"/>
          <w:rtl w:val="0"/>
        </w:rPr>
        <w:t xml:space="preserve">SegmentNode.csv</w:t>
      </w:r>
      <w:r w:rsidDel="00000000" w:rsidR="00000000" w:rsidRPr="00000000">
        <w:rPr>
          <w:sz w:val="24"/>
          <w:szCs w:val="24"/>
          <w:rtl w:val="0"/>
        </w:rPr>
        <w:t xml:space="preserve"> were considered as fixed data, and as such, did not require any preprocessing from Spark before they could be uploaded into Neo4j.</w:t>
      </w:r>
    </w:p>
    <w:p w:rsidR="00000000" w:rsidDel="00000000" w:rsidP="00000000" w:rsidRDefault="00000000" w:rsidRPr="00000000" w14:paraId="00000067">
      <w:pPr>
        <w:pageBreakBefore w:val="0"/>
        <w:jc w:val="both"/>
        <w:rPr>
          <w:sz w:val="24"/>
          <w:szCs w:val="24"/>
        </w:rPr>
      </w:pPr>
      <w:r w:rsidDel="00000000" w:rsidR="00000000" w:rsidRPr="00000000">
        <w:rPr>
          <w:rtl w:val="0"/>
        </w:rPr>
      </w:r>
    </w:p>
    <w:p w:rsidR="00000000" w:rsidDel="00000000" w:rsidP="00000000" w:rsidRDefault="00000000" w:rsidRPr="00000000" w14:paraId="00000068">
      <w:pPr>
        <w:pageBreakBefore w:val="0"/>
        <w:jc w:val="both"/>
        <w:rPr>
          <w:sz w:val="24"/>
          <w:szCs w:val="24"/>
        </w:rPr>
      </w:pPr>
      <w:r w:rsidDel="00000000" w:rsidR="00000000" w:rsidRPr="00000000">
        <w:rPr>
          <w:sz w:val="24"/>
          <w:szCs w:val="24"/>
          <w:rtl w:val="0"/>
        </w:rPr>
        <w:t xml:space="preserve">All the files and the script used for this implementation can be found in the following Github repository: </w:t>
      </w:r>
      <w:hyperlink r:id="rId11">
        <w:r w:rsidDel="00000000" w:rsidR="00000000" w:rsidRPr="00000000">
          <w:rPr>
            <w:color w:val="1155cc"/>
            <w:sz w:val="24"/>
            <w:szCs w:val="24"/>
            <w:u w:val="single"/>
            <w:rtl w:val="0"/>
          </w:rPr>
          <w:t xml:space="preserve">https://github.com/JulioCandela1993/BDM_Sprout</w:t>
        </w:r>
      </w:hyperlink>
      <w:r w:rsidDel="00000000" w:rsidR="00000000" w:rsidRPr="00000000">
        <w:rPr>
          <w:sz w:val="24"/>
          <w:szCs w:val="24"/>
          <w:rtl w:val="0"/>
        </w:rPr>
        <w:t xml:space="preserve">, inside the </w:t>
      </w:r>
      <w:r w:rsidDel="00000000" w:rsidR="00000000" w:rsidRPr="00000000">
        <w:rPr>
          <w:b w:val="1"/>
          <w:i w:val="1"/>
          <w:sz w:val="24"/>
          <w:szCs w:val="24"/>
          <w:rtl w:val="0"/>
        </w:rPr>
        <w:t xml:space="preserve">DataIntegration/</w:t>
      </w:r>
      <w:r w:rsidDel="00000000" w:rsidR="00000000" w:rsidRPr="00000000">
        <w:rPr>
          <w:b w:val="1"/>
          <w:sz w:val="24"/>
          <w:szCs w:val="24"/>
          <w:rtl w:val="0"/>
        </w:rPr>
        <w:t xml:space="preserve"> </w:t>
      </w:r>
      <w:r w:rsidDel="00000000" w:rsidR="00000000" w:rsidRPr="00000000">
        <w:rPr>
          <w:sz w:val="24"/>
          <w:szCs w:val="24"/>
          <w:rtl w:val="0"/>
        </w:rPr>
        <w:t xml:space="preserve">and</w:t>
      </w:r>
      <w:r w:rsidDel="00000000" w:rsidR="00000000" w:rsidRPr="00000000">
        <w:rPr>
          <w:b w:val="1"/>
          <w:sz w:val="24"/>
          <w:szCs w:val="24"/>
          <w:rtl w:val="0"/>
        </w:rPr>
        <w:t xml:space="preserve"> </w:t>
      </w:r>
      <w:r w:rsidDel="00000000" w:rsidR="00000000" w:rsidRPr="00000000">
        <w:rPr>
          <w:b w:val="1"/>
          <w:i w:val="1"/>
          <w:sz w:val="24"/>
          <w:szCs w:val="24"/>
          <w:rtl w:val="0"/>
        </w:rPr>
        <w:t xml:space="preserve">DataIntegration/Spark/src/main/resources/</w:t>
      </w:r>
      <w:r w:rsidDel="00000000" w:rsidR="00000000" w:rsidRPr="00000000">
        <w:rPr>
          <w:b w:val="1"/>
          <w:sz w:val="24"/>
          <w:szCs w:val="24"/>
          <w:rtl w:val="0"/>
        </w:rPr>
        <w:t xml:space="preserve"> </w:t>
      </w:r>
      <w:r w:rsidDel="00000000" w:rsidR="00000000" w:rsidRPr="00000000">
        <w:rPr>
          <w:sz w:val="24"/>
          <w:szCs w:val="24"/>
          <w:rtl w:val="0"/>
        </w:rPr>
        <w:t xml:space="preserve">folder.</w:t>
      </w:r>
    </w:p>
    <w:p w:rsidR="00000000" w:rsidDel="00000000" w:rsidP="00000000" w:rsidRDefault="00000000" w:rsidRPr="00000000" w14:paraId="00000069">
      <w:pPr>
        <w:pageBreakBefore w:val="0"/>
        <w:jc w:val="both"/>
        <w:rPr>
          <w:sz w:val="24"/>
          <w:szCs w:val="24"/>
          <w:highlight w:val="yellow"/>
        </w:rPr>
      </w:pPr>
      <w:r w:rsidDel="00000000" w:rsidR="00000000" w:rsidRPr="00000000">
        <w:rPr>
          <w:rtl w:val="0"/>
        </w:rPr>
      </w:r>
    </w:p>
    <w:p w:rsidR="00000000" w:rsidDel="00000000" w:rsidP="00000000" w:rsidRDefault="00000000" w:rsidRPr="00000000" w14:paraId="0000006A">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pageBreakBefore w:val="0"/>
        <w:jc w:val="both"/>
        <w:rPr>
          <w:i w:val="1"/>
          <w:sz w:val="24"/>
          <w:szCs w:val="24"/>
        </w:rPr>
      </w:pPr>
      <w:bookmarkStart w:colFirst="0" w:colLast="0" w:name="_le3n6y610mny" w:id="4"/>
      <w:bookmarkEnd w:id="4"/>
      <w:r w:rsidDel="00000000" w:rsidR="00000000" w:rsidRPr="00000000">
        <w:rPr>
          <w:rtl w:val="0"/>
        </w:rPr>
        <w:t xml:space="preserve">M5. Exploiting the </w:t>
      </w:r>
      <w:commentRangeStart w:id="4"/>
      <w:r w:rsidDel="00000000" w:rsidR="00000000" w:rsidRPr="00000000">
        <w:rPr>
          <w:rtl w:val="0"/>
        </w:rPr>
        <w:t xml:space="preserve">graph</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pageBreakBefore w:val="0"/>
        <w:ind w:left="0" w:firstLine="0"/>
        <w:jc w:val="both"/>
        <w:rPr>
          <w:sz w:val="24"/>
          <w:szCs w:val="24"/>
        </w:rPr>
      </w:pPr>
      <w:r w:rsidDel="00000000" w:rsidR="00000000" w:rsidRPr="00000000">
        <w:rPr>
          <w:sz w:val="24"/>
          <w:szCs w:val="24"/>
          <w:rtl w:val="0"/>
        </w:rPr>
        <w:t xml:space="preserve">In this section, we are going to use graph analytics to build a products recommender which uses Neo4j to perform </w:t>
      </w:r>
      <w:r w:rsidDel="00000000" w:rsidR="00000000" w:rsidRPr="00000000">
        <w:rPr>
          <w:b w:val="1"/>
          <w:sz w:val="24"/>
          <w:szCs w:val="24"/>
          <w:rtl w:val="0"/>
        </w:rPr>
        <w:t xml:space="preserve">collaborative filtering [8] </w:t>
      </w:r>
      <w:r w:rsidDel="00000000" w:rsidR="00000000" w:rsidRPr="00000000">
        <w:rPr>
          <w:sz w:val="24"/>
          <w:szCs w:val="24"/>
          <w:rtl w:val="0"/>
        </w:rPr>
        <w:t xml:space="preserve">to output recommended products. The result will be filtered with real-time feedback retrieved from ElasticSearch before showing to our customers. Our recommender will give recommendations of products to a specific user based on two strategies explained below.</w:t>
      </w:r>
    </w:p>
    <w:p w:rsidR="00000000" w:rsidDel="00000000" w:rsidP="00000000" w:rsidRDefault="00000000" w:rsidRPr="00000000" w14:paraId="0000006D">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6E">
      <w:pPr>
        <w:pageBreakBefore w:val="0"/>
        <w:numPr>
          <w:ilvl w:val="0"/>
          <w:numId w:val="2"/>
        </w:numPr>
        <w:ind w:left="720" w:hanging="360"/>
        <w:jc w:val="both"/>
        <w:rPr>
          <w:b w:val="1"/>
          <w:sz w:val="24"/>
          <w:szCs w:val="24"/>
        </w:rPr>
      </w:pPr>
      <w:r w:rsidDel="00000000" w:rsidR="00000000" w:rsidRPr="00000000">
        <w:rPr>
          <w:b w:val="1"/>
          <w:sz w:val="24"/>
          <w:szCs w:val="24"/>
          <w:rtl w:val="0"/>
        </w:rPr>
        <w:t xml:space="preserve">Based on orders: </w:t>
      </w:r>
      <w:r w:rsidDel="00000000" w:rsidR="00000000" w:rsidRPr="00000000">
        <w:rPr>
          <w:sz w:val="24"/>
          <w:szCs w:val="24"/>
          <w:rtl w:val="0"/>
        </w:rPr>
        <w:t xml:space="preserve">For each product which has been bought by the user, we find other orders which contain that product and recommend other products found in those orders to the user. The Neo4j query below is used to link top 10 recommended products to the user with userID=212 based on orders data.</w:t>
      </w:r>
    </w:p>
    <w:p w:rsidR="00000000" w:rsidDel="00000000" w:rsidP="00000000" w:rsidRDefault="00000000" w:rsidRPr="00000000" w14:paraId="0000006F">
      <w:pPr>
        <w:pageBreakBefore w:val="0"/>
        <w:ind w:left="708.6614173228347" w:firstLine="0"/>
        <w:jc w:val="both"/>
        <w:rPr>
          <w:sz w:val="24"/>
          <w:szCs w:val="24"/>
        </w:rPr>
      </w:pPr>
      <w:r w:rsidDel="00000000" w:rsidR="00000000" w:rsidRPr="00000000">
        <w:rPr>
          <w:rtl w:val="0"/>
        </w:rPr>
      </w:r>
    </w:p>
    <w:p w:rsidR="00000000" w:rsidDel="00000000" w:rsidP="00000000" w:rsidRDefault="00000000" w:rsidRPr="00000000" w14:paraId="00000070">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(c:customer)-[:buys]-&gt;(o1:order)-[:contains]-&gt;(p1:product)&lt;-[:contains]-(o2:order)-[:contains]-&gt;(p2:product)</w:t>
      </w:r>
    </w:p>
    <w:p w:rsidR="00000000" w:rsidDel="00000000" w:rsidP="00000000" w:rsidRDefault="00000000" w:rsidRPr="00000000" w14:paraId="00000071">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ID(c) = {userID}</w:t>
      </w:r>
    </w:p>
    <w:p w:rsidR="00000000" w:rsidDel="00000000" w:rsidP="00000000" w:rsidRDefault="00000000" w:rsidRPr="00000000" w14:paraId="00000072">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p2 as RecommendedProduct, count(o2) as Score</w:t>
      </w:r>
    </w:p>
    <w:p w:rsidR="00000000" w:rsidDel="00000000" w:rsidP="00000000" w:rsidRDefault="00000000" w:rsidRPr="00000000" w14:paraId="00000073">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Score DESC LIMIT 10            </w:t>
      </w:r>
    </w:p>
    <w:p w:rsidR="00000000" w:rsidDel="00000000" w:rsidP="00000000" w:rsidRDefault="00000000" w:rsidRPr="00000000" w14:paraId="00000074">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RecommendedProduct            </w:t>
      </w:r>
    </w:p>
    <w:p w:rsidR="00000000" w:rsidDel="00000000" w:rsidP="00000000" w:rsidRDefault="00000000" w:rsidRPr="00000000" w14:paraId="00000075">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(c:customer) WHERE ID(c) = 212</w:t>
      </w:r>
    </w:p>
    <w:p w:rsidR="00000000" w:rsidDel="00000000" w:rsidP="00000000" w:rsidRDefault="00000000" w:rsidRPr="00000000" w14:paraId="00000076">
      <w:pPr>
        <w:pageBreakBefore w:val="0"/>
        <w:ind w:left="708.6614173228347" w:firstLine="0"/>
        <w:jc w:val="both"/>
        <w:rPr>
          <w:rFonts w:ascii="Consolas" w:cs="Consolas" w:eastAsia="Consolas" w:hAnsi="Consolas"/>
          <w:sz w:val="24"/>
          <w:szCs w:val="24"/>
        </w:rPr>
      </w:pPr>
      <w:r w:rsidDel="00000000" w:rsidR="00000000" w:rsidRPr="00000000">
        <w:rPr>
          <w:rFonts w:ascii="Courier New" w:cs="Courier New" w:eastAsia="Courier New" w:hAnsi="Courier New"/>
          <w:sz w:val="24"/>
          <w:szCs w:val="24"/>
          <w:rtl w:val="0"/>
        </w:rPr>
        <w:t xml:space="preserve">MERGE (RecommendedProduct)-[:recommended_for]-&gt;(c)</w:t>
      </w:r>
      <w:r w:rsidDel="00000000" w:rsidR="00000000" w:rsidRPr="00000000">
        <w:rPr>
          <w:rtl w:val="0"/>
        </w:rPr>
      </w:r>
    </w:p>
    <w:p w:rsidR="00000000" w:rsidDel="00000000" w:rsidP="00000000" w:rsidRDefault="00000000" w:rsidRPr="00000000" w14:paraId="00000077">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78">
      <w:pPr>
        <w:pageBreakBefore w:val="0"/>
        <w:numPr>
          <w:ilvl w:val="0"/>
          <w:numId w:val="2"/>
        </w:numPr>
        <w:ind w:left="720" w:hanging="360"/>
        <w:jc w:val="both"/>
        <w:rPr>
          <w:b w:val="1"/>
          <w:sz w:val="24"/>
          <w:szCs w:val="24"/>
        </w:rPr>
      </w:pPr>
      <w:r w:rsidDel="00000000" w:rsidR="00000000" w:rsidRPr="00000000">
        <w:rPr>
          <w:b w:val="1"/>
          <w:sz w:val="24"/>
          <w:szCs w:val="24"/>
          <w:rtl w:val="0"/>
        </w:rPr>
        <w:t xml:space="preserve">Based on feedback and rating: </w:t>
      </w:r>
      <w:r w:rsidDel="00000000" w:rsidR="00000000" w:rsidRPr="00000000">
        <w:rPr>
          <w:sz w:val="24"/>
          <w:szCs w:val="24"/>
          <w:rtl w:val="0"/>
        </w:rPr>
        <w:t xml:space="preserve">For each product which has been given a positive feedback from the user A, we find another user B who also likes that product. Since they might have the same preferences, we suggest top 10 preferred products of user B to user A based on the rating.</w:t>
      </w:r>
    </w:p>
    <w:p w:rsidR="00000000" w:rsidDel="00000000" w:rsidP="00000000" w:rsidRDefault="00000000" w:rsidRPr="00000000" w14:paraId="00000079">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7A">
      <w:pPr>
        <w:pageBreakBefore w:val="0"/>
        <w:ind w:left="708.6614173228347" w:firstLine="0"/>
        <w:jc w:val="both"/>
        <w:rPr>
          <w:rFonts w:ascii="Courier New" w:cs="Courier New" w:eastAsia="Courier New" w:hAnsi="Courier New"/>
          <w:sz w:val="24"/>
          <w:szCs w:val="24"/>
        </w:rPr>
      </w:pPr>
      <w:r w:rsidDel="00000000" w:rsidR="00000000" w:rsidRPr="00000000">
        <w:rPr>
          <w:sz w:val="24"/>
          <w:szCs w:val="24"/>
          <w:rtl w:val="0"/>
        </w:rPr>
        <w:tab/>
      </w:r>
      <w:r w:rsidDel="00000000" w:rsidR="00000000" w:rsidRPr="00000000">
        <w:rPr>
          <w:rFonts w:ascii="Courier New" w:cs="Courier New" w:eastAsia="Courier New" w:hAnsi="Courier New"/>
          <w:sz w:val="24"/>
          <w:szCs w:val="24"/>
          <w:rtl w:val="0"/>
        </w:rPr>
        <w:t xml:space="preserve">MATCH (c1:customer)-[f1:feedback]-&gt;(p1:product)&lt;-[f2:feedback]-(c2:customer)-[f3:feedback]-&gt;(p2:product) </w:t>
      </w:r>
    </w:p>
    <w:p w:rsidR="00000000" w:rsidDel="00000000" w:rsidP="00000000" w:rsidRDefault="00000000" w:rsidRPr="00000000" w14:paraId="0000007B">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ID(c1) = 212 </w:t>
      </w:r>
    </w:p>
    <w:p w:rsidR="00000000" w:rsidDel="00000000" w:rsidP="00000000" w:rsidRDefault="00000000" w:rsidRPr="00000000" w14:paraId="0000007C">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f1.sentimentalAnalysis = "POSITIVE" </w:t>
      </w:r>
    </w:p>
    <w:p w:rsidR="00000000" w:rsidDel="00000000" w:rsidP="00000000" w:rsidRDefault="00000000" w:rsidRPr="00000000" w14:paraId="0000007D">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f2.sentimentalAnalysis = "POSITIVE"</w:t>
      </w:r>
    </w:p>
    <w:p w:rsidR="00000000" w:rsidDel="00000000" w:rsidP="00000000" w:rsidRDefault="00000000" w:rsidRPr="00000000" w14:paraId="0000007E">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AND f3.sentimentalAnalysis = "POSITIVE"</w:t>
      </w:r>
    </w:p>
    <w:p w:rsidR="00000000" w:rsidDel="00000000" w:rsidP="00000000" w:rsidRDefault="00000000" w:rsidRPr="00000000" w14:paraId="0000007F">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p2 as RecommendedProduct, f3.rating as Score </w:t>
      </w:r>
    </w:p>
    <w:p w:rsidR="00000000" w:rsidDel="00000000" w:rsidP="00000000" w:rsidRDefault="00000000" w:rsidRPr="00000000" w14:paraId="00000080">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Score DESC LIMIT 10</w:t>
      </w:r>
    </w:p>
    <w:p w:rsidR="00000000" w:rsidDel="00000000" w:rsidP="00000000" w:rsidRDefault="00000000" w:rsidRPr="00000000" w14:paraId="00000081">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RecommendedProduct</w:t>
      </w:r>
    </w:p>
    <w:p w:rsidR="00000000" w:rsidDel="00000000" w:rsidP="00000000" w:rsidRDefault="00000000" w:rsidRPr="00000000" w14:paraId="00000082">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(c:customer) WHERE ID(c) = 212</w:t>
      </w:r>
    </w:p>
    <w:p w:rsidR="00000000" w:rsidDel="00000000" w:rsidP="00000000" w:rsidRDefault="00000000" w:rsidRPr="00000000" w14:paraId="00000083">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MERGE (RecommendedProduct)-[:recommended_for]-&gt;(c)</w:t>
      </w:r>
    </w:p>
    <w:p w:rsidR="00000000" w:rsidDel="00000000" w:rsidP="00000000" w:rsidRDefault="00000000" w:rsidRPr="00000000" w14:paraId="00000084">
      <w:pPr>
        <w:pageBreakBefore w:val="0"/>
        <w:jc w:val="both"/>
        <w:rPr>
          <w:sz w:val="24"/>
          <w:szCs w:val="24"/>
        </w:rPr>
      </w:pPr>
      <w:r w:rsidDel="00000000" w:rsidR="00000000" w:rsidRPr="00000000">
        <w:rPr>
          <w:rtl w:val="0"/>
        </w:rPr>
      </w:r>
    </w:p>
    <w:p w:rsidR="00000000" w:rsidDel="00000000" w:rsidP="00000000" w:rsidRDefault="00000000" w:rsidRPr="00000000" w14:paraId="00000085">
      <w:pPr>
        <w:pageBreakBefore w:val="0"/>
        <w:jc w:val="both"/>
        <w:rPr>
          <w:sz w:val="24"/>
          <w:szCs w:val="24"/>
        </w:rPr>
      </w:pPr>
      <w:r w:rsidDel="00000000" w:rsidR="00000000" w:rsidRPr="00000000">
        <w:rPr>
          <w:sz w:val="24"/>
          <w:szCs w:val="24"/>
          <w:rtl w:val="0"/>
        </w:rPr>
        <w:t xml:space="preserve">We are also using Neo4j to find our bestsellers by using a Cypher query. Top-selling products will have a property named bestseller which is set to </w:t>
      </w:r>
      <w:r w:rsidDel="00000000" w:rsidR="00000000" w:rsidRPr="00000000">
        <w:rPr>
          <w:i w:val="1"/>
          <w:sz w:val="24"/>
          <w:szCs w:val="24"/>
          <w:rtl w:val="0"/>
        </w:rPr>
        <w:t xml:space="preserve">true</w:t>
      </w:r>
      <w:r w:rsidDel="00000000" w:rsidR="00000000" w:rsidRPr="00000000">
        <w:rPr>
          <w:sz w:val="24"/>
          <w:szCs w:val="24"/>
          <w:rtl w:val="0"/>
        </w:rPr>
        <w:t xml:space="preserve">. They are updated daily by resetting all the values to </w:t>
      </w:r>
      <w:r w:rsidDel="00000000" w:rsidR="00000000" w:rsidRPr="00000000">
        <w:rPr>
          <w:i w:val="1"/>
          <w:sz w:val="24"/>
          <w:szCs w:val="24"/>
          <w:rtl w:val="0"/>
        </w:rPr>
        <w:t xml:space="preserve">false</w:t>
      </w:r>
      <w:r w:rsidDel="00000000" w:rsidR="00000000" w:rsidRPr="00000000">
        <w:rPr>
          <w:sz w:val="24"/>
          <w:szCs w:val="24"/>
          <w:rtl w:val="0"/>
        </w:rPr>
        <w:t xml:space="preserve"> before running the following query. </w:t>
      </w:r>
    </w:p>
    <w:p w:rsidR="00000000" w:rsidDel="00000000" w:rsidP="00000000" w:rsidRDefault="00000000" w:rsidRPr="00000000" w14:paraId="00000086">
      <w:pPr>
        <w:pageBreakBefore w:val="0"/>
        <w:jc w:val="both"/>
        <w:rPr>
          <w:sz w:val="24"/>
          <w:szCs w:val="24"/>
        </w:rPr>
      </w:pPr>
      <w:r w:rsidDel="00000000" w:rsidR="00000000" w:rsidRPr="00000000">
        <w:rPr>
          <w:rtl w:val="0"/>
        </w:rPr>
      </w:r>
    </w:p>
    <w:p w:rsidR="00000000" w:rsidDel="00000000" w:rsidP="00000000" w:rsidRDefault="00000000" w:rsidRPr="00000000" w14:paraId="00000087">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(p:product)&lt;-[:contains]-(o:order) </w:t>
      </w:r>
    </w:p>
    <w:p w:rsidR="00000000" w:rsidDel="00000000" w:rsidP="00000000" w:rsidRDefault="00000000" w:rsidRPr="00000000" w14:paraId="00000088">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p, count(o) as count </w:t>
      </w:r>
    </w:p>
    <w:p w:rsidR="00000000" w:rsidDel="00000000" w:rsidP="00000000" w:rsidRDefault="00000000" w:rsidRPr="00000000" w14:paraId="00000089">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 BY count DESC </w:t>
      </w:r>
    </w:p>
    <w:p w:rsidR="00000000" w:rsidDel="00000000" w:rsidP="00000000" w:rsidRDefault="00000000" w:rsidRPr="00000000" w14:paraId="0000008A">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 10</w:t>
      </w:r>
    </w:p>
    <w:p w:rsidR="00000000" w:rsidDel="00000000" w:rsidP="00000000" w:rsidRDefault="00000000" w:rsidRPr="00000000" w14:paraId="0000008B">
      <w:pPr>
        <w:pageBreakBefore w:val="0"/>
        <w:ind w:left="708.6614173228347" w:firstLine="0"/>
        <w:jc w:val="both"/>
        <w:rPr>
          <w:i w:val="1"/>
          <w:sz w:val="24"/>
          <w:szCs w:val="24"/>
        </w:rPr>
      </w:pPr>
      <w:r w:rsidDel="00000000" w:rsidR="00000000" w:rsidRPr="00000000">
        <w:rPr>
          <w:rFonts w:ascii="Courier New" w:cs="Courier New" w:eastAsia="Courier New" w:hAnsi="Courier New"/>
          <w:sz w:val="24"/>
          <w:szCs w:val="24"/>
          <w:rtl w:val="0"/>
        </w:rPr>
        <w:t xml:space="preserve">SET p.bestseller = true</w:t>
      </w:r>
      <w:r w:rsidDel="00000000" w:rsidR="00000000" w:rsidRPr="00000000">
        <w:rPr>
          <w:rtl w:val="0"/>
        </w:rPr>
      </w:r>
    </w:p>
    <w:p w:rsidR="00000000" w:rsidDel="00000000" w:rsidP="00000000" w:rsidRDefault="00000000" w:rsidRPr="00000000" w14:paraId="0000008C">
      <w:pPr>
        <w:pageBreakBefore w:val="0"/>
        <w:jc w:val="both"/>
        <w:rPr>
          <w:sz w:val="24"/>
          <w:szCs w:val="24"/>
        </w:rPr>
      </w:pPr>
      <w:r w:rsidDel="00000000" w:rsidR="00000000" w:rsidRPr="00000000">
        <w:rPr>
          <w:rtl w:val="0"/>
        </w:rPr>
      </w:r>
    </w:p>
    <w:p w:rsidR="00000000" w:rsidDel="00000000" w:rsidP="00000000" w:rsidRDefault="00000000" w:rsidRPr="00000000" w14:paraId="0000008D">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pageBreakBefore w:val="0"/>
        <w:jc w:val="both"/>
        <w:rPr>
          <w:sz w:val="24"/>
          <w:szCs w:val="24"/>
        </w:rPr>
      </w:pPr>
      <w:bookmarkStart w:colFirst="0" w:colLast="0" w:name="_4tvp9jwo120y" w:id="5"/>
      <w:bookmarkEnd w:id="5"/>
      <w:r w:rsidDel="00000000" w:rsidR="00000000" w:rsidRPr="00000000">
        <w:rPr>
          <w:rtl w:val="0"/>
        </w:rPr>
        <w:t xml:space="preserve">M6. </w:t>
      </w:r>
      <w:commentRangeStart w:id="5"/>
      <w:r w:rsidDel="00000000" w:rsidR="00000000" w:rsidRPr="00000000">
        <w:rPr>
          <w:rtl w:val="0"/>
        </w:rPr>
        <w:t xml:space="preserve">Metadata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F">
      <w:pPr>
        <w:pageBreakBefore w:val="0"/>
        <w:jc w:val="both"/>
        <w:rPr>
          <w:sz w:val="24"/>
          <w:szCs w:val="24"/>
        </w:rPr>
      </w:pPr>
      <w:r w:rsidDel="00000000" w:rsidR="00000000" w:rsidRPr="00000000">
        <w:rPr>
          <w:sz w:val="24"/>
          <w:szCs w:val="24"/>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both"/>
        <w:rPr>
          <w:sz w:val="24"/>
          <w:szCs w:val="24"/>
        </w:rPr>
      </w:pPr>
      <w:r w:rsidDel="00000000" w:rsidR="00000000" w:rsidRPr="00000000">
        <w:rPr>
          <w:sz w:val="24"/>
          <w:szCs w:val="24"/>
          <w:rtl w:val="0"/>
        </w:rPr>
        <w:t xml:space="preserve">The diagram above shows the updated metadata after doing the analysis in M5. Specifically, the new generated metadata (</w:t>
      </w:r>
      <w:r w:rsidDel="00000000" w:rsidR="00000000" w:rsidRPr="00000000">
        <w:rPr>
          <w:b w:val="1"/>
          <w:sz w:val="24"/>
          <w:szCs w:val="24"/>
          <w:rtl w:val="0"/>
        </w:rPr>
        <w:t xml:space="preserve">highlighted in the diagram</w:t>
      </w:r>
      <w:r w:rsidDel="00000000" w:rsidR="00000000" w:rsidRPr="00000000">
        <w:rPr>
          <w:sz w:val="24"/>
          <w:szCs w:val="24"/>
          <w:rtl w:val="0"/>
        </w:rPr>
        <w:t xml:space="preserve">) are:</w:t>
      </w:r>
    </w:p>
    <w:p w:rsidR="00000000" w:rsidDel="00000000" w:rsidP="00000000" w:rsidRDefault="00000000" w:rsidRPr="00000000" w14:paraId="00000091">
      <w:pPr>
        <w:pageBreakBefore w:val="0"/>
        <w:numPr>
          <w:ilvl w:val="0"/>
          <w:numId w:val="1"/>
        </w:numPr>
        <w:ind w:left="720" w:hanging="360"/>
        <w:jc w:val="both"/>
        <w:rPr>
          <w:sz w:val="24"/>
          <w:szCs w:val="24"/>
          <w:u w:val="none"/>
        </w:rPr>
      </w:pPr>
      <w:r w:rsidDel="00000000" w:rsidR="00000000" w:rsidRPr="00000000">
        <w:rPr>
          <w:sz w:val="24"/>
          <w:szCs w:val="24"/>
          <w:rtl w:val="0"/>
        </w:rPr>
        <w:t xml:space="preserve">(:product)-</w:t>
      </w:r>
      <w:r w:rsidDel="00000000" w:rsidR="00000000" w:rsidRPr="00000000">
        <w:rPr>
          <w:b w:val="1"/>
          <w:sz w:val="24"/>
          <w:szCs w:val="24"/>
          <w:rtl w:val="0"/>
        </w:rPr>
        <w:t xml:space="preserve">[:recommended_for]</w:t>
      </w:r>
      <w:r w:rsidDel="00000000" w:rsidR="00000000" w:rsidRPr="00000000">
        <w:rPr>
          <w:sz w:val="24"/>
          <w:szCs w:val="24"/>
          <w:rtl w:val="0"/>
        </w:rPr>
        <w:t xml:space="preserve">-&gt;(:user)</w:t>
      </w:r>
    </w:p>
    <w:p w:rsidR="00000000" w:rsidDel="00000000" w:rsidP="00000000" w:rsidRDefault="00000000" w:rsidRPr="00000000" w14:paraId="00000092">
      <w:pPr>
        <w:pageBreakBefore w:val="0"/>
        <w:numPr>
          <w:ilvl w:val="0"/>
          <w:numId w:val="1"/>
        </w:numPr>
        <w:ind w:left="720" w:hanging="360"/>
        <w:jc w:val="both"/>
        <w:rPr>
          <w:sz w:val="24"/>
          <w:szCs w:val="24"/>
          <w:u w:val="none"/>
        </w:rPr>
      </w:pPr>
      <w:r w:rsidDel="00000000" w:rsidR="00000000" w:rsidRPr="00000000">
        <w:rPr>
          <w:sz w:val="24"/>
          <w:szCs w:val="24"/>
          <w:rtl w:val="0"/>
        </w:rPr>
        <w:t xml:space="preserve">New property “</w:t>
      </w:r>
      <w:r w:rsidDel="00000000" w:rsidR="00000000" w:rsidRPr="00000000">
        <w:rPr>
          <w:b w:val="1"/>
          <w:sz w:val="24"/>
          <w:szCs w:val="24"/>
          <w:rtl w:val="0"/>
        </w:rPr>
        <w:t xml:space="preserve">bestseller</w:t>
      </w:r>
      <w:r w:rsidDel="00000000" w:rsidR="00000000" w:rsidRPr="00000000">
        <w:rPr>
          <w:sz w:val="24"/>
          <w:szCs w:val="24"/>
          <w:rtl w:val="0"/>
        </w:rPr>
        <w:t xml:space="preserve">” inside the (:Product) node</w:t>
      </w:r>
    </w:p>
    <w:p w:rsidR="00000000" w:rsidDel="00000000" w:rsidP="00000000" w:rsidRDefault="00000000" w:rsidRPr="00000000" w14:paraId="00000093">
      <w:pPr>
        <w:pageBreakBefore w:val="0"/>
        <w:jc w:val="both"/>
        <w:rPr>
          <w:sz w:val="24"/>
          <w:szCs w:val="24"/>
        </w:rPr>
      </w:pPr>
      <w:r w:rsidDel="00000000" w:rsidR="00000000" w:rsidRPr="00000000">
        <w:rPr>
          <w:rtl w:val="0"/>
        </w:rPr>
      </w:r>
    </w:p>
    <w:p w:rsidR="00000000" w:rsidDel="00000000" w:rsidP="00000000" w:rsidRDefault="00000000" w:rsidRPr="00000000" w14:paraId="00000094">
      <w:pPr>
        <w:pageBreakBefore w:val="0"/>
        <w:jc w:val="both"/>
        <w:rPr>
          <w:sz w:val="24"/>
          <w:szCs w:val="24"/>
        </w:rPr>
      </w:pPr>
      <w:r w:rsidDel="00000000" w:rsidR="00000000" w:rsidRPr="00000000">
        <w:rPr>
          <w:sz w:val="24"/>
          <w:szCs w:val="24"/>
          <w:rtl w:val="0"/>
        </w:rPr>
        <w:t xml:space="preserve">The [:recommended_for] edge is generated after running the collaborative filtering algorithm as explained in M5. We will run this algorithm </w:t>
      </w:r>
      <w:r w:rsidDel="00000000" w:rsidR="00000000" w:rsidRPr="00000000">
        <w:rPr>
          <w:i w:val="1"/>
          <w:sz w:val="24"/>
          <w:szCs w:val="24"/>
          <w:rtl w:val="0"/>
        </w:rPr>
        <w:t xml:space="preserve">daily</w:t>
      </w:r>
      <w:r w:rsidDel="00000000" w:rsidR="00000000" w:rsidRPr="00000000">
        <w:rPr>
          <w:sz w:val="24"/>
          <w:szCs w:val="24"/>
          <w:rtl w:val="0"/>
        </w:rPr>
        <w:t xml:space="preserve"> to generate a list of recommended products for each user. Everyday, there might be new products connected to the customer via this new edge. We still keep the “old” edges and we will do filtering later on based on user feedback. </w:t>
      </w:r>
      <w:r w:rsidDel="00000000" w:rsidR="00000000" w:rsidRPr="00000000">
        <w:rPr>
          <w:sz w:val="24"/>
          <w:szCs w:val="24"/>
          <w:rtl w:val="0"/>
        </w:rPr>
        <w:t xml:space="preserve">This “recommended_for” edge will be stored as part of the new metadata in the graph database.</w:t>
      </w:r>
    </w:p>
    <w:p w:rsidR="00000000" w:rsidDel="00000000" w:rsidP="00000000" w:rsidRDefault="00000000" w:rsidRPr="00000000" w14:paraId="00000095">
      <w:pPr>
        <w:pageBreakBefore w:val="0"/>
        <w:jc w:val="both"/>
        <w:rPr>
          <w:sz w:val="24"/>
          <w:szCs w:val="24"/>
          <w:highlight w:val="yellow"/>
        </w:rPr>
      </w:pPr>
      <w:r w:rsidDel="00000000" w:rsidR="00000000" w:rsidRPr="00000000">
        <w:rPr>
          <w:rtl w:val="0"/>
        </w:rPr>
      </w:r>
    </w:p>
    <w:p w:rsidR="00000000" w:rsidDel="00000000" w:rsidP="00000000" w:rsidRDefault="00000000" w:rsidRPr="00000000" w14:paraId="00000096">
      <w:pPr>
        <w:pageBreakBefore w:val="0"/>
        <w:jc w:val="both"/>
        <w:rPr>
          <w:sz w:val="24"/>
          <w:szCs w:val="24"/>
        </w:rPr>
      </w:pPr>
      <w:r w:rsidDel="00000000" w:rsidR="00000000" w:rsidRPr="00000000">
        <w:rPr>
          <w:sz w:val="24"/>
          <w:szCs w:val="24"/>
          <w:rtl w:val="0"/>
        </w:rPr>
        <w:t xml:space="preserve">Having this edge will simplify finding a product recommendation for users. We can run a simple query:</w:t>
      </w:r>
    </w:p>
    <w:p w:rsidR="00000000" w:rsidDel="00000000" w:rsidP="00000000" w:rsidRDefault="00000000" w:rsidRPr="00000000" w14:paraId="00000097">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(c:customer)&lt;-[:recommended_for]-(p:product)</w:t>
      </w:r>
    </w:p>
    <w:p w:rsidR="00000000" w:rsidDel="00000000" w:rsidP="00000000" w:rsidRDefault="00000000" w:rsidRPr="00000000" w14:paraId="00000098">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ID(c) = {userID}</w:t>
      </w:r>
    </w:p>
    <w:p w:rsidR="00000000" w:rsidDel="00000000" w:rsidP="00000000" w:rsidRDefault="00000000" w:rsidRPr="00000000" w14:paraId="00000099">
      <w:pPr>
        <w:pageBreakBefore w:val="0"/>
        <w:ind w:left="708.6614173228347"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p.nameproduct as recommendedProduct</w:t>
      </w:r>
    </w:p>
    <w:p w:rsidR="00000000" w:rsidDel="00000000" w:rsidP="00000000" w:rsidRDefault="00000000" w:rsidRPr="00000000" w14:paraId="0000009A">
      <w:pPr>
        <w:pageBreakBefore w:val="0"/>
        <w:ind w:left="708.6614173228347" w:firstLine="0"/>
        <w:jc w:val="both"/>
        <w:rPr>
          <w:sz w:val="24"/>
          <w:szCs w:val="24"/>
        </w:rPr>
      </w:pPr>
      <w:r w:rsidDel="00000000" w:rsidR="00000000" w:rsidRPr="00000000">
        <w:rPr>
          <w:rFonts w:ascii="Courier New" w:cs="Courier New" w:eastAsia="Courier New" w:hAnsi="Courier New"/>
          <w:sz w:val="24"/>
          <w:szCs w:val="24"/>
          <w:rtl w:val="0"/>
        </w:rPr>
        <w:t xml:space="preserve">LIMIT 10</w: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jc w:val="both"/>
        <w:rPr/>
      </w:pPr>
      <w:r w:rsidDel="00000000" w:rsidR="00000000" w:rsidRPr="00000000">
        <w:rPr>
          <w:sz w:val="24"/>
          <w:szCs w:val="24"/>
          <w:rtl w:val="0"/>
        </w:rPr>
        <w:t xml:space="preserve">We will also update the “bestseller” feature </w:t>
      </w:r>
      <w:r w:rsidDel="00000000" w:rsidR="00000000" w:rsidRPr="00000000">
        <w:rPr>
          <w:i w:val="1"/>
          <w:sz w:val="24"/>
          <w:szCs w:val="24"/>
          <w:rtl w:val="0"/>
        </w:rPr>
        <w:t xml:space="preserve">daily.</w:t>
      </w:r>
      <w:r w:rsidDel="00000000" w:rsidR="00000000" w:rsidRPr="00000000">
        <w:rPr>
          <w:sz w:val="24"/>
          <w:szCs w:val="24"/>
          <w:rtl w:val="0"/>
        </w:rPr>
        <w:t xml:space="preserve"> At the beginning of each day, we will set the boolean as False for all products. After running the query, the top 10 best selling products will be flagged as True. This data will be used as part of our front page of the app to dynamically update the Bestselling Product tab.</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jc w:val="both"/>
        <w:rPr>
          <w:i w:val="1"/>
          <w:sz w:val="24"/>
          <w:szCs w:val="24"/>
        </w:rPr>
      </w:pPr>
      <w:bookmarkStart w:colFirst="0" w:colLast="0" w:name="_hldqykklhanv" w:id="6"/>
      <w:bookmarkEnd w:id="6"/>
      <w:r w:rsidDel="00000000" w:rsidR="00000000" w:rsidRPr="00000000">
        <w:rPr>
          <w:rtl w:val="0"/>
        </w:rPr>
        <w:t xml:space="preserve">M7. Proof of Concept</w:t>
      </w:r>
      <w:r w:rsidDel="00000000" w:rsidR="00000000" w:rsidRPr="00000000">
        <w:rPr>
          <w:rtl w:val="0"/>
        </w:rPr>
      </w:r>
    </w:p>
    <w:p w:rsidR="00000000" w:rsidDel="00000000" w:rsidP="00000000" w:rsidRDefault="00000000" w:rsidRPr="00000000" w14:paraId="0000009E">
      <w:pPr>
        <w:pageBreakBefore w:val="0"/>
        <w:jc w:val="both"/>
        <w:rPr>
          <w:sz w:val="24"/>
          <w:szCs w:val="24"/>
        </w:rPr>
      </w:pPr>
      <w:r w:rsidDel="00000000" w:rsidR="00000000" w:rsidRPr="00000000">
        <w:rPr>
          <w:sz w:val="24"/>
          <w:szCs w:val="24"/>
          <w:rtl w:val="0"/>
        </w:rPr>
        <w:t xml:space="preserve">In this section, we are going to demonstrate a use case of our recommendation system using Neo4j and ElasticSearch. Since sales data and feedback are processed and stored in Neo4j at the end of the day, we need to take into account real-time feedback coming from our application to be able to suggest products to an user in real-time. With Neo4j, we can easily perform a collaborative filtering with a simple query and we are planning to use the Louvain</w:t>
      </w:r>
      <w:r w:rsidDel="00000000" w:rsidR="00000000" w:rsidRPr="00000000">
        <w:rPr>
          <w:b w:val="1"/>
          <w:sz w:val="24"/>
          <w:szCs w:val="24"/>
          <w:rtl w:val="0"/>
        </w:rPr>
        <w:t xml:space="preserve"> </w:t>
      </w:r>
      <w:r w:rsidDel="00000000" w:rsidR="00000000" w:rsidRPr="00000000">
        <w:rPr>
          <w:sz w:val="24"/>
          <w:szCs w:val="24"/>
          <w:rtl w:val="0"/>
        </w:rPr>
        <w:t xml:space="preserve">algorithm</w:t>
      </w:r>
      <w:r w:rsidDel="00000000" w:rsidR="00000000" w:rsidRPr="00000000">
        <w:rPr>
          <w:b w:val="1"/>
          <w:sz w:val="24"/>
          <w:szCs w:val="24"/>
          <w:rtl w:val="0"/>
        </w:rPr>
        <w:t xml:space="preserve"> </w:t>
      </w:r>
      <w:r w:rsidDel="00000000" w:rsidR="00000000" w:rsidRPr="00000000">
        <w:rPr>
          <w:sz w:val="24"/>
          <w:szCs w:val="24"/>
          <w:rtl w:val="0"/>
        </w:rPr>
        <w:t xml:space="preserve">later to detect strongly connected products to form a basket of products which usually go together. ElasticSearch gives us a powerful platform to visualize our sales statistics and also a fast search engine.</w:t>
      </w:r>
    </w:p>
    <w:p w:rsidR="00000000" w:rsidDel="00000000" w:rsidP="00000000" w:rsidRDefault="00000000" w:rsidRPr="00000000" w14:paraId="0000009F">
      <w:pPr>
        <w:pageBreakBefore w:val="0"/>
        <w:jc w:val="both"/>
        <w:rPr>
          <w:sz w:val="24"/>
          <w:szCs w:val="24"/>
        </w:rPr>
      </w:pPr>
      <w:r w:rsidDel="00000000" w:rsidR="00000000" w:rsidRPr="00000000">
        <w:rPr>
          <w:rtl w:val="0"/>
        </w:rPr>
      </w:r>
    </w:p>
    <w:p w:rsidR="00000000" w:rsidDel="00000000" w:rsidP="00000000" w:rsidRDefault="00000000" w:rsidRPr="00000000" w14:paraId="000000A0">
      <w:pPr>
        <w:pageBreakBefore w:val="0"/>
        <w:jc w:val="both"/>
        <w:rPr>
          <w:sz w:val="24"/>
          <w:szCs w:val="24"/>
        </w:rPr>
      </w:pPr>
      <w:r w:rsidDel="00000000" w:rsidR="00000000" w:rsidRPr="00000000">
        <w:rPr>
          <w:sz w:val="24"/>
          <w:szCs w:val="24"/>
          <w:rtl w:val="0"/>
        </w:rPr>
        <w:t xml:space="preserve">In this example, we will be using those two tools to output a list of recommended products for the user with </w:t>
      </w:r>
      <w:r w:rsidDel="00000000" w:rsidR="00000000" w:rsidRPr="00000000">
        <w:rPr>
          <w:i w:val="1"/>
          <w:sz w:val="24"/>
          <w:szCs w:val="24"/>
          <w:rtl w:val="0"/>
        </w:rPr>
        <w:t xml:space="preserve">userID = 2962. </w:t>
      </w:r>
      <w:r w:rsidDel="00000000" w:rsidR="00000000" w:rsidRPr="00000000">
        <w:rPr>
          <w:sz w:val="24"/>
          <w:szCs w:val="24"/>
          <w:rtl w:val="0"/>
        </w:rPr>
        <w:t xml:space="preserve">With these two lines of code below, we are executing two Neo4j queries to generate [:recommended_to] relationships from products to users based on two strategies explained in the M5 section.</w:t>
      </w:r>
    </w:p>
    <w:p w:rsidR="00000000" w:rsidDel="00000000" w:rsidP="00000000" w:rsidRDefault="00000000" w:rsidRPr="00000000" w14:paraId="000000A1">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Execute recommender to generate some [:recommended_to] relationships</w:t>
      </w:r>
    </w:p>
    <w:p w:rsidR="00000000" w:rsidDel="00000000" w:rsidP="00000000" w:rsidRDefault="00000000" w:rsidRPr="00000000" w14:paraId="000000A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session.write_transaction(recommend_from_order)</w:t>
      </w:r>
    </w:p>
    <w:p w:rsidR="00000000" w:rsidDel="00000000" w:rsidP="00000000" w:rsidRDefault="00000000" w:rsidRPr="00000000" w14:paraId="000000A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session.write_transaction(recommend_from_rating)</w:t>
      </w:r>
    </w:p>
    <w:p w:rsidR="00000000" w:rsidDel="00000000" w:rsidP="00000000" w:rsidRDefault="00000000" w:rsidRPr="00000000" w14:paraId="000000A5">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6">
      <w:pPr>
        <w:pageBreakBefore w:val="0"/>
        <w:jc w:val="both"/>
        <w:rPr>
          <w:sz w:val="24"/>
          <w:szCs w:val="24"/>
        </w:rPr>
      </w:pPr>
      <w:r w:rsidDel="00000000" w:rsidR="00000000" w:rsidRPr="00000000">
        <w:rPr>
          <w:sz w:val="24"/>
          <w:szCs w:val="24"/>
          <w:rtl w:val="0"/>
        </w:rPr>
        <w:t xml:space="preserve">Next, we are executing a Neo4j query to get recommended products that we generated by above queries</w:t>
      </w:r>
      <w:r w:rsidDel="00000000" w:rsidR="00000000" w:rsidRPr="00000000">
        <w:rPr>
          <w:rtl w:val="0"/>
        </w:rPr>
      </w:r>
    </w:p>
    <w:p w:rsidR="00000000" w:rsidDel="00000000" w:rsidP="00000000" w:rsidRDefault="00000000" w:rsidRPr="00000000" w14:paraId="000000A7">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Query recommended products for the user</w:t>
      </w:r>
    </w:p>
    <w:p w:rsidR="00000000" w:rsidDel="00000000" w:rsidP="00000000" w:rsidRDefault="00000000" w:rsidRPr="00000000" w14:paraId="000000A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recommendedProducts = session.read_transaction(get_recommended_product)</w:t>
      </w:r>
    </w:p>
    <w:p w:rsidR="00000000" w:rsidDel="00000000" w:rsidP="00000000" w:rsidRDefault="00000000" w:rsidRPr="00000000" w14:paraId="000000A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for record in recommendedProducts:</w:t>
      </w:r>
    </w:p>
    <w:p w:rsidR="00000000" w:rsidDel="00000000" w:rsidP="00000000" w:rsidRDefault="00000000" w:rsidRPr="00000000" w14:paraId="000000AB">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id = record["recommendedProduct"].id</w:t>
      </w:r>
    </w:p>
    <w:p w:rsidR="00000000" w:rsidDel="00000000" w:rsidP="00000000" w:rsidRDefault="00000000" w:rsidRPr="00000000" w14:paraId="000000AC">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listRecommendedProducts[id] = record["recommendedProduct"]</w:t>
      </w:r>
    </w:p>
    <w:p w:rsidR="00000000" w:rsidDel="00000000" w:rsidP="00000000" w:rsidRDefault="00000000" w:rsidRPr="00000000" w14:paraId="000000AD">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E">
      <w:pPr>
        <w:pageBreakBefore w:val="0"/>
        <w:jc w:val="both"/>
        <w:rPr>
          <w:sz w:val="24"/>
          <w:szCs w:val="24"/>
        </w:rPr>
      </w:pPr>
      <w:r w:rsidDel="00000000" w:rsidR="00000000" w:rsidRPr="00000000">
        <w:rPr>
          <w:sz w:val="24"/>
          <w:szCs w:val="24"/>
          <w:rtl w:val="0"/>
        </w:rPr>
        <w:t xml:space="preserve">The real-time feedbacks are updating on ElasticSearch and we can get all feedbacks have been provided by the user</w:t>
      </w:r>
    </w:p>
    <w:p w:rsidR="00000000" w:rsidDel="00000000" w:rsidP="00000000" w:rsidRDefault="00000000" w:rsidRPr="00000000" w14:paraId="000000A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Query feedbacks from the user from ElasticSearch</w:t>
      </w:r>
    </w:p>
    <w:p w:rsidR="00000000" w:rsidDel="00000000" w:rsidP="00000000" w:rsidRDefault="00000000" w:rsidRPr="00000000" w14:paraId="000000B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query_body = {"query": {"bool": {"must": {"match": {"userid": userID}}}}}</w:t>
      </w:r>
    </w:p>
    <w:p w:rsidR="00000000" w:rsidDel="00000000" w:rsidP="00000000" w:rsidRDefault="00000000" w:rsidRPr="00000000" w14:paraId="000000B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feedbacks = es.search(index="cust_index")</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jc w:val="both"/>
        <w:rPr>
          <w:sz w:val="24"/>
          <w:szCs w:val="24"/>
        </w:rPr>
      </w:pPr>
      <w:r w:rsidDel="00000000" w:rsidR="00000000" w:rsidRPr="00000000">
        <w:rPr>
          <w:sz w:val="24"/>
          <w:szCs w:val="24"/>
          <w:rtl w:val="0"/>
        </w:rPr>
        <w:t xml:space="preserve">Some recommended products might have been given negative feedback from the user, which has not been updated in Neo4j graph (daily updated). That is the reason why we need to filter the result with the user’s feedback updated real-time in ElasticSearch.</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Filter out recommended products with negative feedbacks</w:t>
      </w:r>
    </w:p>
    <w:p w:rsidR="00000000" w:rsidDel="00000000" w:rsidP="00000000" w:rsidRDefault="00000000" w:rsidRPr="00000000" w14:paraId="000000B7">
      <w:pPr>
        <w:pageBreakBefore w:val="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feedback in feedbacks['hits']['hits']:</w:t>
      </w:r>
    </w:p>
    <w:p w:rsidR="00000000" w:rsidDel="00000000" w:rsidP="00000000" w:rsidRDefault="00000000" w:rsidRPr="00000000" w14:paraId="000000B8">
      <w:pPr>
        <w:pageBreakBefore w:val="0"/>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if(feedback['_source']['sentAnalysis']=='NEGATIVE'):</w:t>
      </w:r>
    </w:p>
    <w:p w:rsidR="00000000" w:rsidDel="00000000" w:rsidP="00000000" w:rsidRDefault="00000000" w:rsidRPr="00000000" w14:paraId="000000B9">
      <w:pPr>
        <w:pageBreakBefore w:val="0"/>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listRecommendedProducts.pop(str(feedback['_source']['productid']), None)</w:t>
      </w:r>
    </w:p>
    <w:p w:rsidR="00000000" w:rsidDel="00000000" w:rsidP="00000000" w:rsidRDefault="00000000" w:rsidRPr="00000000" w14:paraId="000000BA">
      <w:pPr>
        <w:pageBreakBefore w:val="0"/>
        <w:jc w:val="both"/>
        <w:rPr>
          <w:sz w:val="24"/>
          <w:szCs w:val="24"/>
        </w:rPr>
      </w:pPr>
      <w:r w:rsidDel="00000000" w:rsidR="00000000" w:rsidRPr="00000000">
        <w:rPr>
          <w:rtl w:val="0"/>
        </w:rPr>
      </w:r>
    </w:p>
    <w:p w:rsidR="00000000" w:rsidDel="00000000" w:rsidP="00000000" w:rsidRDefault="00000000" w:rsidRPr="00000000" w14:paraId="000000BB">
      <w:pPr>
        <w:pageBreakBefore w:val="0"/>
        <w:jc w:val="both"/>
        <w:rPr>
          <w:sz w:val="24"/>
          <w:szCs w:val="24"/>
        </w:rPr>
      </w:pPr>
      <w:r w:rsidDel="00000000" w:rsidR="00000000" w:rsidRPr="00000000">
        <w:rPr>
          <w:sz w:val="24"/>
          <w:szCs w:val="24"/>
          <w:rtl w:val="0"/>
        </w:rPr>
        <w:t xml:space="preserve">The list of recommended products for the user before and after the filtering are shown in the below figure (highlighted in the console).</w:t>
      </w:r>
    </w:p>
    <w:p w:rsidR="00000000" w:rsidDel="00000000" w:rsidP="00000000" w:rsidRDefault="00000000" w:rsidRPr="00000000" w14:paraId="000000BC">
      <w:pPr>
        <w:pageBreakBefore w:val="0"/>
        <w:jc w:val="both"/>
        <w:rPr>
          <w:sz w:val="24"/>
          <w:szCs w:val="24"/>
        </w:rPr>
      </w:pPr>
      <w:r w:rsidDel="00000000" w:rsidR="00000000" w:rsidRPr="00000000">
        <w:rPr>
          <w:rtl w:val="0"/>
        </w:rPr>
      </w:r>
    </w:p>
    <w:p w:rsidR="00000000" w:rsidDel="00000000" w:rsidP="00000000" w:rsidRDefault="00000000" w:rsidRPr="00000000" w14:paraId="000000BD">
      <w:pPr>
        <w:pageBreakBefore w:val="0"/>
        <w:jc w:val="both"/>
        <w:rPr>
          <w:sz w:val="24"/>
          <w:szCs w:val="24"/>
        </w:rPr>
      </w:pPr>
      <w:r w:rsidDel="00000000" w:rsidR="00000000" w:rsidRPr="00000000">
        <w:rPr>
          <w:sz w:val="24"/>
          <w:szCs w:val="24"/>
        </w:rPr>
        <w:drawing>
          <wp:inline distB="114300" distT="114300" distL="114300" distR="114300">
            <wp:extent cx="5731200" cy="35814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jc w:val="both"/>
        <w:rPr>
          <w:sz w:val="24"/>
          <w:szCs w:val="24"/>
        </w:rPr>
      </w:pPr>
      <w:r w:rsidDel="00000000" w:rsidR="00000000" w:rsidRPr="00000000">
        <w:rPr>
          <w:rtl w:val="0"/>
        </w:rPr>
      </w:r>
    </w:p>
    <w:p w:rsidR="00000000" w:rsidDel="00000000" w:rsidP="00000000" w:rsidRDefault="00000000" w:rsidRPr="00000000" w14:paraId="000000BF">
      <w:pPr>
        <w:pageBreakBefore w:val="0"/>
        <w:jc w:val="both"/>
        <w:rPr>
          <w:sz w:val="24"/>
          <w:szCs w:val="24"/>
        </w:rPr>
      </w:pPr>
      <w:r w:rsidDel="00000000" w:rsidR="00000000" w:rsidRPr="00000000">
        <w:rPr>
          <w:rtl w:val="0"/>
        </w:rPr>
      </w:r>
    </w:p>
    <w:p w:rsidR="00000000" w:rsidDel="00000000" w:rsidP="00000000" w:rsidRDefault="00000000" w:rsidRPr="00000000" w14:paraId="000000C0">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pageBreakBefore w:val="0"/>
        <w:jc w:val="both"/>
        <w:rPr/>
      </w:pPr>
      <w:bookmarkStart w:colFirst="0" w:colLast="0" w:name="_uhubdnkfmp6n" w:id="7"/>
      <w:bookmarkEnd w:id="7"/>
      <w:r w:rsidDel="00000000" w:rsidR="00000000" w:rsidRPr="00000000">
        <w:rPr>
          <w:rtl w:val="0"/>
        </w:rPr>
        <w:t xml:space="preserve">Appendix 1: Flow Diagrams</w:t>
      </w:r>
    </w:p>
    <w:p w:rsidR="00000000" w:rsidDel="00000000" w:rsidP="00000000" w:rsidRDefault="00000000" w:rsidRPr="00000000" w14:paraId="000000C2">
      <w:pPr>
        <w:pageBreakBefore w:val="0"/>
        <w:jc w:val="both"/>
        <w:rPr>
          <w:sz w:val="24"/>
          <w:szCs w:val="24"/>
        </w:rPr>
      </w:pPr>
      <w:r w:rsidDel="00000000" w:rsidR="00000000" w:rsidRPr="00000000">
        <w:rPr>
          <w:sz w:val="24"/>
          <w:szCs w:val="24"/>
          <w:rtl w:val="0"/>
        </w:rPr>
        <w:t xml:space="preserve">The following diagram shows the final Big Data architecture for Sprout. The graph analytics is performed in the Serving Layer, once the data has been processed by Spark.</w:t>
      </w:r>
    </w:p>
    <w:p w:rsidR="00000000" w:rsidDel="00000000" w:rsidP="00000000" w:rsidRDefault="00000000" w:rsidRPr="00000000" w14:paraId="000000C3">
      <w:pPr>
        <w:pageBreakBefore w:val="0"/>
        <w:jc w:val="left"/>
        <w:rPr>
          <w:sz w:val="24"/>
          <w:szCs w:val="24"/>
        </w:rPr>
      </w:pPr>
      <w:r w:rsidDel="00000000" w:rsidR="00000000" w:rsidRPr="00000000">
        <w:rPr>
          <w:rtl w:val="0"/>
        </w:rPr>
      </w:r>
    </w:p>
    <w:p w:rsidR="00000000" w:rsidDel="00000000" w:rsidP="00000000" w:rsidRDefault="00000000" w:rsidRPr="00000000" w14:paraId="000000C4">
      <w:pPr>
        <w:pageBreakBefore w:val="0"/>
        <w:jc w:val="center"/>
        <w:rPr>
          <w:sz w:val="24"/>
          <w:szCs w:val="24"/>
        </w:rPr>
      </w:pPr>
      <w:r w:rsidDel="00000000" w:rsidR="00000000" w:rsidRPr="00000000">
        <w:rPr>
          <w:sz w:val="24"/>
          <w:szCs w:val="24"/>
        </w:rPr>
        <w:drawing>
          <wp:inline distB="114300" distT="114300" distL="114300" distR="114300">
            <wp:extent cx="5734050" cy="25146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jc w:val="left"/>
        <w:rPr>
          <w:sz w:val="24"/>
          <w:szCs w:val="24"/>
        </w:rPr>
      </w:pPr>
      <w:r w:rsidDel="00000000" w:rsidR="00000000" w:rsidRPr="00000000">
        <w:rPr>
          <w:rtl w:val="0"/>
        </w:rPr>
      </w:r>
    </w:p>
    <w:p w:rsidR="00000000" w:rsidDel="00000000" w:rsidP="00000000" w:rsidRDefault="00000000" w:rsidRPr="00000000" w14:paraId="000000C6">
      <w:pPr>
        <w:pageBreakBefore w:val="0"/>
        <w:jc w:val="left"/>
        <w:rPr>
          <w:sz w:val="24"/>
          <w:szCs w:val="24"/>
        </w:rPr>
      </w:pPr>
      <w:r w:rsidDel="00000000" w:rsidR="00000000" w:rsidRPr="00000000">
        <w:rPr>
          <w:sz w:val="24"/>
          <w:szCs w:val="24"/>
          <w:rtl w:val="0"/>
        </w:rPr>
        <w:t xml:space="preserve">The next diagram shows how we built our product recommender. It is possible to observe how all the tools used for the project interact together between them.</w:t>
      </w:r>
    </w:p>
    <w:p w:rsidR="00000000" w:rsidDel="00000000" w:rsidP="00000000" w:rsidRDefault="00000000" w:rsidRPr="00000000" w14:paraId="000000C7">
      <w:pPr>
        <w:pageBreakBefore w:val="0"/>
        <w:jc w:val="center"/>
        <w:rPr>
          <w:sz w:val="24"/>
          <w:szCs w:val="24"/>
        </w:rPr>
      </w:pPr>
      <w:r w:rsidDel="00000000" w:rsidR="00000000" w:rsidRPr="00000000">
        <w:rPr>
          <w:b w:val="1"/>
          <w:sz w:val="24"/>
          <w:szCs w:val="24"/>
        </w:rPr>
        <w:drawing>
          <wp:inline distB="114300" distT="114300" distL="114300" distR="114300">
            <wp:extent cx="4357688" cy="2458856"/>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57688" cy="245885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jc w:val="both"/>
        <w:rPr>
          <w:sz w:val="24"/>
          <w:szCs w:val="24"/>
        </w:rPr>
      </w:pPr>
      <w:r w:rsidDel="00000000" w:rsidR="00000000" w:rsidRPr="00000000">
        <w:rPr>
          <w:rtl w:val="0"/>
        </w:rPr>
      </w:r>
    </w:p>
    <w:p w:rsidR="00000000" w:rsidDel="00000000" w:rsidP="00000000" w:rsidRDefault="00000000" w:rsidRPr="00000000" w14:paraId="000000C9">
      <w:pPr>
        <w:pageBreakBefore w:val="0"/>
        <w:jc w:val="both"/>
        <w:rPr>
          <w:sz w:val="24"/>
          <w:szCs w:val="24"/>
        </w:rPr>
      </w:pPr>
      <w:r w:rsidDel="00000000" w:rsidR="00000000" w:rsidRPr="00000000">
        <w:rPr>
          <w:rtl w:val="0"/>
        </w:rPr>
      </w:r>
    </w:p>
    <w:p w:rsidR="00000000" w:rsidDel="00000000" w:rsidP="00000000" w:rsidRDefault="00000000" w:rsidRPr="00000000" w14:paraId="000000CA">
      <w:pPr>
        <w:pageBreakBefore w:val="0"/>
        <w:jc w:val="both"/>
        <w:rPr>
          <w:sz w:val="24"/>
          <w:szCs w:val="24"/>
        </w:rPr>
      </w:pPr>
      <w:r w:rsidDel="00000000" w:rsidR="00000000" w:rsidRPr="00000000">
        <w:rPr>
          <w:rtl w:val="0"/>
        </w:rPr>
      </w:r>
    </w:p>
    <w:p w:rsidR="00000000" w:rsidDel="00000000" w:rsidP="00000000" w:rsidRDefault="00000000" w:rsidRPr="00000000" w14:paraId="000000CB">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pageBreakBefore w:val="0"/>
        <w:jc w:val="both"/>
        <w:rPr/>
      </w:pPr>
      <w:bookmarkStart w:colFirst="0" w:colLast="0" w:name="_pcua1kx8rh1h" w:id="8"/>
      <w:bookmarkEnd w:id="8"/>
      <w:r w:rsidDel="00000000" w:rsidR="00000000" w:rsidRPr="00000000">
        <w:rPr>
          <w:rtl w:val="0"/>
        </w:rPr>
        <w:t xml:space="preserve">References</w:t>
      </w:r>
    </w:p>
    <w:p w:rsidR="00000000" w:rsidDel="00000000" w:rsidP="00000000" w:rsidRDefault="00000000" w:rsidRPr="00000000" w14:paraId="000000CD">
      <w:pPr>
        <w:pageBreakBefore w:val="0"/>
        <w:numPr>
          <w:ilvl w:val="0"/>
          <w:numId w:val="4"/>
        </w:numPr>
        <w:ind w:left="720" w:hanging="360"/>
        <w:rPr>
          <w:sz w:val="24"/>
          <w:szCs w:val="24"/>
        </w:rPr>
      </w:pPr>
      <w:r w:rsidDel="00000000" w:rsidR="00000000" w:rsidRPr="00000000">
        <w:rPr>
          <w:i w:val="1"/>
          <w:sz w:val="24"/>
          <w:szCs w:val="24"/>
          <w:rtl w:val="0"/>
        </w:rPr>
        <w:t xml:space="preserve">(2020). </w:t>
      </w:r>
      <w:r w:rsidDel="00000000" w:rsidR="00000000" w:rsidRPr="00000000">
        <w:rPr>
          <w:i w:val="1"/>
          <w:sz w:val="24"/>
          <w:szCs w:val="24"/>
          <w:rtl w:val="0"/>
        </w:rPr>
        <w:t xml:space="preserve">Cypher Basics I. Retrieved from </w:t>
      </w:r>
      <w:hyperlink r:id="rId16">
        <w:r w:rsidDel="00000000" w:rsidR="00000000" w:rsidRPr="00000000">
          <w:rPr>
            <w:color w:val="1155cc"/>
            <w:sz w:val="24"/>
            <w:szCs w:val="24"/>
            <w:u w:val="single"/>
            <w:rtl w:val="0"/>
          </w:rPr>
          <w:t xml:space="preserve">https://neo4j.com/developer/cypher-basics-i/</w:t>
        </w:r>
      </w:hyperlink>
      <w:r w:rsidDel="00000000" w:rsidR="00000000" w:rsidRPr="00000000">
        <w:rPr>
          <w:rtl w:val="0"/>
        </w:rPr>
      </w:r>
    </w:p>
    <w:p w:rsidR="00000000" w:rsidDel="00000000" w:rsidP="00000000" w:rsidRDefault="00000000" w:rsidRPr="00000000" w14:paraId="000000CE">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Open Data Portal Home. EU Open Data Portal.</w:t>
      </w:r>
      <w:r w:rsidDel="00000000" w:rsidR="00000000" w:rsidRPr="00000000">
        <w:rPr>
          <w:sz w:val="24"/>
          <w:szCs w:val="24"/>
          <w:rtl w:val="0"/>
        </w:rPr>
        <w:t xml:space="preserve"> Retrieved from </w:t>
      </w:r>
      <w:hyperlink r:id="rId17">
        <w:r w:rsidDel="00000000" w:rsidR="00000000" w:rsidRPr="00000000">
          <w:rPr>
            <w:color w:val="1155cc"/>
            <w:sz w:val="24"/>
            <w:szCs w:val="24"/>
            <w:u w:val="single"/>
            <w:rtl w:val="0"/>
          </w:rPr>
          <w:t xml:space="preserve">https://data.europa.eu/euodp/en/home</w:t>
        </w:r>
      </w:hyperlink>
      <w:r w:rsidDel="00000000" w:rsidR="00000000" w:rsidRPr="00000000">
        <w:rPr>
          <w:rtl w:val="0"/>
        </w:rPr>
      </w:r>
    </w:p>
    <w:p w:rsidR="00000000" w:rsidDel="00000000" w:rsidP="00000000" w:rsidRDefault="00000000" w:rsidRPr="00000000" w14:paraId="000000CF">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animal products</w:t>
      </w:r>
      <w:r w:rsidDel="00000000" w:rsidR="00000000" w:rsidRPr="00000000">
        <w:rPr>
          <w:sz w:val="24"/>
          <w:szCs w:val="24"/>
          <w:rtl w:val="0"/>
        </w:rPr>
        <w:t xml:space="preserve">. EU Open Data Portal. Retrieved from: </w:t>
      </w:r>
      <w:hyperlink r:id="rId18">
        <w:r w:rsidDel="00000000" w:rsidR="00000000" w:rsidRPr="00000000">
          <w:rPr>
            <w:color w:val="1155cc"/>
            <w:sz w:val="24"/>
            <w:szCs w:val="24"/>
            <w:u w:val="single"/>
            <w:rtl w:val="0"/>
          </w:rPr>
          <w:t xml:space="preserve">https://data.europa.eu/euodp/data/dataset/ef78194c-e94c-47dd-85f7-44ba98b6746c</w:t>
        </w:r>
      </w:hyperlink>
      <w:r w:rsidDel="00000000" w:rsidR="00000000" w:rsidRPr="00000000">
        <w:rPr>
          <w:rtl w:val="0"/>
        </w:rPr>
      </w:r>
    </w:p>
    <w:p w:rsidR="00000000" w:rsidDel="00000000" w:rsidP="00000000" w:rsidRDefault="00000000" w:rsidRPr="00000000" w14:paraId="000000D0">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fruit products</w:t>
      </w:r>
      <w:r w:rsidDel="00000000" w:rsidR="00000000" w:rsidRPr="00000000">
        <w:rPr>
          <w:sz w:val="24"/>
          <w:szCs w:val="24"/>
          <w:rtl w:val="0"/>
        </w:rPr>
        <w:t xml:space="preserve">. EU Open Data Portal. Retrieved from: </w:t>
      </w:r>
      <w:hyperlink r:id="rId19">
        <w:r w:rsidDel="00000000" w:rsidR="00000000" w:rsidRPr="00000000">
          <w:rPr>
            <w:color w:val="1155cc"/>
            <w:sz w:val="24"/>
            <w:szCs w:val="24"/>
            <w:u w:val="single"/>
            <w:rtl w:val="0"/>
          </w:rPr>
          <w:t xml:space="preserve">https://data.europa.eu/euodp/data/dataset/eu-prices-for-selected-fruit-products</w:t>
        </w:r>
      </w:hyperlink>
      <w:r w:rsidDel="00000000" w:rsidR="00000000" w:rsidRPr="00000000">
        <w:rPr>
          <w:rtl w:val="0"/>
        </w:rPr>
      </w:r>
    </w:p>
    <w:p w:rsidR="00000000" w:rsidDel="00000000" w:rsidP="00000000" w:rsidRDefault="00000000" w:rsidRPr="00000000" w14:paraId="000000D1">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dairy products</w:t>
      </w:r>
      <w:r w:rsidDel="00000000" w:rsidR="00000000" w:rsidRPr="00000000">
        <w:rPr>
          <w:sz w:val="24"/>
          <w:szCs w:val="24"/>
          <w:rtl w:val="0"/>
        </w:rPr>
        <w:t xml:space="preserve">. EU Open Data Portal. Retrieved from: </w:t>
      </w:r>
      <w:hyperlink r:id="rId20">
        <w:r w:rsidDel="00000000" w:rsidR="00000000" w:rsidRPr="00000000">
          <w:rPr>
            <w:color w:val="1155cc"/>
            <w:sz w:val="24"/>
            <w:szCs w:val="24"/>
            <w:u w:val="single"/>
            <w:rtl w:val="0"/>
          </w:rPr>
          <w:t xml:space="preserve">https://data.europa.eu/euodp/data/dataset/eu-prices-for-selected-dairy-products</w:t>
        </w:r>
      </w:hyperlink>
      <w:r w:rsidDel="00000000" w:rsidR="00000000" w:rsidRPr="00000000">
        <w:rPr>
          <w:rtl w:val="0"/>
        </w:rPr>
      </w:r>
    </w:p>
    <w:p w:rsidR="00000000" w:rsidDel="00000000" w:rsidP="00000000" w:rsidRDefault="00000000" w:rsidRPr="00000000" w14:paraId="000000D2">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vegetal products</w:t>
      </w:r>
      <w:r w:rsidDel="00000000" w:rsidR="00000000" w:rsidRPr="00000000">
        <w:rPr>
          <w:sz w:val="24"/>
          <w:szCs w:val="24"/>
          <w:rtl w:val="0"/>
        </w:rPr>
        <w:t xml:space="preserve">. EU Open Data Portal. Retrieved from: </w:t>
      </w:r>
      <w:hyperlink r:id="rId21">
        <w:r w:rsidDel="00000000" w:rsidR="00000000" w:rsidRPr="00000000">
          <w:rPr>
            <w:color w:val="1155cc"/>
            <w:sz w:val="24"/>
            <w:szCs w:val="24"/>
            <w:u w:val="single"/>
            <w:rtl w:val="0"/>
          </w:rPr>
          <w:t xml:space="preserve">https://data.europa.eu/euodp/data/dataset/eu-prices-for-selected-vegetal-products</w:t>
        </w:r>
      </w:hyperlink>
      <w:r w:rsidDel="00000000" w:rsidR="00000000" w:rsidRPr="00000000">
        <w:rPr>
          <w:rtl w:val="0"/>
        </w:rPr>
      </w:r>
    </w:p>
    <w:p w:rsidR="00000000" w:rsidDel="00000000" w:rsidP="00000000" w:rsidRDefault="00000000" w:rsidRPr="00000000" w14:paraId="000000D3">
      <w:pPr>
        <w:pageBreakBefore w:val="0"/>
        <w:numPr>
          <w:ilvl w:val="0"/>
          <w:numId w:val="4"/>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vegetable products</w:t>
      </w:r>
      <w:r w:rsidDel="00000000" w:rsidR="00000000" w:rsidRPr="00000000">
        <w:rPr>
          <w:sz w:val="24"/>
          <w:szCs w:val="24"/>
          <w:rtl w:val="0"/>
        </w:rPr>
        <w:t xml:space="preserve">. EU Open Data Portal. Retrieved from: </w:t>
      </w:r>
      <w:hyperlink r:id="rId22">
        <w:r w:rsidDel="00000000" w:rsidR="00000000" w:rsidRPr="00000000">
          <w:rPr>
            <w:color w:val="1155cc"/>
            <w:sz w:val="24"/>
            <w:szCs w:val="24"/>
            <w:u w:val="single"/>
            <w:rtl w:val="0"/>
          </w:rPr>
          <w:t xml:space="preserve">https://data.europa.eu/euodp/data/dataset/b8c13971-e315-470e-a125-40d67fe7067b</w:t>
        </w:r>
      </w:hyperlink>
      <w:r w:rsidDel="00000000" w:rsidR="00000000" w:rsidRPr="00000000">
        <w:rPr>
          <w:rtl w:val="0"/>
        </w:rPr>
      </w:r>
    </w:p>
    <w:p w:rsidR="00000000" w:rsidDel="00000000" w:rsidP="00000000" w:rsidRDefault="00000000" w:rsidRPr="00000000" w14:paraId="000000D4">
      <w:pPr>
        <w:pageBreakBefore w:val="0"/>
        <w:numPr>
          <w:ilvl w:val="0"/>
          <w:numId w:val="4"/>
        </w:numPr>
        <w:ind w:left="720" w:hanging="360"/>
        <w:jc w:val="both"/>
        <w:rPr>
          <w:sz w:val="24"/>
          <w:szCs w:val="24"/>
        </w:rPr>
      </w:pPr>
      <w:r w:rsidDel="00000000" w:rsidR="00000000" w:rsidRPr="00000000">
        <w:rPr>
          <w:sz w:val="24"/>
          <w:szCs w:val="24"/>
          <w:rtl w:val="0"/>
        </w:rPr>
        <w:t xml:space="preserve">J. Ben Schafer. Dan Frankowski. Jon Herlocker. Shilad Sen. (2007). </w:t>
      </w:r>
      <w:r w:rsidDel="00000000" w:rsidR="00000000" w:rsidRPr="00000000">
        <w:rPr>
          <w:i w:val="1"/>
          <w:sz w:val="24"/>
          <w:szCs w:val="24"/>
          <w:rtl w:val="0"/>
        </w:rPr>
        <w:t xml:space="preserve">Collaborative Filtering Recommender Systems.</w:t>
      </w:r>
      <w:r w:rsidDel="00000000" w:rsidR="00000000" w:rsidRPr="00000000">
        <w:rPr>
          <w:sz w:val="24"/>
          <w:szCs w:val="24"/>
          <w:rtl w:val="0"/>
        </w:rPr>
        <w:t xml:space="preserve"> LNCS. Retrieved from: https://link.springer.com/chapter/10.1007/978-3-540-72079-9_9</w:t>
      </w:r>
    </w:p>
    <w:p w:rsidR="00000000" w:rsidDel="00000000" w:rsidP="00000000" w:rsidRDefault="00000000" w:rsidRPr="00000000" w14:paraId="000000D5">
      <w:pPr>
        <w:pageBreakBefore w:val="0"/>
        <w:ind w:left="0" w:firstLine="0"/>
        <w:rPr>
          <w:sz w:val="24"/>
          <w:szCs w:val="24"/>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demar Hernandez" w:id="1" w:date="2020-06-16T14:10:43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Julio</w:t>
      </w:r>
    </w:p>
  </w:comment>
  <w:comment w:author="Valdemar Hernandez" w:id="3" w:date="2020-06-16T14:11:34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Valdemar</w:t>
      </w:r>
    </w:p>
  </w:comment>
  <w:comment w:author="julio Candela Caceres" w:id="4" w:date="2020-06-17T15:13:08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Hung</w:t>
      </w:r>
    </w:p>
  </w:comment>
  <w:comment w:author="Valdemar Hernandez" w:id="2" w:date="2020-06-16T14:11:21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Julio</w:t>
      </w:r>
    </w:p>
  </w:comment>
  <w:comment w:author="julio Candela Caceres" w:id="5" w:date="2020-06-17T15:16:20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w:t>
      </w:r>
    </w:p>
  </w:comment>
  <w:comment w:author="Valdemar Hernandez" w:id="0" w:date="2020-06-16T14:11:02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Valdemar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both"/>
    </w:pPr>
    <w:rPr>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europa.eu/euodp/data/dataset/eu-prices-for-selected-dairy-products" TargetMode="External"/><Relationship Id="rId11" Type="http://schemas.openxmlformats.org/officeDocument/2006/relationships/hyperlink" Target="https://github.com/JulioCandela1993/BDM_Sprout" TargetMode="External"/><Relationship Id="rId22" Type="http://schemas.openxmlformats.org/officeDocument/2006/relationships/hyperlink" Target="https://data.europa.eu/euodp/data/dataset/b8c13971-e315-470e-a125-40d67fe7067b" TargetMode="External"/><Relationship Id="rId10" Type="http://schemas.openxmlformats.org/officeDocument/2006/relationships/image" Target="media/image3.png"/><Relationship Id="rId21" Type="http://schemas.openxmlformats.org/officeDocument/2006/relationships/hyperlink" Target="https://data.europa.eu/euodp/data/dataset/eu-prices-for-selected-vegetal-products" TargetMode="External"/><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yperlink" Target="https://data.europa.eu/euodp/en/home" TargetMode="External"/><Relationship Id="rId16" Type="http://schemas.openxmlformats.org/officeDocument/2006/relationships/hyperlink" Target="https://neo4j.com/developer/cypher-basics-i/" TargetMode="External"/><Relationship Id="rId5" Type="http://schemas.openxmlformats.org/officeDocument/2006/relationships/numbering" Target="numbering.xml"/><Relationship Id="rId19" Type="http://schemas.openxmlformats.org/officeDocument/2006/relationships/hyperlink" Target="https://data.europa.eu/euodp/data/dataset/eu-prices-for-selected-fruit-products" TargetMode="External"/><Relationship Id="rId6" Type="http://schemas.openxmlformats.org/officeDocument/2006/relationships/styles" Target="styles.xml"/><Relationship Id="rId18" Type="http://schemas.openxmlformats.org/officeDocument/2006/relationships/hyperlink" Target="https://data.europa.eu/euodp/data/dataset/ef78194c-e94c-47dd-85f7-44ba98b6746c"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