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65B11" w14:textId="77777777" w:rsidR="005A0E6E" w:rsidRDefault="004A40B7">
      <w:pPr>
        <w:pStyle w:val="a3"/>
        <w:ind w:left="105" w:right="-7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244F724" wp14:editId="4AC9D99F">
            <wp:extent cx="6929713" cy="5882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9713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7217" w14:textId="77777777" w:rsidR="005A0E6E" w:rsidRDefault="004A40B7">
      <w:pPr>
        <w:pStyle w:val="a4"/>
      </w:pPr>
      <w:r>
        <w:t>Packet</w:t>
      </w:r>
      <w:r>
        <w:rPr>
          <w:spacing w:val="-15"/>
        </w:rPr>
        <w:t xml:space="preserve"> </w:t>
      </w:r>
      <w:proofErr w:type="spellStart"/>
      <w:r>
        <w:t>Tracer</w:t>
      </w:r>
      <w:proofErr w:type="spellEnd"/>
      <w:r>
        <w:t>.</w:t>
      </w:r>
      <w:r>
        <w:rPr>
          <w:spacing w:val="-11"/>
        </w:rPr>
        <w:t xml:space="preserve"> </w:t>
      </w:r>
      <w:r>
        <w:t>Настройка</w:t>
      </w:r>
      <w:r>
        <w:rPr>
          <w:spacing w:val="-15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проверка</w:t>
      </w:r>
      <w:r>
        <w:rPr>
          <w:spacing w:val="-12"/>
        </w:rPr>
        <w:t xml:space="preserve"> </w:t>
      </w:r>
      <w:r>
        <w:t>протокола</w:t>
      </w:r>
      <w:r>
        <w:rPr>
          <w:spacing w:val="-12"/>
        </w:rPr>
        <w:t xml:space="preserve"> </w:t>
      </w:r>
      <w:r>
        <w:rPr>
          <w:spacing w:val="-5"/>
        </w:rPr>
        <w:t>NTP</w:t>
      </w:r>
    </w:p>
    <w:p w14:paraId="4695D12B" w14:textId="77777777" w:rsidR="005A0E6E" w:rsidRDefault="004A40B7">
      <w:pPr>
        <w:spacing w:before="295"/>
        <w:ind w:left="480"/>
        <w:rPr>
          <w:b/>
          <w:sz w:val="24"/>
        </w:rPr>
      </w:pPr>
      <w:r>
        <w:rPr>
          <w:b/>
          <w:spacing w:val="-2"/>
          <w:sz w:val="24"/>
        </w:rPr>
        <w:t>Топология</w:t>
      </w:r>
    </w:p>
    <w:p w14:paraId="7C863F5A" w14:textId="77777777" w:rsidR="005A0E6E" w:rsidRDefault="004A40B7">
      <w:pPr>
        <w:pStyle w:val="a3"/>
        <w:spacing w:before="5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CAE95C8" wp14:editId="10B4FE83">
            <wp:simplePos x="0" y="0"/>
            <wp:positionH relativeFrom="page">
              <wp:posOffset>2257399</wp:posOffset>
            </wp:positionH>
            <wp:positionV relativeFrom="paragraph">
              <wp:posOffset>193783</wp:posOffset>
            </wp:positionV>
            <wp:extent cx="3276602" cy="15430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2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94CA4" w14:textId="77777777" w:rsidR="005A0E6E" w:rsidRDefault="005A0E6E">
      <w:pPr>
        <w:pStyle w:val="a3"/>
        <w:spacing w:before="6"/>
        <w:rPr>
          <w:b/>
          <w:sz w:val="31"/>
        </w:rPr>
      </w:pPr>
    </w:p>
    <w:p w14:paraId="423E0D9D" w14:textId="77777777" w:rsidR="005A0E6E" w:rsidRDefault="004A40B7">
      <w:pPr>
        <w:spacing w:before="1"/>
        <w:ind w:left="480"/>
        <w:rPr>
          <w:b/>
          <w:sz w:val="24"/>
        </w:rPr>
      </w:pPr>
      <w:r>
        <w:rPr>
          <w:b/>
          <w:sz w:val="24"/>
        </w:rPr>
        <w:t>Таблица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адресации</w:t>
      </w:r>
    </w:p>
    <w:p w14:paraId="619D184D" w14:textId="77777777" w:rsidR="005A0E6E" w:rsidRDefault="005A0E6E">
      <w:pPr>
        <w:pStyle w:val="a3"/>
        <w:spacing w:before="9"/>
        <w:rPr>
          <w:b/>
          <w:sz w:val="10"/>
        </w:rPr>
      </w:pPr>
    </w:p>
    <w:tbl>
      <w:tblPr>
        <w:tblStyle w:val="TableNormal"/>
        <w:tblW w:w="0" w:type="auto"/>
        <w:tblInd w:w="19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622"/>
        <w:gridCol w:w="1980"/>
        <w:gridCol w:w="2160"/>
      </w:tblGrid>
      <w:tr w:rsidR="005A0E6E" w14:paraId="20A9EC59" w14:textId="77777777">
        <w:trPr>
          <w:trHeight w:val="532"/>
        </w:trPr>
        <w:tc>
          <w:tcPr>
            <w:tcW w:w="1418" w:type="dxa"/>
            <w:shd w:val="clear" w:color="auto" w:fill="DBE4F0"/>
          </w:tcPr>
          <w:p w14:paraId="62BA1AC3" w14:textId="77777777" w:rsidR="005A0E6E" w:rsidRDefault="004A40B7">
            <w:pPr>
              <w:pStyle w:val="TableParagraph"/>
              <w:spacing w:before="131"/>
              <w:ind w:left="13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Устройство</w:t>
            </w:r>
          </w:p>
        </w:tc>
        <w:tc>
          <w:tcPr>
            <w:tcW w:w="1622" w:type="dxa"/>
            <w:shd w:val="clear" w:color="auto" w:fill="DBE4F0"/>
          </w:tcPr>
          <w:p w14:paraId="18A18E0C" w14:textId="77777777" w:rsidR="005A0E6E" w:rsidRDefault="004A40B7">
            <w:pPr>
              <w:pStyle w:val="TableParagraph"/>
              <w:spacing w:before="131"/>
              <w:ind w:left="25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Интерфейс</w:t>
            </w:r>
          </w:p>
        </w:tc>
        <w:tc>
          <w:tcPr>
            <w:tcW w:w="1980" w:type="dxa"/>
            <w:shd w:val="clear" w:color="auto" w:fill="DBE4F0"/>
          </w:tcPr>
          <w:p w14:paraId="08D328B9" w14:textId="77777777" w:rsidR="005A0E6E" w:rsidRDefault="004A40B7">
            <w:pPr>
              <w:pStyle w:val="TableParagraph"/>
              <w:spacing w:before="131"/>
              <w:ind w:left="5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IP-адрес</w:t>
            </w:r>
          </w:p>
        </w:tc>
        <w:tc>
          <w:tcPr>
            <w:tcW w:w="2160" w:type="dxa"/>
            <w:shd w:val="clear" w:color="auto" w:fill="DBE4F0"/>
          </w:tcPr>
          <w:p w14:paraId="27CDE3D3" w14:textId="77777777" w:rsidR="005A0E6E" w:rsidRDefault="004A40B7">
            <w:pPr>
              <w:pStyle w:val="TableParagraph"/>
              <w:spacing w:before="131"/>
              <w:ind w:left="346"/>
              <w:rPr>
                <w:b/>
                <w:sz w:val="20"/>
              </w:rPr>
            </w:pPr>
            <w:r>
              <w:rPr>
                <w:b/>
                <w:sz w:val="20"/>
              </w:rPr>
              <w:t>Маска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</w:tr>
      <w:tr w:rsidR="005A0E6E" w14:paraId="4B71FA66" w14:textId="77777777">
        <w:trPr>
          <w:trHeight w:val="378"/>
        </w:trPr>
        <w:tc>
          <w:tcPr>
            <w:tcW w:w="1418" w:type="dxa"/>
          </w:tcPr>
          <w:p w14:paraId="31DCCBE1" w14:textId="77777777" w:rsidR="005A0E6E" w:rsidRDefault="004A40B7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N1</w:t>
            </w:r>
          </w:p>
        </w:tc>
        <w:tc>
          <w:tcPr>
            <w:tcW w:w="1622" w:type="dxa"/>
          </w:tcPr>
          <w:p w14:paraId="7E863D64" w14:textId="77777777" w:rsidR="005A0E6E" w:rsidRDefault="004A40B7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980" w:type="dxa"/>
          </w:tcPr>
          <w:p w14:paraId="7EEE308B" w14:textId="77777777" w:rsidR="005A0E6E" w:rsidRDefault="004A40B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209.165.200.225</w:t>
            </w:r>
          </w:p>
        </w:tc>
        <w:tc>
          <w:tcPr>
            <w:tcW w:w="2160" w:type="dxa"/>
          </w:tcPr>
          <w:p w14:paraId="12C93138" w14:textId="77777777" w:rsidR="005A0E6E" w:rsidRDefault="004A40B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5A0E6E" w14:paraId="13E4B25E" w14:textId="77777777">
        <w:trPr>
          <w:trHeight w:val="376"/>
        </w:trPr>
        <w:tc>
          <w:tcPr>
            <w:tcW w:w="1418" w:type="dxa"/>
          </w:tcPr>
          <w:p w14:paraId="6E9FF8B6" w14:textId="77777777" w:rsidR="005A0E6E" w:rsidRDefault="004A40B7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R1</w:t>
            </w:r>
          </w:p>
        </w:tc>
        <w:tc>
          <w:tcPr>
            <w:tcW w:w="1622" w:type="dxa"/>
          </w:tcPr>
          <w:p w14:paraId="0A156045" w14:textId="77777777" w:rsidR="005A0E6E" w:rsidRDefault="004A40B7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G0/0</w:t>
            </w:r>
          </w:p>
        </w:tc>
        <w:tc>
          <w:tcPr>
            <w:tcW w:w="1980" w:type="dxa"/>
          </w:tcPr>
          <w:p w14:paraId="711AFE2C" w14:textId="77777777" w:rsidR="005A0E6E" w:rsidRDefault="004A40B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209.165.200.226</w:t>
            </w:r>
          </w:p>
        </w:tc>
        <w:tc>
          <w:tcPr>
            <w:tcW w:w="2160" w:type="dxa"/>
          </w:tcPr>
          <w:p w14:paraId="3395C649" w14:textId="77777777" w:rsidR="005A0E6E" w:rsidRDefault="004A40B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5A0E6E" w14:paraId="4A1149A9" w14:textId="77777777">
        <w:trPr>
          <w:trHeight w:val="378"/>
        </w:trPr>
        <w:tc>
          <w:tcPr>
            <w:tcW w:w="1418" w:type="dxa"/>
          </w:tcPr>
          <w:p w14:paraId="479B7D71" w14:textId="77777777" w:rsidR="005A0E6E" w:rsidRDefault="004A40B7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R2</w:t>
            </w:r>
          </w:p>
        </w:tc>
        <w:tc>
          <w:tcPr>
            <w:tcW w:w="1622" w:type="dxa"/>
          </w:tcPr>
          <w:p w14:paraId="332821DB" w14:textId="77777777" w:rsidR="005A0E6E" w:rsidRDefault="004A40B7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G0/0</w:t>
            </w:r>
          </w:p>
        </w:tc>
        <w:tc>
          <w:tcPr>
            <w:tcW w:w="1980" w:type="dxa"/>
          </w:tcPr>
          <w:p w14:paraId="25A7A52D" w14:textId="77777777" w:rsidR="005A0E6E" w:rsidRDefault="004A40B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209.165.200.227</w:t>
            </w:r>
          </w:p>
        </w:tc>
        <w:tc>
          <w:tcPr>
            <w:tcW w:w="2160" w:type="dxa"/>
          </w:tcPr>
          <w:p w14:paraId="2B78884A" w14:textId="77777777" w:rsidR="005A0E6E" w:rsidRDefault="004A40B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</w:tbl>
    <w:p w14:paraId="1443BCE0" w14:textId="77777777" w:rsidR="005A0E6E" w:rsidRDefault="005A0E6E">
      <w:pPr>
        <w:pStyle w:val="a3"/>
        <w:spacing w:before="8"/>
        <w:rPr>
          <w:b/>
        </w:rPr>
      </w:pPr>
    </w:p>
    <w:p w14:paraId="05B1A71C" w14:textId="77777777" w:rsidR="005A0E6E" w:rsidRDefault="004A40B7">
      <w:pPr>
        <w:ind w:left="480"/>
        <w:rPr>
          <w:b/>
          <w:sz w:val="24"/>
        </w:rPr>
      </w:pPr>
      <w:r>
        <w:rPr>
          <w:b/>
          <w:spacing w:val="-2"/>
          <w:sz w:val="24"/>
        </w:rPr>
        <w:t>Задачи</w:t>
      </w:r>
    </w:p>
    <w:p w14:paraId="0B648676" w14:textId="77777777" w:rsidR="005A0E6E" w:rsidRDefault="004A40B7">
      <w:pPr>
        <w:pStyle w:val="a3"/>
        <w:spacing w:before="122"/>
        <w:ind w:left="839" w:right="490"/>
      </w:pPr>
      <w:r>
        <w:t>В</w:t>
      </w:r>
      <w:r>
        <w:rPr>
          <w:spacing w:val="-5"/>
        </w:rPr>
        <w:t xml:space="preserve"> </w:t>
      </w:r>
      <w:r>
        <w:t>этом упражнении</w:t>
      </w:r>
      <w:r>
        <w:rPr>
          <w:spacing w:val="-5"/>
        </w:rPr>
        <w:t xml:space="preserve"> </w:t>
      </w:r>
      <w:r>
        <w:t>вам</w:t>
      </w:r>
      <w:r>
        <w:rPr>
          <w:spacing w:val="-4"/>
        </w:rPr>
        <w:t xml:space="preserve"> </w:t>
      </w:r>
      <w:r>
        <w:t>предстоит</w:t>
      </w:r>
      <w:r>
        <w:rPr>
          <w:spacing w:val="-4"/>
        </w:rPr>
        <w:t xml:space="preserve"> </w:t>
      </w:r>
      <w:r>
        <w:t>настроить</w:t>
      </w:r>
      <w:r>
        <w:rPr>
          <w:spacing w:val="-2"/>
        </w:rPr>
        <w:t xml:space="preserve"> </w:t>
      </w:r>
      <w:r>
        <w:t>протокол</w:t>
      </w:r>
      <w:r>
        <w:rPr>
          <w:spacing w:val="-2"/>
        </w:rPr>
        <w:t xml:space="preserve"> </w:t>
      </w:r>
      <w:r>
        <w:t>NTP</w:t>
      </w:r>
      <w:r>
        <w:rPr>
          <w:spacing w:val="-5"/>
        </w:rPr>
        <w:t xml:space="preserve"> </w:t>
      </w:r>
      <w:r>
        <w:t>на узлах</w:t>
      </w:r>
      <w:r>
        <w:rPr>
          <w:spacing w:val="-3"/>
        </w:rPr>
        <w:t xml:space="preserve"> </w:t>
      </w:r>
      <w:r>
        <w:t>R1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R2</w:t>
      </w:r>
      <w:r>
        <w:rPr>
          <w:spacing w:val="-2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 xml:space="preserve">синхронизации </w:t>
      </w:r>
      <w:r>
        <w:rPr>
          <w:spacing w:val="-2"/>
        </w:rPr>
        <w:t>времени.</w:t>
      </w:r>
    </w:p>
    <w:p w14:paraId="2A871391" w14:textId="77777777" w:rsidR="005A0E6E" w:rsidRDefault="005A0E6E">
      <w:pPr>
        <w:pStyle w:val="a3"/>
        <w:spacing w:before="9"/>
      </w:pPr>
    </w:p>
    <w:p w14:paraId="1B066C15" w14:textId="77777777" w:rsidR="005A0E6E" w:rsidRDefault="004A40B7">
      <w:pPr>
        <w:ind w:left="480"/>
        <w:rPr>
          <w:b/>
          <w:sz w:val="24"/>
        </w:rPr>
      </w:pPr>
      <w:r>
        <w:rPr>
          <w:b/>
          <w:sz w:val="24"/>
        </w:rPr>
        <w:t>Общие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сведения/сценарий</w:t>
      </w:r>
    </w:p>
    <w:p w14:paraId="606D2344" w14:textId="77777777" w:rsidR="005A0E6E" w:rsidRDefault="004A40B7">
      <w:pPr>
        <w:pStyle w:val="a3"/>
        <w:spacing w:before="119"/>
        <w:ind w:left="839" w:right="490"/>
      </w:pPr>
      <w:r>
        <w:t>Протокол сетевого времени (NTP) служит для синхронизации времени между распределенными серверами времени и клиентами. Существует довольно много приложений, для которых требуется синхронизация времени, однако в этой лабораторной работе рассматриваются взаим</w:t>
      </w:r>
      <w:r>
        <w:t>освязанные события,</w:t>
      </w:r>
      <w:r>
        <w:rPr>
          <w:spacing w:val="-3"/>
        </w:rPr>
        <w:t xml:space="preserve"> </w:t>
      </w:r>
      <w:r>
        <w:t>указанные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системном</w:t>
      </w:r>
      <w:r>
        <w:rPr>
          <w:spacing w:val="-3"/>
        </w:rPr>
        <w:t xml:space="preserve"> </w:t>
      </w:r>
      <w:r>
        <w:t>журнале,</w:t>
      </w:r>
      <w:r>
        <w:rPr>
          <w:spacing w:val="-2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другие</w:t>
      </w:r>
      <w:r>
        <w:rPr>
          <w:spacing w:val="-3"/>
        </w:rPr>
        <w:t xml:space="preserve"> </w:t>
      </w:r>
      <w:r>
        <w:t>связанные</w:t>
      </w:r>
      <w:r>
        <w:rPr>
          <w:spacing w:val="-5"/>
        </w:rPr>
        <w:t xml:space="preserve"> </w:t>
      </w:r>
      <w:r>
        <w:t>со</w:t>
      </w:r>
      <w:r>
        <w:rPr>
          <w:spacing w:val="-3"/>
        </w:rPr>
        <w:t xml:space="preserve"> </w:t>
      </w:r>
      <w:r>
        <w:t>временем</w:t>
      </w:r>
      <w:r>
        <w:rPr>
          <w:spacing w:val="-2"/>
        </w:rPr>
        <w:t xml:space="preserve"> </w:t>
      </w:r>
      <w:r>
        <w:t>события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нескольких сетевых устройствах. В качестве транспортного протокола NTP использует протокол UDP. Все операции обмена данными по протоколу NTP выполняются по времени в формате UTC.</w:t>
      </w:r>
    </w:p>
    <w:p w14:paraId="55EEC609" w14:textId="77777777" w:rsidR="005A0E6E" w:rsidRDefault="004A40B7">
      <w:pPr>
        <w:pStyle w:val="a3"/>
        <w:spacing w:before="121"/>
        <w:ind w:left="839" w:right="490"/>
      </w:pPr>
      <w:r>
        <w:t>Сервер</w:t>
      </w:r>
      <w:r>
        <w:rPr>
          <w:spacing w:val="-4"/>
        </w:rPr>
        <w:t xml:space="preserve"> </w:t>
      </w:r>
      <w:r>
        <w:t>NTP</w:t>
      </w:r>
      <w:r>
        <w:rPr>
          <w:spacing w:val="-5"/>
        </w:rPr>
        <w:t xml:space="preserve"> </w:t>
      </w:r>
      <w:r>
        <w:t>обычно</w:t>
      </w:r>
      <w:r>
        <w:rPr>
          <w:spacing w:val="-4"/>
        </w:rPr>
        <w:t xml:space="preserve"> </w:t>
      </w:r>
      <w:r>
        <w:t>получает</w:t>
      </w:r>
      <w:r>
        <w:rPr>
          <w:spacing w:val="-2"/>
        </w:rPr>
        <w:t xml:space="preserve"> </w:t>
      </w:r>
      <w:r>
        <w:t>данные</w:t>
      </w:r>
      <w:r>
        <w:rPr>
          <w:spacing w:val="-4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времени</w:t>
      </w:r>
      <w:r>
        <w:rPr>
          <w:spacing w:val="-5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достоверного</w:t>
      </w:r>
      <w:r>
        <w:rPr>
          <w:spacing w:val="-4"/>
        </w:rPr>
        <w:t xml:space="preserve"> </w:t>
      </w:r>
      <w:r>
        <w:t>источника,</w:t>
      </w:r>
      <w:r>
        <w:rPr>
          <w:spacing w:val="-4"/>
        </w:rPr>
        <w:t xml:space="preserve"> </w:t>
      </w:r>
      <w:r>
        <w:t>такого</w:t>
      </w:r>
      <w:r>
        <w:rPr>
          <w:spacing w:val="-2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атомные</w:t>
      </w:r>
      <w:r>
        <w:rPr>
          <w:spacing w:val="-2"/>
        </w:rPr>
        <w:t xml:space="preserve"> </w:t>
      </w:r>
      <w:r>
        <w:t>часы, к которым подключен сервер. После этого сервер распределяет полученные данные о времени по сети. Протокол NTP чрезвычайно эффективен; для синхронизации времени на двух компьютерах</w:t>
      </w:r>
    </w:p>
    <w:p w14:paraId="44303B69" w14:textId="77777777" w:rsidR="005A0E6E" w:rsidRDefault="004A40B7">
      <w:pPr>
        <w:pStyle w:val="a3"/>
        <w:spacing w:before="1"/>
        <w:ind w:left="839" w:right="1119"/>
      </w:pPr>
      <w:r>
        <w:t>с</w:t>
      </w:r>
      <w:r>
        <w:rPr>
          <w:spacing w:val="-4"/>
        </w:rPr>
        <w:t xml:space="preserve"> </w:t>
      </w:r>
      <w:r>
        <w:t>временной</w:t>
      </w:r>
      <w:r>
        <w:rPr>
          <w:spacing w:val="-3"/>
        </w:rPr>
        <w:t xml:space="preserve"> </w:t>
      </w:r>
      <w:r>
        <w:t>разницей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пределах</w:t>
      </w:r>
      <w:r>
        <w:rPr>
          <w:spacing w:val="-4"/>
        </w:rPr>
        <w:t xml:space="preserve"> </w:t>
      </w:r>
      <w:r>
        <w:t>миллисекунды</w:t>
      </w:r>
      <w:r>
        <w:rPr>
          <w:spacing w:val="-4"/>
        </w:rPr>
        <w:t xml:space="preserve"> </w:t>
      </w:r>
      <w:r>
        <w:t>требуется</w:t>
      </w:r>
      <w:r>
        <w:rPr>
          <w:spacing w:val="-5"/>
        </w:rPr>
        <w:t xml:space="preserve"> </w:t>
      </w:r>
      <w:r>
        <w:t>от</w:t>
      </w:r>
      <w:r>
        <w:t>правлять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более</w:t>
      </w:r>
      <w:r>
        <w:rPr>
          <w:spacing w:val="-5"/>
        </w:rPr>
        <w:t xml:space="preserve"> </w:t>
      </w:r>
      <w:r>
        <w:t>одного</w:t>
      </w:r>
      <w:r>
        <w:rPr>
          <w:spacing w:val="-5"/>
        </w:rPr>
        <w:t xml:space="preserve"> </w:t>
      </w:r>
      <w:r>
        <w:t>пакета в минуту.</w:t>
      </w:r>
    </w:p>
    <w:p w14:paraId="0963F374" w14:textId="77777777" w:rsidR="005A0E6E" w:rsidRDefault="005A0E6E">
      <w:pPr>
        <w:pStyle w:val="a3"/>
        <w:spacing w:before="9"/>
      </w:pPr>
    </w:p>
    <w:p w14:paraId="5A7F677B" w14:textId="77777777" w:rsidR="005A0E6E" w:rsidRDefault="004A40B7">
      <w:pPr>
        <w:pStyle w:val="1"/>
        <w:tabs>
          <w:tab w:val="left" w:pos="1415"/>
        </w:tabs>
      </w:pPr>
      <w:r>
        <w:t>Шаг</w:t>
      </w:r>
      <w:r>
        <w:rPr>
          <w:spacing w:val="-5"/>
        </w:rPr>
        <w:t xml:space="preserve"> 1:</w:t>
      </w:r>
      <w:r>
        <w:tab/>
        <w:t>Сервер</w:t>
      </w:r>
      <w:r>
        <w:rPr>
          <w:spacing w:val="-5"/>
        </w:rPr>
        <w:t xml:space="preserve"> NTP</w:t>
      </w:r>
    </w:p>
    <w:p w14:paraId="64B1B851" w14:textId="77777777" w:rsidR="005A0E6E" w:rsidRDefault="004A40B7">
      <w:pPr>
        <w:pStyle w:val="a5"/>
        <w:numPr>
          <w:ilvl w:val="0"/>
          <w:numId w:val="2"/>
        </w:numPr>
        <w:tabs>
          <w:tab w:val="left" w:pos="1200"/>
        </w:tabs>
        <w:spacing w:before="159"/>
        <w:ind w:right="659"/>
        <w:rPr>
          <w:sz w:val="20"/>
        </w:rPr>
      </w:pP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этой</w:t>
      </w:r>
      <w:r>
        <w:rPr>
          <w:spacing w:val="-3"/>
          <w:sz w:val="20"/>
        </w:rPr>
        <w:t xml:space="preserve"> </w:t>
      </w:r>
      <w:r>
        <w:rPr>
          <w:sz w:val="20"/>
        </w:rPr>
        <w:t>топологии</w:t>
      </w:r>
      <w:r>
        <w:rPr>
          <w:spacing w:val="-6"/>
          <w:sz w:val="20"/>
        </w:rPr>
        <w:t xml:space="preserve"> </w:t>
      </w:r>
      <w:r>
        <w:rPr>
          <w:sz w:val="20"/>
        </w:rPr>
        <w:t>сервер N1</w:t>
      </w:r>
      <w:r>
        <w:rPr>
          <w:spacing w:val="-3"/>
          <w:sz w:val="20"/>
        </w:rPr>
        <w:t xml:space="preserve"> </w:t>
      </w:r>
      <w:r>
        <w:rPr>
          <w:sz w:val="20"/>
        </w:rPr>
        <w:t>уже</w:t>
      </w:r>
      <w:r>
        <w:rPr>
          <w:spacing w:val="-3"/>
          <w:sz w:val="20"/>
        </w:rPr>
        <w:t xml:space="preserve"> </w:t>
      </w:r>
      <w:r>
        <w:rPr>
          <w:sz w:val="20"/>
        </w:rPr>
        <w:t>настроен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5"/>
          <w:sz w:val="20"/>
        </w:rPr>
        <w:t xml:space="preserve"> </w:t>
      </w:r>
      <w:r>
        <w:rPr>
          <w:sz w:val="20"/>
        </w:rPr>
        <w:t>NTP-сервера.</w:t>
      </w:r>
      <w:r>
        <w:rPr>
          <w:spacing w:val="-5"/>
          <w:sz w:val="20"/>
        </w:rPr>
        <w:t xml:space="preserve"> </w:t>
      </w:r>
      <w:r>
        <w:rPr>
          <w:sz w:val="20"/>
        </w:rPr>
        <w:t>Проверьте</w:t>
      </w:r>
      <w:r>
        <w:rPr>
          <w:spacing w:val="-5"/>
          <w:sz w:val="20"/>
        </w:rPr>
        <w:t xml:space="preserve"> </w:t>
      </w:r>
      <w:r>
        <w:rPr>
          <w:sz w:val="20"/>
        </w:rPr>
        <w:t>его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конфигурацию в разделе </w:t>
      </w:r>
      <w:r>
        <w:rPr>
          <w:b/>
          <w:sz w:val="20"/>
        </w:rPr>
        <w:t xml:space="preserve">Services </w:t>
      </w:r>
      <w:r>
        <w:rPr>
          <w:sz w:val="20"/>
        </w:rPr>
        <w:t>(Службы</w:t>
      </w:r>
      <w:proofErr w:type="gramStart"/>
      <w:r>
        <w:rPr>
          <w:sz w:val="20"/>
        </w:rPr>
        <w:t>) &gt;</w:t>
      </w:r>
      <w:proofErr w:type="gramEnd"/>
      <w:r>
        <w:rPr>
          <w:sz w:val="20"/>
        </w:rPr>
        <w:t xml:space="preserve"> </w:t>
      </w:r>
      <w:r>
        <w:rPr>
          <w:b/>
          <w:sz w:val="20"/>
        </w:rPr>
        <w:t>NTP</w:t>
      </w:r>
      <w:r>
        <w:rPr>
          <w:sz w:val="20"/>
        </w:rPr>
        <w:t>.</w:t>
      </w:r>
    </w:p>
    <w:p w14:paraId="10F8E514" w14:textId="77777777" w:rsidR="005A0E6E" w:rsidRDefault="004A40B7">
      <w:pPr>
        <w:pStyle w:val="a5"/>
        <w:numPr>
          <w:ilvl w:val="0"/>
          <w:numId w:val="2"/>
        </w:numPr>
        <w:tabs>
          <w:tab w:val="left" w:pos="1200"/>
        </w:tabs>
        <w:spacing w:before="119"/>
        <w:ind w:right="770"/>
        <w:rPr>
          <w:sz w:val="20"/>
        </w:rPr>
      </w:pP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1"/>
          <w:sz w:val="20"/>
        </w:rPr>
        <w:t xml:space="preserve"> </w:t>
      </w:r>
      <w:r>
        <w:rPr>
          <w:sz w:val="20"/>
        </w:rPr>
        <w:t>утилиты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ping</w:t>
      </w:r>
      <w:proofErr w:type="spellEnd"/>
      <w:r>
        <w:rPr>
          <w:sz w:val="20"/>
        </w:rPr>
        <w:t xml:space="preserve"> проверьте</w:t>
      </w:r>
      <w:r>
        <w:rPr>
          <w:spacing w:val="-5"/>
          <w:sz w:val="20"/>
        </w:rPr>
        <w:t xml:space="preserve"> </w:t>
      </w:r>
      <w:r>
        <w:rPr>
          <w:sz w:val="20"/>
        </w:rPr>
        <w:t>связь</w:t>
      </w:r>
      <w:r>
        <w:rPr>
          <w:spacing w:val="-5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-3"/>
          <w:sz w:val="20"/>
        </w:rPr>
        <w:t xml:space="preserve"> </w:t>
      </w:r>
      <w:r>
        <w:rPr>
          <w:sz w:val="20"/>
        </w:rPr>
        <w:t>R1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сервером</w:t>
      </w:r>
      <w:r>
        <w:rPr>
          <w:spacing w:val="-5"/>
          <w:sz w:val="20"/>
        </w:rPr>
        <w:t xml:space="preserve"> </w:t>
      </w:r>
      <w:r>
        <w:rPr>
          <w:sz w:val="20"/>
        </w:rPr>
        <w:t>N1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(209.165.200.225). </w:t>
      </w:r>
      <w:proofErr w:type="spellStart"/>
      <w:r>
        <w:rPr>
          <w:sz w:val="20"/>
        </w:rPr>
        <w:t>Ping</w:t>
      </w:r>
      <w:proofErr w:type="spellEnd"/>
      <w:r>
        <w:rPr>
          <w:sz w:val="20"/>
        </w:rPr>
        <w:t xml:space="preserve"> должен пройти успешно.</w:t>
      </w:r>
    </w:p>
    <w:p w14:paraId="3778E817" w14:textId="77777777" w:rsidR="005A0E6E" w:rsidRDefault="004A40B7">
      <w:pPr>
        <w:pStyle w:val="a5"/>
        <w:numPr>
          <w:ilvl w:val="0"/>
          <w:numId w:val="2"/>
        </w:numPr>
        <w:tabs>
          <w:tab w:val="left" w:pos="1199"/>
          <w:tab w:val="left" w:pos="1200"/>
        </w:tabs>
        <w:spacing w:before="121"/>
        <w:ind w:hanging="361"/>
        <w:rPr>
          <w:sz w:val="20"/>
        </w:rPr>
      </w:pP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4"/>
          <w:sz w:val="20"/>
        </w:rPr>
        <w:t xml:space="preserve"> </w:t>
      </w:r>
      <w:r>
        <w:rPr>
          <w:sz w:val="20"/>
        </w:rPr>
        <w:t>утилиты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ping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повторите</w:t>
      </w:r>
      <w:r>
        <w:rPr>
          <w:spacing w:val="-8"/>
          <w:sz w:val="20"/>
        </w:rPr>
        <w:t xml:space="preserve"> </w:t>
      </w:r>
      <w:r>
        <w:rPr>
          <w:sz w:val="20"/>
        </w:rPr>
        <w:t>проверку</w:t>
      </w:r>
      <w:r>
        <w:rPr>
          <w:spacing w:val="-10"/>
          <w:sz w:val="20"/>
        </w:rPr>
        <w:t xml:space="preserve"> </w:t>
      </w:r>
      <w:r>
        <w:rPr>
          <w:sz w:val="20"/>
        </w:rPr>
        <w:t>связи</w:t>
      </w:r>
      <w:r>
        <w:rPr>
          <w:spacing w:val="-6"/>
          <w:sz w:val="20"/>
        </w:rPr>
        <w:t xml:space="preserve"> </w:t>
      </w:r>
      <w:r>
        <w:rPr>
          <w:sz w:val="20"/>
        </w:rPr>
        <w:t>сервера</w:t>
      </w:r>
      <w:r>
        <w:rPr>
          <w:spacing w:val="-7"/>
          <w:sz w:val="20"/>
        </w:rPr>
        <w:t xml:space="preserve"> </w:t>
      </w:r>
      <w:r>
        <w:rPr>
          <w:sz w:val="20"/>
        </w:rPr>
        <w:t>N1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маршрутизатором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R2.</w:t>
      </w:r>
    </w:p>
    <w:p w14:paraId="346C7A32" w14:textId="77777777" w:rsidR="005A0E6E" w:rsidRDefault="005A0E6E">
      <w:pPr>
        <w:rPr>
          <w:sz w:val="20"/>
        </w:rPr>
        <w:sectPr w:rsidR="005A0E6E">
          <w:footerReference w:type="default" r:id="rId9"/>
          <w:type w:val="continuous"/>
          <w:pgSz w:w="12240" w:h="15840"/>
          <w:pgMar w:top="440" w:right="640" w:bottom="1080" w:left="600" w:header="0" w:footer="886" w:gutter="0"/>
          <w:pgNumType w:start="1"/>
          <w:cols w:space="720"/>
        </w:sectPr>
      </w:pPr>
    </w:p>
    <w:p w14:paraId="4098A0B6" w14:textId="77777777" w:rsidR="005A0E6E" w:rsidRDefault="004A40B7">
      <w:pPr>
        <w:spacing w:before="79"/>
        <w:ind w:left="480"/>
        <w:rPr>
          <w:b/>
          <w:sz w:val="20"/>
        </w:rPr>
      </w:pPr>
      <w:r>
        <w:lastRenderedPageBreak/>
        <w:pict w14:anchorId="0A94ADCD">
          <v:rect id="docshape3" o:spid="_x0000_s2051" style="position:absolute;left:0;text-align:left;margin-left:52.55pt;margin-top:18.25pt;width:506.9pt;height:2.15pt;z-index:-15728128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sz w:val="20"/>
        </w:rPr>
        <w:t>Packet</w:t>
      </w:r>
      <w:r>
        <w:rPr>
          <w:b/>
          <w:spacing w:val="-8"/>
          <w:sz w:val="20"/>
        </w:rPr>
        <w:t xml:space="preserve"> </w:t>
      </w:r>
      <w:proofErr w:type="spellStart"/>
      <w:r>
        <w:rPr>
          <w:b/>
          <w:sz w:val="20"/>
        </w:rPr>
        <w:t>Tracer</w:t>
      </w:r>
      <w:proofErr w:type="spellEnd"/>
      <w:r>
        <w:rPr>
          <w:b/>
          <w:sz w:val="20"/>
        </w:rPr>
        <w:t>.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Настройка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проверка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протокола</w:t>
      </w:r>
      <w:r>
        <w:rPr>
          <w:b/>
          <w:spacing w:val="-6"/>
          <w:sz w:val="20"/>
        </w:rPr>
        <w:t xml:space="preserve"> </w:t>
      </w:r>
      <w:r>
        <w:rPr>
          <w:b/>
          <w:spacing w:val="-5"/>
          <w:sz w:val="20"/>
        </w:rPr>
        <w:t>NTP</w:t>
      </w:r>
    </w:p>
    <w:p w14:paraId="3A5A4A12" w14:textId="77777777" w:rsidR="005A0E6E" w:rsidRDefault="005A0E6E">
      <w:pPr>
        <w:pStyle w:val="a3"/>
        <w:spacing w:before="2"/>
        <w:rPr>
          <w:b/>
        </w:rPr>
      </w:pPr>
    </w:p>
    <w:p w14:paraId="34D87A38" w14:textId="77777777" w:rsidR="005A0E6E" w:rsidRDefault="004A40B7">
      <w:pPr>
        <w:pStyle w:val="1"/>
        <w:tabs>
          <w:tab w:val="left" w:pos="1415"/>
        </w:tabs>
        <w:spacing w:before="94"/>
      </w:pPr>
      <w:r>
        <w:t>Шаг</w:t>
      </w:r>
      <w:r>
        <w:rPr>
          <w:spacing w:val="-5"/>
        </w:rPr>
        <w:t xml:space="preserve"> 2:</w:t>
      </w:r>
      <w:r>
        <w:tab/>
        <w:t>Настройка</w:t>
      </w:r>
      <w:r>
        <w:rPr>
          <w:spacing w:val="-13"/>
        </w:rPr>
        <w:t xml:space="preserve"> </w:t>
      </w:r>
      <w:r>
        <w:t>NTP-</w:t>
      </w:r>
      <w:r>
        <w:rPr>
          <w:spacing w:val="-2"/>
        </w:rPr>
        <w:t>клиентов</w:t>
      </w:r>
    </w:p>
    <w:p w14:paraId="6FD57C79" w14:textId="77777777" w:rsidR="005A0E6E" w:rsidRDefault="004A40B7">
      <w:pPr>
        <w:pStyle w:val="a3"/>
        <w:spacing w:before="160"/>
        <w:ind w:left="839" w:right="519"/>
      </w:pPr>
      <w:r>
        <w:t>Устройства Cisco можно настроить таким образом, чтобы они обращались к NTP-серверу для синхронизации</w:t>
      </w:r>
      <w:r>
        <w:rPr>
          <w:spacing w:val="-5"/>
        </w:rPr>
        <w:t xml:space="preserve"> </w:t>
      </w:r>
      <w:r>
        <w:t>своих</w:t>
      </w:r>
      <w:r>
        <w:rPr>
          <w:spacing w:val="-4"/>
        </w:rPr>
        <w:t xml:space="preserve"> </w:t>
      </w:r>
      <w:r>
        <w:t>часов.</w:t>
      </w:r>
      <w:r>
        <w:rPr>
          <w:spacing w:val="-4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важно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согласования</w:t>
      </w:r>
      <w:r>
        <w:rPr>
          <w:spacing w:val="-4"/>
        </w:rPr>
        <w:t xml:space="preserve"> </w:t>
      </w:r>
      <w:r>
        <w:t>времени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всех устройствах.</w:t>
      </w:r>
      <w:r>
        <w:rPr>
          <w:spacing w:val="-4"/>
        </w:rPr>
        <w:t xml:space="preserve"> </w:t>
      </w:r>
      <w:r>
        <w:t>Настройте</w:t>
      </w:r>
      <w:r>
        <w:rPr>
          <w:spacing w:val="-4"/>
        </w:rPr>
        <w:t xml:space="preserve"> </w:t>
      </w:r>
      <w:r>
        <w:t>R1 и R2 в качестве NTP-клиентов для синхронизации их часов. Маршрутизаторы R</w:t>
      </w:r>
      <w:r>
        <w:t>1 и R2 будут использовать</w:t>
      </w:r>
      <w:r>
        <w:rPr>
          <w:spacing w:val="-3"/>
        </w:rPr>
        <w:t xml:space="preserve"> </w:t>
      </w:r>
      <w:r>
        <w:t>сервер</w:t>
      </w:r>
      <w:r>
        <w:rPr>
          <w:spacing w:val="-3"/>
        </w:rPr>
        <w:t xml:space="preserve"> </w:t>
      </w:r>
      <w:r>
        <w:t>N1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качестве</w:t>
      </w:r>
      <w:r>
        <w:rPr>
          <w:spacing w:val="-1"/>
        </w:rPr>
        <w:t xml:space="preserve"> </w:t>
      </w:r>
      <w:r>
        <w:t>NTP-сервера.</w:t>
      </w:r>
      <w:r>
        <w:rPr>
          <w:spacing w:val="-3"/>
        </w:rPr>
        <w:t xml:space="preserve"> </w:t>
      </w:r>
      <w:r>
        <w:t>Чтобы</w:t>
      </w:r>
      <w:r>
        <w:rPr>
          <w:spacing w:val="-2"/>
        </w:rPr>
        <w:t xml:space="preserve"> </w:t>
      </w:r>
      <w:r>
        <w:t>настроить</w:t>
      </w:r>
      <w:r>
        <w:rPr>
          <w:spacing w:val="-1"/>
        </w:rPr>
        <w:t xml:space="preserve"> </w:t>
      </w:r>
      <w:r>
        <w:t>R1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R2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качестве</w:t>
      </w:r>
      <w:r>
        <w:rPr>
          <w:spacing w:val="-1"/>
        </w:rPr>
        <w:t xml:space="preserve"> </w:t>
      </w:r>
      <w:r>
        <w:t>NTP-клиентов, выполните указанные ниже команды.</w:t>
      </w:r>
    </w:p>
    <w:p w14:paraId="6C152EC2" w14:textId="77777777" w:rsidR="005A0E6E" w:rsidRDefault="004A40B7">
      <w:pPr>
        <w:pStyle w:val="a5"/>
        <w:numPr>
          <w:ilvl w:val="0"/>
          <w:numId w:val="1"/>
        </w:numPr>
        <w:tabs>
          <w:tab w:val="left" w:pos="1200"/>
        </w:tabs>
        <w:ind w:hanging="361"/>
        <w:rPr>
          <w:sz w:val="20"/>
        </w:rPr>
      </w:pPr>
      <w:r>
        <w:rPr>
          <w:sz w:val="20"/>
        </w:rPr>
        <w:t>Выполните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1"/>
          <w:sz w:val="20"/>
        </w:rPr>
        <w:t xml:space="preserve"> </w:t>
      </w:r>
      <w:proofErr w:type="spellStart"/>
      <w:r>
        <w:rPr>
          <w:b/>
          <w:sz w:val="20"/>
        </w:rPr>
        <w:t>ntp</w:t>
      </w:r>
      <w:proofErr w:type="spellEnd"/>
      <w:r>
        <w:rPr>
          <w:b/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server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чтобы</w:t>
      </w:r>
      <w:r>
        <w:rPr>
          <w:spacing w:val="-3"/>
          <w:sz w:val="20"/>
        </w:rPr>
        <w:t xml:space="preserve"> </w:t>
      </w:r>
      <w:r>
        <w:rPr>
          <w:sz w:val="20"/>
        </w:rPr>
        <w:t>указать</w:t>
      </w:r>
      <w:r>
        <w:rPr>
          <w:spacing w:val="-8"/>
          <w:sz w:val="20"/>
        </w:rPr>
        <w:t xml:space="preserve"> </w:t>
      </w:r>
      <w:r>
        <w:rPr>
          <w:sz w:val="20"/>
        </w:rPr>
        <w:t>NTP-сервер,</w:t>
      </w:r>
      <w:r>
        <w:rPr>
          <w:spacing w:val="-7"/>
          <w:sz w:val="20"/>
        </w:rPr>
        <w:t xml:space="preserve"> </w:t>
      </w:r>
      <w:r>
        <w:rPr>
          <w:sz w:val="20"/>
        </w:rPr>
        <w:t>как</w:t>
      </w:r>
      <w:r>
        <w:rPr>
          <w:spacing w:val="-9"/>
          <w:sz w:val="20"/>
        </w:rPr>
        <w:t xml:space="preserve"> </w:t>
      </w:r>
      <w:r>
        <w:rPr>
          <w:sz w:val="20"/>
        </w:rPr>
        <w:t>показано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ниже:</w:t>
      </w:r>
    </w:p>
    <w:p w14:paraId="03AFAB9C" w14:textId="77777777" w:rsidR="005A0E6E" w:rsidRPr="006235CD" w:rsidRDefault="004A40B7">
      <w:pPr>
        <w:spacing w:before="125"/>
        <w:ind w:left="1199"/>
        <w:rPr>
          <w:rFonts w:ascii="Courier New"/>
          <w:b/>
          <w:sz w:val="20"/>
          <w:lang w:val="en-US"/>
        </w:rPr>
      </w:pPr>
      <w:r w:rsidRPr="006235CD">
        <w:rPr>
          <w:rFonts w:ascii="Courier New"/>
          <w:sz w:val="20"/>
          <w:lang w:val="en-US"/>
        </w:rPr>
        <w:t>R1#</w:t>
      </w:r>
      <w:r w:rsidRPr="006235CD">
        <w:rPr>
          <w:rFonts w:ascii="Courier New"/>
          <w:spacing w:val="-5"/>
          <w:sz w:val="20"/>
          <w:lang w:val="en-US"/>
        </w:rPr>
        <w:t xml:space="preserve"> </w:t>
      </w:r>
      <w:r w:rsidRPr="006235CD">
        <w:rPr>
          <w:rFonts w:ascii="Courier New"/>
          <w:b/>
          <w:sz w:val="20"/>
          <w:lang w:val="en-US"/>
        </w:rPr>
        <w:t>conf</w:t>
      </w:r>
      <w:r w:rsidRPr="006235CD">
        <w:rPr>
          <w:rFonts w:ascii="Courier New"/>
          <w:b/>
          <w:spacing w:val="-4"/>
          <w:sz w:val="20"/>
          <w:lang w:val="en-US"/>
        </w:rPr>
        <w:t xml:space="preserve"> </w:t>
      </w:r>
      <w:r w:rsidRPr="006235CD">
        <w:rPr>
          <w:rFonts w:ascii="Courier New"/>
          <w:b/>
          <w:spacing w:val="-10"/>
          <w:sz w:val="20"/>
          <w:lang w:val="en-US"/>
        </w:rPr>
        <w:t>t</w:t>
      </w:r>
    </w:p>
    <w:p w14:paraId="05573F24" w14:textId="77777777" w:rsidR="005A0E6E" w:rsidRPr="006235CD" w:rsidRDefault="004A40B7">
      <w:pPr>
        <w:spacing w:before="121"/>
        <w:ind w:left="1199"/>
        <w:rPr>
          <w:rFonts w:ascii="Courier New"/>
          <w:b/>
          <w:sz w:val="20"/>
          <w:lang w:val="en-US"/>
        </w:rPr>
      </w:pPr>
      <w:r w:rsidRPr="006235CD">
        <w:rPr>
          <w:rFonts w:ascii="Courier New"/>
          <w:sz w:val="20"/>
          <w:lang w:val="en-US"/>
        </w:rPr>
        <w:t>R1(config)#</w:t>
      </w:r>
      <w:r w:rsidRPr="006235CD">
        <w:rPr>
          <w:rFonts w:ascii="Courier New"/>
          <w:spacing w:val="-10"/>
          <w:sz w:val="20"/>
          <w:lang w:val="en-US"/>
        </w:rPr>
        <w:t xml:space="preserve"> </w:t>
      </w:r>
      <w:proofErr w:type="spellStart"/>
      <w:r w:rsidRPr="006235CD">
        <w:rPr>
          <w:rFonts w:ascii="Courier New"/>
          <w:b/>
          <w:sz w:val="20"/>
          <w:lang w:val="en-US"/>
        </w:rPr>
        <w:t>ntp</w:t>
      </w:r>
      <w:proofErr w:type="spellEnd"/>
      <w:r w:rsidRPr="006235CD">
        <w:rPr>
          <w:rFonts w:ascii="Courier New"/>
          <w:b/>
          <w:spacing w:val="-8"/>
          <w:sz w:val="20"/>
          <w:lang w:val="en-US"/>
        </w:rPr>
        <w:t xml:space="preserve"> </w:t>
      </w:r>
      <w:r w:rsidRPr="006235CD">
        <w:rPr>
          <w:rFonts w:ascii="Courier New"/>
          <w:b/>
          <w:sz w:val="20"/>
          <w:lang w:val="en-US"/>
        </w:rPr>
        <w:t>server</w:t>
      </w:r>
      <w:r w:rsidRPr="006235CD">
        <w:rPr>
          <w:rFonts w:ascii="Courier New"/>
          <w:b/>
          <w:spacing w:val="-7"/>
          <w:sz w:val="20"/>
          <w:lang w:val="en-US"/>
        </w:rPr>
        <w:t xml:space="preserve"> </w:t>
      </w:r>
      <w:r w:rsidRPr="006235CD">
        <w:rPr>
          <w:rFonts w:ascii="Courier New"/>
          <w:b/>
          <w:spacing w:val="-2"/>
          <w:sz w:val="20"/>
          <w:lang w:val="en-US"/>
        </w:rPr>
        <w:t>209.165.200.225</w:t>
      </w:r>
    </w:p>
    <w:p w14:paraId="7F1DF5C8" w14:textId="77777777" w:rsidR="005A0E6E" w:rsidRPr="006235CD" w:rsidRDefault="005A0E6E">
      <w:pPr>
        <w:pStyle w:val="a3"/>
        <w:rPr>
          <w:rFonts w:ascii="Courier New"/>
          <w:b/>
          <w:sz w:val="22"/>
          <w:lang w:val="en-US"/>
        </w:rPr>
      </w:pPr>
    </w:p>
    <w:p w14:paraId="3B6AF237" w14:textId="77777777" w:rsidR="005A0E6E" w:rsidRPr="006235CD" w:rsidRDefault="005A0E6E">
      <w:pPr>
        <w:pStyle w:val="a3"/>
        <w:rPr>
          <w:rFonts w:ascii="Courier New"/>
          <w:b/>
          <w:sz w:val="19"/>
          <w:lang w:val="en-US"/>
        </w:rPr>
      </w:pPr>
    </w:p>
    <w:p w14:paraId="10DB0BDD" w14:textId="77777777" w:rsidR="005A0E6E" w:rsidRPr="006235CD" w:rsidRDefault="004A40B7">
      <w:pPr>
        <w:spacing w:before="1"/>
        <w:ind w:left="1199"/>
        <w:rPr>
          <w:rFonts w:ascii="Courier New"/>
          <w:b/>
          <w:sz w:val="20"/>
          <w:lang w:val="en-US"/>
        </w:rPr>
      </w:pPr>
      <w:r w:rsidRPr="006235CD">
        <w:rPr>
          <w:rFonts w:ascii="Courier New"/>
          <w:sz w:val="20"/>
          <w:lang w:val="en-US"/>
        </w:rPr>
        <w:t>R2#</w:t>
      </w:r>
      <w:r w:rsidRPr="006235CD">
        <w:rPr>
          <w:rFonts w:ascii="Courier New"/>
          <w:spacing w:val="-5"/>
          <w:sz w:val="20"/>
          <w:lang w:val="en-US"/>
        </w:rPr>
        <w:t xml:space="preserve"> </w:t>
      </w:r>
      <w:r w:rsidRPr="006235CD">
        <w:rPr>
          <w:rFonts w:ascii="Courier New"/>
          <w:b/>
          <w:sz w:val="20"/>
          <w:lang w:val="en-US"/>
        </w:rPr>
        <w:t>conf</w:t>
      </w:r>
      <w:r w:rsidRPr="006235CD">
        <w:rPr>
          <w:rFonts w:ascii="Courier New"/>
          <w:b/>
          <w:spacing w:val="-4"/>
          <w:sz w:val="20"/>
          <w:lang w:val="en-US"/>
        </w:rPr>
        <w:t xml:space="preserve"> </w:t>
      </w:r>
      <w:r w:rsidRPr="006235CD">
        <w:rPr>
          <w:rFonts w:ascii="Courier New"/>
          <w:b/>
          <w:spacing w:val="-10"/>
          <w:sz w:val="20"/>
          <w:lang w:val="en-US"/>
        </w:rPr>
        <w:t>t</w:t>
      </w:r>
    </w:p>
    <w:p w14:paraId="3E62D5A2" w14:textId="77777777" w:rsidR="005A0E6E" w:rsidRPr="006235CD" w:rsidRDefault="004A40B7">
      <w:pPr>
        <w:spacing w:before="121"/>
        <w:ind w:left="1199"/>
        <w:rPr>
          <w:rFonts w:ascii="Courier New"/>
          <w:b/>
          <w:sz w:val="20"/>
          <w:lang w:val="en-US"/>
        </w:rPr>
      </w:pPr>
      <w:r w:rsidRPr="006235CD">
        <w:rPr>
          <w:rFonts w:ascii="Courier New"/>
          <w:sz w:val="20"/>
          <w:lang w:val="en-US"/>
        </w:rPr>
        <w:t>R2(config)#</w:t>
      </w:r>
      <w:r w:rsidRPr="006235CD">
        <w:rPr>
          <w:rFonts w:ascii="Courier New"/>
          <w:spacing w:val="-10"/>
          <w:sz w:val="20"/>
          <w:lang w:val="en-US"/>
        </w:rPr>
        <w:t xml:space="preserve"> </w:t>
      </w:r>
      <w:proofErr w:type="spellStart"/>
      <w:r w:rsidRPr="006235CD">
        <w:rPr>
          <w:rFonts w:ascii="Courier New"/>
          <w:b/>
          <w:sz w:val="20"/>
          <w:lang w:val="en-US"/>
        </w:rPr>
        <w:t>ntp</w:t>
      </w:r>
      <w:proofErr w:type="spellEnd"/>
      <w:r w:rsidRPr="006235CD">
        <w:rPr>
          <w:rFonts w:ascii="Courier New"/>
          <w:b/>
          <w:spacing w:val="-8"/>
          <w:sz w:val="20"/>
          <w:lang w:val="en-US"/>
        </w:rPr>
        <w:t xml:space="preserve"> </w:t>
      </w:r>
      <w:r w:rsidRPr="006235CD">
        <w:rPr>
          <w:rFonts w:ascii="Courier New"/>
          <w:b/>
          <w:sz w:val="20"/>
          <w:lang w:val="en-US"/>
        </w:rPr>
        <w:t>server</w:t>
      </w:r>
      <w:r w:rsidRPr="006235CD">
        <w:rPr>
          <w:rFonts w:ascii="Courier New"/>
          <w:b/>
          <w:spacing w:val="-7"/>
          <w:sz w:val="20"/>
          <w:lang w:val="en-US"/>
        </w:rPr>
        <w:t xml:space="preserve"> </w:t>
      </w:r>
      <w:r w:rsidRPr="006235CD">
        <w:rPr>
          <w:rFonts w:ascii="Courier New"/>
          <w:b/>
          <w:spacing w:val="-2"/>
          <w:sz w:val="20"/>
          <w:lang w:val="en-US"/>
        </w:rPr>
        <w:t>209.165.200.225</w:t>
      </w:r>
    </w:p>
    <w:p w14:paraId="70AA721A" w14:textId="77777777" w:rsidR="005A0E6E" w:rsidRDefault="004A40B7">
      <w:pPr>
        <w:pStyle w:val="a5"/>
        <w:numPr>
          <w:ilvl w:val="0"/>
          <w:numId w:val="1"/>
        </w:numPr>
        <w:tabs>
          <w:tab w:val="left" w:pos="1200"/>
        </w:tabs>
        <w:ind w:hanging="361"/>
        <w:rPr>
          <w:sz w:val="20"/>
        </w:rPr>
      </w:pPr>
      <w:r>
        <w:rPr>
          <w:sz w:val="20"/>
        </w:rPr>
        <w:t>Снова</w:t>
      </w:r>
      <w:r>
        <w:rPr>
          <w:spacing w:val="-6"/>
          <w:sz w:val="20"/>
        </w:rPr>
        <w:t xml:space="preserve"> </w:t>
      </w:r>
      <w:r>
        <w:rPr>
          <w:sz w:val="20"/>
        </w:rPr>
        <w:t>проверьте</w:t>
      </w:r>
      <w:r>
        <w:rPr>
          <w:spacing w:val="-4"/>
          <w:sz w:val="20"/>
        </w:rPr>
        <w:t xml:space="preserve"> </w:t>
      </w:r>
      <w:r>
        <w:rPr>
          <w:sz w:val="20"/>
        </w:rPr>
        <w:t>время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R1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R2,</w:t>
      </w:r>
      <w:r>
        <w:rPr>
          <w:spacing w:val="-5"/>
          <w:sz w:val="20"/>
        </w:rPr>
        <w:t xml:space="preserve"> </w:t>
      </w:r>
      <w:r>
        <w:rPr>
          <w:sz w:val="20"/>
        </w:rPr>
        <w:t>чтобы</w:t>
      </w:r>
      <w:r>
        <w:rPr>
          <w:spacing w:val="-3"/>
          <w:sz w:val="20"/>
        </w:rPr>
        <w:t xml:space="preserve"> </w:t>
      </w:r>
      <w:r>
        <w:rPr>
          <w:sz w:val="20"/>
        </w:rPr>
        <w:t>убедиться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том,</w:t>
      </w:r>
      <w:r>
        <w:rPr>
          <w:spacing w:val="-3"/>
          <w:sz w:val="20"/>
        </w:rPr>
        <w:t xml:space="preserve"> </w:t>
      </w:r>
      <w:r>
        <w:rPr>
          <w:sz w:val="20"/>
        </w:rPr>
        <w:t>что</w:t>
      </w:r>
      <w:r>
        <w:rPr>
          <w:spacing w:val="-4"/>
          <w:sz w:val="20"/>
        </w:rPr>
        <w:t xml:space="preserve"> </w:t>
      </w:r>
      <w:r>
        <w:rPr>
          <w:sz w:val="20"/>
        </w:rPr>
        <w:t>они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синхронизированы:</w:t>
      </w:r>
    </w:p>
    <w:p w14:paraId="55E84FDF" w14:textId="77777777" w:rsidR="005A0E6E" w:rsidRPr="006235CD" w:rsidRDefault="004A40B7">
      <w:pPr>
        <w:spacing w:before="122"/>
        <w:ind w:left="1199"/>
        <w:rPr>
          <w:rFonts w:ascii="Courier New"/>
          <w:b/>
          <w:sz w:val="20"/>
          <w:lang w:val="en-US"/>
        </w:rPr>
      </w:pPr>
      <w:r w:rsidRPr="006235CD">
        <w:rPr>
          <w:rFonts w:ascii="Courier New"/>
          <w:sz w:val="20"/>
          <w:lang w:val="en-US"/>
        </w:rPr>
        <w:t>R1#</w:t>
      </w:r>
      <w:r w:rsidRPr="006235CD">
        <w:rPr>
          <w:rFonts w:ascii="Courier New"/>
          <w:spacing w:val="-5"/>
          <w:sz w:val="20"/>
          <w:lang w:val="en-US"/>
        </w:rPr>
        <w:t xml:space="preserve"> </w:t>
      </w:r>
      <w:r w:rsidRPr="006235CD">
        <w:rPr>
          <w:rFonts w:ascii="Courier New"/>
          <w:b/>
          <w:sz w:val="20"/>
          <w:lang w:val="en-US"/>
        </w:rPr>
        <w:t>show</w:t>
      </w:r>
      <w:r w:rsidRPr="006235CD">
        <w:rPr>
          <w:rFonts w:ascii="Courier New"/>
          <w:b/>
          <w:spacing w:val="-4"/>
          <w:sz w:val="20"/>
          <w:lang w:val="en-US"/>
        </w:rPr>
        <w:t xml:space="preserve"> </w:t>
      </w:r>
      <w:r w:rsidRPr="006235CD">
        <w:rPr>
          <w:rFonts w:ascii="Courier New"/>
          <w:b/>
          <w:spacing w:val="-2"/>
          <w:sz w:val="20"/>
          <w:lang w:val="en-US"/>
        </w:rPr>
        <w:t>clock</w:t>
      </w:r>
    </w:p>
    <w:p w14:paraId="4C4D04BD" w14:textId="77777777" w:rsidR="005A0E6E" w:rsidRPr="006235CD" w:rsidRDefault="004A40B7">
      <w:pPr>
        <w:pStyle w:val="a3"/>
        <w:spacing w:before="64"/>
        <w:ind w:left="1199"/>
        <w:rPr>
          <w:rFonts w:ascii="Courier New"/>
          <w:lang w:val="en-US"/>
        </w:rPr>
      </w:pPr>
      <w:r w:rsidRPr="006235CD">
        <w:rPr>
          <w:rFonts w:ascii="Courier New"/>
          <w:lang w:val="en-US"/>
        </w:rPr>
        <w:t>*12:02:18:619</w:t>
      </w:r>
      <w:r w:rsidRPr="006235CD">
        <w:rPr>
          <w:rFonts w:ascii="Courier New"/>
          <w:spacing w:val="-6"/>
          <w:lang w:val="en-US"/>
        </w:rPr>
        <w:t xml:space="preserve"> </w:t>
      </w:r>
      <w:r w:rsidRPr="006235CD">
        <w:rPr>
          <w:rFonts w:ascii="Courier New"/>
          <w:lang w:val="en-US"/>
        </w:rPr>
        <w:t>UTC</w:t>
      </w:r>
      <w:r w:rsidRPr="006235CD">
        <w:rPr>
          <w:rFonts w:ascii="Courier New"/>
          <w:spacing w:val="-5"/>
          <w:lang w:val="en-US"/>
        </w:rPr>
        <w:t xml:space="preserve"> </w:t>
      </w:r>
      <w:r w:rsidRPr="006235CD">
        <w:rPr>
          <w:rFonts w:ascii="Courier New"/>
          <w:lang w:val="en-US"/>
        </w:rPr>
        <w:t>Tue</w:t>
      </w:r>
      <w:r w:rsidRPr="006235CD">
        <w:rPr>
          <w:rFonts w:ascii="Courier New"/>
          <w:spacing w:val="-6"/>
          <w:lang w:val="en-US"/>
        </w:rPr>
        <w:t xml:space="preserve"> </w:t>
      </w:r>
      <w:r w:rsidRPr="006235CD">
        <w:rPr>
          <w:rFonts w:ascii="Courier New"/>
          <w:lang w:val="en-US"/>
        </w:rPr>
        <w:t>Dec</w:t>
      </w:r>
      <w:r w:rsidRPr="006235CD">
        <w:rPr>
          <w:rFonts w:ascii="Courier New"/>
          <w:spacing w:val="-4"/>
          <w:lang w:val="en-US"/>
        </w:rPr>
        <w:t xml:space="preserve"> </w:t>
      </w:r>
      <w:r w:rsidRPr="006235CD">
        <w:rPr>
          <w:rFonts w:ascii="Courier New"/>
          <w:lang w:val="en-US"/>
        </w:rPr>
        <w:t>8</w:t>
      </w:r>
      <w:r w:rsidRPr="006235CD">
        <w:rPr>
          <w:rFonts w:ascii="Courier New"/>
          <w:spacing w:val="-5"/>
          <w:lang w:val="en-US"/>
        </w:rPr>
        <w:t xml:space="preserve"> </w:t>
      </w:r>
      <w:r w:rsidRPr="006235CD">
        <w:rPr>
          <w:rFonts w:ascii="Courier New"/>
          <w:spacing w:val="-4"/>
          <w:lang w:val="en-US"/>
        </w:rPr>
        <w:t>2015</w:t>
      </w:r>
    </w:p>
    <w:p w14:paraId="41BBA1A0" w14:textId="77777777" w:rsidR="005A0E6E" w:rsidRPr="006235CD" w:rsidRDefault="005A0E6E">
      <w:pPr>
        <w:pStyle w:val="a3"/>
        <w:spacing w:before="3"/>
        <w:rPr>
          <w:rFonts w:ascii="Courier New"/>
          <w:sz w:val="30"/>
          <w:lang w:val="en-US"/>
        </w:rPr>
      </w:pPr>
    </w:p>
    <w:p w14:paraId="56343E3B" w14:textId="77777777" w:rsidR="005A0E6E" w:rsidRPr="006235CD" w:rsidRDefault="004A40B7">
      <w:pPr>
        <w:ind w:left="1199"/>
        <w:rPr>
          <w:rFonts w:ascii="Courier New"/>
          <w:b/>
          <w:sz w:val="20"/>
          <w:lang w:val="en-US"/>
        </w:rPr>
      </w:pPr>
      <w:r w:rsidRPr="006235CD">
        <w:rPr>
          <w:rFonts w:ascii="Courier New"/>
          <w:sz w:val="20"/>
          <w:lang w:val="en-US"/>
        </w:rPr>
        <w:t>R2#</w:t>
      </w:r>
      <w:r w:rsidRPr="006235CD">
        <w:rPr>
          <w:rFonts w:ascii="Courier New"/>
          <w:spacing w:val="-5"/>
          <w:sz w:val="20"/>
          <w:lang w:val="en-US"/>
        </w:rPr>
        <w:t xml:space="preserve"> </w:t>
      </w:r>
      <w:r w:rsidRPr="006235CD">
        <w:rPr>
          <w:rFonts w:ascii="Courier New"/>
          <w:b/>
          <w:sz w:val="20"/>
          <w:lang w:val="en-US"/>
        </w:rPr>
        <w:t>show</w:t>
      </w:r>
      <w:r w:rsidRPr="006235CD">
        <w:rPr>
          <w:rFonts w:ascii="Courier New"/>
          <w:b/>
          <w:spacing w:val="-4"/>
          <w:sz w:val="20"/>
          <w:lang w:val="en-US"/>
        </w:rPr>
        <w:t xml:space="preserve"> </w:t>
      </w:r>
      <w:r w:rsidRPr="006235CD">
        <w:rPr>
          <w:rFonts w:ascii="Courier New"/>
          <w:b/>
          <w:spacing w:val="-2"/>
          <w:sz w:val="20"/>
          <w:lang w:val="en-US"/>
        </w:rPr>
        <w:t>clock</w:t>
      </w:r>
    </w:p>
    <w:p w14:paraId="2D4445BC" w14:textId="77777777" w:rsidR="005A0E6E" w:rsidRPr="006235CD" w:rsidRDefault="004A40B7">
      <w:pPr>
        <w:pStyle w:val="a3"/>
        <w:spacing w:before="66"/>
        <w:ind w:left="1199"/>
        <w:rPr>
          <w:rFonts w:ascii="Courier New"/>
          <w:lang w:val="en-US"/>
        </w:rPr>
      </w:pPr>
      <w:r w:rsidRPr="006235CD">
        <w:rPr>
          <w:rFonts w:ascii="Courier New"/>
          <w:lang w:val="en-US"/>
        </w:rPr>
        <w:t>*12:02:20:422</w:t>
      </w:r>
      <w:r w:rsidRPr="006235CD">
        <w:rPr>
          <w:rFonts w:ascii="Courier New"/>
          <w:spacing w:val="-6"/>
          <w:lang w:val="en-US"/>
        </w:rPr>
        <w:t xml:space="preserve"> </w:t>
      </w:r>
      <w:r w:rsidRPr="006235CD">
        <w:rPr>
          <w:rFonts w:ascii="Courier New"/>
          <w:lang w:val="en-US"/>
        </w:rPr>
        <w:t>UTC</w:t>
      </w:r>
      <w:r w:rsidRPr="006235CD">
        <w:rPr>
          <w:rFonts w:ascii="Courier New"/>
          <w:spacing w:val="-5"/>
          <w:lang w:val="en-US"/>
        </w:rPr>
        <w:t xml:space="preserve"> </w:t>
      </w:r>
      <w:r w:rsidRPr="006235CD">
        <w:rPr>
          <w:rFonts w:ascii="Courier New"/>
          <w:lang w:val="en-US"/>
        </w:rPr>
        <w:t>Tue</w:t>
      </w:r>
      <w:r w:rsidRPr="006235CD">
        <w:rPr>
          <w:rFonts w:ascii="Courier New"/>
          <w:spacing w:val="-6"/>
          <w:lang w:val="en-US"/>
        </w:rPr>
        <w:t xml:space="preserve"> </w:t>
      </w:r>
      <w:r w:rsidRPr="006235CD">
        <w:rPr>
          <w:rFonts w:ascii="Courier New"/>
          <w:lang w:val="en-US"/>
        </w:rPr>
        <w:t>Dec</w:t>
      </w:r>
      <w:r w:rsidRPr="006235CD">
        <w:rPr>
          <w:rFonts w:ascii="Courier New"/>
          <w:spacing w:val="-4"/>
          <w:lang w:val="en-US"/>
        </w:rPr>
        <w:t xml:space="preserve"> </w:t>
      </w:r>
      <w:r w:rsidRPr="006235CD">
        <w:rPr>
          <w:rFonts w:ascii="Courier New"/>
          <w:lang w:val="en-US"/>
        </w:rPr>
        <w:t>8</w:t>
      </w:r>
      <w:r w:rsidRPr="006235CD">
        <w:rPr>
          <w:rFonts w:ascii="Courier New"/>
          <w:spacing w:val="-5"/>
          <w:lang w:val="en-US"/>
        </w:rPr>
        <w:t xml:space="preserve"> </w:t>
      </w:r>
      <w:r w:rsidRPr="006235CD">
        <w:rPr>
          <w:rFonts w:ascii="Courier New"/>
          <w:spacing w:val="-4"/>
          <w:lang w:val="en-US"/>
        </w:rPr>
        <w:t>2015</w:t>
      </w:r>
    </w:p>
    <w:p w14:paraId="2F341125" w14:textId="77777777" w:rsidR="005A0E6E" w:rsidRDefault="004A40B7">
      <w:pPr>
        <w:pStyle w:val="a3"/>
        <w:spacing w:before="110" w:line="242" w:lineRule="auto"/>
        <w:ind w:left="1199"/>
      </w:pPr>
      <w:r>
        <w:rPr>
          <w:b/>
        </w:rPr>
        <w:t>Примечание.</w:t>
      </w:r>
      <w:r>
        <w:rPr>
          <w:b/>
          <w:spacing w:val="-6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выполнении</w:t>
      </w:r>
      <w:r>
        <w:rPr>
          <w:spacing w:val="-7"/>
        </w:rPr>
        <w:t xml:space="preserve"> </w:t>
      </w:r>
      <w:r>
        <w:t>этой</w:t>
      </w:r>
      <w:r>
        <w:rPr>
          <w:spacing w:val="-4"/>
        </w:rPr>
        <w:t xml:space="preserve"> </w:t>
      </w:r>
      <w:r>
        <w:t>операции</w:t>
      </w:r>
      <w:r>
        <w:rPr>
          <w:spacing w:val="-7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физических</w:t>
      </w:r>
      <w:r>
        <w:rPr>
          <w:spacing w:val="-5"/>
        </w:rPr>
        <w:t xml:space="preserve"> </w:t>
      </w:r>
      <w:r>
        <w:t>маршрутизаторах</w:t>
      </w:r>
      <w:r>
        <w:rPr>
          <w:spacing w:val="-5"/>
        </w:rPr>
        <w:t xml:space="preserve"> </w:t>
      </w:r>
      <w:r>
        <w:t>следует</w:t>
      </w:r>
      <w:r>
        <w:rPr>
          <w:spacing w:val="-4"/>
        </w:rPr>
        <w:t xml:space="preserve"> </w:t>
      </w:r>
      <w:r>
        <w:t>подождать несколько минут, пока часы на R1 и R2 синхронизируются.</w:t>
      </w:r>
    </w:p>
    <w:p w14:paraId="56EB771A" w14:textId="6273ED3D" w:rsidR="005A0E6E" w:rsidRPr="006235CD" w:rsidRDefault="004A40B7" w:rsidP="006235CD">
      <w:pPr>
        <w:pStyle w:val="a3"/>
        <w:spacing w:before="119"/>
        <w:ind w:left="1199"/>
      </w:pPr>
      <w:r>
        <w:t>Синхронизированы</w:t>
      </w:r>
      <w:r>
        <w:rPr>
          <w:spacing w:val="-6"/>
        </w:rPr>
        <w:t xml:space="preserve"> </w:t>
      </w:r>
      <w:r>
        <w:t>ли</w:t>
      </w:r>
      <w:r>
        <w:rPr>
          <w:spacing w:val="-6"/>
        </w:rPr>
        <w:t xml:space="preserve"> </w:t>
      </w:r>
      <w:r>
        <w:t>часы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rPr>
          <w:spacing w:val="-2"/>
        </w:rPr>
        <w:t>маршрутизаторах?</w:t>
      </w:r>
      <w:r w:rsidR="006235CD">
        <w:br/>
      </w:r>
      <w:r w:rsidR="006235CD" w:rsidRPr="006235CD">
        <w:rPr>
          <w:highlight w:val="cyan"/>
        </w:rPr>
        <w:t>Синхронизированы</w:t>
      </w:r>
    </w:p>
    <w:sectPr w:rsidR="005A0E6E" w:rsidRPr="006235CD">
      <w:pgSz w:w="12240" w:h="15840"/>
      <w:pgMar w:top="700" w:right="640" w:bottom="1080" w:left="600" w:header="0" w:footer="8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0EF66" w14:textId="77777777" w:rsidR="004A40B7" w:rsidRDefault="004A40B7">
      <w:r>
        <w:separator/>
      </w:r>
    </w:p>
  </w:endnote>
  <w:endnote w:type="continuationSeparator" w:id="0">
    <w:p w14:paraId="36AF03AE" w14:textId="77777777" w:rsidR="004A40B7" w:rsidRDefault="004A4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B3641" w14:textId="77777777" w:rsidR="005A0E6E" w:rsidRDefault="004A40B7">
    <w:pPr>
      <w:pStyle w:val="a3"/>
      <w:spacing w:line="14" w:lineRule="auto"/>
    </w:pPr>
    <w:r>
      <w:pict w14:anchorId="16CAA211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53pt;margin-top:736.7pt;width:420.85pt;height:20pt;z-index:-15799808;mso-position-horizontal-relative:page;mso-position-vertical-relative:page" filled="f" stroked="f">
          <v:textbox inset="0,0,0,0">
            <w:txbxContent>
              <w:p w14:paraId="0FE52B88" w14:textId="77777777" w:rsidR="005A0E6E" w:rsidRDefault="004A40B7">
                <w:pPr>
                  <w:spacing w:before="18" w:line="235" w:lineRule="auto"/>
                  <w:ind w:left="20" w:hanging="1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Корпорация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и/или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ее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дочерние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компании,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2016.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Все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права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защищены.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данном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документе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содержится общедоступная информация компании Cisco.</w:t>
                </w:r>
              </w:p>
            </w:txbxContent>
          </v:textbox>
          <w10:wrap anchorx="page" anchory="page"/>
        </v:shape>
      </w:pict>
    </w:r>
    <w:r>
      <w:pict w14:anchorId="76B81AB3">
        <v:shape id="docshape2" o:spid="_x0000_s1025" type="#_x0000_t202" style="position:absolute;margin-left:497pt;margin-top:745.7pt;width:62.2pt;height:11pt;z-index:-15799296;mso-position-horizontal-relative:page;mso-position-vertical-relative:page" filled="f" stroked="f">
          <v:textbox inset="0,0,0,0">
            <w:txbxContent>
              <w:p w14:paraId="22A196B4" w14:textId="77777777" w:rsidR="005A0E6E" w:rsidRDefault="004A40B7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Страница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rPr>
                    <w:b/>
                    <w:sz w:val="16"/>
                  </w:rPr>
                  <w:fldChar w:fldCharType="separate"/>
                </w:r>
                <w:r>
                  <w:rPr>
                    <w:b/>
                    <w:sz w:val="16"/>
                  </w:rPr>
                  <w:t>1</w:t>
                </w:r>
                <w:r>
                  <w:rPr>
                    <w:b/>
                    <w:sz w:val="16"/>
                  </w:rPr>
                  <w:fldChar w:fldCharType="end"/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из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pacing w:val="-12"/>
                    <w:sz w:val="16"/>
                  </w:rPr>
                  <w:fldChar w:fldCharType="begin"/>
                </w:r>
                <w:r>
                  <w:rPr>
                    <w:b/>
                    <w:spacing w:val="-12"/>
                    <w:sz w:val="16"/>
                  </w:rPr>
                  <w:instrText xml:space="preserve"> NUMPAGES </w:instrText>
                </w:r>
                <w:r>
                  <w:rPr>
                    <w:b/>
                    <w:spacing w:val="-12"/>
                    <w:sz w:val="16"/>
                  </w:rPr>
                  <w:fldChar w:fldCharType="separate"/>
                </w:r>
                <w:r>
                  <w:rPr>
                    <w:b/>
                    <w:spacing w:val="-12"/>
                    <w:sz w:val="16"/>
                  </w:rPr>
                  <w:t>2</w:t>
                </w:r>
                <w:r>
                  <w:rPr>
                    <w:b/>
                    <w:spacing w:val="-12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D8016" w14:textId="77777777" w:rsidR="004A40B7" w:rsidRDefault="004A40B7">
      <w:r>
        <w:separator/>
      </w:r>
    </w:p>
  </w:footnote>
  <w:footnote w:type="continuationSeparator" w:id="0">
    <w:p w14:paraId="56D6D04E" w14:textId="77777777" w:rsidR="004A40B7" w:rsidRDefault="004A4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13AD"/>
    <w:multiLevelType w:val="hybridMultilevel"/>
    <w:tmpl w:val="FBF8E350"/>
    <w:lvl w:ilvl="0" w:tplc="046E5920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BB923ED4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 w:tplc="A02E84FE">
      <w:numFmt w:val="bullet"/>
      <w:lvlText w:val="•"/>
      <w:lvlJc w:val="left"/>
      <w:pPr>
        <w:ind w:left="3160" w:hanging="360"/>
      </w:pPr>
      <w:rPr>
        <w:rFonts w:hint="default"/>
        <w:lang w:val="ru-RU" w:eastAsia="en-US" w:bidi="ar-SA"/>
      </w:rPr>
    </w:lvl>
    <w:lvl w:ilvl="3" w:tplc="A4C00468">
      <w:numFmt w:val="bullet"/>
      <w:lvlText w:val="•"/>
      <w:lvlJc w:val="left"/>
      <w:pPr>
        <w:ind w:left="4140" w:hanging="360"/>
      </w:pPr>
      <w:rPr>
        <w:rFonts w:hint="default"/>
        <w:lang w:val="ru-RU" w:eastAsia="en-US" w:bidi="ar-SA"/>
      </w:rPr>
    </w:lvl>
    <w:lvl w:ilvl="4" w:tplc="6D0A8FC6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5" w:tplc="4030CE5E">
      <w:numFmt w:val="bullet"/>
      <w:lvlText w:val="•"/>
      <w:lvlJc w:val="left"/>
      <w:pPr>
        <w:ind w:left="6100" w:hanging="360"/>
      </w:pPr>
      <w:rPr>
        <w:rFonts w:hint="default"/>
        <w:lang w:val="ru-RU" w:eastAsia="en-US" w:bidi="ar-SA"/>
      </w:rPr>
    </w:lvl>
    <w:lvl w:ilvl="6" w:tplc="646C007E"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  <w:lvl w:ilvl="7" w:tplc="3AEAB5E0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  <w:lvl w:ilvl="8" w:tplc="C6C4E6FC">
      <w:numFmt w:val="bullet"/>
      <w:lvlText w:val="•"/>
      <w:lvlJc w:val="left"/>
      <w:pPr>
        <w:ind w:left="904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98B423F"/>
    <w:multiLevelType w:val="hybridMultilevel"/>
    <w:tmpl w:val="434076A8"/>
    <w:lvl w:ilvl="0" w:tplc="99DACD16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5B9271BE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 w:tplc="2362ACAE">
      <w:numFmt w:val="bullet"/>
      <w:lvlText w:val="•"/>
      <w:lvlJc w:val="left"/>
      <w:pPr>
        <w:ind w:left="3160" w:hanging="360"/>
      </w:pPr>
      <w:rPr>
        <w:rFonts w:hint="default"/>
        <w:lang w:val="ru-RU" w:eastAsia="en-US" w:bidi="ar-SA"/>
      </w:rPr>
    </w:lvl>
    <w:lvl w:ilvl="3" w:tplc="26FE57E2">
      <w:numFmt w:val="bullet"/>
      <w:lvlText w:val="•"/>
      <w:lvlJc w:val="left"/>
      <w:pPr>
        <w:ind w:left="4140" w:hanging="360"/>
      </w:pPr>
      <w:rPr>
        <w:rFonts w:hint="default"/>
        <w:lang w:val="ru-RU" w:eastAsia="en-US" w:bidi="ar-SA"/>
      </w:rPr>
    </w:lvl>
    <w:lvl w:ilvl="4" w:tplc="0D283E16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5" w:tplc="5386D0FE">
      <w:numFmt w:val="bullet"/>
      <w:lvlText w:val="•"/>
      <w:lvlJc w:val="left"/>
      <w:pPr>
        <w:ind w:left="6100" w:hanging="360"/>
      </w:pPr>
      <w:rPr>
        <w:rFonts w:hint="default"/>
        <w:lang w:val="ru-RU" w:eastAsia="en-US" w:bidi="ar-SA"/>
      </w:rPr>
    </w:lvl>
    <w:lvl w:ilvl="6" w:tplc="5B903C20"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  <w:lvl w:ilvl="7" w:tplc="23F60B74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  <w:lvl w:ilvl="8" w:tplc="D99245A4">
      <w:numFmt w:val="bullet"/>
      <w:lvlText w:val="•"/>
      <w:lvlJc w:val="left"/>
      <w:pPr>
        <w:ind w:left="9040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0E6E"/>
    <w:rsid w:val="004A40B7"/>
    <w:rsid w:val="005A0E6E"/>
    <w:rsid w:val="0062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14504608"/>
  <w15:docId w15:val="{AD4DE4A6-A30D-4DA4-9463-00411AB7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480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128"/>
      <w:ind w:left="48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17"/>
      <w:ind w:left="1199" w:hanging="361"/>
    </w:pPr>
  </w:style>
  <w:style w:type="paragraph" w:customStyle="1" w:styleId="TableParagraph">
    <w:name w:val="Table Paragraph"/>
    <w:basedOn w:val="a"/>
    <w:uiPriority w:val="1"/>
    <w:qFormat/>
    <w:pPr>
      <w:spacing w:before="71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398</Words>
  <Characters>2272</Characters>
  <Application>Microsoft Office Word</Application>
  <DocSecurity>0</DocSecurity>
  <Lines>18</Lines>
  <Paragraphs>5</Paragraphs>
  <ScaleCrop>false</ScaleCrop>
  <Company>Microsoft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rofloria@cisco.com</dc:creator>
  <cp:lastModifiedBy>Nejern</cp:lastModifiedBy>
  <cp:revision>2</cp:revision>
  <dcterms:created xsi:type="dcterms:W3CDTF">2023-12-02T15:13:00Z</dcterms:created>
  <dcterms:modified xsi:type="dcterms:W3CDTF">2023-12-02T15:22:00Z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2016-11-09T00:00:00Z</vt:filetime>
  </property>
  <property fmtid="{D5CDD505-2E9C-101B-9397-08002B2CF9AE}" pid="3" name="Creator">
    <vt:lpwstr>Acrobat PDFMaker 11 Word 版</vt:lpwstr>
  </property>
  <property fmtid="{D5CDD505-2E9C-101B-9397-08002B2CF9AE}" pid="4" name="LastSaved">
    <vt:filetime>2023-12-02T00:00:00Z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D:20161103115713</vt:lpwstr>
  </property>
</Properties>
</file>