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3859" w14:textId="77777777" w:rsidR="00446027" w:rsidRDefault="00C17DBF">
      <w:pPr>
        <w:pStyle w:val="a3"/>
        <w:spacing w:before="0"/>
        <w:ind w:left="105" w:right="-72" w:firstLine="0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4188A44D" wp14:editId="3213F830">
            <wp:extent cx="6929713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713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75E4" w14:textId="77777777" w:rsidR="00446027" w:rsidRDefault="00C17DBF">
      <w:pPr>
        <w:pStyle w:val="a4"/>
      </w:pPr>
      <w:r>
        <w:t>Packet</w:t>
      </w:r>
      <w:r>
        <w:rPr>
          <w:spacing w:val="-19"/>
        </w:rPr>
        <w:t xml:space="preserve"> </w:t>
      </w:r>
      <w:r>
        <w:t>Tracer.</w:t>
      </w:r>
      <w:r>
        <w:rPr>
          <w:spacing w:val="-16"/>
        </w:rPr>
        <w:t xml:space="preserve"> </w:t>
      </w:r>
      <w:r>
        <w:t>Отработка</w:t>
      </w:r>
      <w:r>
        <w:rPr>
          <w:spacing w:val="-19"/>
        </w:rPr>
        <w:t xml:space="preserve"> </w:t>
      </w:r>
      <w:r>
        <w:t>комплексных</w:t>
      </w:r>
      <w:r>
        <w:rPr>
          <w:spacing w:val="-19"/>
        </w:rPr>
        <w:t xml:space="preserve"> </w:t>
      </w:r>
      <w:r>
        <w:t>практических</w:t>
      </w:r>
      <w:r>
        <w:rPr>
          <w:spacing w:val="-18"/>
        </w:rPr>
        <w:t xml:space="preserve"> </w:t>
      </w:r>
      <w:r>
        <w:rPr>
          <w:spacing w:val="-2"/>
        </w:rPr>
        <w:t>навыков</w:t>
      </w:r>
    </w:p>
    <w:p w14:paraId="1EB07137" w14:textId="77777777" w:rsidR="00446027" w:rsidRDefault="00C17DBF">
      <w:pPr>
        <w:spacing w:before="295"/>
        <w:ind w:left="480"/>
        <w:rPr>
          <w:b/>
          <w:sz w:val="24"/>
        </w:rPr>
      </w:pPr>
      <w:r>
        <w:rPr>
          <w:b/>
          <w:spacing w:val="-2"/>
          <w:sz w:val="24"/>
        </w:rPr>
        <w:t>Топология</w:t>
      </w:r>
    </w:p>
    <w:p w14:paraId="71F40619" w14:textId="77777777" w:rsidR="00446027" w:rsidRDefault="00C17DBF">
      <w:pPr>
        <w:pStyle w:val="a3"/>
        <w:spacing w:before="7"/>
        <w:ind w:left="0" w:firstLine="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3251796" wp14:editId="0106C0A5">
            <wp:simplePos x="0" y="0"/>
            <wp:positionH relativeFrom="page">
              <wp:posOffset>2952779</wp:posOffset>
            </wp:positionH>
            <wp:positionV relativeFrom="paragraph">
              <wp:posOffset>232014</wp:posOffset>
            </wp:positionV>
            <wp:extent cx="1921729" cy="15335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729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AD2FC" w14:textId="77777777" w:rsidR="00446027" w:rsidRDefault="00446027">
      <w:pPr>
        <w:pStyle w:val="a3"/>
        <w:spacing w:before="3"/>
        <w:ind w:left="0" w:firstLine="0"/>
        <w:rPr>
          <w:b/>
          <w:sz w:val="33"/>
        </w:rPr>
      </w:pPr>
    </w:p>
    <w:p w14:paraId="039CE897" w14:textId="77777777" w:rsidR="00446027" w:rsidRDefault="00C17DBF">
      <w:pPr>
        <w:ind w:left="480"/>
        <w:rPr>
          <w:b/>
          <w:sz w:val="24"/>
        </w:rPr>
      </w:pPr>
      <w:r>
        <w:rPr>
          <w:b/>
          <w:sz w:val="24"/>
        </w:rPr>
        <w:t>Таблица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адресации</w:t>
      </w:r>
    </w:p>
    <w:p w14:paraId="35939092" w14:textId="77777777" w:rsidR="00446027" w:rsidRDefault="00446027">
      <w:pPr>
        <w:pStyle w:val="a3"/>
        <w:spacing w:before="9" w:after="1"/>
        <w:ind w:left="0" w:firstLine="0"/>
        <w:rPr>
          <w:b/>
          <w:sz w:val="10"/>
        </w:rPr>
      </w:pPr>
    </w:p>
    <w:tbl>
      <w:tblPr>
        <w:tblStyle w:val="TableNormal"/>
        <w:tblW w:w="0" w:type="auto"/>
        <w:tblInd w:w="18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4"/>
        <w:gridCol w:w="1347"/>
        <w:gridCol w:w="2132"/>
        <w:gridCol w:w="2154"/>
      </w:tblGrid>
      <w:tr w:rsidR="00446027" w14:paraId="4DE11362" w14:textId="77777777">
        <w:trPr>
          <w:trHeight w:val="532"/>
        </w:trPr>
        <w:tc>
          <w:tcPr>
            <w:tcW w:w="1774" w:type="dxa"/>
            <w:shd w:val="clear" w:color="auto" w:fill="DBE4F0"/>
          </w:tcPr>
          <w:p w14:paraId="791DEEDA" w14:textId="77777777" w:rsidR="00446027" w:rsidRDefault="00C17DBF">
            <w:pPr>
              <w:pStyle w:val="TableParagraph"/>
              <w:spacing w:before="131"/>
              <w:ind w:left="3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Устройство</w:t>
            </w:r>
          </w:p>
        </w:tc>
        <w:tc>
          <w:tcPr>
            <w:tcW w:w="1347" w:type="dxa"/>
            <w:shd w:val="clear" w:color="auto" w:fill="DBE4F0"/>
          </w:tcPr>
          <w:p w14:paraId="0C611BC8" w14:textId="77777777" w:rsidR="00446027" w:rsidRDefault="00C17DBF">
            <w:pPr>
              <w:pStyle w:val="TableParagraph"/>
              <w:spacing w:before="13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Интерфейс</w:t>
            </w:r>
          </w:p>
        </w:tc>
        <w:tc>
          <w:tcPr>
            <w:tcW w:w="2132" w:type="dxa"/>
            <w:shd w:val="clear" w:color="auto" w:fill="DBE4F0"/>
          </w:tcPr>
          <w:p w14:paraId="0473816E" w14:textId="77777777" w:rsidR="00446027" w:rsidRDefault="00C17DBF">
            <w:pPr>
              <w:pStyle w:val="TableParagraph"/>
              <w:spacing w:before="131"/>
              <w:ind w:left="64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IP-адрес</w:t>
            </w:r>
          </w:p>
        </w:tc>
        <w:tc>
          <w:tcPr>
            <w:tcW w:w="2154" w:type="dxa"/>
            <w:shd w:val="clear" w:color="auto" w:fill="DBE4F0"/>
          </w:tcPr>
          <w:p w14:paraId="5E390E29" w14:textId="77777777" w:rsidR="00446027" w:rsidRDefault="00C17DBF">
            <w:pPr>
              <w:pStyle w:val="TableParagraph"/>
              <w:spacing w:before="131"/>
              <w:ind w:left="338"/>
              <w:rPr>
                <w:b/>
                <w:sz w:val="20"/>
              </w:rPr>
            </w:pPr>
            <w:r>
              <w:rPr>
                <w:b/>
                <w:sz w:val="20"/>
              </w:rPr>
              <w:t>Маска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</w:tr>
      <w:tr w:rsidR="00446027" w14:paraId="7E8D82BB" w14:textId="77777777">
        <w:trPr>
          <w:trHeight w:val="376"/>
        </w:trPr>
        <w:tc>
          <w:tcPr>
            <w:tcW w:w="1774" w:type="dxa"/>
          </w:tcPr>
          <w:p w14:paraId="4EB1844C" w14:textId="77777777" w:rsidR="00446027" w:rsidRDefault="00C17DBF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S1</w:t>
            </w:r>
          </w:p>
        </w:tc>
        <w:tc>
          <w:tcPr>
            <w:tcW w:w="1347" w:type="dxa"/>
          </w:tcPr>
          <w:p w14:paraId="0B2D2E74" w14:textId="77777777" w:rsidR="00446027" w:rsidRDefault="00C17D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32" w:type="dxa"/>
          </w:tcPr>
          <w:p w14:paraId="5F5BDF9F" w14:textId="77777777" w:rsidR="00446027" w:rsidRDefault="00C17DB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10.10.10.2</w:t>
            </w:r>
          </w:p>
        </w:tc>
        <w:tc>
          <w:tcPr>
            <w:tcW w:w="2154" w:type="dxa"/>
          </w:tcPr>
          <w:p w14:paraId="629EBB8A" w14:textId="77777777" w:rsidR="00446027" w:rsidRDefault="00C17DBF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46027" w14:paraId="69F34E09" w14:textId="77777777">
        <w:trPr>
          <w:trHeight w:val="378"/>
        </w:trPr>
        <w:tc>
          <w:tcPr>
            <w:tcW w:w="1774" w:type="dxa"/>
          </w:tcPr>
          <w:p w14:paraId="15DD4BD4" w14:textId="77777777" w:rsidR="00446027" w:rsidRDefault="00C17DBF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PC1</w:t>
            </w:r>
          </w:p>
        </w:tc>
        <w:tc>
          <w:tcPr>
            <w:tcW w:w="1347" w:type="dxa"/>
          </w:tcPr>
          <w:p w14:paraId="65B2BC49" w14:textId="77777777" w:rsidR="00446027" w:rsidRDefault="00C17DB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132" w:type="dxa"/>
          </w:tcPr>
          <w:p w14:paraId="14EE262C" w14:textId="77777777" w:rsidR="00446027" w:rsidRDefault="00C17DB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10.10.10.10</w:t>
            </w:r>
          </w:p>
        </w:tc>
        <w:tc>
          <w:tcPr>
            <w:tcW w:w="2154" w:type="dxa"/>
          </w:tcPr>
          <w:p w14:paraId="0F3B1DCF" w14:textId="77777777" w:rsidR="00446027" w:rsidRDefault="00C17DBF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446027" w14:paraId="5249EDBA" w14:textId="77777777">
        <w:trPr>
          <w:trHeight w:val="379"/>
        </w:trPr>
        <w:tc>
          <w:tcPr>
            <w:tcW w:w="1774" w:type="dxa"/>
          </w:tcPr>
          <w:p w14:paraId="3605A62F" w14:textId="77777777" w:rsidR="00446027" w:rsidRDefault="00C17DBF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5"/>
                <w:sz w:val="20"/>
              </w:rPr>
              <w:t>PC2</w:t>
            </w:r>
          </w:p>
        </w:tc>
        <w:tc>
          <w:tcPr>
            <w:tcW w:w="1347" w:type="dxa"/>
          </w:tcPr>
          <w:p w14:paraId="11C516AB" w14:textId="77777777" w:rsidR="00446027" w:rsidRDefault="00C17DBF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132" w:type="dxa"/>
          </w:tcPr>
          <w:p w14:paraId="51035D6F" w14:textId="77777777" w:rsidR="00446027" w:rsidRDefault="00C17DB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10.10.10.11</w:t>
            </w:r>
          </w:p>
        </w:tc>
        <w:tc>
          <w:tcPr>
            <w:tcW w:w="2154" w:type="dxa"/>
          </w:tcPr>
          <w:p w14:paraId="092457D3" w14:textId="77777777" w:rsidR="00446027" w:rsidRDefault="00C17DBF">
            <w:pPr>
              <w:pStyle w:val="TableParagraph"/>
              <w:ind w:left="113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</w:tbl>
    <w:p w14:paraId="7931DB9F" w14:textId="77777777" w:rsidR="00446027" w:rsidRDefault="00446027">
      <w:pPr>
        <w:pStyle w:val="a3"/>
        <w:spacing w:before="7"/>
        <w:ind w:left="0" w:firstLine="0"/>
        <w:rPr>
          <w:b/>
        </w:rPr>
      </w:pPr>
    </w:p>
    <w:p w14:paraId="08C367EA" w14:textId="77777777" w:rsidR="00446027" w:rsidRDefault="00C17DBF">
      <w:pPr>
        <w:ind w:left="480"/>
        <w:rPr>
          <w:b/>
          <w:sz w:val="24"/>
        </w:rPr>
      </w:pPr>
      <w:r>
        <w:rPr>
          <w:b/>
          <w:spacing w:val="-2"/>
          <w:sz w:val="24"/>
        </w:rPr>
        <w:t>Сценарий</w:t>
      </w:r>
    </w:p>
    <w:p w14:paraId="4B7626F1" w14:textId="77777777" w:rsidR="00446027" w:rsidRDefault="00C17DBF">
      <w:pPr>
        <w:pStyle w:val="a3"/>
        <w:spacing w:before="122"/>
        <w:ind w:left="840" w:right="370" w:firstLine="0"/>
      </w:pPr>
      <w:r>
        <w:t>Сетевой</w:t>
      </w:r>
      <w:r>
        <w:rPr>
          <w:spacing w:val="-4"/>
        </w:rPr>
        <w:t xml:space="preserve"> </w:t>
      </w:r>
      <w:r>
        <w:t>администратор</w:t>
      </w:r>
      <w:r>
        <w:rPr>
          <w:spacing w:val="-6"/>
        </w:rPr>
        <w:t xml:space="preserve"> </w:t>
      </w:r>
      <w:r>
        <w:t>попросил</w:t>
      </w:r>
      <w:r>
        <w:rPr>
          <w:spacing w:val="-7"/>
        </w:rPr>
        <w:t xml:space="preserve"> </w:t>
      </w:r>
      <w:r>
        <w:t>вас</w:t>
      </w:r>
      <w:r>
        <w:rPr>
          <w:spacing w:val="-5"/>
        </w:rPr>
        <w:t xml:space="preserve"> </w:t>
      </w:r>
      <w:r>
        <w:t>настроить</w:t>
      </w:r>
      <w:r>
        <w:rPr>
          <w:spacing w:val="-6"/>
        </w:rPr>
        <w:t xml:space="preserve"> </w:t>
      </w:r>
      <w:r>
        <w:t>новый</w:t>
      </w:r>
      <w:r>
        <w:rPr>
          <w:spacing w:val="-7"/>
        </w:rPr>
        <w:t xml:space="preserve"> </w:t>
      </w:r>
      <w:r>
        <w:t>коммутатор.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рамках</w:t>
      </w:r>
      <w:r>
        <w:rPr>
          <w:spacing w:val="-5"/>
        </w:rPr>
        <w:t xml:space="preserve"> </w:t>
      </w:r>
      <w:r>
        <w:t>этого</w:t>
      </w:r>
      <w:r>
        <w:rPr>
          <w:spacing w:val="-4"/>
        </w:rPr>
        <w:t xml:space="preserve"> </w:t>
      </w:r>
      <w:r>
        <w:t>упражнения, используя список требований, вам предстоит выполнить базовую настройку коммутатора, конфигурацию протокола SSH и параметры безопасности портов.</w:t>
      </w:r>
    </w:p>
    <w:p w14:paraId="0EC0C877" w14:textId="77777777" w:rsidR="00446027" w:rsidRDefault="00446027">
      <w:pPr>
        <w:pStyle w:val="a3"/>
        <w:spacing w:before="7"/>
        <w:ind w:left="0" w:firstLine="0"/>
      </w:pPr>
    </w:p>
    <w:p w14:paraId="14D739B3" w14:textId="77777777" w:rsidR="00446027" w:rsidRDefault="00C17DBF">
      <w:pPr>
        <w:ind w:left="480"/>
        <w:rPr>
          <w:b/>
          <w:sz w:val="24"/>
        </w:rPr>
      </w:pPr>
      <w:r>
        <w:rPr>
          <w:b/>
          <w:spacing w:val="-2"/>
          <w:sz w:val="24"/>
        </w:rPr>
        <w:t>Требования</w:t>
      </w:r>
    </w:p>
    <w:p w14:paraId="1FCD51E9" w14:textId="77777777" w:rsidR="00446027" w:rsidRDefault="00C17DBF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spacing w:before="120"/>
        <w:rPr>
          <w:sz w:val="20"/>
        </w:rPr>
      </w:pPr>
      <w:r>
        <w:rPr>
          <w:sz w:val="20"/>
        </w:rPr>
        <w:t>Установите</w:t>
      </w:r>
      <w:r>
        <w:rPr>
          <w:spacing w:val="-12"/>
          <w:sz w:val="20"/>
        </w:rPr>
        <w:t xml:space="preserve"> </w:t>
      </w:r>
      <w:r>
        <w:rPr>
          <w:sz w:val="20"/>
        </w:rPr>
        <w:t>следующие</w:t>
      </w:r>
      <w:r>
        <w:rPr>
          <w:spacing w:val="-12"/>
          <w:sz w:val="20"/>
        </w:rPr>
        <w:t xml:space="preserve"> </w:t>
      </w:r>
      <w:r>
        <w:rPr>
          <w:sz w:val="20"/>
        </w:rPr>
        <w:t>начальные</w:t>
      </w:r>
      <w:r>
        <w:rPr>
          <w:spacing w:val="-10"/>
          <w:sz w:val="20"/>
        </w:rPr>
        <w:t xml:space="preserve"> </w:t>
      </w:r>
      <w:r>
        <w:rPr>
          <w:sz w:val="20"/>
        </w:rPr>
        <w:t>значения</w:t>
      </w:r>
      <w:r>
        <w:rPr>
          <w:spacing w:val="-12"/>
          <w:sz w:val="20"/>
        </w:rPr>
        <w:t xml:space="preserve"> </w:t>
      </w:r>
      <w:r>
        <w:rPr>
          <w:sz w:val="20"/>
        </w:rPr>
        <w:t>параметров</w:t>
      </w:r>
      <w:r>
        <w:rPr>
          <w:spacing w:val="-12"/>
          <w:sz w:val="20"/>
        </w:rPr>
        <w:t xml:space="preserve"> </w:t>
      </w:r>
      <w:r>
        <w:rPr>
          <w:sz w:val="20"/>
        </w:rPr>
        <w:t>коммутатора</w:t>
      </w:r>
      <w:r>
        <w:rPr>
          <w:spacing w:val="-12"/>
          <w:sz w:val="20"/>
        </w:rPr>
        <w:t xml:space="preserve"> </w:t>
      </w:r>
      <w:r>
        <w:rPr>
          <w:b/>
          <w:spacing w:val="-5"/>
          <w:sz w:val="20"/>
        </w:rPr>
        <w:t>S1</w:t>
      </w:r>
      <w:r>
        <w:rPr>
          <w:spacing w:val="-5"/>
          <w:sz w:val="20"/>
        </w:rPr>
        <w:t>:</w:t>
      </w:r>
    </w:p>
    <w:p w14:paraId="22CC0EDE" w14:textId="77777777" w:rsidR="00446027" w:rsidRDefault="00C17DBF">
      <w:pPr>
        <w:pStyle w:val="a5"/>
        <w:numPr>
          <w:ilvl w:val="1"/>
          <w:numId w:val="1"/>
        </w:numPr>
        <w:tabs>
          <w:tab w:val="left" w:pos="1559"/>
          <w:tab w:val="left" w:pos="1560"/>
        </w:tabs>
        <w:spacing w:before="98"/>
        <w:ind w:hanging="361"/>
        <w:rPr>
          <w:sz w:val="20"/>
        </w:rPr>
      </w:pPr>
      <w:r>
        <w:rPr>
          <w:sz w:val="20"/>
        </w:rPr>
        <w:t>Имя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узла</w:t>
      </w:r>
    </w:p>
    <w:p w14:paraId="09632F79" w14:textId="77777777" w:rsidR="00446027" w:rsidRDefault="00C17DBF">
      <w:pPr>
        <w:pStyle w:val="a5"/>
        <w:numPr>
          <w:ilvl w:val="1"/>
          <w:numId w:val="1"/>
        </w:numPr>
        <w:tabs>
          <w:tab w:val="left" w:pos="1559"/>
          <w:tab w:val="left" w:pos="1560"/>
        </w:tabs>
        <w:spacing w:before="91"/>
        <w:ind w:hanging="361"/>
        <w:rPr>
          <w:b/>
          <w:sz w:val="20"/>
        </w:rPr>
      </w:pPr>
      <w:r>
        <w:rPr>
          <w:sz w:val="20"/>
        </w:rPr>
        <w:t>Баннер,</w:t>
      </w:r>
      <w:r>
        <w:rPr>
          <w:spacing w:val="-10"/>
          <w:sz w:val="20"/>
        </w:rPr>
        <w:t xml:space="preserve"> </w:t>
      </w:r>
      <w:r>
        <w:rPr>
          <w:sz w:val="20"/>
        </w:rPr>
        <w:t>который</w:t>
      </w:r>
      <w:r>
        <w:rPr>
          <w:spacing w:val="-11"/>
          <w:sz w:val="20"/>
        </w:rPr>
        <w:t xml:space="preserve"> </w:t>
      </w:r>
      <w:r>
        <w:rPr>
          <w:sz w:val="20"/>
        </w:rPr>
        <w:t>содержит</w:t>
      </w:r>
      <w:r>
        <w:rPr>
          <w:spacing w:val="-11"/>
          <w:sz w:val="20"/>
        </w:rPr>
        <w:t xml:space="preserve"> </w:t>
      </w:r>
      <w:r>
        <w:rPr>
          <w:sz w:val="20"/>
        </w:rPr>
        <w:t>слово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предупреждение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(warning)</w:t>
      </w:r>
    </w:p>
    <w:p w14:paraId="3D20D9BF" w14:textId="77777777" w:rsidR="00446027" w:rsidRDefault="00C17DBF">
      <w:pPr>
        <w:pStyle w:val="a5"/>
        <w:numPr>
          <w:ilvl w:val="1"/>
          <w:numId w:val="1"/>
        </w:numPr>
        <w:tabs>
          <w:tab w:val="left" w:pos="1559"/>
          <w:tab w:val="left" w:pos="1560"/>
        </w:tabs>
        <w:ind w:hanging="361"/>
        <w:rPr>
          <w:b/>
          <w:sz w:val="20"/>
        </w:rPr>
      </w:pPr>
      <w:r>
        <w:rPr>
          <w:sz w:val="20"/>
        </w:rPr>
        <w:t>Включить</w:t>
      </w:r>
      <w:r>
        <w:rPr>
          <w:spacing w:val="-6"/>
          <w:sz w:val="20"/>
        </w:rPr>
        <w:t xml:space="preserve"> </w:t>
      </w:r>
      <w:r>
        <w:rPr>
          <w:sz w:val="20"/>
        </w:rPr>
        <w:t>проверку</w:t>
      </w:r>
      <w:r>
        <w:rPr>
          <w:spacing w:val="-9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консоль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пароль</w:t>
      </w:r>
      <w:r>
        <w:rPr>
          <w:spacing w:val="-6"/>
          <w:sz w:val="20"/>
        </w:rPr>
        <w:t xml:space="preserve"> </w:t>
      </w:r>
      <w:r>
        <w:rPr>
          <w:b/>
          <w:spacing w:val="-2"/>
          <w:sz w:val="20"/>
        </w:rPr>
        <w:t>cisco</w:t>
      </w:r>
    </w:p>
    <w:p w14:paraId="304E5558" w14:textId="77777777" w:rsidR="00446027" w:rsidRDefault="00C17DBF">
      <w:pPr>
        <w:pStyle w:val="a5"/>
        <w:numPr>
          <w:ilvl w:val="1"/>
          <w:numId w:val="1"/>
        </w:numPr>
        <w:tabs>
          <w:tab w:val="left" w:pos="1559"/>
          <w:tab w:val="left" w:pos="1560"/>
        </w:tabs>
        <w:ind w:hanging="361"/>
        <w:rPr>
          <w:b/>
          <w:sz w:val="20"/>
        </w:rPr>
      </w:pPr>
      <w:r>
        <w:rPr>
          <w:sz w:val="20"/>
        </w:rPr>
        <w:t>Зашифрованный</w:t>
      </w:r>
      <w:r>
        <w:rPr>
          <w:spacing w:val="-10"/>
          <w:sz w:val="20"/>
        </w:rPr>
        <w:t xml:space="preserve"> </w:t>
      </w:r>
      <w:r>
        <w:rPr>
          <w:sz w:val="20"/>
        </w:rPr>
        <w:t>пароль</w:t>
      </w:r>
      <w:r>
        <w:rPr>
          <w:spacing w:val="-10"/>
          <w:sz w:val="20"/>
        </w:rPr>
        <w:t xml:space="preserve"> </w:t>
      </w:r>
      <w:r>
        <w:rPr>
          <w:sz w:val="20"/>
        </w:rPr>
        <w:t>привилегированного</w:t>
      </w:r>
      <w:r>
        <w:rPr>
          <w:spacing w:val="-11"/>
          <w:sz w:val="20"/>
        </w:rPr>
        <w:t xml:space="preserve"> </w:t>
      </w:r>
      <w:r>
        <w:rPr>
          <w:sz w:val="20"/>
        </w:rPr>
        <w:t>режима</w:t>
      </w:r>
      <w:r>
        <w:rPr>
          <w:spacing w:val="-11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b/>
          <w:spacing w:val="-2"/>
          <w:sz w:val="20"/>
        </w:rPr>
        <w:t>class</w:t>
      </w:r>
    </w:p>
    <w:p w14:paraId="482CEC75" w14:textId="77777777" w:rsidR="00446027" w:rsidRDefault="00C17DBF">
      <w:pPr>
        <w:pStyle w:val="a5"/>
        <w:numPr>
          <w:ilvl w:val="1"/>
          <w:numId w:val="1"/>
        </w:numPr>
        <w:tabs>
          <w:tab w:val="left" w:pos="1559"/>
          <w:tab w:val="left" w:pos="1560"/>
        </w:tabs>
        <w:spacing w:before="99"/>
        <w:ind w:hanging="361"/>
        <w:rPr>
          <w:sz w:val="20"/>
        </w:rPr>
      </w:pPr>
      <w:r>
        <w:rPr>
          <w:sz w:val="20"/>
        </w:rPr>
        <w:t>Зашифруйте</w:t>
      </w:r>
      <w:r>
        <w:rPr>
          <w:spacing w:val="-12"/>
          <w:sz w:val="20"/>
        </w:rPr>
        <w:t xml:space="preserve"> </w:t>
      </w:r>
      <w:r>
        <w:rPr>
          <w:sz w:val="20"/>
        </w:rPr>
        <w:t>все</w:t>
      </w:r>
      <w:r>
        <w:rPr>
          <w:spacing w:val="-12"/>
          <w:sz w:val="20"/>
        </w:rPr>
        <w:t xml:space="preserve"> </w:t>
      </w:r>
      <w:r>
        <w:rPr>
          <w:sz w:val="20"/>
        </w:rPr>
        <w:t>незашифрованные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пароли</w:t>
      </w:r>
    </w:p>
    <w:p w14:paraId="7E781606" w14:textId="77777777" w:rsidR="00446027" w:rsidRDefault="00C17DBF">
      <w:pPr>
        <w:pStyle w:val="a5"/>
        <w:numPr>
          <w:ilvl w:val="1"/>
          <w:numId w:val="1"/>
        </w:numPr>
        <w:tabs>
          <w:tab w:val="left" w:pos="1559"/>
          <w:tab w:val="left" w:pos="1560"/>
        </w:tabs>
        <w:ind w:hanging="361"/>
        <w:rPr>
          <w:sz w:val="20"/>
        </w:rPr>
      </w:pPr>
      <w:r>
        <w:rPr>
          <w:spacing w:val="-2"/>
          <w:sz w:val="20"/>
        </w:rPr>
        <w:t>Адресация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административного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интерфейса</w:t>
      </w:r>
    </w:p>
    <w:p w14:paraId="5FF1D5FF" w14:textId="77777777" w:rsidR="00446027" w:rsidRDefault="00C17DBF">
      <w:pPr>
        <w:pStyle w:val="a5"/>
        <w:numPr>
          <w:ilvl w:val="0"/>
          <w:numId w:val="1"/>
        </w:numPr>
        <w:tabs>
          <w:tab w:val="left" w:pos="1198"/>
          <w:tab w:val="left" w:pos="1199"/>
        </w:tabs>
        <w:spacing w:before="93"/>
        <w:ind w:left="1198"/>
        <w:rPr>
          <w:sz w:val="20"/>
        </w:rPr>
      </w:pPr>
      <w:r>
        <w:rPr>
          <w:sz w:val="20"/>
        </w:rPr>
        <w:t>Установите</w:t>
      </w:r>
      <w:r>
        <w:rPr>
          <w:spacing w:val="-11"/>
          <w:sz w:val="20"/>
        </w:rPr>
        <w:t xml:space="preserve"> </w:t>
      </w:r>
      <w:r>
        <w:rPr>
          <w:sz w:val="20"/>
        </w:rPr>
        <w:t>следующие</w:t>
      </w:r>
      <w:r>
        <w:rPr>
          <w:spacing w:val="-11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-10"/>
          <w:sz w:val="20"/>
        </w:rPr>
        <w:t xml:space="preserve"> </w:t>
      </w:r>
      <w:r>
        <w:rPr>
          <w:sz w:val="20"/>
        </w:rPr>
        <w:t>протокола</w:t>
      </w:r>
      <w:r>
        <w:rPr>
          <w:spacing w:val="-9"/>
          <w:sz w:val="20"/>
        </w:rPr>
        <w:t xml:space="preserve"> </w:t>
      </w:r>
      <w:r>
        <w:rPr>
          <w:sz w:val="20"/>
        </w:rPr>
        <w:t>SSH</w:t>
      </w:r>
      <w:r>
        <w:rPr>
          <w:spacing w:val="-9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безопасного</w:t>
      </w:r>
      <w:r>
        <w:rPr>
          <w:spacing w:val="-10"/>
          <w:sz w:val="20"/>
        </w:rPr>
        <w:t xml:space="preserve"> </w:t>
      </w:r>
      <w:r>
        <w:rPr>
          <w:sz w:val="20"/>
        </w:rPr>
        <w:t>удаленного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доступа:</w:t>
      </w:r>
    </w:p>
    <w:p w14:paraId="5BAB6E2D" w14:textId="77777777" w:rsidR="00446027" w:rsidRDefault="00C17DBF">
      <w:pPr>
        <w:pStyle w:val="a5"/>
        <w:numPr>
          <w:ilvl w:val="1"/>
          <w:numId w:val="1"/>
        </w:numPr>
        <w:tabs>
          <w:tab w:val="left" w:pos="1558"/>
          <w:tab w:val="left" w:pos="1559"/>
        </w:tabs>
        <w:spacing w:before="93"/>
        <w:ind w:left="1558" w:hanging="361"/>
        <w:rPr>
          <w:b/>
          <w:sz w:val="20"/>
        </w:rPr>
      </w:pPr>
      <w:r>
        <w:rPr>
          <w:sz w:val="20"/>
        </w:rPr>
        <w:t>Имя</w:t>
      </w:r>
      <w:r>
        <w:rPr>
          <w:spacing w:val="-8"/>
          <w:sz w:val="20"/>
        </w:rPr>
        <w:t xml:space="preserve"> </w:t>
      </w:r>
      <w:r>
        <w:rPr>
          <w:sz w:val="20"/>
        </w:rPr>
        <w:t>домена</w:t>
      </w:r>
      <w:r>
        <w:rPr>
          <w:spacing w:val="-6"/>
          <w:sz w:val="20"/>
        </w:rPr>
        <w:t xml:space="preserve"> </w:t>
      </w:r>
      <w:r>
        <w:rPr>
          <w:b/>
          <w:spacing w:val="-2"/>
          <w:sz w:val="20"/>
        </w:rPr>
        <w:t>cisco.com</w:t>
      </w:r>
    </w:p>
    <w:p w14:paraId="5AAEACAE" w14:textId="77777777" w:rsidR="00446027" w:rsidRDefault="00C17DBF">
      <w:pPr>
        <w:pStyle w:val="a5"/>
        <w:numPr>
          <w:ilvl w:val="1"/>
          <w:numId w:val="1"/>
        </w:numPr>
        <w:tabs>
          <w:tab w:val="left" w:pos="1558"/>
          <w:tab w:val="left" w:pos="1559"/>
        </w:tabs>
        <w:spacing w:before="96"/>
        <w:ind w:left="1558" w:hanging="361"/>
        <w:rPr>
          <w:sz w:val="20"/>
        </w:rPr>
      </w:pPr>
      <w:r>
        <w:rPr>
          <w:sz w:val="20"/>
        </w:rPr>
        <w:t>Параметры</w:t>
      </w:r>
      <w:r>
        <w:rPr>
          <w:spacing w:val="-8"/>
          <w:sz w:val="20"/>
        </w:rPr>
        <w:t xml:space="preserve"> </w:t>
      </w:r>
      <w:r>
        <w:rPr>
          <w:sz w:val="20"/>
        </w:rPr>
        <w:t>пары</w:t>
      </w:r>
      <w:r>
        <w:rPr>
          <w:spacing w:val="-5"/>
          <w:sz w:val="20"/>
        </w:rPr>
        <w:t xml:space="preserve"> </w:t>
      </w:r>
      <w:r>
        <w:rPr>
          <w:sz w:val="20"/>
        </w:rPr>
        <w:t>ключей</w:t>
      </w:r>
      <w:r>
        <w:rPr>
          <w:spacing w:val="-7"/>
          <w:sz w:val="20"/>
        </w:rPr>
        <w:t xml:space="preserve"> </w:t>
      </w:r>
      <w:r>
        <w:rPr>
          <w:sz w:val="20"/>
        </w:rPr>
        <w:t>RSA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8"/>
          <w:sz w:val="20"/>
        </w:rPr>
        <w:t xml:space="preserve"> </w:t>
      </w:r>
      <w:r>
        <w:rPr>
          <w:sz w:val="20"/>
        </w:rPr>
        <w:t>поддержки</w:t>
      </w:r>
      <w:r>
        <w:rPr>
          <w:spacing w:val="-7"/>
          <w:sz w:val="20"/>
        </w:rPr>
        <w:t xml:space="preserve"> </w:t>
      </w:r>
      <w:r>
        <w:rPr>
          <w:sz w:val="20"/>
        </w:rPr>
        <w:t>протокола</w:t>
      </w:r>
      <w:r>
        <w:rPr>
          <w:spacing w:val="-6"/>
          <w:sz w:val="20"/>
        </w:rPr>
        <w:t xml:space="preserve"> </w:t>
      </w:r>
      <w:r>
        <w:rPr>
          <w:sz w:val="20"/>
        </w:rPr>
        <w:t>SSH</w:t>
      </w:r>
      <w:r>
        <w:rPr>
          <w:spacing w:val="-9"/>
          <w:sz w:val="20"/>
        </w:rPr>
        <w:t xml:space="preserve"> </w:t>
      </w:r>
      <w:r>
        <w:rPr>
          <w:sz w:val="20"/>
        </w:rPr>
        <w:t>версии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2</w:t>
      </w:r>
    </w:p>
    <w:p w14:paraId="7A238478" w14:textId="77777777" w:rsidR="00446027" w:rsidRDefault="00C17DBF">
      <w:pPr>
        <w:pStyle w:val="a5"/>
        <w:numPr>
          <w:ilvl w:val="1"/>
          <w:numId w:val="1"/>
        </w:numPr>
        <w:tabs>
          <w:tab w:val="left" w:pos="1558"/>
          <w:tab w:val="left" w:pos="1559"/>
        </w:tabs>
        <w:ind w:left="1558" w:hanging="361"/>
        <w:rPr>
          <w:sz w:val="20"/>
        </w:rPr>
      </w:pPr>
      <w:r>
        <w:rPr>
          <w:sz w:val="20"/>
        </w:rPr>
        <w:t>Настройте</w:t>
      </w:r>
      <w:r>
        <w:rPr>
          <w:spacing w:val="-9"/>
          <w:sz w:val="20"/>
        </w:rPr>
        <w:t xml:space="preserve"> </w:t>
      </w:r>
      <w:r>
        <w:rPr>
          <w:sz w:val="20"/>
        </w:rPr>
        <w:t>протокол</w:t>
      </w:r>
      <w:r>
        <w:rPr>
          <w:spacing w:val="-6"/>
          <w:sz w:val="20"/>
        </w:rPr>
        <w:t xml:space="preserve"> </w:t>
      </w:r>
      <w:r>
        <w:rPr>
          <w:sz w:val="20"/>
        </w:rPr>
        <w:t>SSH</w:t>
      </w:r>
      <w:r>
        <w:rPr>
          <w:spacing w:val="-6"/>
          <w:sz w:val="20"/>
        </w:rPr>
        <w:t xml:space="preserve"> </w:t>
      </w:r>
      <w:r>
        <w:rPr>
          <w:sz w:val="20"/>
        </w:rPr>
        <w:t>версии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2</w:t>
      </w:r>
    </w:p>
    <w:p w14:paraId="3F9DFA10" w14:textId="77777777" w:rsidR="00446027" w:rsidRDefault="00C17DBF">
      <w:pPr>
        <w:pStyle w:val="a5"/>
        <w:numPr>
          <w:ilvl w:val="1"/>
          <w:numId w:val="1"/>
        </w:numPr>
        <w:tabs>
          <w:tab w:val="left" w:pos="1558"/>
          <w:tab w:val="left" w:pos="1559"/>
        </w:tabs>
        <w:spacing w:before="92"/>
        <w:ind w:left="1558" w:hanging="361"/>
        <w:rPr>
          <w:b/>
          <w:sz w:val="20"/>
        </w:rPr>
      </w:pPr>
      <w:r>
        <w:rPr>
          <w:sz w:val="20"/>
        </w:rPr>
        <w:t>пользователь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admin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c</w:t>
      </w:r>
      <w:r>
        <w:rPr>
          <w:spacing w:val="-8"/>
          <w:sz w:val="20"/>
        </w:rPr>
        <w:t xml:space="preserve"> </w:t>
      </w:r>
      <w:r>
        <w:rPr>
          <w:sz w:val="20"/>
        </w:rPr>
        <w:t>секретным</w:t>
      </w:r>
      <w:r>
        <w:rPr>
          <w:spacing w:val="-10"/>
          <w:sz w:val="20"/>
        </w:rPr>
        <w:t xml:space="preserve"> </w:t>
      </w:r>
      <w:r>
        <w:rPr>
          <w:sz w:val="20"/>
        </w:rPr>
        <w:t>паролем</w:t>
      </w:r>
      <w:r>
        <w:rPr>
          <w:spacing w:val="-9"/>
          <w:sz w:val="20"/>
        </w:rPr>
        <w:t xml:space="preserve"> </w:t>
      </w:r>
      <w:r>
        <w:rPr>
          <w:b/>
          <w:spacing w:val="-4"/>
          <w:sz w:val="20"/>
        </w:rPr>
        <w:t>ccna</w:t>
      </w:r>
    </w:p>
    <w:p w14:paraId="2A8F0511" w14:textId="77777777" w:rsidR="00446027" w:rsidRDefault="00C17DBF">
      <w:pPr>
        <w:pStyle w:val="a5"/>
        <w:numPr>
          <w:ilvl w:val="1"/>
          <w:numId w:val="1"/>
        </w:numPr>
        <w:tabs>
          <w:tab w:val="left" w:pos="1558"/>
          <w:tab w:val="left" w:pos="1559"/>
        </w:tabs>
        <w:spacing w:before="99" w:line="276" w:lineRule="auto"/>
        <w:ind w:left="1558" w:right="589"/>
        <w:rPr>
          <w:sz w:val="20"/>
        </w:rPr>
      </w:pPr>
      <w:r>
        <w:rPr>
          <w:sz w:val="20"/>
        </w:rPr>
        <w:t>линии</w:t>
      </w:r>
      <w:r>
        <w:rPr>
          <w:spacing w:val="-2"/>
          <w:sz w:val="20"/>
        </w:rPr>
        <w:t xml:space="preserve"> </w:t>
      </w:r>
      <w:r>
        <w:rPr>
          <w:sz w:val="20"/>
        </w:rPr>
        <w:t>VTY</w:t>
      </w:r>
      <w:r>
        <w:rPr>
          <w:spacing w:val="-7"/>
          <w:sz w:val="20"/>
        </w:rPr>
        <w:t xml:space="preserve"> </w:t>
      </w:r>
      <w:r>
        <w:rPr>
          <w:sz w:val="20"/>
        </w:rPr>
        <w:t>настроены</w:t>
      </w:r>
      <w:r>
        <w:rPr>
          <w:spacing w:val="-3"/>
          <w:sz w:val="20"/>
        </w:rPr>
        <w:t xml:space="preserve"> </w:t>
      </w:r>
      <w:r>
        <w:rPr>
          <w:sz w:val="20"/>
        </w:rPr>
        <w:t>на подключение</w:t>
      </w:r>
      <w:r>
        <w:rPr>
          <w:spacing w:val="-2"/>
          <w:sz w:val="20"/>
        </w:rPr>
        <w:t xml:space="preserve"> </w:t>
      </w:r>
      <w:r>
        <w:rPr>
          <w:sz w:val="20"/>
        </w:rPr>
        <w:t>только</w:t>
      </w:r>
      <w:r>
        <w:rPr>
          <w:spacing w:val="-4"/>
          <w:sz w:val="20"/>
        </w:rPr>
        <w:t xml:space="preserve"> </w:t>
      </w:r>
      <w:r>
        <w:rPr>
          <w:sz w:val="20"/>
        </w:rPr>
        <w:t>по</w:t>
      </w:r>
      <w:r>
        <w:rPr>
          <w:spacing w:val="-4"/>
          <w:sz w:val="20"/>
        </w:rPr>
        <w:t xml:space="preserve"> </w:t>
      </w:r>
      <w:r>
        <w:rPr>
          <w:sz w:val="20"/>
        </w:rPr>
        <w:t>протоколу</w:t>
      </w:r>
      <w:r>
        <w:rPr>
          <w:spacing w:val="-5"/>
          <w:sz w:val="20"/>
        </w:rPr>
        <w:t xml:space="preserve"> </w:t>
      </w:r>
      <w:r>
        <w:rPr>
          <w:sz w:val="20"/>
        </w:rPr>
        <w:t>SSH,</w:t>
      </w:r>
      <w:r>
        <w:rPr>
          <w:spacing w:val="-2"/>
          <w:sz w:val="20"/>
        </w:rPr>
        <w:t xml:space="preserve"> </w:t>
      </w:r>
      <w:r>
        <w:rPr>
          <w:sz w:val="20"/>
        </w:rPr>
        <w:t>а</w:t>
      </w:r>
      <w:r>
        <w:rPr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5"/>
          <w:sz w:val="20"/>
        </w:rPr>
        <w:t xml:space="preserve"> </w:t>
      </w:r>
      <w:r>
        <w:rPr>
          <w:sz w:val="20"/>
        </w:rPr>
        <w:t>подлинности используются учетные данные из локальной базы данных</w:t>
      </w:r>
    </w:p>
    <w:p w14:paraId="4BC21B11" w14:textId="77777777" w:rsidR="00446027" w:rsidRDefault="00446027">
      <w:pPr>
        <w:spacing w:line="276" w:lineRule="auto"/>
        <w:rPr>
          <w:sz w:val="20"/>
        </w:rPr>
        <w:sectPr w:rsidR="00446027">
          <w:footerReference w:type="default" r:id="rId9"/>
          <w:type w:val="continuous"/>
          <w:pgSz w:w="12240" w:h="15840"/>
          <w:pgMar w:top="440" w:right="640" w:bottom="1080" w:left="600" w:header="0" w:footer="886" w:gutter="0"/>
          <w:pgNumType w:start="1"/>
          <w:cols w:space="720"/>
        </w:sectPr>
      </w:pPr>
    </w:p>
    <w:p w14:paraId="7095365C" w14:textId="77777777" w:rsidR="00446027" w:rsidRDefault="00C17DBF">
      <w:pPr>
        <w:spacing w:before="79"/>
        <w:ind w:left="480"/>
        <w:rPr>
          <w:b/>
          <w:sz w:val="20"/>
        </w:rPr>
      </w:pPr>
      <w:r>
        <w:lastRenderedPageBreak/>
        <w:pict w14:anchorId="7B1923AC">
          <v:rect id="docshape3" o:spid="_x0000_s2050" style="position:absolute;left:0;text-align:left;margin-left:52.55pt;margin-top:18.25pt;width:506.9pt;height:2.15pt;z-index:-251658240;mso-wrap-distance-left:0;mso-wrap-distance-right:0;mso-position-horizontal-relative:page" fillcolor="black" stroked="f">
            <w10:wrap type="topAndBottom" anchorx="page"/>
          </v:rect>
        </w:pict>
      </w:r>
      <w:r>
        <w:rPr>
          <w:b/>
          <w:sz w:val="20"/>
        </w:rPr>
        <w:t>Packet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Tracer.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Отработка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комплексных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практических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навыков</w:t>
      </w:r>
    </w:p>
    <w:p w14:paraId="275369CD" w14:textId="77777777" w:rsidR="00446027" w:rsidRDefault="00446027">
      <w:pPr>
        <w:pStyle w:val="a3"/>
        <w:spacing w:before="10"/>
        <w:ind w:left="0" w:firstLine="0"/>
        <w:rPr>
          <w:b/>
          <w:sz w:val="19"/>
        </w:rPr>
      </w:pPr>
    </w:p>
    <w:p w14:paraId="460E930C" w14:textId="77777777" w:rsidR="00446027" w:rsidRDefault="00C17DBF">
      <w:pPr>
        <w:pStyle w:val="a5"/>
        <w:numPr>
          <w:ilvl w:val="0"/>
          <w:numId w:val="1"/>
        </w:numPr>
        <w:tabs>
          <w:tab w:val="left" w:pos="1199"/>
          <w:tab w:val="left" w:pos="1200"/>
        </w:tabs>
        <w:spacing w:before="101"/>
        <w:rPr>
          <w:sz w:val="20"/>
        </w:rPr>
      </w:pPr>
      <w:r>
        <w:rPr>
          <w:sz w:val="20"/>
        </w:rPr>
        <w:t>Настройте</w:t>
      </w:r>
      <w:r>
        <w:rPr>
          <w:spacing w:val="-8"/>
          <w:sz w:val="20"/>
        </w:rPr>
        <w:t xml:space="preserve"> </w:t>
      </w:r>
      <w:r>
        <w:rPr>
          <w:sz w:val="20"/>
        </w:rPr>
        <w:t>функцию</w:t>
      </w:r>
      <w:r>
        <w:rPr>
          <w:spacing w:val="-9"/>
          <w:sz w:val="20"/>
        </w:rPr>
        <w:t xml:space="preserve"> </w:t>
      </w:r>
      <w:r>
        <w:rPr>
          <w:sz w:val="20"/>
        </w:rPr>
        <w:t>безопасности</w:t>
      </w:r>
      <w:r>
        <w:rPr>
          <w:spacing w:val="-10"/>
          <w:sz w:val="20"/>
        </w:rPr>
        <w:t xml:space="preserve"> </w:t>
      </w:r>
      <w:r>
        <w:rPr>
          <w:sz w:val="20"/>
        </w:rPr>
        <w:t>портов</w:t>
      </w:r>
      <w:r>
        <w:rPr>
          <w:spacing w:val="-9"/>
          <w:sz w:val="20"/>
        </w:rPr>
        <w:t xml:space="preserve"> </w:t>
      </w:r>
      <w:r>
        <w:rPr>
          <w:sz w:val="20"/>
        </w:rPr>
        <w:t>для</w:t>
      </w:r>
      <w:r>
        <w:rPr>
          <w:spacing w:val="-7"/>
          <w:sz w:val="20"/>
        </w:rPr>
        <w:t xml:space="preserve"> </w:t>
      </w:r>
      <w:r>
        <w:rPr>
          <w:sz w:val="20"/>
        </w:rPr>
        <w:t>ограничения</w:t>
      </w:r>
      <w:r>
        <w:rPr>
          <w:spacing w:val="-9"/>
          <w:sz w:val="20"/>
        </w:rPr>
        <w:t xml:space="preserve"> </w:t>
      </w:r>
      <w:r>
        <w:rPr>
          <w:sz w:val="20"/>
        </w:rPr>
        <w:t>сетевого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доступа.</w:t>
      </w:r>
    </w:p>
    <w:p w14:paraId="382C0854" w14:textId="77777777" w:rsidR="00446027" w:rsidRDefault="00C17DBF">
      <w:pPr>
        <w:pStyle w:val="a5"/>
        <w:numPr>
          <w:ilvl w:val="1"/>
          <w:numId w:val="1"/>
        </w:numPr>
        <w:tabs>
          <w:tab w:val="left" w:pos="1559"/>
          <w:tab w:val="left" w:pos="1560"/>
        </w:tabs>
        <w:ind w:hanging="361"/>
        <w:rPr>
          <w:sz w:val="20"/>
        </w:rPr>
      </w:pPr>
      <w:r>
        <w:rPr>
          <w:sz w:val="20"/>
        </w:rPr>
        <w:t>Отключите</w:t>
      </w:r>
      <w:r>
        <w:rPr>
          <w:spacing w:val="-9"/>
          <w:sz w:val="20"/>
        </w:rPr>
        <w:t xml:space="preserve"> </w:t>
      </w:r>
      <w:r>
        <w:rPr>
          <w:sz w:val="20"/>
        </w:rPr>
        <w:t>все</w:t>
      </w:r>
      <w:r>
        <w:rPr>
          <w:spacing w:val="-10"/>
          <w:sz w:val="20"/>
        </w:rPr>
        <w:t xml:space="preserve"> </w:t>
      </w:r>
      <w:r>
        <w:rPr>
          <w:sz w:val="20"/>
        </w:rPr>
        <w:t>неиспользуемые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порты.</w:t>
      </w:r>
    </w:p>
    <w:p w14:paraId="0C48579C" w14:textId="77777777" w:rsidR="00446027" w:rsidRDefault="00C17DBF">
      <w:pPr>
        <w:pStyle w:val="a5"/>
        <w:numPr>
          <w:ilvl w:val="1"/>
          <w:numId w:val="1"/>
        </w:numPr>
        <w:tabs>
          <w:tab w:val="left" w:pos="1559"/>
          <w:tab w:val="left" w:pos="1560"/>
        </w:tabs>
        <w:spacing w:before="95"/>
        <w:ind w:hanging="361"/>
        <w:rPr>
          <w:sz w:val="20"/>
        </w:rPr>
      </w:pPr>
      <w:r>
        <w:rPr>
          <w:sz w:val="20"/>
        </w:rPr>
        <w:t>Настройте</w:t>
      </w:r>
      <w:r>
        <w:rPr>
          <w:spacing w:val="-7"/>
          <w:sz w:val="20"/>
        </w:rPr>
        <w:t xml:space="preserve"> </w:t>
      </w:r>
      <w:r>
        <w:rPr>
          <w:sz w:val="20"/>
        </w:rPr>
        <w:t>режим</w:t>
      </w:r>
      <w:r>
        <w:rPr>
          <w:spacing w:val="-8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режим</w:t>
      </w:r>
      <w:r>
        <w:rPr>
          <w:spacing w:val="-7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(access).</w:t>
      </w:r>
    </w:p>
    <w:p w14:paraId="4E55AE06" w14:textId="77777777" w:rsidR="00446027" w:rsidRDefault="00C17DBF">
      <w:pPr>
        <w:pStyle w:val="a5"/>
        <w:numPr>
          <w:ilvl w:val="1"/>
          <w:numId w:val="1"/>
        </w:numPr>
        <w:tabs>
          <w:tab w:val="left" w:pos="1559"/>
          <w:tab w:val="left" w:pos="1560"/>
        </w:tabs>
        <w:ind w:hanging="361"/>
        <w:rPr>
          <w:sz w:val="20"/>
        </w:rPr>
      </w:pPr>
      <w:r>
        <w:rPr>
          <w:sz w:val="20"/>
        </w:rPr>
        <w:t>Активируйте</w:t>
      </w:r>
      <w:r>
        <w:rPr>
          <w:spacing w:val="-9"/>
          <w:sz w:val="20"/>
        </w:rPr>
        <w:t xml:space="preserve"> </w:t>
      </w:r>
      <w:r>
        <w:rPr>
          <w:sz w:val="20"/>
        </w:rPr>
        <w:t>защиту</w:t>
      </w:r>
      <w:r>
        <w:rPr>
          <w:spacing w:val="-9"/>
          <w:sz w:val="20"/>
        </w:rPr>
        <w:t xml:space="preserve"> </w:t>
      </w:r>
      <w:r>
        <w:rPr>
          <w:sz w:val="20"/>
        </w:rPr>
        <w:t>порта,</w:t>
      </w:r>
      <w:r>
        <w:rPr>
          <w:spacing w:val="-8"/>
          <w:sz w:val="20"/>
        </w:rPr>
        <w:t xml:space="preserve"> </w:t>
      </w:r>
      <w:r>
        <w:rPr>
          <w:sz w:val="20"/>
        </w:rPr>
        <w:t>позволяющую</w:t>
      </w:r>
      <w:r>
        <w:rPr>
          <w:spacing w:val="-6"/>
          <w:sz w:val="20"/>
        </w:rPr>
        <w:t xml:space="preserve"> </w:t>
      </w:r>
      <w:r>
        <w:rPr>
          <w:sz w:val="20"/>
        </w:rPr>
        <w:t>подключаться</w:t>
      </w:r>
      <w:r>
        <w:rPr>
          <w:spacing w:val="-9"/>
          <w:sz w:val="20"/>
        </w:rPr>
        <w:t xml:space="preserve"> </w:t>
      </w:r>
      <w:r>
        <w:rPr>
          <w:sz w:val="20"/>
        </w:rPr>
        <w:t>только</w:t>
      </w:r>
      <w:r>
        <w:rPr>
          <w:spacing w:val="-6"/>
          <w:sz w:val="20"/>
        </w:rPr>
        <w:t xml:space="preserve"> </w:t>
      </w:r>
      <w:r>
        <w:rPr>
          <w:sz w:val="20"/>
        </w:rPr>
        <w:t>двум</w:t>
      </w:r>
      <w:r>
        <w:rPr>
          <w:spacing w:val="-4"/>
          <w:sz w:val="20"/>
        </w:rPr>
        <w:t xml:space="preserve"> </w:t>
      </w:r>
      <w:r>
        <w:rPr>
          <w:sz w:val="20"/>
        </w:rPr>
        <w:t>узлам</w:t>
      </w:r>
      <w:r>
        <w:rPr>
          <w:spacing w:val="-6"/>
          <w:sz w:val="20"/>
        </w:rPr>
        <w:t xml:space="preserve"> </w:t>
      </w:r>
      <w:r>
        <w:rPr>
          <w:sz w:val="20"/>
        </w:rPr>
        <w:t>к</w:t>
      </w:r>
      <w:r>
        <w:rPr>
          <w:spacing w:val="-9"/>
          <w:sz w:val="20"/>
        </w:rPr>
        <w:t xml:space="preserve"> </w:t>
      </w:r>
      <w:r>
        <w:rPr>
          <w:sz w:val="20"/>
        </w:rPr>
        <w:t>одному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порту.</w:t>
      </w:r>
    </w:p>
    <w:p w14:paraId="4801F86B" w14:textId="41B068DD" w:rsidR="00446027" w:rsidRPr="005F2DF4" w:rsidRDefault="00C17DBF">
      <w:pPr>
        <w:pStyle w:val="a5"/>
        <w:numPr>
          <w:ilvl w:val="1"/>
          <w:numId w:val="1"/>
        </w:numPr>
        <w:tabs>
          <w:tab w:val="left" w:pos="1559"/>
          <w:tab w:val="left" w:pos="1560"/>
        </w:tabs>
        <w:ind w:hanging="361"/>
        <w:rPr>
          <w:sz w:val="20"/>
        </w:rPr>
      </w:pPr>
      <w:r>
        <w:rPr>
          <w:sz w:val="20"/>
        </w:rPr>
        <w:t>Запишите</w:t>
      </w:r>
      <w:r>
        <w:rPr>
          <w:spacing w:val="-7"/>
          <w:sz w:val="20"/>
        </w:rPr>
        <w:t xml:space="preserve"> </w:t>
      </w:r>
      <w:r>
        <w:rPr>
          <w:sz w:val="20"/>
        </w:rPr>
        <w:t>MAC-адрес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текущей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14:paraId="27B3C6B8" w14:textId="578CE956" w:rsidR="005F2DF4" w:rsidRDefault="005F2DF4" w:rsidP="005F2DF4">
      <w:pPr>
        <w:pStyle w:val="a5"/>
        <w:numPr>
          <w:ilvl w:val="2"/>
          <w:numId w:val="1"/>
        </w:numPr>
        <w:tabs>
          <w:tab w:val="left" w:pos="1559"/>
          <w:tab w:val="left" w:pos="1560"/>
        </w:tabs>
        <w:rPr>
          <w:sz w:val="20"/>
        </w:rPr>
      </w:pPr>
      <w:r w:rsidRPr="005F2DF4">
        <w:rPr>
          <w:sz w:val="20"/>
        </w:rPr>
        <w:t>0001.647c.697e</w:t>
      </w:r>
      <w:r>
        <w:rPr>
          <w:sz w:val="20"/>
          <w:lang w:val="en-US"/>
        </w:rPr>
        <w:t xml:space="preserve"> – PC2</w:t>
      </w:r>
    </w:p>
    <w:p w14:paraId="6717963B" w14:textId="014DB5AA" w:rsidR="005F2DF4" w:rsidRDefault="005F2DF4" w:rsidP="005F2DF4">
      <w:pPr>
        <w:pStyle w:val="a5"/>
        <w:numPr>
          <w:ilvl w:val="2"/>
          <w:numId w:val="1"/>
        </w:numPr>
        <w:tabs>
          <w:tab w:val="left" w:pos="1559"/>
          <w:tab w:val="left" w:pos="1560"/>
        </w:tabs>
        <w:rPr>
          <w:sz w:val="20"/>
        </w:rPr>
      </w:pPr>
      <w:r w:rsidRPr="005F2DF4">
        <w:rPr>
          <w:sz w:val="20"/>
        </w:rPr>
        <w:t>00e0.b027.2245</w:t>
      </w:r>
      <w:r>
        <w:rPr>
          <w:sz w:val="20"/>
          <w:lang w:val="en-US"/>
        </w:rPr>
        <w:t xml:space="preserve"> – PC1</w:t>
      </w:r>
    </w:p>
    <w:p w14:paraId="0EA3EB5A" w14:textId="77777777" w:rsidR="00446027" w:rsidRDefault="00C17DBF">
      <w:pPr>
        <w:pStyle w:val="a5"/>
        <w:numPr>
          <w:ilvl w:val="1"/>
          <w:numId w:val="1"/>
        </w:numPr>
        <w:tabs>
          <w:tab w:val="left" w:pos="1559"/>
          <w:tab w:val="left" w:pos="1560"/>
        </w:tabs>
        <w:spacing w:before="96"/>
        <w:ind w:hanging="361"/>
        <w:rPr>
          <w:sz w:val="20"/>
        </w:rPr>
      </w:pPr>
      <w:r>
        <w:rPr>
          <w:sz w:val="20"/>
        </w:rPr>
        <w:t>Убедитесь,</w:t>
      </w:r>
      <w:r>
        <w:rPr>
          <w:spacing w:val="-6"/>
          <w:sz w:val="20"/>
        </w:rPr>
        <w:t xml:space="preserve"> </w:t>
      </w:r>
      <w:r>
        <w:rPr>
          <w:sz w:val="20"/>
        </w:rPr>
        <w:t>что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-7"/>
          <w:sz w:val="20"/>
        </w:rPr>
        <w:t xml:space="preserve"> </w:t>
      </w:r>
      <w:r>
        <w:rPr>
          <w:sz w:val="20"/>
        </w:rPr>
        <w:t>нарушения</w:t>
      </w:r>
      <w:r>
        <w:rPr>
          <w:spacing w:val="-5"/>
          <w:sz w:val="20"/>
        </w:rPr>
        <w:t xml:space="preserve"> </w:t>
      </w:r>
      <w:r>
        <w:rPr>
          <w:sz w:val="20"/>
        </w:rPr>
        <w:t>порт</w:t>
      </w:r>
      <w:r>
        <w:rPr>
          <w:spacing w:val="-6"/>
          <w:sz w:val="20"/>
        </w:rPr>
        <w:t xml:space="preserve"> </w:t>
      </w:r>
      <w:r>
        <w:rPr>
          <w:sz w:val="20"/>
        </w:rPr>
        <w:t>будет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отключен.</w:t>
      </w:r>
    </w:p>
    <w:sectPr w:rsidR="00446027">
      <w:pgSz w:w="12240" w:h="15840"/>
      <w:pgMar w:top="700" w:right="640" w:bottom="1080" w:left="600" w:header="0" w:footer="8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B899A" w14:textId="77777777" w:rsidR="00C17DBF" w:rsidRDefault="00C17DBF">
      <w:r>
        <w:separator/>
      </w:r>
    </w:p>
  </w:endnote>
  <w:endnote w:type="continuationSeparator" w:id="0">
    <w:p w14:paraId="388E6DFA" w14:textId="77777777" w:rsidR="00C17DBF" w:rsidRDefault="00C17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3A48" w14:textId="77777777" w:rsidR="00446027" w:rsidRDefault="00C17DBF">
    <w:pPr>
      <w:pStyle w:val="a3"/>
      <w:spacing w:before="0" w:line="14" w:lineRule="auto"/>
      <w:ind w:left="0" w:firstLine="0"/>
    </w:pPr>
    <w:r>
      <w:pict w14:anchorId="6A9400A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53pt;margin-top:736.7pt;width:420.85pt;height:20pt;z-index:-15793664;mso-position-horizontal-relative:page;mso-position-vertical-relative:page" filled="f" stroked="f">
          <v:textbox inset="0,0,0,0">
            <w:txbxContent>
              <w:p w14:paraId="2B3706B9" w14:textId="77777777" w:rsidR="00446027" w:rsidRDefault="00C17DBF">
                <w:pPr>
                  <w:spacing w:before="18" w:line="235" w:lineRule="auto"/>
                  <w:ind w:left="20" w:hanging="1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Корпорация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и/или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ее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дочерние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компании, 2016.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Все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права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защищены.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В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данном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документе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содержится общедоступная информация компании Cisco.</w:t>
                </w:r>
              </w:p>
            </w:txbxContent>
          </v:textbox>
          <w10:wrap anchorx="page" anchory="page"/>
        </v:shape>
      </w:pict>
    </w:r>
    <w:r>
      <w:pict w14:anchorId="4AEAC291">
        <v:shape id="docshape2" o:spid="_x0000_s1025" type="#_x0000_t202" style="position:absolute;margin-left:497pt;margin-top:745.7pt;width:62.2pt;height:11pt;z-index:-15793152;mso-position-horizontal-relative:page;mso-position-vertical-relative:page" filled="f" stroked="f">
          <v:textbox inset="0,0,0,0">
            <w:txbxContent>
              <w:p w14:paraId="05A761E4" w14:textId="77777777" w:rsidR="00446027" w:rsidRDefault="00C17DBF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Страница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rPr>
                    <w:b/>
                    <w:sz w:val="16"/>
                  </w:rPr>
                  <w:fldChar w:fldCharType="separate"/>
                </w:r>
                <w:r>
                  <w:rPr>
                    <w:b/>
                    <w:sz w:val="16"/>
                  </w:rPr>
                  <w:t>1</w:t>
                </w:r>
                <w:r>
                  <w:rPr>
                    <w:b/>
                    <w:sz w:val="16"/>
                  </w:rPr>
                  <w:fldChar w:fldCharType="end"/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из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pacing w:val="-12"/>
                    <w:sz w:val="16"/>
                  </w:rPr>
                  <w:fldChar w:fldCharType="begin"/>
                </w:r>
                <w:r>
                  <w:rPr>
                    <w:b/>
                    <w:spacing w:val="-12"/>
                    <w:sz w:val="16"/>
                  </w:rPr>
                  <w:instrText xml:space="preserve"> NUMPAGES </w:instrText>
                </w:r>
                <w:r>
                  <w:rPr>
                    <w:b/>
                    <w:spacing w:val="-12"/>
                    <w:sz w:val="16"/>
                  </w:rPr>
                  <w:fldChar w:fldCharType="separate"/>
                </w:r>
                <w:r>
                  <w:rPr>
                    <w:b/>
                    <w:spacing w:val="-12"/>
                    <w:sz w:val="16"/>
                  </w:rPr>
                  <w:t>2</w:t>
                </w:r>
                <w:r>
                  <w:rPr>
                    <w:b/>
                    <w:spacing w:val="-12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0E09C" w14:textId="77777777" w:rsidR="00C17DBF" w:rsidRDefault="00C17DBF">
      <w:r>
        <w:separator/>
      </w:r>
    </w:p>
  </w:footnote>
  <w:footnote w:type="continuationSeparator" w:id="0">
    <w:p w14:paraId="571C9A23" w14:textId="77777777" w:rsidR="00C17DBF" w:rsidRDefault="00C17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CD6"/>
    <w:multiLevelType w:val="hybridMultilevel"/>
    <w:tmpl w:val="3A0679CE"/>
    <w:lvl w:ilvl="0" w:tplc="34CE2EC6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D0D4FE4A">
      <w:numFmt w:val="bullet"/>
      <w:lvlText w:val="-"/>
      <w:lvlJc w:val="left"/>
      <w:pPr>
        <w:ind w:left="1559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2" w:tplc="126898E2">
      <w:numFmt w:val="bullet"/>
      <w:lvlText w:val="•"/>
      <w:lvlJc w:val="left"/>
      <w:pPr>
        <w:ind w:left="2608" w:hanging="360"/>
      </w:pPr>
      <w:rPr>
        <w:rFonts w:hint="default"/>
        <w:lang w:val="ru-RU" w:eastAsia="en-US" w:bidi="ar-SA"/>
      </w:rPr>
    </w:lvl>
    <w:lvl w:ilvl="3" w:tplc="BF0A83A6">
      <w:numFmt w:val="bullet"/>
      <w:lvlText w:val="•"/>
      <w:lvlJc w:val="left"/>
      <w:pPr>
        <w:ind w:left="3657" w:hanging="360"/>
      </w:pPr>
      <w:rPr>
        <w:rFonts w:hint="default"/>
        <w:lang w:val="ru-RU" w:eastAsia="en-US" w:bidi="ar-SA"/>
      </w:rPr>
    </w:lvl>
    <w:lvl w:ilvl="4" w:tplc="F490BC5E">
      <w:numFmt w:val="bullet"/>
      <w:lvlText w:val="•"/>
      <w:lvlJc w:val="left"/>
      <w:pPr>
        <w:ind w:left="4706" w:hanging="360"/>
      </w:pPr>
      <w:rPr>
        <w:rFonts w:hint="default"/>
        <w:lang w:val="ru-RU" w:eastAsia="en-US" w:bidi="ar-SA"/>
      </w:rPr>
    </w:lvl>
    <w:lvl w:ilvl="5" w:tplc="0144D878">
      <w:numFmt w:val="bullet"/>
      <w:lvlText w:val="•"/>
      <w:lvlJc w:val="left"/>
      <w:pPr>
        <w:ind w:left="5755" w:hanging="360"/>
      </w:pPr>
      <w:rPr>
        <w:rFonts w:hint="default"/>
        <w:lang w:val="ru-RU" w:eastAsia="en-US" w:bidi="ar-SA"/>
      </w:rPr>
    </w:lvl>
    <w:lvl w:ilvl="6" w:tplc="353C8F12">
      <w:numFmt w:val="bullet"/>
      <w:lvlText w:val="•"/>
      <w:lvlJc w:val="left"/>
      <w:pPr>
        <w:ind w:left="6804" w:hanging="360"/>
      </w:pPr>
      <w:rPr>
        <w:rFonts w:hint="default"/>
        <w:lang w:val="ru-RU" w:eastAsia="en-US" w:bidi="ar-SA"/>
      </w:rPr>
    </w:lvl>
    <w:lvl w:ilvl="7" w:tplc="40AEC346">
      <w:numFmt w:val="bullet"/>
      <w:lvlText w:val="•"/>
      <w:lvlJc w:val="left"/>
      <w:pPr>
        <w:ind w:left="7853" w:hanging="360"/>
      </w:pPr>
      <w:rPr>
        <w:rFonts w:hint="default"/>
        <w:lang w:val="ru-RU" w:eastAsia="en-US" w:bidi="ar-SA"/>
      </w:rPr>
    </w:lvl>
    <w:lvl w:ilvl="8" w:tplc="E1B6BEE2">
      <w:numFmt w:val="bullet"/>
      <w:lvlText w:val="•"/>
      <w:lvlJc w:val="left"/>
      <w:pPr>
        <w:ind w:left="89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6027"/>
    <w:rsid w:val="00446027"/>
    <w:rsid w:val="005F2DF4"/>
    <w:rsid w:val="00C17DBF"/>
    <w:rsid w:val="00C4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D70FEBD"/>
  <w15:docId w15:val="{F6C50712-71F2-433F-AEC6-CD2E1956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4"/>
      <w:ind w:left="1559" w:hanging="361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28"/>
      <w:ind w:left="48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94"/>
      <w:ind w:left="1559" w:hanging="361"/>
    </w:pPr>
  </w:style>
  <w:style w:type="paragraph" w:customStyle="1" w:styleId="TableParagraph">
    <w:name w:val="Table Paragraph"/>
    <w:basedOn w:val="a"/>
    <w:uiPriority w:val="1"/>
    <w:qFormat/>
    <w:pPr>
      <w:spacing w:before="71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Nejern</cp:lastModifiedBy>
  <cp:revision>2</cp:revision>
  <dcterms:created xsi:type="dcterms:W3CDTF">2023-11-11T10:03:00Z</dcterms:created>
  <dcterms:modified xsi:type="dcterms:W3CDTF">2023-11-11T11:56:00Z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2016-11-09T00:00:00Z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2023-11-11T00:00:00Z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D:20161109065833</vt:lpwstr>
  </property>
</Properties>
</file>