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81743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509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308" cy="817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643.6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Liberation Serif" w:hAnsi="Liberation Serif" w:cs="Liberation Serif"/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81743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693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308" cy="817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643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rFonts w:ascii="Liberation Serif" w:hAnsi="Liberation Serif"/>
          <w:b/>
          <w:sz w:val="28"/>
          <w:szCs w:val="28"/>
        </w:rPr>
        <w:t xml:space="preserve">Цель</w:t>
      </w:r>
      <w:r>
        <w:rPr>
          <w:rFonts w:ascii="Liberation Serif" w:hAnsi="Liberation Serif"/>
          <w:sz w:val="28"/>
          <w:szCs w:val="28"/>
        </w:rPr>
        <w:t xml:space="preserve"> курсовой работы: разработать компьютерную программу с </w:t>
      </w:r>
      <w:r>
        <w:rPr>
          <w:rFonts w:ascii="Liberation Serif" w:hAnsi="Liberation Serif"/>
          <w:sz w:val="28"/>
          <w:szCs w:val="28"/>
          <w:lang w:val="en-US"/>
        </w:rPr>
        <w:t xml:space="preserve">GUI</w:t>
      </w:r>
      <w:r>
        <w:rPr>
          <w:rFonts w:ascii="Liberation Serif" w:hAnsi="Liberation Serif"/>
          <w:sz w:val="28"/>
          <w:szCs w:val="28"/>
        </w:rPr>
        <w:t xml:space="preserve"> – </w:t>
      </w:r>
      <w:r>
        <w:rPr>
          <w:rFonts w:ascii="Liberation Serif" w:hAnsi="Liberation Serif"/>
          <w:sz w:val="28"/>
          <w:szCs w:val="28"/>
          <w:highlight w:val="yellow"/>
        </w:rPr>
        <w:t xml:space="preserve">… </w:t>
      </w: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(что за программа)</w:t>
      </w:r>
      <w:r>
        <w:rPr>
          <w:rFonts w:ascii="Liberation Serif" w:hAnsi="Liberation Serif" w:cs="Liberation Serif"/>
          <w:sz w:val="28"/>
          <w:szCs w:val="28"/>
        </w:rPr>
        <w:t xml:space="preserve"> средствами языка С++.</w:t>
      </w:r>
      <w:r>
        <w:rPr>
          <w:rFonts w:ascii="Liberation Serif" w:hAnsi="Liberation Serif" w:cs="Liberation Serif"/>
          <w:highlight w:val="none"/>
        </w:rPr>
      </w:r>
      <w:r>
        <w:rPr>
          <w:rFonts w:ascii="Liberation Serif" w:hAnsi="Liberation Serif" w:cs="Liberation Serif"/>
        </w:rPr>
      </w:r>
    </w:p>
    <w:p>
      <w:pPr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Задачи 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  <w:t xml:space="preserve">курсовой </w:t>
      </w:r>
      <w:r>
        <w:rPr>
          <w:rFonts w:ascii="Liberation Serif" w:hAnsi="Liberation Serif" w:cs="Liberation Serif"/>
          <w:sz w:val="28"/>
          <w:szCs w:val="28"/>
          <w:highlight w:val="none"/>
        </w:rPr>
        <w:t xml:space="preserve">работы: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  <w:t xml:space="preserve">разработать математическую модель решения вычислительной задачи, привести функциональную схему программы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  <w:t xml:space="preserve">сформировать техническое задание на разработку программы в соответствии с ГОСТ 19.201-78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  <w:t xml:space="preserve">реализовать код программы на языке высокого уровня С++, протестировать его и отладить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/>
    </w:p>
    <w:p>
      <w:pPr>
        <w:pStyle w:val="814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  <w:t xml:space="preserve">реализовать контрольный пример работы программы, начиная с открытия, показать все этапы работы вашего приложения.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</w:p>
    <w:p>
      <w:pPr>
        <w:rPr>
          <w:rFonts w:ascii="Liberation Serif" w:hAnsi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/>
          <w:b/>
          <w:sz w:val="28"/>
          <w:szCs w:val="28"/>
        </w:rPr>
        <w:t xml:space="preserve">Структура</w:t>
      </w:r>
      <w:r>
        <w:rPr>
          <w:rFonts w:ascii="Liberation Serif" w:hAnsi="Liberation Serif"/>
          <w:sz w:val="28"/>
          <w:szCs w:val="28"/>
        </w:rPr>
        <w:t xml:space="preserve"> пояснительной записки: введение, 5 пунктов, заключение, список из … используемых источников.</w:t>
      </w:r>
      <w:r/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  <w:br w:type="page" w:clear="all"/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  <w:r>
        <w:rPr>
          <w:rFonts w:ascii="Liberation Serif" w:hAnsi="Liberation Serif"/>
          <w:sz w:val="28"/>
          <w:szCs w:val="28"/>
          <w:highlight w:val="none"/>
        </w:rPr>
      </w:r>
    </w:p>
    <w:p>
      <w:pPr>
        <w:ind w:left="0" w:firstLine="0"/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pP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П1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none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Формулировка задачи</w:t>
      </w: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 индивидуального варианта</w:t>
      </w:r>
      <w:r>
        <w:rPr>
          <w:highlight w:val="yellow"/>
        </w:rPr>
      </w:r>
      <w:r>
        <w:rPr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Алгоритм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Функциональная схема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/>
          <w:sz w:val="28"/>
          <w:szCs w:val="28"/>
          <w:highlight w:val="yellow"/>
        </w:rPr>
        <w:t xml:space="preserve">краткое резюме по полученным результатам и выводы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pP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П2</w:t>
      </w: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. ТЗ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ТЗ с этапами разработки и сроками реализации этих этапов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/>
          <w:sz w:val="28"/>
          <w:szCs w:val="28"/>
          <w:highlight w:val="yellow"/>
        </w:rPr>
        <w:t xml:space="preserve">краткое резюме по полученным результатам и выводы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pP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П3</w:t>
      </w: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. Код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Код с комментариями заголовков функций </w:t>
      </w: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(назначение, состав параметров, </w:t>
      </w: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результат) и, на усмотрение студента, наиболее важных фрагментов программы.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/>
          <w:sz w:val="28"/>
          <w:szCs w:val="28"/>
          <w:highlight w:val="yellow"/>
        </w:rPr>
        <w:t xml:space="preserve">краткое резюме по полученным результатам и выводы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/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yellow"/>
        </w:rPr>
      </w:pPr>
      <w:r>
        <w:rPr>
          <w:rFonts w:ascii="Liberation Serif" w:hAnsi="Liberation Serif" w:cs="Liberation Serif"/>
          <w:b/>
          <w:bCs/>
          <w:sz w:val="28"/>
          <w:szCs w:val="28"/>
          <w:highlight w:val="none"/>
        </w:rPr>
        <w:t xml:space="preserve">П4. Контрольный пример</w:t>
      </w:r>
      <w:r>
        <w:rPr>
          <w:rFonts w:ascii="Liberation Serif" w:hAnsi="Liberation Serif" w:cs="Liberation Serif"/>
          <w:sz w:val="28"/>
          <w:szCs w:val="28"/>
          <w:highlight w:val="none"/>
        </w:rPr>
      </w:r>
    </w:p>
    <w:p>
      <w:pPr>
        <w:ind w:left="0" w:firstLine="0"/>
        <w:rPr>
          <w:rFonts w:ascii="Liberation Serif" w:hAnsi="Liberation Serif" w:cs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Контрольный пример с скриншотами всех основных возможностей программы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/>
          <w:sz w:val="28"/>
          <w:szCs w:val="28"/>
          <w:highlight w:val="none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</w:r>
      <w:r>
        <w:rPr>
          <w:rFonts w:ascii="Liberation Serif" w:hAnsi="Liberation Serif"/>
          <w:sz w:val="28"/>
          <w:szCs w:val="28"/>
          <w:highlight w:val="yellow"/>
        </w:rPr>
        <w:t xml:space="preserve">краткое резюме по полученным результатам и выводы</w:t>
      </w:r>
      <w:r>
        <w:rPr>
          <w:rFonts w:ascii="Liberation Serif" w:hAnsi="Liberation Serif" w:cs="Liberation Serif"/>
          <w:sz w:val="28"/>
          <w:szCs w:val="28"/>
          <w:highlight w:val="yellow"/>
        </w:rPr>
      </w:r>
      <w:r/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none"/>
        </w:rPr>
      </w:r>
      <w:r>
        <w:rPr>
          <w:rFonts w:ascii="Liberation Serif" w:hAnsi="Liberation Serif" w:cs="Liberation Serif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b/>
          <w:bCs/>
          <w:sz w:val="28"/>
          <w:szCs w:val="28"/>
          <w:highlight w:val="yellow"/>
        </w:rPr>
      </w:pPr>
      <w:r>
        <w:rPr>
          <w:rFonts w:ascii="Liberation Serif" w:hAnsi="Liberation Serif"/>
          <w:b/>
          <w:bCs/>
          <w:sz w:val="28"/>
          <w:szCs w:val="28"/>
          <w:highlight w:val="none"/>
        </w:rPr>
        <w:t xml:space="preserve">П5. Заключение</w:t>
      </w:r>
      <w:r>
        <w:rPr>
          <w:rFonts w:ascii="Liberation Serif" w:hAnsi="Liberation Serif" w:cs="Liberation Serif"/>
          <w:b/>
          <w:bCs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pPr>
      <w:r>
        <w:rPr>
          <w:rFonts w:ascii="Liberation Serif" w:hAnsi="Liberation Serif" w:cs="Liberation Serif"/>
          <w:sz w:val="28"/>
          <w:szCs w:val="28"/>
          <w:highlight w:val="yellow"/>
        </w:rPr>
        <w:t xml:space="preserve">Обосновать, что все </w:t>
      </w:r>
      <w:r>
        <w:rPr>
          <w:rFonts w:ascii="Liberation Serif" w:hAnsi="Liberation Serif" w:cs="Liberation Serif"/>
          <w:b/>
          <w:bCs/>
          <w:sz w:val="28"/>
          <w:szCs w:val="28"/>
          <w:highlight w:val="yellow"/>
        </w:rPr>
        <w:t xml:space="preserve">задачи курсовой работы 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  <w:t xml:space="preserve">выполнены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</w:p>
    <w:p>
      <w:pPr>
        <w:ind w:left="0" w:firstLine="0"/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pP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  <w:t xml:space="preserve">Итоговый вывод мол </w:t>
      </w:r>
      <w:r>
        <w:rPr>
          <w:rFonts w:ascii="Liberation Serif" w:hAnsi="Liberation Serif"/>
          <w:sz w:val="28"/>
          <w:szCs w:val="28"/>
          <w:highlight w:val="yellow"/>
        </w:rPr>
        <w:t xml:space="preserve">что раз все задачи решены, то и цель </w:t>
      </w:r>
      <w:r>
        <w:rPr>
          <w:rFonts w:ascii="Liberation Serif" w:hAnsi="Liberation Serif"/>
          <w:sz w:val="28"/>
          <w:szCs w:val="28"/>
          <w:highlight w:val="yellow"/>
        </w:rPr>
        <w:t xml:space="preserve">курсовой работы</w:t>
      </w:r>
      <w:r>
        <w:rPr>
          <w:rFonts w:ascii="Liberation Serif" w:hAnsi="Liberation Serif"/>
          <w:sz w:val="28"/>
          <w:szCs w:val="28"/>
          <w:highlight w:val="yellow"/>
        </w:rPr>
        <w:t xml:space="preserve"> достигнута.</w:t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  <w:r>
        <w:rPr>
          <w:rFonts w:ascii="Liberation Serif" w:hAnsi="Liberation Serif" w:cs="Liberation Serif"/>
          <w:b w:val="0"/>
          <w:bCs w:val="0"/>
          <w:sz w:val="28"/>
          <w:szCs w:val="28"/>
          <w:highlight w:val="yellow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2023-01-11T08:14:18Z</dcterms:modified>
</cp:coreProperties>
</file>