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3"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52806720"/>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6wl2hxg3nwp">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Casos de Uso y Escenarios</w:t>
            </w:r>
          </w:hyperlink>
          <w:hyperlink w:anchor="_u6wl2hxg3nw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qpuuf7y3u1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[Fecha]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9zi2r4u5sj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Alcanzados</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7i1gp4795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No Alcanzados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bi7q31c8ji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incluidos en la Línea Base</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zywbii2g2e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galirogzxy9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 del repositorio</w:t>
              <w:tab/>
              <w:t xml:space="preserve">6</w:t>
            </w:r>
          </w:hyperlink>
          <w:r w:rsidDel="00000000" w:rsidR="00000000" w:rsidRPr="00000000">
            <w:rPr>
              <w:rtl w:val="0"/>
            </w:rPr>
          </w:r>
        </w:p>
        <w:p w:rsidR="00000000" w:rsidDel="00000000" w:rsidP="00000000" w:rsidRDefault="00000000" w:rsidRPr="00000000" w14:paraId="00000023">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El presente Plan de Iteración tiene como propósito establecer de manera organizada 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detallada las actividades que se llevarán a cabo durante esta etapa del proyecto.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Este documento también incluye la programación estimada, la asignación de responsabilidades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8">
      <w:pPr>
        <w:numPr>
          <w:ilvl w:val="1"/>
          <w:numId w:val="4"/>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46">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Plan de Proyecto</w:t>
      </w:r>
    </w:p>
    <w:p w:rsidR="00000000" w:rsidDel="00000000" w:rsidP="00000000" w:rsidRDefault="00000000" w:rsidRPr="00000000" w14:paraId="00000047">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Plan de Iteración</w:t>
      </w:r>
    </w:p>
    <w:p w:rsidR="00000000" w:rsidDel="00000000" w:rsidP="00000000" w:rsidRDefault="00000000" w:rsidRPr="00000000" w14:paraId="00000048">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Plan de Gestión de Riesgos</w:t>
      </w:r>
    </w:p>
    <w:p w:rsidR="00000000" w:rsidDel="00000000" w:rsidP="00000000" w:rsidRDefault="00000000" w:rsidRPr="00000000" w14:paraId="00000049">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Plan de Estimación</w:t>
      </w:r>
    </w:p>
    <w:p w:rsidR="00000000" w:rsidDel="00000000" w:rsidP="00000000" w:rsidRDefault="00000000" w:rsidRPr="00000000" w14:paraId="0000004A">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Gestión de Riesgos</w:t>
      </w:r>
    </w:p>
    <w:p w:rsidR="00000000" w:rsidDel="00000000" w:rsidP="00000000" w:rsidRDefault="00000000" w:rsidRPr="00000000" w14:paraId="0000004B">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Herramientas y Tecnologías</w:t>
      </w:r>
    </w:p>
    <w:p w:rsidR="00000000" w:rsidDel="00000000" w:rsidP="00000000" w:rsidRDefault="00000000" w:rsidRPr="00000000" w14:paraId="0000004C">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Especificación de Requerimientos</w:t>
      </w:r>
    </w:p>
    <w:p w:rsidR="00000000" w:rsidDel="00000000" w:rsidP="00000000" w:rsidRDefault="00000000" w:rsidRPr="00000000" w14:paraId="0000004D">
      <w:pPr>
        <w:numPr>
          <w:ilvl w:val="0"/>
          <w:numId w:val="2"/>
        </w:numPr>
        <w:shd w:fill="ffffff" w:val="clear"/>
        <w:tabs>
          <w:tab w:val="left" w:leader="none" w:pos="0"/>
        </w:tabs>
        <w:spacing w:before="0" w:lineRule="auto"/>
        <w:ind w:left="720" w:hanging="360"/>
        <w:rPr>
          <w:color w:val="000000"/>
        </w:rPr>
      </w:pPr>
      <w:r w:rsidDel="00000000" w:rsidR="00000000" w:rsidRPr="00000000">
        <w:rPr>
          <w:rFonts w:ascii="Arial" w:cs="Arial" w:eastAsia="Arial" w:hAnsi="Arial"/>
          <w:sz w:val="21"/>
          <w:szCs w:val="21"/>
          <w:rtl w:val="0"/>
        </w:rPr>
        <w:t xml:space="preserve">Plan de Calidad</w:t>
      </w:r>
      <w:r w:rsidDel="00000000" w:rsidR="00000000" w:rsidRPr="00000000">
        <w:rPr>
          <w:rtl w:val="0"/>
        </w:rPr>
      </w:r>
    </w:p>
    <w:p w:rsidR="00000000" w:rsidDel="00000000" w:rsidP="00000000" w:rsidRDefault="00000000" w:rsidRPr="00000000" w14:paraId="0000004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w:t>
            </w:r>
          </w:p>
        </w:tc>
      </w:tr>
      <w:tr>
        <w:trPr>
          <w:cantSplit w:val="0"/>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i w:val="1"/>
          <w:rtl w:val="0"/>
        </w:rPr>
        <w:t xml:space="preserve">GitHub</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i w:val="1"/>
        </w:rPr>
      </w:pPr>
      <w:r w:rsidDel="00000000" w:rsidR="00000000" w:rsidRPr="00000000">
        <w:rPr>
          <w:i w:val="1"/>
          <w:rtl w:val="0"/>
        </w:rPr>
        <w:t xml:space="preserve">Git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nqpuuf7y3u19"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Evaluación [</w:t>
      </w:r>
      <w:r w:rsidDel="00000000" w:rsidR="00000000" w:rsidRPr="00000000">
        <w:rPr>
          <w:rFonts w:ascii="Cambria" w:cs="Cambria" w:eastAsia="Cambria" w:hAnsi="Cambria"/>
          <w:b w:val="1"/>
          <w:color w:val="366091"/>
          <w:sz w:val="28"/>
          <w:szCs w:val="28"/>
          <w:rtl w:val="0"/>
        </w:rPr>
        <w:t xml:space="preserve">23/09/2025</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singl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[Está sección deberá completarse una vez concluida la iteración. Basándose en los criterios previamente establecidos, evaluar el trabajo realizado y los logros obtenidos, como así también determinar los elementos de configuración que formarán parte de la línea base.]</w:t>
      </w: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9zi2r4u5sji"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Alcanzados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hace referencia a los objetivos que fueron alcanzados]</w:t>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7i1gp47950"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No Alcanzados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detallan todos los objetivos que No fueron alcanzados]</w:t>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bi7q31c8ji7"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incluidos en la Línea Base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los elementos que se encuentran incluidos en la Línea Base]</w:t>
      </w:r>
    </w:p>
    <w:p w:rsidR="00000000" w:rsidDel="00000000" w:rsidP="00000000" w:rsidRDefault="00000000" w:rsidRPr="00000000" w14:paraId="000000A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zywbii2g2e6" w:id="12"/>
      <w:bookmarkEnd w:id="1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Conclusión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p39uzh3pvvx2" w:id="13"/>
      <w:bookmarkEnd w:id="13"/>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alirogzxy93"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 del repositorio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[Incluir aquí el número de revisión del repositorio a la fecha.]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10" w:type="default"/>
      <w:footerReference r:id="rId11"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-105460</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-105460</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9.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