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C323" w14:textId="3116AD31" w:rsidR="00DD03BC" w:rsidRPr="001D549E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1D549E" w:rsidRPr="001D549E">
        <w:rPr>
          <w:rFonts w:ascii="Times New Roman" w:hAnsi="Times New Roman" w:cs="Times New Roman"/>
          <w:sz w:val="28"/>
          <w:szCs w:val="28"/>
        </w:rPr>
        <w:t>считывание с клавиатуры и вывод на индикаторы.</w:t>
      </w:r>
    </w:p>
    <w:p w14:paraId="7DE28F62" w14:textId="59EBBC83" w:rsidR="00D70E85" w:rsidRPr="003177C8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3177C8" w:rsidRPr="00DD03B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177C8">
        <w:rPr>
          <w:rFonts w:ascii="Times New Roman" w:hAnsi="Times New Roman" w:cs="Times New Roman"/>
          <w:sz w:val="28"/>
          <w:szCs w:val="28"/>
        </w:rPr>
        <w:t xml:space="preserve"> </w:t>
      </w:r>
      <w:r w:rsidR="001D549E">
        <w:rPr>
          <w:rFonts w:ascii="Times New Roman" w:hAnsi="Times New Roman" w:cs="Times New Roman"/>
          <w:sz w:val="28"/>
          <w:szCs w:val="28"/>
        </w:rPr>
        <w:t>сформировать алгоритм цифрового замка.</w:t>
      </w:r>
    </w:p>
    <w:p w14:paraId="61EA9005" w14:textId="6B24E556" w:rsidR="00DD03BC" w:rsidRPr="003177C8" w:rsidRDefault="00DD03BC" w:rsidP="00532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sz w:val="28"/>
          <w:szCs w:val="28"/>
        </w:rPr>
        <w:t>Вариант 5</w:t>
      </w:r>
    </w:p>
    <w:p w14:paraId="41F25AD9" w14:textId="0BF16DE3" w:rsid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работы.</w:t>
      </w:r>
    </w:p>
    <w:p w14:paraId="481145C7" w14:textId="54C37060" w:rsidR="00DD03BC" w:rsidRDefault="00F7410A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14:paraId="300FF09F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BEB7FF"/>
          <w:sz w:val="19"/>
          <w:szCs w:val="19"/>
        </w:rPr>
        <w:t>F_CPU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8000000L</w:t>
      </w:r>
    </w:p>
    <w:p w14:paraId="6E8ED548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семисегментных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индикаторов к AVR. Динамическая индикация. Опрос матричной клавиатуры.  Использование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таймера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8991CF8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#include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&lt;</w:t>
      </w:r>
      <w:proofErr w:type="spellStart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avr</w:t>
      </w:r>
      <w:proofErr w:type="spellEnd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/</w:t>
      </w:r>
      <w:proofErr w:type="spellStart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io.h</w:t>
      </w:r>
      <w:proofErr w:type="spellEnd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&gt;</w:t>
      </w:r>
    </w:p>
    <w:p w14:paraId="24F9530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#include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&lt;</w:t>
      </w:r>
      <w:proofErr w:type="spellStart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avr</w:t>
      </w:r>
      <w:proofErr w:type="spellEnd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/</w:t>
      </w:r>
      <w:proofErr w:type="spellStart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interrupt.h</w:t>
      </w:r>
      <w:proofErr w:type="spellEnd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&gt;</w:t>
      </w:r>
    </w:p>
    <w:p w14:paraId="0BF1F90D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#include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&lt;util/</w:t>
      </w:r>
      <w:proofErr w:type="spellStart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delay.h</w:t>
      </w:r>
      <w:proofErr w:type="spellEnd"/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&gt;</w:t>
      </w:r>
    </w:p>
    <w:p w14:paraId="5CEC173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3EC0D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3A2B7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C8C8C8"/>
          <w:sz w:val="19"/>
          <w:szCs w:val="19"/>
        </w:rPr>
        <w:t>pin7</w:t>
      </w:r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3C4600DA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B71C7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инициализации порта DDRC</w:t>
      </w:r>
    </w:p>
    <w:p w14:paraId="3A68BD2E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initKeypad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2E580A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DDRC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0b0000111; </w:t>
      </w:r>
      <w:r>
        <w:rPr>
          <w:rFonts w:ascii="Cascadia Mono" w:hAnsi="Cascadia Mono" w:cs="Cascadia Mono"/>
          <w:color w:val="008000"/>
          <w:sz w:val="19"/>
          <w:szCs w:val="19"/>
        </w:rPr>
        <w:t>// Настройка нижних 4 бит порта как выходы и верхних 4 бит как входы</w:t>
      </w:r>
    </w:p>
    <w:p w14:paraId="0FF458AB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=0b1111111;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подтягивающих резисторов к верхним 4 битам</w:t>
      </w:r>
    </w:p>
    <w:p w14:paraId="2BFA5437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D8F62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26E6F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initDisplay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38344E8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DDRB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0xFF; </w:t>
      </w:r>
      <w:r>
        <w:rPr>
          <w:rFonts w:ascii="Cascadia Mono" w:hAnsi="Cascadia Mono" w:cs="Cascadia Mono"/>
          <w:color w:val="008000"/>
          <w:sz w:val="19"/>
          <w:szCs w:val="19"/>
        </w:rPr>
        <w:t>// Порт B - выход</w:t>
      </w:r>
    </w:p>
    <w:p w14:paraId="4DF7550B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0b10000000;</w:t>
      </w:r>
    </w:p>
    <w:p w14:paraId="24865BE4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DDRD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0xFF; </w:t>
      </w:r>
      <w:r>
        <w:rPr>
          <w:rFonts w:ascii="Cascadia Mono" w:hAnsi="Cascadia Mono" w:cs="Cascadia Mono"/>
          <w:color w:val="008000"/>
          <w:sz w:val="19"/>
          <w:szCs w:val="19"/>
        </w:rPr>
        <w:t>// Порт D - выход</w:t>
      </w:r>
    </w:p>
    <w:p w14:paraId="51800BF3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0x00;</w:t>
      </w:r>
    </w:p>
    <w:p w14:paraId="3857461D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9A267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7F10E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initTimer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F7834C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Настройка таймера 0 для прерываний каждые ___ миллисекунд</w:t>
      </w:r>
    </w:p>
    <w:p w14:paraId="0774D2F4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TCCR0A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0x00;</w:t>
      </w:r>
    </w:p>
    <w:p w14:paraId="27CD940A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TCCR0B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BEB7FF"/>
          <w:sz w:val="19"/>
          <w:szCs w:val="19"/>
        </w:rPr>
        <w:t>CS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01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 (1 &lt;&lt; </w:t>
      </w:r>
      <w:r>
        <w:rPr>
          <w:rFonts w:ascii="Cascadia Mono" w:hAnsi="Cascadia Mono" w:cs="Cascadia Mono"/>
          <w:color w:val="BEB7FF"/>
          <w:sz w:val="19"/>
          <w:szCs w:val="19"/>
        </w:rPr>
        <w:t>CS00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Предделитель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64</w:t>
      </w:r>
    </w:p>
    <w:p w14:paraId="14B4FC5B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TIMSK0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BEB7FF"/>
          <w:sz w:val="19"/>
          <w:szCs w:val="19"/>
        </w:rPr>
        <w:t>TOIE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прерывание по переполнению таймера</w:t>
      </w:r>
    </w:p>
    <w:p w14:paraId="7E41F5CA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7F3234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5DD6B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опроса клавиатуры</w:t>
      </w:r>
    </w:p>
    <w:p w14:paraId="38FC1442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readKeypad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A1FF45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|= 0b1111111;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Установим нижние 3 бита в высокий уровень и верхние 4 в режим чтения</w:t>
      </w:r>
    </w:p>
    <w:p w14:paraId="16CADC0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6AEF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53E239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нижние 3 бита поочередно в 0</w:t>
      </w:r>
    </w:p>
    <w:p w14:paraId="2A1A751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PORTC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&amp;=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&lt;&lt;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62D3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3DB2692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PINC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(1 &lt;&lt; </w:t>
      </w:r>
      <w:proofErr w:type="spellStart"/>
      <w:r>
        <w:rPr>
          <w:rFonts w:ascii="Cascadia Mono" w:hAnsi="Cascadia Mono" w:cs="Cascadia Mono"/>
          <w:color w:val="9CDCFE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19639ACA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Клавиша нажата</w:t>
      </w:r>
    </w:p>
    <w:p w14:paraId="1D35F281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Вернем символ в зависимости от положения клавиши</w:t>
      </w:r>
    </w:p>
    <w:p w14:paraId="39A4FE67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'1'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09076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'2'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2A694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'3'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D5FF2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7069B22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7A477C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'4'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53B9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'5'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CA82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'6'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C1AA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C7C991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'7'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CA966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'8'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B933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'9'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B3A5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4D9C62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'0'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419B1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col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 &amp;&amp; </w:t>
      </w:r>
      <w:r w:rsidRPr="001D549E">
        <w:rPr>
          <w:rFonts w:ascii="Cascadia Mono" w:hAnsi="Cascadia Mono" w:cs="Cascadia Mono"/>
          <w:color w:val="9CDCFE"/>
          <w:sz w:val="19"/>
          <w:szCs w:val="19"/>
          <w:lang w:val="en-US"/>
        </w:rPr>
        <w:t>row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'#'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A6C5F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A0C66E1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D3B4EE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D0FD94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|= 0b1111111;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Установим нижние 3 бита в высокий уровень и верхние 4 в режим чтения</w:t>
      </w:r>
    </w:p>
    <w:p w14:paraId="089CFEEB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9EC4348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DDE6B1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Ни одна клавиша не нажата</w:t>
      </w:r>
    </w:p>
    <w:p w14:paraId="26E7DD5C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23C9B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E73A1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6D4E2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//---------------------------0-----1-----2-----3-----4-----5-----6-----7-----8------9</w:t>
      </w:r>
    </w:p>
    <w:p w14:paraId="1E41C37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] = { 0x3F, 0x06, 0x5B, 0x4F, 0x66, 0x6D, 0x7D, 0x07, 0x7F, 0x6F };</w:t>
      </w:r>
    </w:p>
    <w:p w14:paraId="5BF3514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2672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segCounter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BC839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0D65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4EC9B0"/>
          <w:sz w:val="19"/>
          <w:szCs w:val="19"/>
          <w:lang w:val="en-US"/>
        </w:rPr>
        <w:t>segment</w:t>
      </w:r>
    </w:p>
    <w:p w14:paraId="5CFC11C3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42426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9433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4E68E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55DB14D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67AE0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C920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4EC9B0"/>
          <w:sz w:val="19"/>
          <w:szCs w:val="19"/>
          <w:lang w:val="en-US"/>
        </w:rPr>
        <w:t>segment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display_1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AA23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4EC9B0"/>
          <w:sz w:val="19"/>
          <w:szCs w:val="19"/>
          <w:lang w:val="en-US"/>
        </w:rPr>
        <w:t>segment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display_2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E982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4EC9B0"/>
          <w:sz w:val="19"/>
          <w:szCs w:val="19"/>
          <w:lang w:val="en-US"/>
        </w:rPr>
        <w:t>segment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display_3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037D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4EC9B0"/>
          <w:sz w:val="19"/>
          <w:szCs w:val="19"/>
          <w:lang w:val="en-US"/>
        </w:rPr>
        <w:t>segment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display_4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BBA07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C86E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codeRight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0C03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9AA9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2ECD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outNumberOnDisplay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9A9A9A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B53A4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A139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D549E">
        <w:rPr>
          <w:rFonts w:ascii="Cascadia Mono" w:hAnsi="Cascadia Mono" w:cs="Cascadia Mono"/>
          <w:color w:val="9A9A9A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3C1E07C8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_1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D5686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1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D549E">
        <w:rPr>
          <w:rFonts w:ascii="Cascadia Mono" w:hAnsi="Cascadia Mono" w:cs="Cascadia Mono"/>
          <w:color w:val="9A9A9A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'0'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D4ED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1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640C2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_</w:t>
      </w:r>
      <w:proofErr w:type="spell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delay_</w:t>
      </w:r>
      <w:proofErr w:type="gram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ms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300);</w:t>
      </w:r>
    </w:p>
    <w:p w14:paraId="1BBF243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DD7F11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2607947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_2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198B4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2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D549E">
        <w:rPr>
          <w:rFonts w:ascii="Cascadia Mono" w:hAnsi="Cascadia Mono" w:cs="Cascadia Mono"/>
          <w:color w:val="9A9A9A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'0'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0137F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2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D3E1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_</w:t>
      </w:r>
      <w:proofErr w:type="spell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delay_</w:t>
      </w:r>
      <w:proofErr w:type="gram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ms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300);</w:t>
      </w:r>
    </w:p>
    <w:p w14:paraId="5AD41B7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2EDB5C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EA20934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_3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47CCE2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3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D549E">
        <w:rPr>
          <w:rFonts w:ascii="Cascadia Mono" w:hAnsi="Cascadia Mono" w:cs="Cascadia Mono"/>
          <w:color w:val="9A9A9A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'0'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BCE6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3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9DFC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_</w:t>
      </w:r>
      <w:proofErr w:type="spell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delay_</w:t>
      </w:r>
      <w:proofErr w:type="gram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ms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300);</w:t>
      </w:r>
    </w:p>
    <w:p w14:paraId="668B462F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0784E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AE40C2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_4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B2D00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4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D549E">
        <w:rPr>
          <w:rFonts w:ascii="Cascadia Mono" w:hAnsi="Cascadia Mono" w:cs="Cascadia Mono"/>
          <w:color w:val="9A9A9A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'0'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3FF5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4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7F2DD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DCDCAA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DCDCAA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300);</w:t>
      </w:r>
    </w:p>
    <w:p w14:paraId="35BCFA1A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D38DFD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9A9A9A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D549E">
        <w:rPr>
          <w:rFonts w:ascii="Cascadia Mono" w:hAnsi="Cascadia Mono" w:cs="Cascadia Mono"/>
          <w:color w:val="800000"/>
          <w:sz w:val="19"/>
          <w:szCs w:val="19"/>
          <w:lang w:val="en-US"/>
        </w:rPr>
        <w:t>'#'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7FAF4E2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1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display_2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 &amp;&amp;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display_3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display_4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14:paraId="6191510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>codeRight</w:t>
      </w:r>
      <w:proofErr w:type="spellEnd"/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true;</w:t>
      </w:r>
    </w:p>
    <w:p w14:paraId="1EDD511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pin7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B7D461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F591B3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1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display_2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display_3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display_4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E3819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</w:t>
      </w:r>
      <w:proofErr w:type="gram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1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display_2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display_3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display_4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saveNumber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EEE6D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_</w:t>
      </w:r>
      <w:proofErr w:type="spell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delay_</w:t>
      </w:r>
      <w:proofErr w:type="gram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ms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300);</w:t>
      </w:r>
    </w:p>
    <w:p w14:paraId="6C1B1C1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11E24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2330C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136B2E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PORTD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0xFF; 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Гасим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разряды</w:t>
      </w:r>
    </w:p>
    <w:p w14:paraId="1503AD96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C8C8C8"/>
          <w:sz w:val="19"/>
          <w:szCs w:val="19"/>
        </w:rPr>
        <w:t>segCounter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Выбираем следующий разряд. Запись (1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segCounter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устанавливает нужный порт в 1, а все остальные в 0</w:t>
      </w:r>
    </w:p>
    <w:p w14:paraId="49272038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//PORTB &amp;=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 &lt;&lt; PB0) | ~(1 &lt;&lt; PB1) | ~(1 &lt;&lt; PB2) | ~(1 &lt;&lt; PB3) | ~(1 &lt;&lt; PB4) | ~(1 &lt;&lt; PB5) | ~(1 &lt;&lt; PB6) | ~(1&lt;&lt;PB7);</w:t>
      </w:r>
    </w:p>
    <w:p w14:paraId="7D0BDE2E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PORTB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pin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7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PB7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782BF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73FB2EC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segCounter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C00A42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567001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2138AA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PORTD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display_1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10]); 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Раскладываем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разряды</w:t>
      </w:r>
    </w:p>
    <w:p w14:paraId="52BB6D5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F0E7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8BB5709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PORTD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display_2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10]);</w:t>
      </w:r>
    </w:p>
    <w:p w14:paraId="1606995D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634E4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897D9D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PORTD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display_3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10]);</w:t>
      </w:r>
    </w:p>
    <w:p w14:paraId="348C9367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F93C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AD556C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PORTD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display_4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D549E">
        <w:rPr>
          <w:rFonts w:ascii="Cascadia Mono" w:hAnsi="Cascadia Mono" w:cs="Cascadia Mono"/>
          <w:color w:val="DADADA"/>
          <w:sz w:val="19"/>
          <w:szCs w:val="19"/>
          <w:lang w:val="en-US"/>
        </w:rPr>
        <w:t>number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10]);</w:t>
      </w:r>
    </w:p>
    <w:p w14:paraId="456F7C3E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E2FD6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E125E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//PORTB &amp;= </w:t>
      </w:r>
      <w:proofErr w:type="gramStart"/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>~(</w:t>
      </w:r>
      <w:proofErr w:type="gramEnd"/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1 &lt;&lt; </w:t>
      </w:r>
      <w:proofErr w:type="spellStart"/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>segCounter</w:t>
      </w:r>
      <w:proofErr w:type="spellEnd"/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99349A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segCounter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 &gt; 2) </w:t>
      </w:r>
      <w:proofErr w:type="spell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segCounter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7DA3FF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909520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9D32C2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1104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91D93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05E54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92C3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DF8F1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ISR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49E">
        <w:rPr>
          <w:rFonts w:ascii="Cascadia Mono" w:hAnsi="Cascadia Mono" w:cs="Cascadia Mono"/>
          <w:color w:val="BEB7FF"/>
          <w:sz w:val="19"/>
          <w:szCs w:val="19"/>
          <w:lang w:val="en-US"/>
        </w:rPr>
        <w:t>TIMER0_OVF_vect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63EE93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key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readKeypad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C439A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E44A47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DCDCAA"/>
          <w:sz w:val="19"/>
          <w:szCs w:val="19"/>
        </w:rPr>
        <w:t>outNumberOnDisplay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C8C8C8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26FBD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859FB7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4D2BA4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FE54F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CBA0D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A60F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1D5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074687DA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main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D65870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0B9AE7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49E">
        <w:rPr>
          <w:rFonts w:ascii="Cascadia Mono" w:hAnsi="Cascadia Mono" w:cs="Cascadia Mono"/>
          <w:color w:val="DCDCAA"/>
          <w:sz w:val="19"/>
          <w:szCs w:val="19"/>
          <w:lang w:val="en-US"/>
        </w:rPr>
        <w:t>initKeypad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425E12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initDisplay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F9D53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initTimer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34940" w14:textId="77777777" w:rsid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BEB7FF"/>
          <w:sz w:val="19"/>
          <w:szCs w:val="19"/>
        </w:rPr>
        <w:t>sei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глобальные прерывания</w:t>
      </w:r>
    </w:p>
    <w:p w14:paraId="777DFCC1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D549E">
        <w:rPr>
          <w:rFonts w:ascii="Cascadia Mono" w:hAnsi="Cascadia Mono" w:cs="Cascadia Mono"/>
          <w:color w:val="C8C8C8"/>
          <w:sz w:val="19"/>
          <w:szCs w:val="19"/>
          <w:lang w:val="en-US"/>
        </w:rPr>
        <w:t>codeRight</w:t>
      </w:r>
      <w:proofErr w:type="spellEnd"/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67685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D9048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2264C3F8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EBEC236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2D3F2C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DDD659C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FD75B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645950D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4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673E924" w14:textId="77777777" w:rsidR="001D549E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BAE7FE" w14:textId="4C24085E" w:rsidR="003177C8" w:rsidRPr="001D549E" w:rsidRDefault="001D549E" w:rsidP="001D5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4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7D2FC" w14:textId="60F5F1A6" w:rsidR="001D549E" w:rsidRPr="001D549E" w:rsidRDefault="00F7410A" w:rsidP="001D549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10A"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1D549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A12FE29" w14:textId="3BD7E70E" w:rsidR="00F7410A" w:rsidRDefault="001D549E" w:rsidP="003177C8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CF32B72" wp14:editId="26257940">
            <wp:extent cx="5189220" cy="3297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80" t="8438" r="22138" b="20410"/>
                    <a:stretch/>
                  </pic:blipFill>
                  <pic:spPr bwMode="auto">
                    <a:xfrm>
                      <a:off x="0" y="0"/>
                      <a:ext cx="5197294" cy="330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AB289" w14:textId="39F4E7CE" w:rsidR="00A12F07" w:rsidRPr="00A12F07" w:rsidRDefault="00A12F07" w:rsidP="00A12F0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12F07">
        <w:rPr>
          <w:rFonts w:ascii="Times New Roman" w:hAnsi="Times New Roman" w:cs="Times New Roman"/>
          <w:color w:val="000000"/>
          <w:sz w:val="24"/>
          <w:szCs w:val="24"/>
        </w:rPr>
        <w:t>Рисунок 1 – Схема.</w:t>
      </w:r>
    </w:p>
    <w:p w14:paraId="1C7B4012" w14:textId="1A94CE12" w:rsidR="00A12F07" w:rsidRPr="00A12F07" w:rsidRDefault="00A12F07" w:rsidP="00A12F07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A12F07" w:rsidRPr="00A1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0D"/>
    <w:rsid w:val="00021DF4"/>
    <w:rsid w:val="001D549E"/>
    <w:rsid w:val="003177C8"/>
    <w:rsid w:val="00335BB7"/>
    <w:rsid w:val="00532AF7"/>
    <w:rsid w:val="00A12F07"/>
    <w:rsid w:val="00A25A0D"/>
    <w:rsid w:val="00AA0968"/>
    <w:rsid w:val="00D505C2"/>
    <w:rsid w:val="00D70E85"/>
    <w:rsid w:val="00DD03BC"/>
    <w:rsid w:val="00E61E47"/>
    <w:rsid w:val="00F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421F"/>
  <w15:chartTrackingRefBased/>
  <w15:docId w15:val="{A9E9E432-3BB0-44A8-832C-8C49A80A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Кульга</dc:creator>
  <cp:keywords/>
  <dc:description/>
  <cp:lastModifiedBy>Никита Кульга</cp:lastModifiedBy>
  <cp:revision>9</cp:revision>
  <dcterms:created xsi:type="dcterms:W3CDTF">2023-10-03T12:18:00Z</dcterms:created>
  <dcterms:modified xsi:type="dcterms:W3CDTF">2023-10-24T10:33:00Z</dcterms:modified>
</cp:coreProperties>
</file>