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2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5"/>
        <w:gridCol w:w="256"/>
        <w:gridCol w:w="1343"/>
        <w:gridCol w:w="272"/>
        <w:gridCol w:w="5960"/>
      </w:tblGrid>
      <w:tr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0"/>
                <w:lang w:eastAsia="ru-RU"/>
              </w:rPr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US" w:eastAsia="ru-RU" w:bidi="ar-SA"/>
              </w:rPr>
              <w:t>O7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ru-RU" w:bidi="ar-SA"/>
              </w:rPr>
              <w:t>Информационные системы и программная инженерия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0"/>
                <w:lang w:eastAsia="ru-RU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0"/>
                <w:lang w:eastAsia="ru-RU"/>
              </w:rPr>
            </w:r>
          </w:p>
        </w:tc>
        <w:tc>
          <w:tcPr>
            <w:tcW w:w="1343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20"/>
                <w:lang w:val="ru-RU" w:eastAsia="ru-RU" w:bidi="ar-SA"/>
              </w:rPr>
              <w:t>шифр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0"/>
                <w:lang w:eastAsia="ru-RU"/>
              </w:rPr>
            </w: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20"/>
                <w:lang w:val="ru-RU" w:eastAsia="ru-RU" w:bidi="ar-SA"/>
              </w:rPr>
              <w:t>наименование кафедры, по которой выполняется работа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0"/>
                <w:lang w:eastAsia="ru-RU"/>
              </w:rPr>
            </w: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Компьютерная геометрия и графика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0"/>
                <w:lang w:eastAsia="ru-RU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0"/>
                <w:lang w:eastAsia="ru-RU"/>
              </w:rPr>
            </w: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20"/>
                <w:lang w:val="ru-RU" w:eastAsia="ru-RU" w:bidi="ar-SA"/>
              </w:rPr>
              <w:t>наименование дисциплины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tbl>
      <w:tblPr>
        <w:tblStyle w:val="2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95"/>
        <w:gridCol w:w="1840"/>
        <w:gridCol w:w="920"/>
      </w:tblGrid>
      <w:tr>
        <w:trPr/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4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40"/>
                <w:szCs w:val="20"/>
                <w:lang w:val="ru-RU" w:eastAsia="ru-RU" w:bidi="ar-SA"/>
              </w:rPr>
              <w:t xml:space="preserve">ЛАБОРАТОРНАЯ РАБОТА </w:t>
            </w:r>
          </w:p>
        </w:tc>
        <w:tc>
          <w:tcPr>
            <w:tcW w:w="184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4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40"/>
                <w:szCs w:val="22"/>
                <w:lang w:val="en-US" w:eastAsia="ru-RU" w:bidi="ar-SA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4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40"/>
                <w:lang w:eastAsia="ru-RU"/>
              </w:rPr>
            </w:r>
          </w:p>
        </w:tc>
      </w:tr>
      <w:tr>
        <w:trPr/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  <w:lang w:eastAsia="ru-RU"/>
              </w:rPr>
            </w:r>
          </w:p>
        </w:tc>
        <w:tc>
          <w:tcPr>
            <w:tcW w:w="184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ru-RU" w:eastAsia="ru-RU" w:bidi="ar-SA"/>
              </w:rPr>
              <w:t>номер (при наличии)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lang w:eastAsia="ru-RU"/>
              </w:rPr>
            </w:r>
          </w:p>
        </w:tc>
      </w:tr>
      <w:tr>
        <w:trPr/>
        <w:tc>
          <w:tcPr>
            <w:tcW w:w="935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Текстуры: режимы фильтрации,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режимы взаимодействия текстуры с накладываемым объектом.</w:t>
            </w:r>
          </w:p>
        </w:tc>
      </w:tr>
      <w:tr>
        <w:trPr/>
        <w:tc>
          <w:tcPr>
            <w:tcW w:w="935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Автоматическая генерация текстурных координат.</w:t>
            </w:r>
          </w:p>
        </w:tc>
      </w:tr>
      <w:tr>
        <w:trPr/>
        <w:tc>
          <w:tcPr>
            <w:tcW w:w="935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4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Cs w:val="28"/>
          <w14:ligatures w14:val="none"/>
        </w:rPr>
        <w:t>при наличии указать тему лабораторной работы и (или) номер варианта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32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2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32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2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32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2"/>
          <w:szCs w:val="28"/>
          <w:lang w:eastAsia="ru-RU"/>
          <w14:ligatures w14:val="none"/>
        </w:rPr>
      </w:r>
    </w:p>
    <w:tbl>
      <w:tblPr>
        <w:tblStyle w:val="2"/>
        <w:tblW w:w="5205" w:type="dxa"/>
        <w:jc w:val="left"/>
        <w:tblInd w:w="4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7"/>
        <w:gridCol w:w="273"/>
        <w:gridCol w:w="1559"/>
        <w:gridCol w:w="548"/>
        <w:gridCol w:w="193"/>
        <w:gridCol w:w="43"/>
        <w:gridCol w:w="952"/>
        <w:gridCol w:w="209"/>
      </w:tblGrid>
      <w:tr>
        <w:trPr>
          <w:trHeight w:val="292" w:hRule="atLeast"/>
        </w:trPr>
        <w:tc>
          <w:tcPr>
            <w:tcW w:w="499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0"/>
                <w:lang w:val="ru-RU" w:eastAsia="ru-RU" w:bidi="ar-SA"/>
              </w:rPr>
              <w:t>ОБУЧАЮЩИЙСЯ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65" w:hRule="atLeast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ru-RU" w:bidi="ar-SA"/>
              </w:rPr>
              <w:t>И913Б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295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ru-RU" w:bidi="ar-SA"/>
              </w:rPr>
              <w:t>Кульга Н.И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ru-RU" w:bidi="ar-SA"/>
              </w:rPr>
              <w:t>подпись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  <w:lang w:eastAsia="ru-RU"/>
              </w:rPr>
            </w:r>
          </w:p>
        </w:tc>
        <w:tc>
          <w:tcPr>
            <w:tcW w:w="3295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ru-RU" w:bidi="ar-SA"/>
              </w:rPr>
              <w:t>фамилия и инициалы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20"/>
                <w:lang w:val="ru-RU" w:eastAsia="ru-RU" w:bidi="ar-SA"/>
              </w:rPr>
              <w:t>дата сдачи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8" w:hRule="atLeast"/>
        </w:trPr>
        <w:tc>
          <w:tcPr>
            <w:tcW w:w="499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0"/>
                <w:lang w:val="ru-RU" w:eastAsia="ru-RU" w:bidi="ar-SA"/>
              </w:rPr>
              <w:t>ПРОВЕРИЛ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5204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292" w:hRule="atLeast"/>
        </w:trPr>
        <w:tc>
          <w:tcPr>
            <w:tcW w:w="52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20"/>
                <w:lang w:val="ru-RU" w:eastAsia="ru-RU" w:bidi="ar-SA"/>
              </w:rPr>
              <w:t>ученая степень, ученое звание, должность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504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ru-RU" w:bidi="ar-SA"/>
              </w:rPr>
              <w:t>Мажайцев Е.А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0"/>
                <w:lang w:eastAsia="ru-RU"/>
              </w:rPr>
            </w:r>
          </w:p>
        </w:tc>
        <w:tc>
          <w:tcPr>
            <w:tcW w:w="35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20"/>
                <w:lang w:val="ru-RU" w:eastAsia="ru-RU" w:bidi="ar-SA"/>
              </w:rPr>
              <w:t>фамилия и инициалы</w:t>
            </w:r>
          </w:p>
        </w:tc>
      </w:tr>
      <w:tr>
        <w:trPr>
          <w:trHeight w:val="292" w:hRule="atLeast"/>
        </w:trPr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ru-RU" w:bidi="ar-SA"/>
              </w:rPr>
              <w:t>Оценка / балльная оценка</w:t>
            </w:r>
          </w:p>
        </w:tc>
        <w:tc>
          <w:tcPr>
            <w:tcW w:w="1736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20"/>
                <w:lang w:val="ru-RU" w:eastAsia="ru-RU" w:bidi="ar-SA"/>
              </w:rPr>
              <w:t>дата проверки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643"/>
          <w:tab w:val="left" w:pos="5670" w:leader="none"/>
        </w:tabs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tabs>
          <w:tab w:val="clear" w:pos="643"/>
          <w:tab w:val="left" w:pos="5670" w:leader="none"/>
        </w:tabs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tabs>
          <w:tab w:val="clear" w:pos="643"/>
          <w:tab w:val="left" w:pos="5670" w:leader="none"/>
        </w:tabs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1.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Подготовьте изображение к использованию в качестве текстуры. В качестве изображения выбирается любое изображение, имеющееся на компьютере. При отсутствии таковых изображение создается в графическом редакторе.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Создайте текстурный объект.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3.Настройте параметры текстурных объектов, в соответствии с вариантом.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778510</wp:posOffset>
            </wp:positionH>
            <wp:positionV relativeFrom="paragraph">
              <wp:posOffset>255270</wp:posOffset>
            </wp:positionV>
            <wp:extent cx="4024630" cy="371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856" t="63817" r="38770" b="32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Результат работы программы:</w:t>
      </w:r>
      <w:r>
        <w:rPr/>
        <w:t xml:space="preserve"> 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4. Изобразите объект в соответствии с вариантом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1023620</wp:posOffset>
            </wp:positionH>
            <wp:positionV relativeFrom="paragraph">
              <wp:posOffset>92075</wp:posOffset>
            </wp:positionV>
            <wp:extent cx="3457575" cy="762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2345" t="49491" r="30495" b="43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Наложите текстуры на созданный геометрический объект.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Реализуйте изменение параметров текстуры при нажатии клавиш в соответствии с вариантом.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252095</wp:posOffset>
            </wp:positionH>
            <wp:positionV relativeFrom="paragraph">
              <wp:posOffset>68580</wp:posOffset>
            </wp:positionV>
            <wp:extent cx="5015230" cy="3982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646" t="6378" r="6926" b="9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 — Результат выполненияTimes New Roman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223520</wp:posOffset>
            </wp:positionH>
            <wp:positionV relativeFrom="paragraph">
              <wp:posOffset>201930</wp:posOffset>
            </wp:positionV>
            <wp:extent cx="5168900" cy="4044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96" t="6977" r="6991" b="9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— Результат выполнения</w:t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программы: 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lr7.models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lr7.textures.ModelTexture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/>
          <w:color w:val="629755"/>
          <w:sz w:val="20"/>
        </w:rPr>
        <w:t>/**</w:t>
        <w:br/>
        <w:t xml:space="preserve"> * Класс Текстурированной модели.</w:t>
        <w:br/>
        <w:t xml:space="preserve"> * Этот класс объединит данные модели и текстуры.</w:t>
        <w:br/>
        <w:t xml:space="preserve"> */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TexturedModel {</w:t>
        <w:br/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/** загруженная модель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RawModel </w:t>
      </w:r>
      <w:r>
        <w:rPr>
          <w:rFonts w:ascii="JetBrains Mono" w:hAnsi="JetBrains Mono"/>
          <w:b w:val="false"/>
          <w:i w:val="false"/>
          <w:color w:val="9876AA"/>
          <w:sz w:val="20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/** загруженная текстура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ModelTexture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texture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TexturedModel</w:t>
      </w:r>
      <w:r>
        <w:rPr>
          <w:rFonts w:ascii="JetBrains Mono" w:hAnsi="JetBrains Mono"/>
          <w:b w:val="false"/>
          <w:i w:val="false"/>
          <w:color w:val="A9B7C6"/>
          <w:sz w:val="20"/>
        </w:rPr>
        <w:t>(RawModel model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ModelTexture texture)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model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model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texture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texture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/**</w:t>
        <w:br/>
        <w:t xml:space="preserve">     * Получение данных модели</w:t>
        <w:br/>
        <w:t xml:space="preserve">     * </w:t>
      </w:r>
      <w:r>
        <w:rPr>
          <w:rFonts w:ascii="JetBrains Mono" w:hAnsi="JetBrains Mono"/>
          <w:b/>
          <w:i/>
          <w:color w:val="629755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</w:rPr>
        <w:t>модель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RawModel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getRawModel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/**</w:t>
        <w:br/>
        <w:t xml:space="preserve">     * Получение данных текстуры</w:t>
        <w:br/>
        <w:t xml:space="preserve">     * </w:t>
      </w:r>
      <w:r>
        <w:rPr>
          <w:rFonts w:ascii="JetBrains Mono" w:hAnsi="JetBrains Mono"/>
          <w:b/>
          <w:i/>
          <w:color w:val="629755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</w:rPr>
        <w:t>текстуру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ModelTexture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getTexture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texture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lr7.textures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/**</w:t>
        <w:br/>
        <w:t xml:space="preserve"> * Класс для текстурирования нашей модели</w:t>
        <w:br/>
        <w:t xml:space="preserve"> */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ModelTexture {</w:t>
        <w:br/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/** Идентификатор текстуры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textureId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ModelTexture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textureId)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textureId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textureId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getId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textureId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lr7.textures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org.lwjgl.opengl.GL11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org.lwjgl.opengl.GL30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org.lwjgl.stb.STBImage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org.lwjgl.system.MemoryStack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java.nio.ByteBuffer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java.nio.IntBuffer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org.lwjgl.opengl.GL11.*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org.lwjgl.opengl.GL11C.</w:t>
      </w:r>
      <w:r>
        <w:rPr>
          <w:rFonts w:ascii="JetBrains Mono" w:hAnsi="JetBrains Mono"/>
          <w:b w:val="false"/>
          <w:i/>
          <w:color w:val="A9B7C6"/>
          <w:sz w:val="20"/>
        </w:rPr>
        <w:t>glTexParameteri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org.lwjgl.opengl.GL43.</w:t>
      </w:r>
      <w:r>
        <w:rPr>
          <w:rFonts w:ascii="JetBrains Mono" w:hAnsi="JetBrains Mono"/>
          <w:b w:val="false"/>
          <w:i/>
          <w:color w:val="9876AA"/>
          <w:sz w:val="20"/>
        </w:rPr>
        <w:t>GL_TEXTURE_2D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Texture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final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Texture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Texture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fileName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boolean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bilinearFilteringWithMipMapOverlay)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Exception{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//this.id=loadTexture(fileName) или как сделано, создаём объект исполььзуя конструктор выше через this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A9B7C6"/>
          <w:sz w:val="20"/>
        </w:rPr>
        <w:t>loadTexture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(fileName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bilinearFilteringWithMipMapOverlay))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static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loadTexture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fileName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boolean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bilinearFilteringWithMipMapOverlay)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Exception{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Будет содержать декодированное изображение (так как каждый пиксель</w:t>
        <w:br/>
        <w:t xml:space="preserve">        // использует четыре байта, его размер будет 4 ширины по высоте)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ByteBuffer buf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Загрузка файла текстуры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(MemoryStack stack=MemoryStack.</w:t>
      </w:r>
      <w:r>
        <w:rPr>
          <w:rFonts w:ascii="JetBrains Mono" w:hAnsi="JetBrains Mono"/>
          <w:b w:val="false"/>
          <w:i/>
          <w:color w:val="A9B7C6"/>
          <w:sz w:val="20"/>
        </w:rPr>
        <w:t>stackPush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 {</w:t>
        <w:br/>
        <w:t xml:space="preserve">            IntBuffer w = stack.mallocInt(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IntBuffer h = stack.mallocInt(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IntBuffer channels = stack.mallocInt(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buf = STBImage.</w:t>
      </w:r>
      <w:r>
        <w:rPr>
          <w:rFonts w:ascii="JetBrains Mono" w:hAnsi="JetBrains Mono"/>
          <w:b w:val="false"/>
          <w:i/>
          <w:color w:val="A9B7C6"/>
          <w:sz w:val="20"/>
        </w:rPr>
        <w:t>stbi_load</w:t>
      </w:r>
      <w:r>
        <w:rPr>
          <w:rFonts w:ascii="JetBrains Mono" w:hAnsi="JetBrains Mono"/>
          <w:b w:val="false"/>
          <w:i w:val="false"/>
          <w:color w:val="A9B7C6"/>
          <w:sz w:val="20"/>
        </w:rPr>
        <w:t>(fileName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channels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(buf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Exception(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"Файл текстуры ["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fileName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"] не загружен: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STBImage.</w:t>
      </w:r>
      <w:r>
        <w:rPr>
          <w:rFonts w:ascii="JetBrains Mono" w:hAnsi="JetBrains Mono"/>
          <w:b w:val="false"/>
          <w:i/>
          <w:color w:val="A9B7C6"/>
          <w:sz w:val="20"/>
        </w:rPr>
        <w:t>stbi_failure_reason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получение высоты и ширины картинки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 = w.get()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 = h.get()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//создание новой текстуры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texturedId= GL11.</w:t>
      </w:r>
      <w:r>
        <w:rPr>
          <w:rFonts w:ascii="JetBrains Mono" w:hAnsi="JetBrains Mono"/>
          <w:b w:val="false"/>
          <w:i/>
          <w:color w:val="A9B7C6"/>
          <w:sz w:val="20"/>
        </w:rPr>
        <w:t>glGenTextures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присоединяем текстуру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GL11.</w:t>
      </w:r>
      <w:r>
        <w:rPr>
          <w:rFonts w:ascii="JetBrains Mono" w:hAnsi="JetBrains Mono"/>
          <w:b w:val="false"/>
          <w:i/>
          <w:color w:val="A9B7C6"/>
          <w:sz w:val="20"/>
        </w:rPr>
        <w:t>glBindTexture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(GL11.</w:t>
      </w:r>
      <w:r>
        <w:rPr>
          <w:rFonts w:ascii="JetBrains Mono" w:hAnsi="JetBrains Mono"/>
          <w:b w:val="false"/>
          <w:i/>
          <w:color w:val="9876AA"/>
          <w:sz w:val="20"/>
        </w:rPr>
        <w:t>GL_TEXTURE_2D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texturedId)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Говорит OpenGL, как распаковать байты RGBA. Каждый компонент имеет размер 1 байт.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GL11.</w:t>
      </w:r>
      <w:r>
        <w:rPr>
          <w:rFonts w:ascii="JetBrains Mono" w:hAnsi="JetBrains Mono"/>
          <w:b w:val="false"/>
          <w:i/>
          <w:color w:val="A9B7C6"/>
          <w:sz w:val="20"/>
        </w:rPr>
        <w:t>glBindTexture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(GL11.</w:t>
      </w:r>
      <w:r>
        <w:rPr>
          <w:rFonts w:ascii="JetBrains Mono" w:hAnsi="JetBrains Mono"/>
          <w:b w:val="false"/>
          <w:i/>
          <w:color w:val="9876AA"/>
          <w:sz w:val="20"/>
        </w:rPr>
        <w:t>GL_UNPACK_ALIGNMENT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Этот параметр в основном говорит о том, что когда пиксель рисуется</w:t>
        <w:br/>
        <w:t xml:space="preserve">        // без прямой связи один к одному с координатой текстуры, он выбирает</w:t>
        <w:br/>
        <w:t xml:space="preserve">        // ближайшую точку текстуры.</w:t>
        <w:br/>
        <w:t xml:space="preserve">        //glTexParameteri(GL_TEXTURE_2D, GL_TEXTURE_MIN_FILTER, GL_NEAREST);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(!bilinearFilteringWithMipMapOverlay)</w:t>
        <w:br/>
        <w:br/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glTexParameteri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GL_TEXTURE_2D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>GL_TEXTURE_MIN_FILTER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>GL_LINEAR_MIPMAP_NEAREST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else</w:t>
        <w:br/>
        <w:t xml:space="preserve">            </w:t>
      </w:r>
      <w:r>
        <w:rPr>
          <w:rFonts w:ascii="JetBrains Mono" w:hAnsi="JetBrains Mono"/>
          <w:b w:val="false"/>
          <w:i/>
          <w:color w:val="A9B7C6"/>
          <w:sz w:val="20"/>
        </w:rPr>
        <w:t>glTexParameteri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GL_TEXTURE_2D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>GL_TEXTURE_MAG_FILTER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>GL_NEAREST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уровень детализации текстуры</w:t>
        <w:br/>
        <w:t xml:space="preserve">        //  GL11.glTexParameterf(GL11.GL_TEXTURE_2D, GL14.GL_TEXTURE_LOD_BIAS, 0.5f);</w:t>
        <w:br/>
        <w:br/>
        <w:t xml:space="preserve">        // Выгрузка данных текстуры</w:t>
        <w:br/>
        <w:t xml:space="preserve">        // [1] GL_TEXTURE_2D - Определяет целевую текстуру (ее тип)</w:t>
        <w:br/>
        <w:t xml:space="preserve">        // [2] level - указывает номер уровня детализации. Уровень 0 - это базовый уровень изображения. Уровень n - это n-е уменьшенное изображение mipmap</w:t>
        <w:br/>
        <w:t xml:space="preserve">        // [3] internal format - Определяет количество цветовых компонентов в текстуре.</w:t>
        <w:br/>
        <w:t xml:space="preserve">        // [4] width - Определяет ширину текстурного изображения</w:t>
        <w:br/>
        <w:t xml:space="preserve">        // [5] height - Определяет высоту текстурного изображения</w:t>
        <w:br/>
        <w:t xml:space="preserve">        // [6] border - Это значение должно быть нулевым</w:t>
        <w:br/>
        <w:t xml:space="preserve">        // [7] format - Определяет формат данных пикселей: в данном случае RGBA.</w:t>
        <w:br/>
        <w:t xml:space="preserve">        // [8] type - Определяет тип данных данных пикселей. Для этого мы используем неподписанные байты.</w:t>
        <w:br/>
        <w:t xml:space="preserve">        // [9] data - Буфер, в котором хранятся наши данные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GL11.</w:t>
      </w:r>
      <w:r>
        <w:rPr>
          <w:rFonts w:ascii="JetBrains Mono" w:hAnsi="JetBrains Mono"/>
          <w:b w:val="false"/>
          <w:i/>
          <w:color w:val="A9B7C6"/>
          <w:sz w:val="20"/>
        </w:rPr>
        <w:t>glTexImage2D</w:t>
      </w:r>
      <w:r>
        <w:rPr>
          <w:rFonts w:ascii="JetBrains Mono" w:hAnsi="JetBrains Mono"/>
          <w:b w:val="false"/>
          <w:i w:val="false"/>
          <w:color w:val="A9B7C6"/>
          <w:sz w:val="20"/>
        </w:rPr>
        <w:t>(GL11.</w:t>
      </w:r>
      <w:r>
        <w:rPr>
          <w:rFonts w:ascii="JetBrains Mono" w:hAnsi="JetBrains Mono"/>
          <w:b w:val="false"/>
          <w:i/>
          <w:color w:val="9876AA"/>
          <w:sz w:val="20"/>
        </w:rPr>
        <w:t>GL_TEXTURE_2D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GL11.</w:t>
      </w:r>
      <w:r>
        <w:rPr>
          <w:rFonts w:ascii="JetBrains Mono" w:hAnsi="JetBrains Mono"/>
          <w:b w:val="false"/>
          <w:i/>
          <w:color w:val="9876AA"/>
          <w:sz w:val="20"/>
        </w:rPr>
        <w:t>GL_RGBA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GL11.</w:t>
      </w:r>
      <w:r>
        <w:rPr>
          <w:rFonts w:ascii="JetBrains Mono" w:hAnsi="JetBrains Mono"/>
          <w:b w:val="false"/>
          <w:i/>
          <w:color w:val="9876AA"/>
          <w:sz w:val="20"/>
        </w:rPr>
        <w:t>GL_RGBA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GL11.</w:t>
      </w:r>
      <w:r>
        <w:rPr>
          <w:rFonts w:ascii="JetBrains Mono" w:hAnsi="JetBrains Mono"/>
          <w:b w:val="false"/>
          <w:i/>
          <w:color w:val="9876AA"/>
          <w:sz w:val="20"/>
        </w:rPr>
        <w:t>GL_UNSIGNED_BYTE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buf)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Генерация Мип-карта</w:t>
        <w:br/>
        <w:t xml:space="preserve">        // Мип-карта - это набор изображений с уменьшенным разрешением,</w:t>
        <w:br/>
        <w:t xml:space="preserve">        // созданный из высокодетализированной текстуры. Эти изображения с</w:t>
        <w:br/>
        <w:t xml:space="preserve">        // более низким разрешением будут использоваться автоматически при</w:t>
        <w:br/>
        <w:t xml:space="preserve">        // масштабировании нашего объекта.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GL30.</w:t>
      </w:r>
      <w:r>
        <w:rPr>
          <w:rFonts w:ascii="JetBrains Mono" w:hAnsi="JetBrains Mono"/>
          <w:b w:val="false"/>
          <w:i/>
          <w:color w:val="A9B7C6"/>
          <w:sz w:val="20"/>
        </w:rPr>
        <w:t>glGenerateMipmap</w:t>
      </w:r>
      <w:r>
        <w:rPr>
          <w:rFonts w:ascii="JetBrains Mono" w:hAnsi="JetBrains Mono"/>
          <w:b w:val="false"/>
          <w:i w:val="false"/>
          <w:color w:val="A9B7C6"/>
          <w:sz w:val="20"/>
        </w:rPr>
        <w:t>(GL11.</w:t>
      </w:r>
      <w:r>
        <w:rPr>
          <w:rFonts w:ascii="JetBrains Mono" w:hAnsi="JetBrains Mono"/>
          <w:b w:val="false"/>
          <w:i/>
          <w:color w:val="9876AA"/>
          <w:sz w:val="20"/>
        </w:rPr>
        <w:t>GL_TEXTURE_2D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освобождаем буфер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STBImage.</w:t>
      </w:r>
      <w:r>
        <w:rPr>
          <w:rFonts w:ascii="JetBrains Mono" w:hAnsi="JetBrains Mono"/>
          <w:b w:val="false"/>
          <w:i/>
          <w:color w:val="A9B7C6"/>
          <w:sz w:val="20"/>
        </w:rPr>
        <w:t>stbi_image_free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(buf)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texturedId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cleanup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  <w:br/>
        <w:t xml:space="preserve">        GL11.</w:t>
      </w:r>
      <w:r>
        <w:rPr>
          <w:rFonts w:ascii="JetBrains Mono" w:hAnsi="JetBrains Mono"/>
          <w:b w:val="false"/>
          <w:i/>
          <w:color w:val="A9B7C6"/>
          <w:sz w:val="20"/>
        </w:rPr>
        <w:t>glDeleteTextures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getId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>}</w:t>
        <w:br/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#version 400 core</w:t>
        <w:br/>
        <w:br/>
        <w:t>// получаем текстурные координаты</w:t>
        <w:br/>
        <w:t>in vec2 pass_textureCoords;</w:t>
        <w:br/>
        <w:br/>
        <w:t>out vec4 fragColor;</w:t>
        <w:br/>
        <w:br/>
        <w:t>uniform sampler2D textureSampler;</w:t>
        <w:br/>
        <w:br/>
        <w:t>void main()</w:t>
        <w:br/>
        <w:t>{</w:t>
        <w:br/>
        <w:t xml:space="preserve">    // метод texture координату точки на модели сопоставляет с координатой точи на текстуре</w:t>
        <w:br/>
        <w:t xml:space="preserve">    // и возвращает цвет пикселя </w:t>
        <w:br/>
        <w:t xml:space="preserve">    fragColor = texture(textureSampler, pass_textureCoords);</w:t>
        <w:br/>
        <w:t>}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#version 400 core</w:t>
        <w:br/>
        <w:br/>
        <w:t>// получаем позиции вершин из VAO</w:t>
        <w:br/>
        <w:t>in vec3 position;</w:t>
        <w:br/>
        <w:t>// получаем текстурные координаты из VAO</w:t>
        <w:br/>
        <w:t>in vec2 textureCoords;</w:t>
        <w:br/>
        <w:br/>
        <w:t>// отправляем в фрагментный шейдер текстурные координаты</w:t>
        <w:br/>
        <w:t>out vec2 pass_textureCoords;</w:t>
        <w:br/>
        <w:br/>
        <w:t>void main()</w:t>
        <w:br/>
        <w:t>{</w:t>
        <w:br/>
        <w:t xml:space="preserve">    // визуализируем вершину в форме (x, y, z, w)</w:t>
        <w:br/>
        <w:t xml:space="preserve">    gl_Position = vec4(position, 1.0);</w:t>
        <w:br/>
        <w:br/>
        <w:t xml:space="preserve">    pass_textureCoords = textureCoords;</w:t>
        <w:br/>
        <w:t>}</w:t>
        <w:br/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headerReference w:type="first" r:id="rId6"/>
      <w:footerReference w:type="first" r:id="rId7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"/>
      <w:tblW w:w="935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390"/>
      <w:gridCol w:w="1391"/>
      <w:gridCol w:w="1391"/>
      <w:gridCol w:w="559"/>
      <w:gridCol w:w="421"/>
      <w:gridCol w:w="704"/>
      <w:gridCol w:w="3498"/>
    </w:tblGrid>
    <w:tr>
      <w:trPr/>
      <w:tc>
        <w:tcPr>
          <w:tcW w:w="9354" w:type="dxa"/>
          <w:gridSpan w:val="7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/>
          </w:pPr>
          <w:r>
            <w:rPr>
              <w:rFonts w:eastAsia="Times New Roman" w:cs="Times New Roman" w:ascii="Times New Roman" w:hAnsi="Times New Roman"/>
              <w:bCs/>
              <w:kern w:val="0"/>
              <w:sz w:val="24"/>
              <w:szCs w:val="28"/>
              <w:lang w:val="ru-RU" w:eastAsia="ru-RU" w:bidi="ar-SA"/>
            </w:rPr>
            <w:t>г. Санкт-Петербург</w:t>
          </w:r>
        </w:p>
      </w:tc>
    </w:tr>
    <w:tr>
      <w:trPr/>
      <w:tc>
        <w:tcPr>
          <w:tcW w:w="1390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sz w:val="24"/>
              <w:szCs w:val="28"/>
              <w:lang w:eastAsia="ru-RU"/>
            </w:rPr>
          </w:r>
        </w:p>
      </w:tc>
      <w:tc>
        <w:tcPr>
          <w:tcW w:w="1391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sz w:val="24"/>
              <w:szCs w:val="28"/>
              <w:lang w:eastAsia="ru-RU"/>
            </w:rPr>
          </w:r>
        </w:p>
      </w:tc>
      <w:tc>
        <w:tcPr>
          <w:tcW w:w="1391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sz w:val="24"/>
              <w:szCs w:val="28"/>
              <w:lang w:eastAsia="ru-RU"/>
            </w:rPr>
          </w:r>
        </w:p>
      </w:tc>
      <w:tc>
        <w:tcPr>
          <w:tcW w:w="559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kern w:val="0"/>
              <w:sz w:val="24"/>
              <w:szCs w:val="28"/>
              <w:lang w:val="ru-RU" w:eastAsia="ru-RU" w:bidi="ar-SA"/>
            </w:rPr>
            <w:t>220</w:t>
          </w:r>
        </w:p>
      </w:tc>
      <w:tc>
        <w:tcPr>
          <w:tcW w:w="421" w:type="dxa"/>
          <w:tcBorders>
            <w:top w:val="nil"/>
            <w:left w:val="nil"/>
            <w:right w:val="nil"/>
          </w:tcBorders>
          <w:tcMar>
            <w:left w:w="28" w:type="dxa"/>
            <w:right w:w="28" w:type="dxa"/>
          </w:tcMar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kern w:val="0"/>
              <w:sz w:val="24"/>
              <w:szCs w:val="28"/>
              <w:lang w:val="ru-RU" w:eastAsia="ru-RU" w:bidi="ar-SA"/>
            </w:rPr>
            <w:t>23</w:t>
          </w:r>
        </w:p>
      </w:tc>
      <w:tc>
        <w:tcPr>
          <w:tcW w:w="704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kern w:val="0"/>
              <w:sz w:val="24"/>
              <w:szCs w:val="28"/>
              <w:lang w:val="ru-RU" w:eastAsia="ru-RU" w:bidi="ar-SA"/>
            </w:rPr>
            <w:t>г.</w:t>
          </w:r>
        </w:p>
      </w:tc>
      <w:tc>
        <w:tcPr>
          <w:tcW w:w="3498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sz w:val="24"/>
              <w:szCs w:val="28"/>
              <w:lang w:eastAsia="ru-RU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jc w:val="center"/>
      <w:rPr/>
    </w:pPr>
    <w:r>
      <w:rPr>
        <w:b/>
        <w:color w:val="000000"/>
      </w:rPr>
      <w:t>МИНОБРНАУКИ РОССИИ</w:t>
    </w:r>
  </w:p>
  <w:p>
    <w:pPr>
      <w:pStyle w:val="Normal"/>
      <w:spacing w:lineRule="auto" w:line="240"/>
      <w:jc w:val="center"/>
      <w:rPr/>
    </w:pPr>
    <w:r>
      <w:rPr>
        <w:b/>
        <w:color w:val="000000"/>
        <w:spacing w:val="20"/>
      </w:rPr>
      <w:t>федеральное государственное бюджетное образовательное учреждение высшего образования</w:t>
    </w:r>
  </w:p>
  <w:p>
    <w:pPr>
      <w:pStyle w:val="Normal"/>
      <w:spacing w:lineRule="auto" w:line="240"/>
      <w:jc w:val="center"/>
      <w:rPr/>
    </w:pPr>
    <w:r>
      <w:rPr>
        <w:b/>
        <w:color w:val="000000"/>
      </w:rPr>
      <w:t>«Балтийский государственный технический университет «ВОЕНМЕХ» им. Д.Ф. Устинова»</w:t>
    </w:r>
  </w:p>
  <w:p>
    <w:pPr>
      <w:pStyle w:val="Header"/>
      <w:jc w:val="center"/>
      <w:rPr/>
    </w:pPr>
    <w:r>
      <w:rPr>
        <w:b/>
        <w:color w:val="000000"/>
      </w:rPr>
      <w:t>(БГТУ «ВОЕНМЕХ» им. Д.Ф. Устинова)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60"/>
      <w:ind w:left="0" w:right="0" w:firstLine="70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46f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46f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46fff"/>
    <w:pPr>
      <w:tabs>
        <w:tab w:val="clear" w:pos="64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46fff"/>
    <w:pPr>
      <w:tabs>
        <w:tab w:val="clear" w:pos="643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rsid w:val="00246f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246f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Сетка таблицы2"/>
    <w:basedOn w:val="a1"/>
    <w:rsid w:val="00246f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Application>LibreOffice/7.5.8.2$Linux_X86_64 LibreOffice_project/50$Build-2</Application>
  <AppVersion>15.0000</AppVersion>
  <Pages>9</Pages>
  <Words>788</Words>
  <Characters>5776</Characters>
  <CharactersWithSpaces>7307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2023-10-09T09:13:00Z</dcterms:created>
  <dc:creator>Дмитрий Комаров</dc:creator>
  <dc:description/>
  <dc:language>ru-RU</dc:language>
  <cp:lastModifiedBy/>
  <dcterms:modified xsi:type="dcterms:W3CDTF">2023-11-23T20:57:20Z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