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911F" w14:textId="77777777" w:rsidR="002847AB" w:rsidRDefault="00000000">
      <w:pPr>
        <w:spacing w:after="0" w:line="240" w:lineRule="auto"/>
        <w:ind w:left="284" w:hanging="284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Министерство цифрового развития, связи и массовых коммуникаций Российской Федерации</w:t>
      </w:r>
    </w:p>
    <w:p w14:paraId="3E000CA2" w14:textId="77777777" w:rsidR="002847AB" w:rsidRDefault="002847AB">
      <w:pPr>
        <w:spacing w:after="0" w:line="240" w:lineRule="auto"/>
        <w:ind w:left="284" w:hanging="284"/>
        <w:jc w:val="center"/>
        <w:rPr>
          <w:rFonts w:ascii="Times New Roman Regular" w:hAnsi="Times New Roman Regular" w:cs="Times New Roman Regular"/>
          <w:sz w:val="24"/>
        </w:rPr>
      </w:pPr>
    </w:p>
    <w:p w14:paraId="22F16970" w14:textId="77777777" w:rsidR="002847AB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2266A536" w14:textId="77777777" w:rsidR="002847AB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(</w:t>
      </w:r>
      <w:proofErr w:type="spellStart"/>
      <w:r>
        <w:rPr>
          <w:rFonts w:ascii="Times New Roman Regular" w:hAnsi="Times New Roman Regular" w:cs="Times New Roman Regular"/>
          <w:sz w:val="24"/>
        </w:rPr>
        <w:t>СибГУТИ</w:t>
      </w:r>
      <w:proofErr w:type="spellEnd"/>
      <w:r>
        <w:rPr>
          <w:rFonts w:ascii="Times New Roman Regular" w:hAnsi="Times New Roman Regular" w:cs="Times New Roman Regular"/>
          <w:sz w:val="24"/>
        </w:rPr>
        <w:t>)</w:t>
      </w:r>
    </w:p>
    <w:p w14:paraId="56DCD2F2" w14:textId="77777777" w:rsidR="002847AB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70956EF2" w14:textId="77777777" w:rsidR="002847AB" w:rsidRDefault="00000000">
      <w:pPr>
        <w:tabs>
          <w:tab w:val="left" w:pos="5954"/>
        </w:tabs>
        <w:spacing w:after="0" w:line="240" w:lineRule="auto"/>
        <w:jc w:val="right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09.03.01 Информатика и вычислительная техника</w:t>
      </w:r>
    </w:p>
    <w:p w14:paraId="2FCE1C5F" w14:textId="77777777" w:rsidR="002847AB" w:rsidRDefault="00000000">
      <w:pPr>
        <w:tabs>
          <w:tab w:val="left" w:pos="5954"/>
        </w:tabs>
        <w:spacing w:after="0" w:line="240" w:lineRule="auto"/>
        <w:ind w:firstLine="4962"/>
        <w:jc w:val="right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Программное обеспечение средств вычислительной техники и автоматизированных систем</w:t>
      </w:r>
    </w:p>
    <w:p w14:paraId="11233611" w14:textId="77777777" w:rsidR="002847AB" w:rsidRDefault="00000000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очная форма обучения</w:t>
      </w:r>
    </w:p>
    <w:p w14:paraId="0EDDDD94" w14:textId="77777777" w:rsidR="002847AB" w:rsidRDefault="002847AB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p w14:paraId="708A4177" w14:textId="77777777" w:rsidR="002847AB" w:rsidRDefault="002847AB">
      <w:pPr>
        <w:spacing w:after="0" w:line="240" w:lineRule="auto"/>
        <w:ind w:firstLine="5245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p w14:paraId="02FE761C" w14:textId="77777777" w:rsidR="002847AB" w:rsidRDefault="002847AB">
      <w:pPr>
        <w:spacing w:after="0" w:line="240" w:lineRule="auto"/>
        <w:jc w:val="right"/>
        <w:rPr>
          <w:rFonts w:ascii="Times New Roman Regular" w:hAnsi="Times New Roman Regular" w:cs="Times New Roman Regular"/>
          <w:sz w:val="24"/>
        </w:rPr>
      </w:pPr>
    </w:p>
    <w:p w14:paraId="7705B7A8" w14:textId="77777777" w:rsidR="002847AB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smallCaps/>
          <w:sz w:val="24"/>
        </w:rPr>
      </w:pPr>
      <w:r>
        <w:rPr>
          <w:rFonts w:ascii="Times New Roman Regular" w:hAnsi="Times New Roman Regular" w:cs="Times New Roman Regular"/>
          <w:smallCaps/>
          <w:sz w:val="24"/>
        </w:rPr>
        <w:t>ОТЧЕТ ПО   ПРОИЗВОДСТВЕННОЙ ПРАКТИКЕ</w:t>
      </w:r>
    </w:p>
    <w:p w14:paraId="31639DAC" w14:textId="77777777" w:rsidR="002847AB" w:rsidRDefault="00000000">
      <w:pPr>
        <w:spacing w:after="0" w:line="240" w:lineRule="auto"/>
        <w:rPr>
          <w:rFonts w:ascii="Times New Roman Regular" w:hAnsi="Times New Roman Regular" w:cs="Times New Roman Regular"/>
          <w:smallCaps/>
          <w:sz w:val="24"/>
        </w:rPr>
      </w:pPr>
      <w:r>
        <w:rPr>
          <w:rFonts w:ascii="Times New Roman Regular" w:hAnsi="Times New Roman Regular" w:cs="Times New Roman Regular"/>
          <w:sz w:val="24"/>
        </w:rPr>
        <w:t>Тип практики:</w:t>
      </w:r>
      <w:r>
        <w:rPr>
          <w:rFonts w:ascii="Times New Roman Regular" w:hAnsi="Times New Roman Regular" w:cs="Times New Roman Regular"/>
          <w:color w:val="35BD35"/>
          <w:sz w:val="24"/>
        </w:rPr>
        <w:t xml:space="preserve"> </w:t>
      </w:r>
      <w:r>
        <w:rPr>
          <w:rFonts w:ascii="Times New Roman Regular" w:hAnsi="Times New Roman Regular" w:cs="Times New Roman Regular"/>
          <w:color w:val="auto"/>
          <w:sz w:val="24"/>
        </w:rPr>
        <w:t>Технологическая (проектно-технологическая) практика</w:t>
      </w:r>
    </w:p>
    <w:p w14:paraId="55A4A0C8" w14:textId="353AC96E" w:rsidR="002847AB" w:rsidRDefault="00000000">
      <w:pPr>
        <w:tabs>
          <w:tab w:val="left" w:pos="142"/>
          <w:tab w:val="left" w:pos="9355"/>
        </w:tabs>
        <w:spacing w:after="0" w:line="240" w:lineRule="auto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в/на </w:t>
      </w:r>
      <w:bookmarkStart w:id="0" w:name="_Hlk232197933"/>
      <w:r w:rsidR="00A8020D" w:rsidRPr="00A8020D">
        <w:rPr>
          <w:rFonts w:ascii="Times New Roman Regular" w:hAnsi="Times New Roman Regular" w:cs="Times New Roman Regular"/>
          <w:color w:val="auto"/>
          <w:sz w:val="24"/>
        </w:rPr>
        <w:t>АО "Корпоративные ИТ-проекты"</w:t>
      </w:r>
    </w:p>
    <w:bookmarkEnd w:id="0"/>
    <w:p w14:paraId="27B8F592" w14:textId="77777777" w:rsidR="002847AB" w:rsidRDefault="002847AB">
      <w:pPr>
        <w:tabs>
          <w:tab w:val="left" w:pos="142"/>
          <w:tab w:val="left" w:pos="9355"/>
        </w:tabs>
        <w:spacing w:after="0" w:line="240" w:lineRule="auto"/>
        <w:rPr>
          <w:rFonts w:ascii="Times New Roman Regular" w:hAnsi="Times New Roman Regular" w:cs="Times New Roman Regular"/>
          <w:color w:val="FB290D"/>
          <w:sz w:val="24"/>
        </w:rPr>
      </w:pPr>
    </w:p>
    <w:p w14:paraId="7DB19E81" w14:textId="77777777" w:rsidR="002847AB" w:rsidRDefault="00000000">
      <w:pPr>
        <w:spacing w:after="0" w:line="240" w:lineRule="auto"/>
        <w:ind w:right="709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ТЕМА ИНДИВИДУАЛЬНОГО ЗАДАНИЯ</w:t>
      </w:r>
    </w:p>
    <w:p w14:paraId="221AAB1C" w14:textId="6F404850" w:rsidR="002847AB" w:rsidRPr="00B82271" w:rsidRDefault="00B82271">
      <w:pPr>
        <w:spacing w:after="0" w:line="240" w:lineRule="auto"/>
        <w:ind w:right="-1"/>
        <w:rPr>
          <w:rFonts w:ascii="Times New Roman Regular" w:hAnsi="Times New Roman Regular" w:cs="Times New Roman Regular"/>
          <w:color w:val="auto"/>
          <w:sz w:val="24"/>
        </w:rPr>
      </w:pPr>
      <w:r w:rsidRPr="00B82271">
        <w:rPr>
          <w:rFonts w:ascii="Times New Roman Regular" w:hAnsi="Times New Roman Regular" w:cs="Times New Roman Regular"/>
          <w:color w:val="auto"/>
          <w:sz w:val="24"/>
        </w:rPr>
        <w:t>Разработка подсистемы 1С в заданной предметной области</w:t>
      </w:r>
    </w:p>
    <w:p w14:paraId="7423088B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7F0B9F40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7BE943AC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3ED60D34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34C55723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sz w:val="24"/>
        </w:rPr>
        <w:t>Выполнил:</w:t>
      </w:r>
    </w:p>
    <w:p w14:paraId="11ACABFD" w14:textId="3CACFA41" w:rsidR="002847AB" w:rsidRDefault="00000000">
      <w:pPr>
        <w:spacing w:after="0" w:line="240" w:lineRule="auto"/>
        <w:ind w:right="-1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студент </w:t>
      </w:r>
      <w:r w:rsidR="00CF7C65">
        <w:rPr>
          <w:rFonts w:ascii="Times New Roman Regular" w:hAnsi="Times New Roman Regular" w:cs="Times New Roman Regular"/>
          <w:color w:val="auto"/>
          <w:sz w:val="24"/>
        </w:rPr>
        <w:t>института информатики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и вычислительной техники</w:t>
      </w:r>
    </w:p>
    <w:p w14:paraId="284ECD52" w14:textId="441F698E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группа </w:t>
      </w:r>
      <w:r w:rsidR="00CF7C65" w:rsidRPr="00CF7C65">
        <w:rPr>
          <w:rFonts w:ascii="Times New Roman Regular" w:hAnsi="Times New Roman Regular" w:cs="Times New Roman Regular"/>
          <w:color w:val="auto"/>
          <w:sz w:val="24"/>
        </w:rPr>
        <w:t>ИП-312</w:t>
      </w:r>
    </w:p>
    <w:p w14:paraId="72279668" w14:textId="77777777" w:rsidR="002847AB" w:rsidRDefault="00000000">
      <w:pPr>
        <w:spacing w:after="0" w:line="240" w:lineRule="auto"/>
        <w:ind w:right="709"/>
        <w:jc w:val="righ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  <w:u w:val="single"/>
        </w:rPr>
        <w:t xml:space="preserve">       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73C208E4" w14:textId="150D6830" w:rsidR="002847AB" w:rsidRDefault="00B82271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2</w:t>
      </w:r>
      <w:r w:rsidR="00CB5BA3">
        <w:rPr>
          <w:rFonts w:ascii="Times New Roman Regular" w:hAnsi="Times New Roman Regular" w:cs="Times New Roman Regular"/>
          <w:color w:val="auto"/>
          <w:sz w:val="24"/>
        </w:rPr>
        <w:t>0</w:t>
      </w:r>
      <w:r>
        <w:rPr>
          <w:rFonts w:ascii="Times New Roman Regular" w:hAnsi="Times New Roman Regular" w:cs="Times New Roman Regular"/>
          <w:color w:val="auto"/>
          <w:sz w:val="24"/>
        </w:rPr>
        <w:t>.0</w:t>
      </w:r>
      <w:r w:rsidR="00CB5BA3">
        <w:rPr>
          <w:rFonts w:ascii="Times New Roman Regular" w:hAnsi="Times New Roman Regular" w:cs="Times New Roman Regular"/>
          <w:color w:val="auto"/>
          <w:sz w:val="24"/>
        </w:rPr>
        <w:t>7</w:t>
      </w:r>
      <w:r>
        <w:rPr>
          <w:rFonts w:ascii="Times New Roman Regular" w:hAnsi="Times New Roman Regular" w:cs="Times New Roman Regular"/>
          <w:color w:val="auto"/>
          <w:sz w:val="24"/>
        </w:rPr>
        <w:t>.202</w:t>
      </w:r>
      <w:r w:rsidRPr="00CF7C65">
        <w:rPr>
          <w:rFonts w:ascii="Times New Roman Regular" w:hAnsi="Times New Roman Regular" w:cs="Times New Roman Regular"/>
          <w:color w:val="auto"/>
          <w:sz w:val="24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  <w:t xml:space="preserve">            </w:t>
      </w:r>
      <w:r>
        <w:rPr>
          <w:rFonts w:ascii="Times New Roman Regular" w:hAnsi="Times New Roman Regular" w:cs="Times New Roman Regular"/>
          <w:color w:val="auto"/>
          <w:sz w:val="24"/>
        </w:rPr>
        <w:tab/>
        <w:t>(подпись)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  <w:t>(ФИО)</w:t>
      </w:r>
    </w:p>
    <w:p w14:paraId="75DC0F6E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</w:p>
    <w:p w14:paraId="1648F1DD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>Проверил:</w:t>
      </w:r>
    </w:p>
    <w:p w14:paraId="07736B5A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Руководитель практики от </w:t>
      </w:r>
      <w:proofErr w:type="spellStart"/>
      <w:r>
        <w:rPr>
          <w:rFonts w:ascii="Times New Roman Regular" w:hAnsi="Times New Roman Regular" w:cs="Times New Roman Regular"/>
          <w:color w:val="auto"/>
          <w:sz w:val="24"/>
        </w:rPr>
        <w:t>СибГУТИ</w:t>
      </w:r>
      <w:proofErr w:type="spellEnd"/>
    </w:p>
    <w:p w14:paraId="71EA1AC8" w14:textId="77777777" w:rsidR="002847AB" w:rsidRDefault="00000000">
      <w:pPr>
        <w:spacing w:after="0" w:line="240" w:lineRule="auto"/>
        <w:ind w:right="709" w:firstLine="4820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  <w:u w:val="single"/>
        </w:rPr>
        <w:t xml:space="preserve">       </w:t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/</w:t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>/</w:t>
      </w:r>
    </w:p>
    <w:p w14:paraId="3D12689C" w14:textId="0AC6E183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color w:val="auto"/>
          <w:sz w:val="24"/>
        </w:rPr>
      </w:pPr>
      <w:r w:rsidRPr="00CF7C65">
        <w:rPr>
          <w:rFonts w:ascii="Times New Roman Regular" w:hAnsi="Times New Roman Regular" w:cs="Times New Roman Regular"/>
          <w:color w:val="auto"/>
          <w:sz w:val="24"/>
        </w:rPr>
        <w:t>20</w:t>
      </w:r>
      <w:r>
        <w:rPr>
          <w:rFonts w:ascii="Times New Roman Regular" w:hAnsi="Times New Roman Regular" w:cs="Times New Roman Regular"/>
          <w:color w:val="auto"/>
          <w:sz w:val="24"/>
        </w:rPr>
        <w:t>.07.202</w:t>
      </w:r>
      <w:r w:rsidRPr="00CF7C65">
        <w:rPr>
          <w:rFonts w:ascii="Times New Roman Regular" w:hAnsi="Times New Roman Regular" w:cs="Times New Roman Regular"/>
          <w:color w:val="auto"/>
          <w:sz w:val="24"/>
        </w:rPr>
        <w:t>6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  <w:t xml:space="preserve">         </w:t>
      </w:r>
      <w:proofErr w:type="gramStart"/>
      <w:r>
        <w:rPr>
          <w:rFonts w:ascii="Times New Roman Regular" w:hAnsi="Times New Roman Regular" w:cs="Times New Roman Regular"/>
          <w:color w:val="auto"/>
          <w:sz w:val="24"/>
        </w:rPr>
        <w:t xml:space="preserve">  </w:t>
      </w:r>
      <w:r w:rsidR="00BA18C4">
        <w:rPr>
          <w:rFonts w:ascii="Times New Roman Regular" w:hAnsi="Times New Roman Regular" w:cs="Times New Roman Regular"/>
          <w:color w:val="auto"/>
          <w:sz w:val="24"/>
        </w:rPr>
        <w:t xml:space="preserve"> </w:t>
      </w:r>
      <w:r>
        <w:rPr>
          <w:rFonts w:ascii="Times New Roman Regular" w:hAnsi="Times New Roman Regular" w:cs="Times New Roman Regular"/>
          <w:color w:val="auto"/>
          <w:sz w:val="24"/>
        </w:rPr>
        <w:t>(</w:t>
      </w:r>
      <w:proofErr w:type="gramEnd"/>
      <w:r>
        <w:rPr>
          <w:rFonts w:ascii="Times New Roman Regular" w:hAnsi="Times New Roman Regular" w:cs="Times New Roman Regular"/>
          <w:color w:val="auto"/>
          <w:sz w:val="24"/>
        </w:rPr>
        <w:t>подпись)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  <w:t>(ФИО)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  <w:t xml:space="preserve">  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</w:rPr>
        <w:tab/>
      </w:r>
    </w:p>
    <w:p w14:paraId="06440F8D" w14:textId="77777777" w:rsidR="002847AB" w:rsidRDefault="00000000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отметка _________________________ </w:t>
      </w:r>
      <w:r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</w:r>
      <w:proofErr w:type="gramStart"/>
      <w:r>
        <w:rPr>
          <w:rFonts w:ascii="Times New Roman Regular" w:hAnsi="Times New Roman Regular" w:cs="Times New Roman Regular"/>
          <w:color w:val="auto"/>
          <w:sz w:val="24"/>
          <w:u w:val="single"/>
        </w:rPr>
        <w:tab/>
        <w:t xml:space="preserve">  </w:t>
      </w:r>
      <w:r>
        <w:rPr>
          <w:rFonts w:ascii="Times New Roman Regular" w:hAnsi="Times New Roman Regular" w:cs="Times New Roman Regular"/>
          <w:color w:val="auto"/>
          <w:sz w:val="24"/>
        </w:rPr>
        <w:t>«</w:t>
      </w:r>
      <w:proofErr w:type="gramEnd"/>
      <w:r>
        <w:rPr>
          <w:rFonts w:ascii="Times New Roman Regular" w:hAnsi="Times New Roman Regular" w:cs="Times New Roman Regular"/>
          <w:color w:val="auto"/>
          <w:sz w:val="24"/>
        </w:rPr>
        <w:t>____» ________ 202__г.</w:t>
      </w:r>
    </w:p>
    <w:p w14:paraId="7C1556C1" w14:textId="77777777" w:rsidR="002847AB" w:rsidRDefault="002847AB">
      <w:pPr>
        <w:widowControl w:val="0"/>
        <w:spacing w:after="0" w:line="240" w:lineRule="auto"/>
        <w:ind w:left="1066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59AE35B4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0B4F2385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761252B8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37FC5FE5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67F7A231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22160F04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434ABE6E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257861B9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1649AEEE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23C8A732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63C2EE9F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48493236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3B182366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66D4E207" w14:textId="0E95CCBF" w:rsidR="00305287" w:rsidRDefault="00000000" w:rsidP="007E3BB2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color w:val="auto"/>
          <w:sz w:val="24"/>
        </w:rPr>
        <w:t>Новосибирск 202</w:t>
      </w:r>
      <w:r w:rsidRPr="00CF7C65">
        <w:rPr>
          <w:rFonts w:ascii="Times New Roman Regular" w:hAnsi="Times New Roman Regular" w:cs="Times New Roman Regular"/>
          <w:color w:val="auto"/>
          <w:sz w:val="24"/>
        </w:rPr>
        <w:t>6</w:t>
      </w:r>
      <w:r>
        <w:rPr>
          <w:rFonts w:ascii="Times New Roman Regular" w:hAnsi="Times New Roman Regular" w:cs="Times New Roman Regular"/>
          <w:color w:val="auto"/>
        </w:rPr>
        <w:t xml:space="preserve">              </w:t>
      </w:r>
      <w:r>
        <w:rPr>
          <w:rFonts w:ascii="Times New Roman Regular" w:hAnsi="Times New Roman Regular" w:cs="Times New Roman Regular"/>
          <w:color w:val="FB290D"/>
        </w:rPr>
        <w:t xml:space="preserve">                    </w:t>
      </w:r>
    </w:p>
    <w:p w14:paraId="05B5DC7E" w14:textId="77777777" w:rsidR="00305287" w:rsidRDefault="00305287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</w:rPr>
      </w:pPr>
    </w:p>
    <w:p w14:paraId="234E59F6" w14:textId="77777777" w:rsidR="00305287" w:rsidRDefault="00305287" w:rsidP="00305287">
      <w:pPr>
        <w:widowControl w:val="0"/>
        <w:spacing w:after="0" w:line="240" w:lineRule="auto"/>
        <w:rPr>
          <w:rFonts w:ascii="Times New Roman Regular" w:hAnsi="Times New Roman Regular" w:cs="Times New Roman Regular"/>
        </w:rPr>
      </w:pPr>
    </w:p>
    <w:p w14:paraId="716CBFF2" w14:textId="77777777" w:rsidR="00305287" w:rsidRDefault="00305287" w:rsidP="00305287">
      <w:pPr>
        <w:widowControl w:val="0"/>
        <w:spacing w:after="0" w:line="240" w:lineRule="auto"/>
        <w:rPr>
          <w:rFonts w:ascii="Times New Roman Regular" w:hAnsi="Times New Roman Regular" w:cs="Times New Roman Regular"/>
        </w:rPr>
      </w:pPr>
    </w:p>
    <w:p w14:paraId="52E651AD" w14:textId="77777777" w:rsidR="00305287" w:rsidRDefault="00305287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</w:rPr>
      </w:pPr>
    </w:p>
    <w:p w14:paraId="4C82733C" w14:textId="77777777" w:rsidR="00305287" w:rsidRDefault="00305287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</w:rPr>
      </w:pPr>
    </w:p>
    <w:p w14:paraId="2812DB78" w14:textId="68D84957" w:rsidR="002847AB" w:rsidRPr="00CE493D" w:rsidRDefault="00000000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b/>
          <w:color w:val="auto"/>
          <w:sz w:val="24"/>
        </w:rPr>
        <w:t xml:space="preserve">НАПРАВЛЕНИЕ НА ПРАКТИКУ </w:t>
      </w:r>
    </w:p>
    <w:p w14:paraId="767A5525" w14:textId="77777777" w:rsidR="002847AB" w:rsidRPr="00CE493D" w:rsidRDefault="002847AB">
      <w:pPr>
        <w:spacing w:after="0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4E216261" w14:textId="414BD600" w:rsidR="002847AB" w:rsidRPr="00CE493D" w:rsidRDefault="00000000">
      <w:pPr>
        <w:spacing w:after="0"/>
        <w:jc w:val="center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>На основе договора</w:t>
      </w:r>
      <w:r w:rsidRPr="00CE493D">
        <w:rPr>
          <w:rStyle w:val="a8"/>
          <w:rFonts w:ascii="Times New Roman Regular" w:hAnsi="Times New Roman Regular" w:cs="Times New Roman Regular"/>
          <w:color w:val="auto"/>
          <w:sz w:val="24"/>
        </w:rPr>
        <w:footnoteReference w:id="1"/>
      </w: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№</w:t>
      </w:r>
      <w:r w:rsidR="007C0230" w:rsidRPr="007C0230">
        <w:rPr>
          <w:rFonts w:ascii="Times New Roman Regular" w:hAnsi="Times New Roman Regular" w:cs="Times New Roman Regular"/>
          <w:color w:val="auto"/>
          <w:sz w:val="24"/>
        </w:rPr>
        <w:t xml:space="preserve"> 2025/97/183 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>от</w:t>
      </w:r>
      <w:r w:rsidRPr="008A05DF">
        <w:rPr>
          <w:rFonts w:ascii="Times New Roman Regular" w:hAnsi="Times New Roman Regular" w:cs="Times New Roman Regular"/>
          <w:color w:val="EE0000"/>
          <w:sz w:val="24"/>
        </w:rPr>
        <w:t xml:space="preserve"> </w:t>
      </w:r>
      <w:r w:rsidR="007C0230" w:rsidRPr="007C0230">
        <w:rPr>
          <w:rFonts w:ascii="Times New Roman Regular" w:hAnsi="Times New Roman Regular" w:cs="Times New Roman Regular"/>
          <w:color w:val="auto"/>
          <w:sz w:val="24"/>
        </w:rPr>
        <w:t>09</w:t>
      </w:r>
      <w:r w:rsidR="00C729B0" w:rsidRPr="007C0230">
        <w:rPr>
          <w:rFonts w:ascii="Times New Roman Regular" w:hAnsi="Times New Roman Regular" w:cs="Times New Roman Regular"/>
          <w:color w:val="auto"/>
          <w:sz w:val="24"/>
        </w:rPr>
        <w:t>.</w:t>
      </w:r>
      <w:r w:rsidR="007C0230" w:rsidRPr="007C0230">
        <w:rPr>
          <w:rFonts w:ascii="Times New Roman Regular" w:hAnsi="Times New Roman Regular" w:cs="Times New Roman Regular"/>
          <w:color w:val="auto"/>
          <w:sz w:val="24"/>
        </w:rPr>
        <w:t>07</w:t>
      </w:r>
      <w:r w:rsidRPr="007C0230">
        <w:rPr>
          <w:rFonts w:ascii="Times New Roman Regular" w:hAnsi="Times New Roman Regular" w:cs="Times New Roman Regular"/>
          <w:color w:val="auto"/>
          <w:sz w:val="24"/>
        </w:rPr>
        <w:t>.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>202</w:t>
      </w:r>
      <w:r w:rsidR="00C90D48" w:rsidRPr="00CE493D">
        <w:rPr>
          <w:rFonts w:ascii="Times New Roman Regular" w:hAnsi="Times New Roman Regular" w:cs="Times New Roman Regular"/>
          <w:color w:val="auto"/>
          <w:sz w:val="24"/>
        </w:rPr>
        <w:t>6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г.</w:t>
      </w:r>
    </w:p>
    <w:p w14:paraId="71C7F97A" w14:textId="0757CE91" w:rsidR="002847AB" w:rsidRPr="00CE493D" w:rsidRDefault="00000000">
      <w:pPr>
        <w:spacing w:after="0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proofErr w:type="spellStart"/>
      <w:r w:rsidRPr="00CE493D">
        <w:rPr>
          <w:rFonts w:ascii="Times New Roman Regular" w:hAnsi="Times New Roman Regular" w:cs="Times New Roman Regular"/>
          <w:color w:val="auto"/>
          <w:sz w:val="24"/>
        </w:rPr>
        <w:t>СибГУТИ</w:t>
      </w:r>
      <w:proofErr w:type="spellEnd"/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) направляет студента 3 курса, института информатики и вычислительной </w:t>
      </w:r>
      <w:r w:rsidR="008367B9" w:rsidRPr="00CE493D">
        <w:rPr>
          <w:rFonts w:ascii="Times New Roman Regular" w:hAnsi="Times New Roman Regular" w:cs="Times New Roman Regular"/>
          <w:color w:val="auto"/>
          <w:sz w:val="24"/>
        </w:rPr>
        <w:t>техники,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гр. </w:t>
      </w:r>
      <w:r w:rsidR="008367B9" w:rsidRPr="00CE493D">
        <w:rPr>
          <w:rFonts w:ascii="Times New Roman Regular" w:hAnsi="Times New Roman Regular" w:cs="Times New Roman Regular"/>
          <w:color w:val="auto"/>
          <w:sz w:val="24"/>
        </w:rPr>
        <w:t>ИП-312</w:t>
      </w:r>
    </w:p>
    <w:p w14:paraId="1FBAC026" w14:textId="56FF67BC" w:rsidR="002847AB" w:rsidRPr="00DA4302" w:rsidRDefault="00000000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DA4302">
        <w:rPr>
          <w:rFonts w:ascii="Times New Roman Regular" w:hAnsi="Times New Roman Regular" w:cs="Times New Roman Regular"/>
          <w:color w:val="auto"/>
          <w:sz w:val="24"/>
        </w:rPr>
        <w:t>__________</w:t>
      </w:r>
      <w:r w:rsidR="008367B9" w:rsidRPr="00DA4302">
        <w:rPr>
          <w:rFonts w:ascii="Times New Roman Regular" w:hAnsi="Times New Roman Regular" w:cs="Times New Roman Regular"/>
          <w:color w:val="auto"/>
          <w:sz w:val="24"/>
          <w:u w:val="single"/>
        </w:rPr>
        <w:t>Дорогина Никиту Сергеевича</w:t>
      </w:r>
      <w:r w:rsidRPr="00DA4302">
        <w:rPr>
          <w:rFonts w:ascii="Times New Roman Regular" w:hAnsi="Times New Roman Regular" w:cs="Times New Roman Regular"/>
          <w:color w:val="auto"/>
          <w:sz w:val="24"/>
        </w:rPr>
        <w:t>____________________________________________</w:t>
      </w:r>
    </w:p>
    <w:p w14:paraId="5A6A2AF9" w14:textId="77777777" w:rsidR="002847AB" w:rsidRPr="00CE493D" w:rsidRDefault="00000000">
      <w:pPr>
        <w:tabs>
          <w:tab w:val="left" w:pos="6804"/>
        </w:tabs>
        <w:spacing w:after="0"/>
        <w:ind w:left="2835"/>
        <w:jc w:val="both"/>
        <w:rPr>
          <w:rFonts w:ascii="Times New Roman Regular" w:hAnsi="Times New Roman Regular" w:cs="Times New Roman Regular"/>
          <w:i/>
          <w:color w:val="auto"/>
          <w:sz w:val="20"/>
        </w:rPr>
      </w:pP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                (ФИО обучающегося)</w:t>
      </w:r>
    </w:p>
    <w:p w14:paraId="35FF8300" w14:textId="1EE04840" w:rsidR="002847AB" w:rsidRPr="00CE493D" w:rsidRDefault="00000000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i/>
          <w:color w:val="auto"/>
          <w:sz w:val="20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>для прохождения Производственная практика – Технологическая (проектно-технологическая) практика практики с 03.06.2026 по 20.07.2026 в/</w:t>
      </w:r>
      <w:r w:rsidR="008367B9" w:rsidRPr="00CE493D">
        <w:rPr>
          <w:rFonts w:ascii="Times New Roman Regular" w:hAnsi="Times New Roman Regular" w:cs="Times New Roman Regular"/>
          <w:color w:val="auto"/>
          <w:sz w:val="24"/>
        </w:rPr>
        <w:t xml:space="preserve">на </w:t>
      </w:r>
      <w:r w:rsidR="00AC579C" w:rsidRPr="00AC579C">
        <w:rPr>
          <w:rFonts w:ascii="Times New Roman Regular" w:hAnsi="Times New Roman Regular" w:cs="Times New Roman Regular"/>
          <w:color w:val="auto"/>
          <w:sz w:val="24"/>
        </w:rPr>
        <w:t>АО "Корпоративные ИТ-проекты"</w:t>
      </w: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</w:t>
      </w:r>
    </w:p>
    <w:p w14:paraId="26516A19" w14:textId="77777777" w:rsidR="002847AB" w:rsidRPr="00CE493D" w:rsidRDefault="00000000">
      <w:pPr>
        <w:tabs>
          <w:tab w:val="left" w:pos="6804"/>
        </w:tabs>
        <w:spacing w:after="0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(наименование организации/кафедры/структурного подразделения </w:t>
      </w:r>
      <w:proofErr w:type="spellStart"/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>СибГУТИ</w:t>
      </w:r>
      <w:proofErr w:type="spellEnd"/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>)</w:t>
      </w:r>
    </w:p>
    <w:p w14:paraId="1C60056B" w14:textId="77777777" w:rsidR="002847AB" w:rsidRPr="00CE493D" w:rsidRDefault="002847AB">
      <w:pPr>
        <w:spacing w:after="0"/>
        <w:jc w:val="both"/>
        <w:rPr>
          <w:rFonts w:ascii="Times New Roman Regular" w:hAnsi="Times New Roman Regular" w:cs="Times New Roman Regular"/>
          <w:b/>
          <w:i/>
          <w:color w:val="auto"/>
          <w:sz w:val="24"/>
        </w:rPr>
      </w:pPr>
    </w:p>
    <w:p w14:paraId="2ABCA686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МП       Директор института</w:t>
      </w:r>
      <w:r w:rsidRPr="00CE493D">
        <w:rPr>
          <w:rFonts w:ascii="Times New Roman Regular" w:hAnsi="Times New Roman Regular" w:cs="Times New Roman Regular"/>
          <w:color w:val="auto"/>
          <w:sz w:val="24"/>
          <w:vertAlign w:val="superscript"/>
        </w:rPr>
        <w:t>3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__________/________________/</w:t>
      </w:r>
    </w:p>
    <w:p w14:paraId="224D358D" w14:textId="77777777" w:rsidR="002847AB" w:rsidRPr="00C90D48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  <w:r w:rsidRPr="00C90D48">
        <w:rPr>
          <w:rFonts w:ascii="Times New Roman Regular" w:hAnsi="Times New Roman Regular" w:cs="Times New Roman Regular"/>
          <w:i/>
          <w:color w:val="EE0000"/>
          <w:sz w:val="20"/>
        </w:rPr>
        <w:t xml:space="preserve">                                                                                </w:t>
      </w:r>
    </w:p>
    <w:p w14:paraId="070C3805" w14:textId="77777777" w:rsidR="002847AB" w:rsidRPr="00C90D48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EE0000"/>
          <w:sz w:val="24"/>
        </w:rPr>
      </w:pPr>
    </w:p>
    <w:p w14:paraId="7ACDCA77" w14:textId="77777777" w:rsidR="002847AB" w:rsidRPr="00C90D48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EE0000"/>
          <w:sz w:val="24"/>
        </w:rPr>
      </w:pPr>
    </w:p>
    <w:p w14:paraId="43DD2F57" w14:textId="77777777" w:rsidR="002847AB" w:rsidRPr="00C90D48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EE0000"/>
          <w:sz w:val="24"/>
        </w:rPr>
      </w:pPr>
    </w:p>
    <w:p w14:paraId="176DFD0A" w14:textId="77777777" w:rsidR="002847AB" w:rsidRPr="00C90D48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EE0000"/>
          <w:sz w:val="24"/>
        </w:rPr>
      </w:pPr>
    </w:p>
    <w:p w14:paraId="719139B4" w14:textId="77777777" w:rsidR="002847AB" w:rsidRPr="00C90D48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EE0000"/>
          <w:sz w:val="24"/>
        </w:rPr>
      </w:pPr>
    </w:p>
    <w:p w14:paraId="6B5F9CC2" w14:textId="77777777" w:rsidR="002847AB" w:rsidRPr="00CE493D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</w:p>
    <w:p w14:paraId="4E0DADBF" w14:textId="77777777" w:rsidR="002847AB" w:rsidRPr="00CE493D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b/>
          <w:color w:val="auto"/>
          <w:sz w:val="24"/>
        </w:rPr>
        <w:t>ОХРАНА ТРУДА</w:t>
      </w:r>
      <w:r w:rsidRPr="00CE493D">
        <w:rPr>
          <w:rStyle w:val="a8"/>
          <w:rFonts w:ascii="Times New Roman Regular" w:hAnsi="Times New Roman Regular" w:cs="Times New Roman Regular"/>
          <w:b/>
          <w:color w:val="auto"/>
          <w:sz w:val="24"/>
        </w:rPr>
        <w:footnoteReference w:id="2"/>
      </w:r>
    </w:p>
    <w:p w14:paraId="7DCF482F" w14:textId="77777777" w:rsidR="002847AB" w:rsidRPr="00CE493D" w:rsidRDefault="002847AB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</w:p>
    <w:p w14:paraId="14111E13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Вводный инструктаж __________________________________</w:t>
      </w:r>
    </w:p>
    <w:p w14:paraId="6FBB8110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i/>
          <w:color w:val="auto"/>
          <w:sz w:val="20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                                                       </w:t>
      </w: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(должность, Ф.И.О.)</w:t>
      </w:r>
    </w:p>
    <w:p w14:paraId="07532B91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</w:t>
      </w:r>
    </w:p>
    <w:p w14:paraId="1CBB0AC2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03.06.2026                                                           _____________ </w:t>
      </w:r>
    </w:p>
    <w:p w14:paraId="4E9866FA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i/>
          <w:color w:val="auto"/>
          <w:sz w:val="20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                                                   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ab/>
        <w:t xml:space="preserve">  М.П.              </w:t>
      </w:r>
      <w:r w:rsidRPr="00CE493D">
        <w:rPr>
          <w:rFonts w:ascii="Times New Roman Regular" w:hAnsi="Times New Roman Regular" w:cs="Times New Roman Regular"/>
          <w:color w:val="auto"/>
          <w:sz w:val="20"/>
        </w:rPr>
        <w:t xml:space="preserve"> </w:t>
      </w: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(подпись) </w:t>
      </w:r>
    </w:p>
    <w:p w14:paraId="47B36EFE" w14:textId="77777777" w:rsidR="002847AB" w:rsidRPr="00CE493D" w:rsidRDefault="00000000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</w:t>
      </w:r>
    </w:p>
    <w:p w14:paraId="49B5EEE0" w14:textId="77777777" w:rsidR="002847AB" w:rsidRPr="00CE493D" w:rsidRDefault="00000000">
      <w:pPr>
        <w:tabs>
          <w:tab w:val="left" w:pos="2694"/>
        </w:tabs>
        <w:spacing w:after="0" w:line="240" w:lineRule="auto"/>
        <w:ind w:left="426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Зачет принял   __________________________________</w:t>
      </w:r>
    </w:p>
    <w:p w14:paraId="6399D0BA" w14:textId="77777777" w:rsidR="002847AB" w:rsidRPr="00CE493D" w:rsidRDefault="00000000">
      <w:pPr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                                                       </w:t>
      </w: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(должность, Ф.И.О.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>)</w:t>
      </w:r>
    </w:p>
    <w:p w14:paraId="1EE9691B" w14:textId="77777777" w:rsidR="002847AB" w:rsidRPr="00CE493D" w:rsidRDefault="002847AB">
      <w:pPr>
        <w:tabs>
          <w:tab w:val="left" w:pos="2694"/>
        </w:tabs>
        <w:spacing w:after="0" w:line="240" w:lineRule="auto"/>
        <w:ind w:left="-283"/>
        <w:jc w:val="both"/>
        <w:rPr>
          <w:rFonts w:ascii="Times New Roman Regular" w:hAnsi="Times New Roman Regular" w:cs="Times New Roman Regular"/>
          <w:color w:val="auto"/>
          <w:sz w:val="24"/>
        </w:rPr>
      </w:pPr>
    </w:p>
    <w:p w14:paraId="7B71FC1C" w14:textId="77777777" w:rsidR="002847AB" w:rsidRPr="00CE493D" w:rsidRDefault="00000000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auto"/>
          <w:sz w:val="24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03.06.2026                                                                _____________       </w:t>
      </w:r>
    </w:p>
    <w:p w14:paraId="5EE1AD10" w14:textId="77777777" w:rsidR="002847AB" w:rsidRPr="00CE493D" w:rsidRDefault="00000000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i/>
          <w:color w:val="auto"/>
          <w:sz w:val="20"/>
        </w:rPr>
      </w:pPr>
      <w:r w:rsidRPr="00CE493D">
        <w:rPr>
          <w:rFonts w:ascii="Times New Roman Regular" w:hAnsi="Times New Roman Regular" w:cs="Times New Roman Regular"/>
          <w:color w:val="auto"/>
          <w:sz w:val="24"/>
        </w:rPr>
        <w:t xml:space="preserve">                                                                                  </w:t>
      </w:r>
      <w:r w:rsidRPr="00CE493D">
        <w:rPr>
          <w:rFonts w:ascii="Times New Roman Regular" w:hAnsi="Times New Roman Regular" w:cs="Times New Roman Regular"/>
          <w:color w:val="auto"/>
          <w:sz w:val="24"/>
        </w:rPr>
        <w:tab/>
        <w:t xml:space="preserve">          М.П.            </w:t>
      </w:r>
      <w:r w:rsidRPr="00CE493D">
        <w:rPr>
          <w:rFonts w:ascii="Times New Roman Regular" w:hAnsi="Times New Roman Regular" w:cs="Times New Roman Regular"/>
          <w:i/>
          <w:color w:val="auto"/>
          <w:sz w:val="20"/>
        </w:rPr>
        <w:t xml:space="preserve"> (подпись)  </w:t>
      </w:r>
    </w:p>
    <w:p w14:paraId="12B9386D" w14:textId="77777777" w:rsidR="002847AB" w:rsidRPr="00C90D48" w:rsidRDefault="002847A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66B65981" w14:textId="77777777" w:rsidR="002847AB" w:rsidRPr="00C90D48" w:rsidRDefault="002847A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i/>
          <w:color w:val="EE0000"/>
          <w:sz w:val="24"/>
        </w:rPr>
      </w:pPr>
    </w:p>
    <w:p w14:paraId="7C9494A2" w14:textId="77777777" w:rsidR="002847AB" w:rsidRPr="00C90D48" w:rsidRDefault="002847A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6B1704D5" w14:textId="77777777" w:rsidR="002847AB" w:rsidRPr="00C90D48" w:rsidRDefault="002847A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6D21547D" w14:textId="77777777" w:rsidR="002847AB" w:rsidRPr="00C90D48" w:rsidRDefault="002847AB">
      <w:pPr>
        <w:tabs>
          <w:tab w:val="left" w:pos="2694"/>
        </w:tabs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32B33C04" w14:textId="77777777" w:rsidR="002847AB" w:rsidRPr="00C90D48" w:rsidRDefault="002847AB">
      <w:pPr>
        <w:spacing w:after="0"/>
        <w:jc w:val="center"/>
        <w:rPr>
          <w:rFonts w:ascii="Times New Roman Regular" w:hAnsi="Times New Roman Regular" w:cs="Times New Roman Regular"/>
          <w:b/>
          <w:color w:val="EE0000"/>
          <w:sz w:val="24"/>
        </w:rPr>
      </w:pPr>
    </w:p>
    <w:p w14:paraId="211241FE" w14:textId="77777777" w:rsidR="002847AB" w:rsidRPr="00C90D48" w:rsidRDefault="002847AB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 Regular" w:hAnsi="Times New Roman Regular" w:cs="Times New Roman Regular"/>
          <w:b/>
          <w:color w:val="EE0000"/>
          <w:sz w:val="24"/>
        </w:rPr>
      </w:pPr>
    </w:p>
    <w:p w14:paraId="547A6D43" w14:textId="77777777" w:rsidR="002847AB" w:rsidRPr="00C90D48" w:rsidRDefault="002847AB">
      <w:pPr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77BE81D2" w14:textId="77777777" w:rsidR="002847AB" w:rsidRPr="00C90D48" w:rsidRDefault="002847AB">
      <w:pPr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6287575D" w14:textId="77777777" w:rsidR="002847AB" w:rsidRPr="00C90D48" w:rsidRDefault="002847AB">
      <w:pPr>
        <w:spacing w:after="0" w:line="240" w:lineRule="auto"/>
        <w:jc w:val="both"/>
        <w:rPr>
          <w:rFonts w:ascii="Times New Roman Regular" w:hAnsi="Times New Roman Regular" w:cs="Times New Roman Regular"/>
          <w:color w:val="EE0000"/>
          <w:sz w:val="24"/>
        </w:rPr>
      </w:pPr>
    </w:p>
    <w:p w14:paraId="7D2F7135" w14:textId="77777777" w:rsidR="002847AB" w:rsidRDefault="002847AB">
      <w:pPr>
        <w:spacing w:after="0" w:line="240" w:lineRule="auto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68B19487" w14:textId="77777777" w:rsidR="002847AB" w:rsidRDefault="00000000" w:rsidP="007E3BB2">
      <w:pPr>
        <w:spacing w:after="0" w:line="240" w:lineRule="auto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</w:rPr>
        <w:br w:type="page"/>
      </w:r>
    </w:p>
    <w:p w14:paraId="7F9BFF18" w14:textId="77777777" w:rsidR="002847AB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lastRenderedPageBreak/>
        <w:t>План-график проведения практики</w:t>
      </w:r>
    </w:p>
    <w:p w14:paraId="1E9625D2" w14:textId="77777777" w:rsidR="002847AB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i/>
          <w:sz w:val="24"/>
        </w:rPr>
      </w:pPr>
    </w:p>
    <w:p w14:paraId="0135A490" w14:textId="5E1FE49F" w:rsidR="002847AB" w:rsidRDefault="008367B9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Направление: 09.03.01 Информатика и вычислительная техника </w:t>
      </w:r>
    </w:p>
    <w:p w14:paraId="01F6CF6E" w14:textId="77777777" w:rsidR="002847AB" w:rsidRDefault="00000000">
      <w:pPr>
        <w:tabs>
          <w:tab w:val="left" w:pos="9356"/>
        </w:tabs>
        <w:spacing w:after="0" w:line="240" w:lineRule="auto"/>
        <w:jc w:val="center"/>
        <w:rPr>
          <w:rFonts w:ascii="Times New Roman Regular" w:hAnsi="Times New Roman Regular" w:cs="Times New Roman Regular"/>
          <w:i/>
          <w:color w:val="auto"/>
          <w:sz w:val="20"/>
        </w:rPr>
      </w:pPr>
      <w:r>
        <w:rPr>
          <w:rFonts w:ascii="Times New Roman Regular" w:hAnsi="Times New Roman Regular" w:cs="Times New Roman Regular"/>
          <w:i/>
          <w:color w:val="auto"/>
          <w:sz w:val="20"/>
        </w:rPr>
        <w:t>(код, наименование направления (специальности))</w:t>
      </w:r>
    </w:p>
    <w:p w14:paraId="74805B64" w14:textId="77BF1FE6" w:rsidR="002847AB" w:rsidRDefault="00000000">
      <w:pPr>
        <w:tabs>
          <w:tab w:val="left" w:pos="9214"/>
        </w:tabs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Направленность (профиль)/ </w:t>
      </w:r>
      <w:r w:rsidR="008367B9">
        <w:rPr>
          <w:rFonts w:ascii="Times New Roman Regular" w:hAnsi="Times New Roman Regular" w:cs="Times New Roman Regular"/>
          <w:color w:val="auto"/>
          <w:sz w:val="24"/>
        </w:rPr>
        <w:t>специализация: Программное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обеспечение средств вычислительной техники и автоматизированных систем </w:t>
      </w:r>
    </w:p>
    <w:p w14:paraId="7B3F0C03" w14:textId="61CA3943" w:rsidR="002847AB" w:rsidRDefault="00000000">
      <w:pPr>
        <w:spacing w:after="0" w:line="240" w:lineRule="auto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sz w:val="24"/>
        </w:rPr>
        <w:t>Объем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</w:t>
      </w:r>
      <w:r w:rsidR="008367B9">
        <w:rPr>
          <w:rFonts w:ascii="Times New Roman Regular" w:hAnsi="Times New Roman Regular" w:cs="Times New Roman Regular"/>
          <w:color w:val="auto"/>
          <w:sz w:val="24"/>
        </w:rPr>
        <w:t>практики: 360</w:t>
      </w:r>
      <w:r>
        <w:rPr>
          <w:rFonts w:ascii="Times New Roman Regular" w:hAnsi="Times New Roman Regular" w:cs="Times New Roman Regular"/>
          <w:color w:val="auto"/>
          <w:sz w:val="24"/>
        </w:rPr>
        <w:t>/</w:t>
      </w:r>
      <w:r w:rsidR="008367B9">
        <w:rPr>
          <w:rFonts w:ascii="Times New Roman Regular" w:hAnsi="Times New Roman Regular" w:cs="Times New Roman Regular"/>
          <w:color w:val="auto"/>
          <w:sz w:val="24"/>
        </w:rPr>
        <w:t>10 часов</w:t>
      </w:r>
      <w:r>
        <w:rPr>
          <w:rFonts w:ascii="Times New Roman Regular" w:hAnsi="Times New Roman Regular" w:cs="Times New Roman Regular"/>
          <w:color w:val="auto"/>
          <w:sz w:val="24"/>
        </w:rPr>
        <w:t>/ЗЕ</w:t>
      </w:r>
    </w:p>
    <w:p w14:paraId="3CBCCA59" w14:textId="73CA835D" w:rsidR="002847AB" w:rsidRDefault="00000000">
      <w:pPr>
        <w:spacing w:after="0" w:line="240" w:lineRule="auto"/>
        <w:rPr>
          <w:rFonts w:ascii="Times New Roman Regular" w:hAnsi="Times New Roman Regular" w:cs="Times New Roman Regular"/>
          <w:i/>
          <w:color w:val="auto"/>
          <w:sz w:val="24"/>
        </w:rPr>
      </w:pPr>
      <w:r>
        <w:rPr>
          <w:rFonts w:ascii="Times New Roman Regular" w:hAnsi="Times New Roman Regular" w:cs="Times New Roman Regular"/>
          <w:color w:val="auto"/>
          <w:sz w:val="24"/>
        </w:rPr>
        <w:t xml:space="preserve">Тип </w:t>
      </w:r>
      <w:r w:rsidR="008367B9">
        <w:rPr>
          <w:rFonts w:ascii="Times New Roman Regular" w:hAnsi="Times New Roman Regular" w:cs="Times New Roman Regular"/>
          <w:color w:val="auto"/>
          <w:sz w:val="24"/>
        </w:rPr>
        <w:t>практики: Технологическая</w:t>
      </w:r>
      <w:r>
        <w:rPr>
          <w:rFonts w:ascii="Times New Roman Regular" w:hAnsi="Times New Roman Regular" w:cs="Times New Roman Regular"/>
          <w:color w:val="auto"/>
          <w:sz w:val="24"/>
        </w:rPr>
        <w:t xml:space="preserve"> (проектно-технологическая) практика </w:t>
      </w:r>
    </w:p>
    <w:p w14:paraId="31AB8A88" w14:textId="77777777" w:rsidR="002847AB" w:rsidRDefault="002847AB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</w:p>
    <w:p w14:paraId="1CEE40DA" w14:textId="77777777" w:rsidR="002847AB" w:rsidRDefault="00000000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Содержание практики:</w:t>
      </w:r>
    </w:p>
    <w:p w14:paraId="6170D4B9" w14:textId="7D530401" w:rsidR="008367B9" w:rsidRPr="00B82271" w:rsidRDefault="00000000" w:rsidP="008367B9">
      <w:pPr>
        <w:spacing w:after="0" w:line="240" w:lineRule="auto"/>
        <w:ind w:right="-1"/>
        <w:rPr>
          <w:rFonts w:ascii="Times New Roman Regular" w:hAnsi="Times New Roman Regular" w:cs="Times New Roman Regular"/>
          <w:color w:val="auto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Тема индивидуального задания </w:t>
      </w:r>
      <w:r w:rsidR="008367B9">
        <w:rPr>
          <w:rFonts w:ascii="Times New Roman Regular" w:hAnsi="Times New Roman Regular" w:cs="Times New Roman Regular"/>
          <w:sz w:val="24"/>
        </w:rPr>
        <w:t xml:space="preserve">практики </w:t>
      </w:r>
      <w:r w:rsidR="008367B9" w:rsidRPr="00B82271">
        <w:rPr>
          <w:rFonts w:ascii="Times New Roman Regular" w:hAnsi="Times New Roman Regular" w:cs="Times New Roman Regular"/>
          <w:color w:val="auto"/>
          <w:sz w:val="24"/>
        </w:rPr>
        <w:t>Разработка подсистемы 1С в заданной предметной области</w:t>
      </w:r>
      <w:r w:rsidR="008367B9">
        <w:rPr>
          <w:rFonts w:ascii="Times New Roman Regular" w:hAnsi="Times New Roman Regular" w:cs="Times New Roman Regular"/>
          <w:color w:val="auto"/>
          <w:sz w:val="24"/>
        </w:rPr>
        <w:t>.</w:t>
      </w:r>
    </w:p>
    <w:p w14:paraId="7B3A9C92" w14:textId="409DB5C4" w:rsidR="002847AB" w:rsidRDefault="002847AB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</w:p>
    <w:p w14:paraId="129581C8" w14:textId="77777777" w:rsidR="002847AB" w:rsidRDefault="002847AB">
      <w:pPr>
        <w:spacing w:after="0" w:line="240" w:lineRule="auto"/>
        <w:rPr>
          <w:rFonts w:ascii="Times New Roman Regular" w:hAnsi="Times New Roman Regular" w:cs="Times New Roman Regular"/>
          <w:sz w:val="24"/>
        </w:rPr>
      </w:pPr>
    </w:p>
    <w:tbl>
      <w:tblPr>
        <w:tblW w:w="9258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6453"/>
        <w:gridCol w:w="2805"/>
      </w:tblGrid>
      <w:tr w:rsidR="002847AB" w14:paraId="6BD0F174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08923" w14:textId="77777777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</w:p>
          <w:p w14:paraId="05B9AF07" w14:textId="77777777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5292" w14:textId="77777777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</w:t>
            </w:r>
          </w:p>
          <w:p w14:paraId="1F787944" w14:textId="77777777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(начало – окончание)</w:t>
            </w:r>
          </w:p>
        </w:tc>
      </w:tr>
      <w:tr w:rsidR="002847AB" w14:paraId="7072AAEF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E17B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Общее ознакомление со структурным подразделением предприятия, вводный инструктаж по технике безопасности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0CB8" w14:textId="54B06F45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:rsidR="002847AB" w14:paraId="341B5E77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8696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Выдача задания на практику, деление студентов на группы (если необходимо), определение конкретной индивидуальной темы, формирование плана работ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1AC3" w14:textId="31EDFF21" w:rsidR="002847AB" w:rsidRDefault="00C90D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:rsidR="002847AB" w14:paraId="4D7A37BC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DAD8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46C1" w14:textId="3CF16331" w:rsidR="002847AB" w:rsidRDefault="00C90D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:rsidR="002847AB" w14:paraId="65649654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12BE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Выполнение работ в соответствии с составленным планом</w:t>
            </w:r>
          </w:p>
          <w:p w14:paraId="2B10EEFF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(необходимо укрупненно перечислить основные виды работ)</w:t>
            </w:r>
          </w:p>
          <w:p w14:paraId="43AD7CA9" w14:textId="77777777" w:rsidR="002847AB" w:rsidRPr="0094733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auto"/>
              </w:rPr>
            </w:pPr>
            <w:r w:rsidRPr="00947336">
              <w:rPr>
                <w:rFonts w:ascii="Times New Roman Regular" w:hAnsi="Times New Roman Regular" w:cs="Times New Roman Regular"/>
                <w:color w:val="auto"/>
              </w:rPr>
              <w:t>- изучение технической документации</w:t>
            </w:r>
          </w:p>
          <w:p w14:paraId="5E5904FC" w14:textId="20700DD8" w:rsidR="002847AB" w:rsidRPr="0094733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auto"/>
              </w:rPr>
            </w:pPr>
            <w:r w:rsidRPr="00947336">
              <w:rPr>
                <w:rFonts w:ascii="Times New Roman Regular" w:hAnsi="Times New Roman Regular" w:cs="Times New Roman Regular"/>
                <w:color w:val="auto"/>
              </w:rPr>
              <w:t>-</w:t>
            </w:r>
            <w:r w:rsidR="00947336">
              <w:rPr>
                <w:rFonts w:ascii="Times New Roman Regular" w:hAnsi="Times New Roman Regular" w:cs="Times New Roman Regular"/>
                <w:color w:val="auto"/>
              </w:rPr>
              <w:t xml:space="preserve"> </w:t>
            </w:r>
            <w:r w:rsidR="00F709E9">
              <w:rPr>
                <w:rFonts w:ascii="Times New Roman Regular" w:hAnsi="Times New Roman Regular" w:cs="Times New Roman Regular"/>
                <w:color w:val="auto"/>
              </w:rPr>
              <w:t>разработка конфигурации</w:t>
            </w:r>
            <w:r w:rsidR="00335278">
              <w:rPr>
                <w:rFonts w:ascii="Times New Roman Regular" w:hAnsi="Times New Roman Regular" w:cs="Times New Roman Regular"/>
                <w:color w:val="auto"/>
              </w:rPr>
              <w:t xml:space="preserve"> в 1С</w:t>
            </w:r>
          </w:p>
          <w:p w14:paraId="18212193" w14:textId="77777777" w:rsidR="002847AB" w:rsidRDefault="002847A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  <w:p w14:paraId="4A11B8B4" w14:textId="77777777" w:rsidR="002847AB" w:rsidRDefault="002847AB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A2FD" w14:textId="2345674F" w:rsidR="002847AB" w:rsidRDefault="00C90D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.06.2026 - </w:t>
            </w:r>
            <w:r w:rsidR="00F709E9"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 w:rsidR="006149C5"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 w:rsidR="00F709E9"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.2026</w:t>
            </w:r>
          </w:p>
        </w:tc>
      </w:tr>
      <w:tr w:rsidR="002847AB" w14:paraId="2B1F4C47" w14:textId="77777777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0D39" w14:textId="77777777" w:rsidR="002847A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Анализ полученных результатов и произведённой̆ работы, составление отчета по практике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3574" w14:textId="62BFC5F4" w:rsidR="002847AB" w:rsidRDefault="00F709E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 w:rsidR="006149C5"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 w:rsidR="00C90D48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 w:rsidR="00C90D48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.2026 - 20.07.2026</w:t>
            </w:r>
          </w:p>
        </w:tc>
      </w:tr>
    </w:tbl>
    <w:p w14:paraId="6ABE0EEA" w14:textId="77777777" w:rsidR="002847AB" w:rsidRDefault="002847AB">
      <w:pPr>
        <w:spacing w:after="0" w:line="240" w:lineRule="auto"/>
        <w:jc w:val="center"/>
        <w:rPr>
          <w:rFonts w:ascii="Times New Roman Regular" w:hAnsi="Times New Roman Regular" w:cs="Times New Roman Regular"/>
          <w:b/>
          <w:color w:val="FB290D"/>
          <w:sz w:val="24"/>
        </w:rPr>
      </w:pPr>
    </w:p>
    <w:p w14:paraId="184F2005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2E8C20B5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50CF7EC5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433F1C30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6729485C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35C9D2FB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color w:val="FB290D"/>
          <w:sz w:val="24"/>
        </w:rPr>
      </w:pPr>
    </w:p>
    <w:p w14:paraId="1AAFADB2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60A73637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</w:t>
      </w:r>
    </w:p>
    <w:p w14:paraId="09D7D0CC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 профильной организации</w:t>
      </w:r>
      <w:r>
        <w:rPr>
          <w:rStyle w:val="a8"/>
          <w:rFonts w:ascii="Times New Roman Regular" w:hAnsi="Times New Roman Regular" w:cs="Times New Roman Regular"/>
          <w:sz w:val="24"/>
        </w:rPr>
        <w:footnoteReference w:id="3"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3771DC68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 w:rsidRPr="00CB5BA3">
        <w:rPr>
          <w:rFonts w:ascii="Times New Roman Regular" w:hAnsi="Times New Roman Regular" w:cs="Times New Roman Regular"/>
          <w:color w:val="auto"/>
          <w:sz w:val="24"/>
        </w:rPr>
        <w:t>«____» мая 2026г.</w:t>
      </w:r>
      <w:r w:rsidRPr="00CB5BA3">
        <w:rPr>
          <w:rFonts w:ascii="Times New Roman Regular" w:hAnsi="Times New Roman Regular" w:cs="Times New Roman Regular"/>
          <w:color w:val="auto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>(подпись)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  <w:t>(ФИО)</w:t>
      </w:r>
    </w:p>
    <w:p w14:paraId="26214166" w14:textId="77777777" w:rsidR="002847AB" w:rsidRDefault="002847AB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</w:p>
    <w:p w14:paraId="64D6A1B2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от </w:t>
      </w:r>
      <w:proofErr w:type="spellStart"/>
      <w:r>
        <w:rPr>
          <w:rFonts w:ascii="Times New Roman Regular" w:hAnsi="Times New Roman Regular" w:cs="Times New Roman Regular"/>
          <w:sz w:val="24"/>
        </w:rPr>
        <w:t>СибГУТИ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190619FC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 w:rsidRPr="00CB5BA3">
        <w:rPr>
          <w:rFonts w:ascii="Times New Roman Regular" w:hAnsi="Times New Roman Regular" w:cs="Times New Roman Regular"/>
          <w:color w:val="auto"/>
          <w:sz w:val="24"/>
        </w:rPr>
        <w:t>«____» мая 2026г. (дата до начала практики)</w:t>
      </w:r>
      <w:r>
        <w:rPr>
          <w:rFonts w:ascii="Times New Roman Regular" w:hAnsi="Times New Roman Regular" w:cs="Times New Roman Regular"/>
          <w:sz w:val="24"/>
        </w:rPr>
        <w:tab/>
        <w:t>(</w:t>
      </w:r>
      <w:r>
        <w:rPr>
          <w:rFonts w:ascii="Times New Roman Regular" w:hAnsi="Times New Roman Regular" w:cs="Times New Roman Regular"/>
          <w:i/>
          <w:sz w:val="24"/>
        </w:rPr>
        <w:t>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  <w:t>(ФИО)</w:t>
      </w:r>
    </w:p>
    <w:p w14:paraId="1A1F96BD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</w:p>
    <w:p w14:paraId="48E6A15C" w14:textId="77777777" w:rsidR="002847AB" w:rsidRDefault="002847AB">
      <w:pPr>
        <w:widowControl w:val="0"/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</w:p>
    <w:p w14:paraId="52C911F3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Студент                                              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  <w:u w:val="single"/>
        </w:rPr>
        <w:tab/>
      </w:r>
      <w:r>
        <w:rPr>
          <w:rFonts w:ascii="Times New Roman Regular" w:hAnsi="Times New Roman Regular" w:cs="Times New Roman Regular"/>
          <w:sz w:val="24"/>
        </w:rPr>
        <w:t>/</w:t>
      </w:r>
    </w:p>
    <w:p w14:paraId="06C274B7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 w:rsidRPr="00CB5BA3">
        <w:rPr>
          <w:rFonts w:ascii="Times New Roman Regular" w:hAnsi="Times New Roman Regular" w:cs="Times New Roman Regular"/>
          <w:color w:val="auto"/>
          <w:sz w:val="24"/>
        </w:rPr>
        <w:t>«____» мая 2026г.  (дата до начала практики)</w:t>
      </w:r>
      <w:r>
        <w:rPr>
          <w:rFonts w:ascii="Times New Roman Regular" w:hAnsi="Times New Roman Regular" w:cs="Times New Roman Regular"/>
          <w:sz w:val="24"/>
        </w:rPr>
        <w:tab/>
        <w:t>(</w:t>
      </w:r>
      <w:r>
        <w:rPr>
          <w:rFonts w:ascii="Times New Roman Regular" w:hAnsi="Times New Roman Regular" w:cs="Times New Roman Regular"/>
          <w:i/>
          <w:sz w:val="24"/>
        </w:rPr>
        <w:t>подпись)</w:t>
      </w:r>
      <w:r>
        <w:rPr>
          <w:rFonts w:ascii="Times New Roman Regular" w:hAnsi="Times New Roman Regular" w:cs="Times New Roman Regular"/>
          <w:i/>
          <w:sz w:val="24"/>
        </w:rPr>
        <w:tab/>
      </w:r>
      <w:r>
        <w:rPr>
          <w:rFonts w:ascii="Times New Roman Regular" w:hAnsi="Times New Roman Regular" w:cs="Times New Roman Regular"/>
          <w:i/>
          <w:sz w:val="24"/>
        </w:rPr>
        <w:tab/>
        <w:t>(ФИО)</w:t>
      </w:r>
    </w:p>
    <w:p w14:paraId="6D04575C" w14:textId="77777777" w:rsidR="002847AB" w:rsidRDefault="00000000">
      <w:pPr>
        <w:spacing w:after="0" w:line="240" w:lineRule="auto"/>
        <w:ind w:right="709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ab/>
      </w:r>
    </w:p>
    <w:p w14:paraId="031C216C" w14:textId="77777777" w:rsidR="004966B5" w:rsidRPr="004966B5" w:rsidRDefault="004966B5">
      <w:pPr>
        <w:spacing w:after="0" w:line="240" w:lineRule="auto"/>
        <w:jc w:val="center"/>
        <w:rPr>
          <w:rFonts w:ascii="Times New Roman Regular" w:hAnsi="Times New Roman Regular" w:cs="Times New Roman Regular"/>
          <w:b/>
          <w:sz w:val="24"/>
        </w:rPr>
      </w:pPr>
    </w:p>
    <w:p w14:paraId="068C5CDF" w14:textId="77777777" w:rsidR="00C461B1" w:rsidRDefault="00C461B1">
      <w:pPr>
        <w:spacing w:after="0" w:line="240" w:lineRule="auto"/>
        <w:jc w:val="center"/>
        <w:rPr>
          <w:rFonts w:ascii="Times New Roman Regular" w:hAnsi="Times New Roman Regular" w:cs="Times New Roman Regular"/>
          <w:b/>
          <w:sz w:val="24"/>
          <w:lang w:val="en-US"/>
        </w:rPr>
      </w:pPr>
    </w:p>
    <w:p w14:paraId="5A985E2E" w14:textId="1B9D8F3A" w:rsidR="002847AB" w:rsidRDefault="00000000">
      <w:pPr>
        <w:spacing w:after="0" w:line="240" w:lineRule="auto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t>ДНЕВНИК РАБОТЫ</w:t>
      </w:r>
    </w:p>
    <w:p w14:paraId="2261EAFF" w14:textId="77777777" w:rsidR="002847AB" w:rsidRDefault="002847AB">
      <w:pPr>
        <w:tabs>
          <w:tab w:val="left" w:pos="855"/>
        </w:tabs>
        <w:spacing w:after="0"/>
        <w:jc w:val="center"/>
        <w:rPr>
          <w:rFonts w:ascii="Times New Roman Regular" w:hAnsi="Times New Roman Regular" w:cs="Times New Roman Regular"/>
          <w:b/>
          <w:sz w:val="24"/>
        </w:rPr>
      </w:pPr>
    </w:p>
    <w:p w14:paraId="2180FBC6" w14:textId="77777777" w:rsidR="002847AB" w:rsidRDefault="002847AB">
      <w:pPr>
        <w:tabs>
          <w:tab w:val="left" w:pos="855"/>
        </w:tabs>
        <w:spacing w:after="0"/>
        <w:jc w:val="center"/>
        <w:rPr>
          <w:rFonts w:ascii="Times New Roman Regular" w:hAnsi="Times New Roman Regular" w:cs="Times New Roman Regular"/>
          <w:b/>
          <w:sz w:val="24"/>
        </w:rPr>
      </w:pPr>
    </w:p>
    <w:tbl>
      <w:tblPr>
        <w:tblW w:w="980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625"/>
        <w:gridCol w:w="6299"/>
        <w:gridCol w:w="1884"/>
      </w:tblGrid>
      <w:tr w:rsidR="002847AB" w14:paraId="0D0A513D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7AB2D" w14:textId="77777777" w:rsidR="002847AB" w:rsidRDefault="00000000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Дата/период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CBCC" w14:textId="77777777" w:rsidR="002847AB" w:rsidRDefault="00000000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AB1" w14:textId="3F8C154D" w:rsidR="002847AB" w:rsidRDefault="007A67A9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Отметка о выполнении</w:t>
            </w:r>
            <w:r>
              <w:rPr>
                <w:rStyle w:val="a8"/>
                <w:rFonts w:ascii="Times New Roman Regular" w:hAnsi="Times New Roman Regular" w:cs="Times New Roman Regular"/>
                <w:sz w:val="24"/>
              </w:rPr>
              <w:footnoteReference w:id="4"/>
            </w:r>
            <w:r>
              <w:rPr>
                <w:rFonts w:ascii="Times New Roman Regular" w:hAnsi="Times New Roman Regular" w:cs="Times New Roman Regular"/>
                <w:sz w:val="24"/>
              </w:rPr>
              <w:t xml:space="preserve"> (выполнено/ не выполнено)</w:t>
            </w:r>
          </w:p>
        </w:tc>
      </w:tr>
      <w:tr w:rsidR="002847AB" w14:paraId="5510DC4C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4B14" w14:textId="57D89081" w:rsidR="002847AB" w:rsidRPr="003D0650" w:rsidRDefault="00000000" w:rsidP="003D065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</w:t>
            </w:r>
            <w:r w:rsidR="003D0650"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781F" w14:textId="77777777" w:rsidR="002847AB" w:rsidRPr="003D0650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Ознакомление</w:t>
            </w: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ab/>
              <w:t>со</w:t>
            </w: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ab/>
              <w:t>структурным подразделением предприятия, вводный инструктаж</w:t>
            </w: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ab/>
              <w:t>по</w:t>
            </w: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ab/>
              <w:t>технике безопасности</w:t>
            </w:r>
            <w:r w:rsidR="00093CFC"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  <w:p w14:paraId="145C5571" w14:textId="77777777" w:rsidR="00093CFC" w:rsidRPr="003D0650" w:rsidRDefault="00093CFC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Получение задание на практику, определение конкретной индивидуальной темы, формирование плана работ.</w:t>
            </w:r>
          </w:p>
          <w:p w14:paraId="62032556" w14:textId="2DBC4190" w:rsidR="00093CFC" w:rsidRPr="003D0650" w:rsidRDefault="00093CFC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Работа с</w:t>
            </w: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ab/>
              <w:t>библиотечными    фондами структурного подразделения, сбор и анализ материалов по теме практики</w:t>
            </w:r>
          </w:p>
          <w:p w14:paraId="7ADC27C3" w14:textId="09DD26C4" w:rsidR="00093CFC" w:rsidRPr="003D0650" w:rsidRDefault="00093CFC">
            <w:pPr>
              <w:spacing w:after="0" w:line="240" w:lineRule="auto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5A73" w14:textId="77777777" w:rsidR="002847AB" w:rsidRDefault="002847AB">
            <w:pPr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0ECC71BE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2675" w14:textId="0789F6A1" w:rsidR="002847AB" w:rsidRPr="003D0650" w:rsidRDefault="00000000" w:rsidP="003D065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</w:t>
            </w:r>
            <w:r w:rsidR="003D0650"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F79F" w14:textId="76797034" w:rsidR="002847AB" w:rsidRPr="003D0650" w:rsidRDefault="00093CFC">
            <w:pPr>
              <w:spacing w:after="0" w:line="240" w:lineRule="auto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Знакомство с объектами платформы 1С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738C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200D5233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3C1F" w14:textId="3C92DC66" w:rsidR="002847AB" w:rsidRPr="003D0650" w:rsidRDefault="00000000" w:rsidP="003D065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</w:t>
            </w:r>
            <w:r w:rsidR="003D0650"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50A5" w14:textId="27C69AE0" w:rsidR="002847AB" w:rsidRPr="003D0650" w:rsidRDefault="003D0650">
            <w:pPr>
              <w:spacing w:after="0" w:line="240" w:lineRule="auto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Знакомство с объектами справочной информации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AC8B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6668596A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3230" w14:textId="3EC434AB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highlight w:val="yellow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361A" w14:textId="65FAF25C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документооборотом торгового предприятия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550A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400E2DE1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3038" w14:textId="1D0E127B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07.06.2026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FB9" w14:textId="79B78B10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регистрами накопления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4BB4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16D36DE3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E362" w14:textId="0420A3A0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08.06.2026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49BA" w14:textId="543E5C41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Рассмотрение видов регистров накопления. Знакомство с регистрами сведений. Знакомство с функционалом для редактирования интерфейса приложения.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1CC5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14E16B27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5968" w14:textId="69B4A391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09.06.2026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C4BE" w14:textId="042416BD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Написание небольшой программы на встроенном языке платформы 1С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7F39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</w:p>
        </w:tc>
      </w:tr>
      <w:tr w:rsidR="002847AB" w14:paraId="37FE8A74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688C" w14:textId="2DFB5478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10.06.2026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7325" w14:textId="4D5E06E7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Изучение базовых элементов встроенного языка платформы 1С: типов данных, логических операций, встроенных функций платформы. Знакомство с </w:t>
            </w:r>
            <w:proofErr w:type="spellStart"/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синтакс</w:t>
            </w:r>
            <w:proofErr w:type="spellEnd"/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-помощником.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3413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2847AB" w14:paraId="7C622E3E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5DE8" w14:textId="546F9FD8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11.06.2026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3C0E" w14:textId="0CC2C586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событиями объектов конфигурации 1С. Знакомство с процедурами и функциями.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D94E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2847AB" w14:paraId="365CC3F6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0778" w14:textId="2E3CADEB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12.06.2026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58AF2" w14:textId="15EFACB7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типами данных объектов конфигурации: объектом и ссылкой. Знакомство с событиями элементов форм.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2B5F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2847AB" w14:paraId="2A584089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964D" w14:textId="5C6B0821" w:rsidR="002847AB" w:rsidRPr="003D0650" w:rsidRDefault="003D065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13.06.2026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CAF6" w14:textId="3E7E74FF" w:rsidR="002847AB" w:rsidRPr="003D0650" w:rsidRDefault="003D065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Изучение способов чтения </w:t>
            </w:r>
            <w:r w:rsidR="00FA598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информации из базы данных 1С: запросы, схема компоновки данных. Знакомство с отчётами.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01AD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947336" w14:paraId="11BE5B9E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4200" w14:textId="1D34A8E6" w:rsidR="00947336" w:rsidRPr="003D0650" w:rsidRDefault="00947336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E872" w14:textId="18044B93" w:rsidR="00947336" w:rsidRDefault="0094733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Получение данных из регистров. Знакомство с виртуальными таблицами.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2D36" w14:textId="77777777" w:rsidR="00947336" w:rsidRDefault="00947336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5C5819" w14:paraId="2AF6AD43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ABCF" w14:textId="4E0AB928" w:rsidR="005C5819" w:rsidRPr="003D0650" w:rsidRDefault="005C5819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10C5" w14:textId="5DF24BE6" w:rsidR="005C5819" w:rsidRDefault="005C581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Выполнение задачи контроля остатков и расчёта себестоимости товаров.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370D" w14:textId="77777777" w:rsidR="005C5819" w:rsidRDefault="005C5819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39274A" w14:paraId="5919E50B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586D" w14:textId="0CEB65F2" w:rsidR="0039274A" w:rsidRPr="003D0650" w:rsidRDefault="0039274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lastRenderedPageBreak/>
              <w:t>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40D8" w14:textId="14F96581" w:rsidR="0039274A" w:rsidRDefault="0039274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Выполнение задачи расчёта валовой прибыли и рентабельности. Знакомство с кросс-таблицами и диаграммами для построения сложных отчётов.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5085" w14:textId="77777777" w:rsidR="0039274A" w:rsidRDefault="0039274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39274A" w14:paraId="75BDDBA0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DF47" w14:textId="1BF309C4" w:rsidR="0039274A" w:rsidRPr="003D0650" w:rsidRDefault="0039274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</w:t>
            </w:r>
            <w:r w:rsidR="002126E4">
              <w:rPr>
                <w:rFonts w:ascii="Times New Roman Regular" w:hAnsi="Times New Roman Regular" w:cs="Times New Roman Regular"/>
                <w:color w:val="auto"/>
                <w:sz w:val="24"/>
              </w:rPr>
              <w:t>–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</w:t>
            </w:r>
            <w:r w:rsidR="003E3924">
              <w:rPr>
                <w:rFonts w:ascii="Times New Roman Regular" w:hAnsi="Times New Roman Regular" w:cs="Times New Roman Regular"/>
                <w:color w:val="auto"/>
                <w:sz w:val="24"/>
              </w:rPr>
              <w:t>21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5FA2" w14:textId="77777777" w:rsidR="0039274A" w:rsidRDefault="0039274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бухгалтерским учётом в 1С.</w:t>
            </w:r>
          </w:p>
          <w:p w14:paraId="667A7757" w14:textId="1BE083FC" w:rsidR="003E3924" w:rsidRDefault="003E392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Решение задачи выплаты заработной платы сотрудникам.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2890" w14:textId="77777777" w:rsidR="0039274A" w:rsidRDefault="0039274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3E3924" w14:paraId="2D467DD2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B9E7" w14:textId="1675012B" w:rsidR="003E3924" w:rsidRPr="003D0650" w:rsidRDefault="003E3924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22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4632" w14:textId="77777777" w:rsidR="003E3924" w:rsidRDefault="003E392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Знакомство с 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CRM</w:t>
            </w:r>
            <w:r w:rsidRPr="00CE493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системой.</w:t>
            </w:r>
          </w:p>
          <w:p w14:paraId="06E3AAF6" w14:textId="22B20705" w:rsidR="003E3924" w:rsidRPr="003E3924" w:rsidRDefault="003E392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Знакомство с бизнес-процессами и задачами в 1С.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6340" w14:textId="77777777" w:rsidR="003E3924" w:rsidRDefault="003E3924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F00F2B" w14:paraId="42C92950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88B1" w14:textId="58FECF6D" w:rsidR="00F00F2B" w:rsidRDefault="00F00F2B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23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BC6A" w14:textId="77777777" w:rsidR="00C85B7A" w:rsidRDefault="00D731B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 w:rsidR="00C85B7A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r w:rsidR="00D56DA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</w:p>
          <w:p w14:paraId="1E18A9DF" w14:textId="21350D94" w:rsidR="00F00F2B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</w:t>
            </w:r>
            <w:r w:rsidR="00D56DA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азработка </w:t>
            </w:r>
            <w:r w:rsidR="00F709E9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общей структуры предприятия</w:t>
            </w:r>
            <w:r w:rsidR="00D56DA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9300" w14:textId="77777777" w:rsidR="00F00F2B" w:rsidRDefault="00F00F2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F709E9" w14:paraId="040551C0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1A85" w14:textId="3AD50682" w:rsidR="00F709E9" w:rsidRDefault="00F709E9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24</w:t>
            </w:r>
            <w:r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.06.2026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 – 26.06.2026 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BEBB" w14:textId="77777777" w:rsidR="00C85B7A" w:rsidRDefault="00F709E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 w:rsidR="00C85B7A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</w:p>
          <w:p w14:paraId="6CB15FB2" w14:textId="001975BF" w:rsidR="00F709E9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</w:t>
            </w:r>
            <w:r w:rsidR="00F709E9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азработка справочников, отражающих подразделения, входящие в состав предприятия.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187D" w14:textId="77777777" w:rsidR="00F709E9" w:rsidRDefault="00F709E9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F709E9" w14:paraId="15B24CFA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0B68" w14:textId="611A631E" w:rsidR="00F709E9" w:rsidRDefault="00F709E9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27.06.2026 – 28.06.2026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7704" w14:textId="77777777" w:rsidR="00C85B7A" w:rsidRDefault="00F709E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 w:rsidR="00E8106C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</w:p>
          <w:p w14:paraId="111A8301" w14:textId="428FFB6E" w:rsidR="00F709E9" w:rsidRDefault="00E8106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</w:t>
            </w:r>
            <w:r w:rsidR="00F709E9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азработка </w:t>
            </w:r>
            <w:r w:rsidR="004566E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основных </w:t>
            </w:r>
            <w:r w:rsidR="00F709E9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справочников, отражающих подразделения, входящие в состав предприятия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: Участки, Цеха, Бригады.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7842" w14:textId="77777777" w:rsidR="00F709E9" w:rsidRDefault="00F709E9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4566EB" w14:paraId="05110B51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0482" w14:textId="1F1EC1A1" w:rsidR="004566EB" w:rsidRDefault="004566EB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29.06.2026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0EF3" w14:textId="77777777" w:rsidR="00C85B7A" w:rsidRDefault="004566E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 w:rsidR="00E8106C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</w:p>
          <w:p w14:paraId="176AC04E" w14:textId="21BB95F1" w:rsidR="004566EB" w:rsidRPr="00E8106C" w:rsidRDefault="00E8106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</w:t>
            </w:r>
            <w:r w:rsidR="004566E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азработка побочных справочников, отражающих подразделения, входящие в состав предприятия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: Сотрудники, Должности, </w:t>
            </w:r>
            <w:r w:rsidR="00E7443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Склады.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28FB" w14:textId="77777777" w:rsidR="004566EB" w:rsidRDefault="004566E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E74430" w14:paraId="323C1C25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D90D" w14:textId="54D48C60" w:rsidR="00E74430" w:rsidRDefault="00E7443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30.06.2026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692B" w14:textId="77777777" w:rsidR="00C85B7A" w:rsidRDefault="00E744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496BAA54" w14:textId="636E564B" w:rsidR="00E74430" w:rsidRDefault="00E744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справочников, отражающих производственный процесс: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РесурсныеСпецификации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ВидыРабот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ЕдиницыИзмерения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 Разработка побочного справочника Контрагенты.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33DA" w14:textId="77777777" w:rsidR="00E74430" w:rsidRDefault="00E74430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4566EB" w14:paraId="49D37847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A4E3" w14:textId="5599C235" w:rsidR="004566EB" w:rsidRDefault="00E74430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01</w:t>
            </w:r>
            <w:r w:rsidR="00E8106C">
              <w:rPr>
                <w:rFonts w:ascii="Times New Roman Regular" w:hAnsi="Times New Roman Regular" w:cs="Times New Roman Regular"/>
                <w:color w:val="auto"/>
                <w:sz w:val="24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 w:rsidR="00E8106C">
              <w:rPr>
                <w:rFonts w:ascii="Times New Roman Regular" w:hAnsi="Times New Roman Regular" w:cs="Times New Roman Regular"/>
                <w:color w:val="auto"/>
                <w:sz w:val="24"/>
              </w:rPr>
              <w:t>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73D9" w14:textId="77777777" w:rsidR="00C85B7A" w:rsidRDefault="00E8106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5D9161BE" w14:textId="3A5C5C01" w:rsidR="004566EB" w:rsidRDefault="00E8106C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торгового </w:t>
            </w:r>
            <w:r w:rsidR="002126E4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документа </w:t>
            </w:r>
            <w:proofErr w:type="spellStart"/>
            <w:r w:rsidR="002126E4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ПоступлениеТовара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  <w:r w:rsidR="002126E4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Разработка журнала документов </w:t>
            </w:r>
            <w:proofErr w:type="spellStart"/>
            <w:r w:rsidR="002126E4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ТорговыеДокументы</w:t>
            </w:r>
            <w:proofErr w:type="spellEnd"/>
            <w:r w:rsidR="002126E4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A897" w14:textId="77777777" w:rsidR="004566EB" w:rsidRDefault="004566E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2126E4" w14:paraId="5EDFE38A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1A50" w14:textId="277F0B90" w:rsidR="002126E4" w:rsidRDefault="002126E4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02.07.2026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168C" w14:textId="77777777" w:rsidR="00C85B7A" w:rsidRDefault="002126E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3C756D9E" w14:textId="04630B60" w:rsidR="002126E4" w:rsidRDefault="002126E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регистра накопления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ОстаткиТовара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  <w:r w:rsidR="00A22B9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Разработка реализации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движений</w:t>
            </w:r>
            <w:r w:rsidR="00A22B9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, создаваемых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документом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ПоступлениеТовара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 регистр</w:t>
            </w:r>
            <w:r w:rsidR="00A22B9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накопления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ОстаткиТовара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184B" w14:textId="77777777" w:rsidR="002126E4" w:rsidRDefault="002126E4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6149C5" w14:paraId="48C05DF1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FCA7" w14:textId="1F866B33" w:rsidR="006149C5" w:rsidRDefault="006149C5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03.07.2026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60C9" w14:textId="77777777" w:rsidR="00C85B7A" w:rsidRDefault="006149C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7A4F7D83" w14:textId="3F45ED4C" w:rsidR="006149C5" w:rsidRDefault="006149C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отчёта по регистру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ОстаткиТовара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0BB1" w14:textId="77777777" w:rsidR="006149C5" w:rsidRDefault="006149C5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6149C5" w14:paraId="6DCA69DD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E374" w14:textId="469235E4" w:rsidR="006149C5" w:rsidRDefault="006149C5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04.07.2026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6914" w14:textId="77777777" w:rsidR="00C85B7A" w:rsidRDefault="006149C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3E9FC6E9" w14:textId="2E66F99B" w:rsidR="006149C5" w:rsidRDefault="006149C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регистров сведений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РасценкиРабот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ЦеныНоменклатуры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ПланПроизводства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B675" w14:textId="77777777" w:rsidR="006149C5" w:rsidRDefault="006149C5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A22B93" w14:paraId="644982A4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BE1F" w14:textId="26F227D4" w:rsidR="00A22B93" w:rsidRDefault="00A22B93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05.07.2026 – 0</w:t>
            </w:r>
            <w:r w:rsidR="00C85B7A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4082" w14:textId="77777777" w:rsidR="00C85B7A" w:rsidRDefault="00A22B9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343F7CA3" w14:textId="0905FFD5" w:rsidR="00A22B93" w:rsidRDefault="00A22B9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документа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ФормированиеПланаПроизводства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Разработка реализации движений, создаваемых 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lastRenderedPageBreak/>
              <w:t xml:space="preserve">документом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ФормированиеПланаПроизводства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 регистр сведений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ПланПроизводства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36BC" w14:textId="77777777" w:rsidR="00A22B93" w:rsidRDefault="00A22B93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C85B7A" w14:paraId="3293872E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E8A5" w14:textId="63A761D5" w:rsidR="00C85B7A" w:rsidRDefault="00C85B7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07.07.2026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7ECB" w14:textId="77777777" w:rsidR="00C85B7A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42A8EC0A" w14:textId="5D9B828F" w:rsidR="00C85B7A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Разработка регистра накопления Выработка.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1D43" w14:textId="77777777" w:rsidR="00C85B7A" w:rsidRDefault="00C85B7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A22B93" w14:paraId="72D799B9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925A" w14:textId="5C1834F6" w:rsidR="00A22B93" w:rsidRDefault="00C85B7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08.07.2026 – 11.07.2026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0ADA" w14:textId="77777777" w:rsidR="00C85B7A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75D29462" w14:textId="58C8F93A" w:rsidR="00A22B93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документа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ПроизводствоТовара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Разработка реализации движений, создаваемых документом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ПроизводствоТовара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 регистры накопления Выработка и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ОстатокТовара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6006" w14:textId="77777777" w:rsidR="00A22B93" w:rsidRDefault="00A22B93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C85B7A" w14:paraId="16125923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CC14" w14:textId="2FB26978" w:rsidR="00C85B7A" w:rsidRDefault="00C85B7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12.07.2026 – 13.07.2026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E3DB" w14:textId="77777777" w:rsidR="00C85B7A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52DFF301" w14:textId="02C30C70" w:rsidR="00C85B7A" w:rsidRDefault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Разработка отчёта по план-факту производства на основе регистра сведений </w:t>
            </w:r>
            <w:proofErr w:type="spellStart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ПланПроизводства</w:t>
            </w:r>
            <w:proofErr w:type="spellEnd"/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и регистра накопления Выработка.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6219" w14:textId="77777777" w:rsidR="00C85B7A" w:rsidRDefault="00C85B7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C85B7A" w14:paraId="63334EE9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E8FB" w14:textId="6D5D77B2" w:rsidR="00C85B7A" w:rsidRDefault="00C85B7A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14.07.2026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C6EF" w14:textId="77777777" w:rsidR="00C85B7A" w:rsidRDefault="00C85B7A" w:rsidP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Офис АО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Корпоративные ИТ проекты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по адресу </w:t>
            </w:r>
            <w:r w:rsidRPr="00D731BB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ул. Каменская 78/2, 4 этаж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. </w:t>
            </w:r>
          </w:p>
          <w:p w14:paraId="3B03DFB1" w14:textId="4E8F26E4" w:rsidR="00C85B7A" w:rsidRDefault="00C85B7A" w:rsidP="00C85B7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Доработка внешнего вида клиентского приложения.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6278" w14:textId="77777777" w:rsidR="00C85B7A" w:rsidRDefault="00C85B7A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  <w:tr w:rsidR="002847AB" w14:paraId="6E892672" w14:textId="7777777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96D2" w14:textId="52A64F61" w:rsidR="002847AB" w:rsidRPr="00433E04" w:rsidRDefault="00F709E9" w:rsidP="003D0650">
            <w:pPr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 w:rsidR="006149C5"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 w:rsidR="00433E04"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 w:rsidR="00433E04">
              <w:rPr>
                <w:rFonts w:ascii="Times New Roman Regular" w:hAnsi="Times New Roman Regular" w:cs="Times New Roman Regular"/>
                <w:color w:val="auto"/>
                <w:sz w:val="24"/>
              </w:rPr>
              <w:t>.</w:t>
            </w:r>
            <w:r w:rsidR="00433E04"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202</w:t>
            </w:r>
            <w:r w:rsidR="00433E04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 w:rsidR="00433E04"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 </w:t>
            </w:r>
            <w:r w:rsidR="002126E4"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– </w:t>
            </w:r>
            <w:r w:rsidR="00433E04" w:rsidRPr="003D0650">
              <w:rPr>
                <w:rFonts w:ascii="Times New Roman Regular" w:hAnsi="Times New Roman Regular" w:cs="Times New Roman Regular"/>
                <w:color w:val="auto"/>
                <w:sz w:val="24"/>
              </w:rPr>
              <w:t>20</w:t>
            </w:r>
            <w:r w:rsidR="00433E04" w:rsidRPr="003D0650"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</w:t>
            </w:r>
            <w:r w:rsidR="00433E04"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6C1F8" w14:textId="3F16276C" w:rsidR="002847AB" w:rsidRPr="003D0650" w:rsidRDefault="007A67A9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auto"/>
                <w:sz w:val="24"/>
                <w:szCs w:val="24"/>
                <w:highlight w:val="yellow"/>
              </w:rPr>
            </w:pPr>
            <w:r w:rsidRPr="003D0650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Анализ полученных результатов, составление отчета по практике.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0C1B" w14:textId="77777777" w:rsidR="002847AB" w:rsidRDefault="002847AB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</w:p>
        </w:tc>
      </w:tr>
    </w:tbl>
    <w:p w14:paraId="1E94DDED" w14:textId="77777777" w:rsidR="002847AB" w:rsidRDefault="00000000">
      <w:pPr>
        <w:spacing w:after="0"/>
        <w:ind w:left="-284"/>
        <w:jc w:val="both"/>
        <w:rPr>
          <w:rFonts w:ascii="Times New Roman Regular" w:hAnsi="Times New Roman Regular" w:cs="Times New Roman Regular"/>
          <w:b/>
          <w:i/>
          <w:color w:val="FB290D"/>
          <w:sz w:val="24"/>
        </w:rPr>
      </w:pPr>
      <w:r>
        <w:rPr>
          <w:rFonts w:ascii="Times New Roman Regular" w:hAnsi="Times New Roman Regular" w:cs="Times New Roman Regular"/>
          <w:b/>
          <w:i/>
          <w:color w:val="FB290D"/>
          <w:sz w:val="24"/>
        </w:rPr>
        <w:tab/>
      </w:r>
    </w:p>
    <w:p w14:paraId="50127FF9" w14:textId="77777777" w:rsidR="002847AB" w:rsidRDefault="002847AB">
      <w:pPr>
        <w:spacing w:after="0"/>
        <w:jc w:val="both"/>
        <w:rPr>
          <w:rFonts w:ascii="Times New Roman Regular" w:hAnsi="Times New Roman Regular" w:cs="Times New Roman Regular"/>
          <w:i/>
          <w:color w:val="FB290D"/>
          <w:sz w:val="24"/>
        </w:rPr>
      </w:pPr>
    </w:p>
    <w:p w14:paraId="70C45A1B" w14:textId="77777777" w:rsidR="002847AB" w:rsidRDefault="00000000">
      <w:pPr>
        <w:spacing w:after="0"/>
        <w:jc w:val="both"/>
        <w:rPr>
          <w:rFonts w:ascii="Times New Roman Regular" w:hAnsi="Times New Roman Regular" w:cs="Times New Roman Regular"/>
          <w:i/>
          <w:color w:val="FB290D"/>
          <w:sz w:val="24"/>
        </w:rPr>
      </w:pPr>
      <w:r>
        <w:rPr>
          <w:rFonts w:ascii="Times New Roman Regular" w:hAnsi="Times New Roman Regular" w:cs="Times New Roman Regular"/>
        </w:rPr>
        <w:br w:type="page"/>
      </w:r>
    </w:p>
    <w:p w14:paraId="37C1B82B" w14:textId="77777777" w:rsidR="002847AB" w:rsidRDefault="00000000">
      <w:pPr>
        <w:spacing w:after="0"/>
        <w:ind w:left="-284"/>
        <w:jc w:val="center"/>
        <w:rPr>
          <w:rFonts w:ascii="Times New Roman Regular" w:hAnsi="Times New Roman Regular" w:cs="Times New Roman Regular"/>
          <w:b/>
          <w:sz w:val="24"/>
        </w:rPr>
      </w:pPr>
      <w:r>
        <w:rPr>
          <w:rFonts w:ascii="Times New Roman Regular" w:hAnsi="Times New Roman Regular" w:cs="Times New Roman Regular"/>
          <w:b/>
          <w:sz w:val="24"/>
        </w:rPr>
        <w:lastRenderedPageBreak/>
        <w:t>КРАТКАЯ ХАРАКТЕРИСТИКА РАБОТЫ ПРАКТИКАНТА</w:t>
      </w:r>
    </w:p>
    <w:p w14:paraId="1DC314ED" w14:textId="77777777" w:rsidR="002847AB" w:rsidRDefault="002847AB">
      <w:pPr>
        <w:spacing w:after="0"/>
        <w:ind w:left="-284"/>
        <w:jc w:val="center"/>
        <w:rPr>
          <w:rFonts w:ascii="Times New Roman Regular" w:hAnsi="Times New Roman Regular" w:cs="Times New Roman Regular"/>
          <w:b/>
          <w:sz w:val="24"/>
        </w:rPr>
      </w:pPr>
    </w:p>
    <w:p w14:paraId="600690A0" w14:textId="6FEB25C5" w:rsidR="002847AB" w:rsidRDefault="00000000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Отзыв руководителя от предприятия о работе студента (выполнение программы практики, овладение производственными навыками, отношение к </w:t>
      </w:r>
      <w:r w:rsidR="00421EFE">
        <w:rPr>
          <w:rFonts w:ascii="Times New Roman Regular" w:hAnsi="Times New Roman Regular" w:cs="Times New Roman Regular"/>
          <w:sz w:val="24"/>
        </w:rPr>
        <w:t>работе, трудовая</w:t>
      </w:r>
      <w:r>
        <w:rPr>
          <w:rFonts w:ascii="Times New Roman Regular" w:hAnsi="Times New Roman Regular" w:cs="Times New Roman Regular"/>
          <w:sz w:val="24"/>
        </w:rPr>
        <w:t xml:space="preserve"> дисциплина и др.)</w:t>
      </w:r>
      <w:r>
        <w:rPr>
          <w:rStyle w:val="a8"/>
          <w:rFonts w:ascii="Times New Roman Regular" w:hAnsi="Times New Roman Regular" w:cs="Times New Roman Regular"/>
          <w:sz w:val="24"/>
        </w:rPr>
        <w:footnoteReference w:id="5"/>
      </w:r>
    </w:p>
    <w:p w14:paraId="76E743BB" w14:textId="77777777" w:rsidR="002847AB" w:rsidRDefault="002847AB">
      <w:pPr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2847AB" w14:paraId="6BC97D23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3C5869A" w14:textId="77777777" w:rsidR="002847AB" w:rsidRDefault="002847AB" w:rsidP="00BA18C4">
            <w:pPr>
              <w:spacing w:after="0" w:line="240" w:lineRule="auto"/>
              <w:ind w:left="-80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489B157C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D29496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4A88B0C4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940B78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7EFD7288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8F2358E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49ECFBC4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C1FC59D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01DF6F52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3835EFA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</w:tbl>
    <w:p w14:paraId="73BE4FBD" w14:textId="77777777" w:rsidR="002847AB" w:rsidRDefault="002847AB">
      <w:pPr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p w14:paraId="6705F348" w14:textId="77777777" w:rsidR="002847AB" w:rsidRDefault="00000000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от </w:t>
      </w:r>
      <w:proofErr w:type="gramStart"/>
      <w:r>
        <w:rPr>
          <w:rFonts w:ascii="Times New Roman Regular" w:hAnsi="Times New Roman Regular" w:cs="Times New Roman Regular"/>
          <w:sz w:val="24"/>
        </w:rPr>
        <w:t xml:space="preserve">предприятия:   </w:t>
      </w:r>
      <w:proofErr w:type="gramEnd"/>
      <w:r>
        <w:rPr>
          <w:rFonts w:ascii="Times New Roman Regular" w:hAnsi="Times New Roman Regular" w:cs="Times New Roman Regular"/>
          <w:sz w:val="24"/>
        </w:rPr>
        <w:t xml:space="preserve">                  ______________/____________/</w:t>
      </w:r>
    </w:p>
    <w:p w14:paraId="6A52F808" w14:textId="77777777" w:rsidR="002847AB" w:rsidRDefault="00000000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                                                                                                           М.П.   </w:t>
      </w:r>
    </w:p>
    <w:p w14:paraId="0C0233CF" w14:textId="77777777" w:rsidR="002847AB" w:rsidRDefault="002847AB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</w:p>
    <w:p w14:paraId="4B8A4B10" w14:textId="722FFE22" w:rsidR="002847AB" w:rsidRDefault="00000000">
      <w:pPr>
        <w:tabs>
          <w:tab w:val="left" w:pos="7087"/>
        </w:tabs>
        <w:spacing w:after="0"/>
        <w:ind w:left="-284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Отзыв руководителя от </w:t>
      </w:r>
      <w:proofErr w:type="spellStart"/>
      <w:r>
        <w:rPr>
          <w:rFonts w:ascii="Times New Roman Regular" w:hAnsi="Times New Roman Regular" w:cs="Times New Roman Regular"/>
          <w:sz w:val="24"/>
        </w:rPr>
        <w:t>СибГУТИ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 о работе студента (выполнение программы практики, овладение производственными навыками, отношение к </w:t>
      </w:r>
      <w:r w:rsidR="00421EFE">
        <w:rPr>
          <w:rFonts w:ascii="Times New Roman Regular" w:hAnsi="Times New Roman Regular" w:cs="Times New Roman Regular"/>
          <w:sz w:val="24"/>
        </w:rPr>
        <w:t>работе, трудовая</w:t>
      </w:r>
      <w:r>
        <w:rPr>
          <w:rFonts w:ascii="Times New Roman Regular" w:hAnsi="Times New Roman Regular" w:cs="Times New Roman Regular"/>
          <w:sz w:val="24"/>
        </w:rPr>
        <w:t xml:space="preserve"> дисциплина и др.)</w:t>
      </w:r>
    </w:p>
    <w:p w14:paraId="136E8DDD" w14:textId="77777777" w:rsidR="002847AB" w:rsidRDefault="002847AB">
      <w:pPr>
        <w:spacing w:after="0"/>
        <w:ind w:left="-284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2847AB" w14:paraId="5E8640CC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3452417" w14:textId="77777777" w:rsidR="002847AB" w:rsidRDefault="002847AB">
            <w:pPr>
              <w:spacing w:after="0" w:line="240" w:lineRule="auto"/>
              <w:ind w:left="-8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0469ADF3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F70C606" w14:textId="77777777" w:rsidR="002847AB" w:rsidRDefault="002847AB">
            <w:pPr>
              <w:spacing w:after="0" w:line="240" w:lineRule="auto"/>
              <w:ind w:left="142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52BC75E8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42E79E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741E8C68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304397F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610D56A7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2FD78BA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4FFBF1A9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C231C3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418FE840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F72C8D9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  <w:tr w:rsidR="002847AB" w14:paraId="177ED650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8CDBAAA" w14:textId="77777777" w:rsidR="002847AB" w:rsidRDefault="002847AB">
            <w:pPr>
              <w:spacing w:after="0" w:line="240" w:lineRule="auto"/>
              <w:ind w:left="-284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</w:tr>
    </w:tbl>
    <w:p w14:paraId="77F08AA2" w14:textId="77777777" w:rsidR="002847AB" w:rsidRDefault="002847AB">
      <w:pPr>
        <w:spacing w:after="0"/>
        <w:ind w:left="-284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6203654E" w14:textId="77777777" w:rsidR="002847AB" w:rsidRDefault="002847AB">
      <w:pPr>
        <w:tabs>
          <w:tab w:val="left" w:pos="142"/>
        </w:tabs>
        <w:spacing w:after="0"/>
        <w:ind w:left="142"/>
        <w:jc w:val="center"/>
        <w:rPr>
          <w:rFonts w:ascii="Times New Roman Regular" w:hAnsi="Times New Roman Regular" w:cs="Times New Roman Regular"/>
          <w:color w:val="FB290D"/>
          <w:sz w:val="24"/>
        </w:rPr>
      </w:pPr>
    </w:p>
    <w:tbl>
      <w:tblPr>
        <w:tblW w:w="9750" w:type="dxa"/>
        <w:tblInd w:w="7" w:type="dxa"/>
        <w:tblLayout w:type="fixed"/>
        <w:tblLook w:val="04A0" w:firstRow="1" w:lastRow="0" w:firstColumn="1" w:lastColumn="0" w:noHBand="0" w:noVBand="1"/>
      </w:tblPr>
      <w:tblGrid>
        <w:gridCol w:w="6860"/>
        <w:gridCol w:w="2890"/>
      </w:tblGrid>
      <w:tr w:rsidR="002847AB" w14:paraId="7239F8A0" w14:textId="77777777">
        <w:trPr>
          <w:trHeight w:val="948"/>
        </w:trPr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564D" w14:textId="77777777" w:rsidR="002847AB" w:rsidRDefault="00000000">
            <w:pPr>
              <w:spacing w:after="0" w:line="288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59033" w14:textId="77777777" w:rsidR="002847A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Уровень сформированности компетенций</w:t>
            </w:r>
            <w:r>
              <w:rPr>
                <w:rStyle w:val="a8"/>
                <w:rFonts w:ascii="Times New Roman Regular" w:hAnsi="Times New Roman Regular" w:cs="Times New Roman Regular"/>
                <w:sz w:val="24"/>
              </w:rPr>
              <w:footnoteReference w:id="6"/>
            </w:r>
          </w:p>
        </w:tc>
      </w:tr>
      <w:tr w:rsidR="002847AB" w14:paraId="7A3AD1CB" w14:textId="77777777"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24F5" w14:textId="2491EFF3" w:rsidR="002847AB" w:rsidRPr="008A05DF" w:rsidRDefault="008A05DF" w:rsidP="00F00F2B">
            <w:pPr>
              <w:tabs>
                <w:tab w:val="left" w:pos="9214"/>
              </w:tabs>
              <w:spacing w:after="0" w:line="240" w:lineRule="auto"/>
              <w:rPr>
                <w:rFonts w:ascii="Times New Roman" w:hAnsi="Times New Roman" w:cs="Times New Roman"/>
                <w:color w:val="35BD35"/>
                <w:sz w:val="24"/>
              </w:rPr>
            </w:pPr>
            <w:r w:rsidRPr="00CB5BA3">
              <w:rPr>
                <w:rFonts w:ascii="Times New Roman" w:hAnsi="Times New Roman" w:cs="Times New Roman"/>
                <w:color w:val="auto"/>
                <w:sz w:val="24"/>
              </w:rPr>
              <w:t xml:space="preserve">ПК-1 - Способен разрабатывать требования и проектировать программное обеспечение; 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AF8E" w14:textId="77777777" w:rsidR="002847AB" w:rsidRDefault="002847AB">
            <w:pPr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:rsidR="002847AB" w14:paraId="634302F9" w14:textId="77777777"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58A6" w14:textId="0F563FC0" w:rsidR="002847AB" w:rsidRDefault="008A05DF">
            <w:pPr>
              <w:widowControl w:val="0"/>
              <w:rPr>
                <w:rFonts w:ascii="Times New Roman Regular" w:hAnsi="Times New Roman Regular" w:cs="Times New Roman Regular"/>
                <w:color w:val="000000" w:themeColor="text1"/>
                <w:sz w:val="24"/>
              </w:rPr>
            </w:pPr>
            <w:r w:rsidRPr="00CB5BA3">
              <w:rPr>
                <w:rFonts w:ascii="Times New Roman" w:hAnsi="Times New Roman" w:cs="Times New Roman"/>
                <w:color w:val="auto"/>
                <w:sz w:val="24"/>
              </w:rPr>
              <w:t>ПК-3 - Способен разрабатывать графический дизайн интерфейса, проектировать пользовательский интерфейсы по готовому образцу или концепции интерфейса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B48B" w14:textId="77777777" w:rsidR="002847AB" w:rsidRDefault="002847AB">
            <w:pPr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</w:tbl>
    <w:p w14:paraId="1CD5F96E" w14:textId="77777777" w:rsidR="002847AB" w:rsidRDefault="002847AB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color w:val="FB290D"/>
          <w:sz w:val="24"/>
        </w:rPr>
      </w:pPr>
    </w:p>
    <w:p w14:paraId="57CEA4CF" w14:textId="77777777" w:rsidR="002847AB" w:rsidRDefault="00000000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отметка о зачете (оценка) ________________</w:t>
      </w:r>
    </w:p>
    <w:p w14:paraId="2D958DB7" w14:textId="77777777" w:rsidR="002847AB" w:rsidRDefault="002847AB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</w:pPr>
    </w:p>
    <w:p w14:paraId="28EFDCE7" w14:textId="77777777" w:rsidR="00AB1A82" w:rsidRDefault="00000000">
      <w:pPr>
        <w:tabs>
          <w:tab w:val="left" w:pos="142"/>
        </w:tabs>
        <w:spacing w:after="0"/>
        <w:ind w:left="142"/>
        <w:jc w:val="both"/>
        <w:rPr>
          <w:rFonts w:ascii="Times New Roman Regular" w:hAnsi="Times New Roman Regular" w:cs="Times New Roman Regular"/>
          <w:sz w:val="24"/>
        </w:rPr>
        <w:sectPr w:rsidR="00AB1A82">
          <w:headerReference w:type="default" r:id="rId9"/>
          <w:pgSz w:w="11906" w:h="16838"/>
          <w:pgMar w:top="1134" w:right="567" w:bottom="1134" w:left="1134" w:header="708" w:footer="708" w:gutter="0"/>
          <w:pgNumType w:start="1"/>
          <w:cols w:space="720"/>
          <w:formProt w:val="0"/>
          <w:titlePg/>
          <w:docGrid w:linePitch="100" w:charSpace="4096"/>
        </w:sectPr>
      </w:pPr>
      <w:r>
        <w:rPr>
          <w:rFonts w:ascii="Times New Roman Regular" w:hAnsi="Times New Roman Regular" w:cs="Times New Roman Regular"/>
          <w:sz w:val="24"/>
        </w:rPr>
        <w:t xml:space="preserve">Руководитель практики от </w:t>
      </w:r>
      <w:proofErr w:type="spellStart"/>
      <w:proofErr w:type="gramStart"/>
      <w:r>
        <w:rPr>
          <w:rFonts w:ascii="Times New Roman Regular" w:hAnsi="Times New Roman Regular" w:cs="Times New Roman Regular"/>
          <w:sz w:val="24"/>
        </w:rPr>
        <w:t>СибГУТИ</w:t>
      </w:r>
      <w:proofErr w:type="spellEnd"/>
      <w:r>
        <w:rPr>
          <w:rFonts w:ascii="Times New Roman Regular" w:hAnsi="Times New Roman Regular" w:cs="Times New Roman Regular"/>
          <w:sz w:val="24"/>
        </w:rPr>
        <w:t xml:space="preserve">:   </w:t>
      </w:r>
      <w:proofErr w:type="gramEnd"/>
      <w:r>
        <w:rPr>
          <w:rFonts w:ascii="Times New Roman Regular" w:hAnsi="Times New Roman Regular" w:cs="Times New Roman Regular"/>
          <w:sz w:val="24"/>
        </w:rPr>
        <w:t xml:space="preserve">                  ______________/____________/</w:t>
      </w:r>
    </w:p>
    <w:p w14:paraId="69C8722D" w14:textId="5DEA8F9C" w:rsidR="009470AA" w:rsidRPr="00E74430" w:rsidRDefault="00000000" w:rsidP="007665DD">
      <w:pPr>
        <w:spacing w:after="0"/>
        <w:jc w:val="both"/>
        <w:rPr>
          <w:rFonts w:ascii="Times New Roman Regular" w:hAnsi="Times New Roman Regular" w:cs="Times New Roman Regular"/>
          <w:color w:val="FB290D"/>
          <w:sz w:val="24"/>
        </w:rPr>
      </w:pPr>
      <w:r>
        <w:rPr>
          <w:rFonts w:ascii="Times New Roman Regular" w:hAnsi="Times New Roman Regular" w:cs="Times New Roman Regular"/>
          <w:color w:val="FB290D"/>
          <w:sz w:val="24"/>
        </w:rPr>
        <w:lastRenderedPageBreak/>
        <w:t xml:space="preserve">                                                            </w:t>
      </w:r>
      <w:r>
        <w:rPr>
          <w:rFonts w:ascii="Times New Roman Regular" w:hAnsi="Times New Roman Regular" w:cs="Times New Roman Regular"/>
        </w:rPr>
        <w:br w:type="page"/>
      </w:r>
    </w:p>
    <w:sdt>
      <w:sdtPr>
        <w:rPr>
          <w:rFonts w:asciiTheme="minorHAnsi" w:eastAsia="DejaVu Sans" w:hAnsiTheme="minorHAnsi" w:cs="Droid Sans"/>
          <w:color w:val="000000"/>
          <w:sz w:val="22"/>
          <w:szCs w:val="20"/>
          <w:lang w:eastAsia="zh-CN" w:bidi="hi-IN"/>
        </w:rPr>
        <w:id w:val="-98871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992E1F" w14:textId="77777777" w:rsidR="007E3BB2" w:rsidRPr="00FA27CE" w:rsidRDefault="007E3BB2" w:rsidP="007E3BB2">
          <w:pPr>
            <w:pStyle w:val="af5"/>
            <w:jc w:val="center"/>
            <w:rPr>
              <w:rFonts w:asciiTheme="minorHAnsi" w:hAnsiTheme="minorHAnsi" w:cstheme="minorHAnsi"/>
              <w:color w:val="auto"/>
            </w:rPr>
          </w:pPr>
          <w:r w:rsidRPr="00FA27CE">
            <w:rPr>
              <w:rFonts w:asciiTheme="minorHAnsi" w:hAnsiTheme="minorHAnsi" w:cstheme="minorHAnsi"/>
              <w:color w:val="auto"/>
            </w:rPr>
            <w:t>Содержание</w:t>
          </w:r>
        </w:p>
        <w:p w14:paraId="42DFD2C8" w14:textId="79769463" w:rsidR="007665DD" w:rsidRDefault="007E3BB2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56043" w:history="1">
            <w:r w:rsidR="007665DD" w:rsidRPr="00653755">
              <w:rPr>
                <w:rStyle w:val="ab"/>
                <w:noProof/>
              </w:rPr>
              <w:t>ЗАДАНИЕ НА ПРАКТИКУ</w:t>
            </w:r>
            <w:r w:rsidR="007665DD">
              <w:rPr>
                <w:noProof/>
                <w:webHidden/>
              </w:rPr>
              <w:tab/>
            </w:r>
            <w:r w:rsidR="007665DD">
              <w:rPr>
                <w:noProof/>
                <w:webHidden/>
              </w:rPr>
              <w:fldChar w:fldCharType="begin"/>
            </w:r>
            <w:r w:rsidR="007665DD">
              <w:rPr>
                <w:noProof/>
                <w:webHidden/>
              </w:rPr>
              <w:instrText xml:space="preserve"> PAGEREF _Toc234956043 \h </w:instrText>
            </w:r>
            <w:r w:rsidR="007665DD">
              <w:rPr>
                <w:noProof/>
                <w:webHidden/>
              </w:rPr>
            </w:r>
            <w:r w:rsidR="007665DD">
              <w:rPr>
                <w:noProof/>
                <w:webHidden/>
              </w:rPr>
              <w:fldChar w:fldCharType="separate"/>
            </w:r>
            <w:r w:rsidR="007665DD">
              <w:rPr>
                <w:noProof/>
                <w:webHidden/>
              </w:rPr>
              <w:t>3</w:t>
            </w:r>
            <w:r w:rsidR="007665DD">
              <w:rPr>
                <w:noProof/>
                <w:webHidden/>
              </w:rPr>
              <w:fldChar w:fldCharType="end"/>
            </w:r>
          </w:hyperlink>
        </w:p>
        <w:p w14:paraId="1FA62843" w14:textId="6BDF2608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4" w:history="1">
            <w:r w:rsidRPr="00653755">
              <w:rPr>
                <w:rStyle w:val="ab"/>
                <w:rFonts w:cstheme="minorHAnsi"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5181" w14:textId="542896D9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5" w:history="1">
            <w:r w:rsidRPr="00653755">
              <w:rPr>
                <w:rStyle w:val="ab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A06D" w14:textId="2E1A02AA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6" w:history="1">
            <w:r w:rsidRPr="00653755">
              <w:rPr>
                <w:rStyle w:val="ab"/>
                <w:noProof/>
              </w:rPr>
              <w:t>ВЫБОР ПРОГРАМННЫХ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31EB" w14:textId="077C0F7B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7" w:history="1">
            <w:r w:rsidRPr="00653755">
              <w:rPr>
                <w:rStyle w:val="ab"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C051" w14:textId="3C174102" w:rsidR="007665DD" w:rsidRDefault="007665DD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8" w:history="1">
            <w:r w:rsidRPr="00653755">
              <w:rPr>
                <w:rStyle w:val="ab"/>
                <w:rFonts w:cstheme="minorHAnsi"/>
                <w:noProof/>
              </w:rPr>
              <w:t>НСИ (Нормативно-справочная информация)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A2E4" w14:textId="39D24E9A" w:rsidR="007665DD" w:rsidRDefault="007665DD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49" w:history="1">
            <w:r w:rsidRPr="00653755">
              <w:rPr>
                <w:rStyle w:val="ab"/>
                <w:rFonts w:cstheme="minorHAnsi"/>
                <w:noProof/>
              </w:rPr>
              <w:t>Закупки: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D8E6" w14:textId="244713CB" w:rsidR="007665DD" w:rsidRDefault="007665DD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50" w:history="1">
            <w:r w:rsidRPr="00653755">
              <w:rPr>
                <w:rStyle w:val="ab"/>
                <w:rFonts w:cstheme="minorHAnsi"/>
                <w:noProof/>
              </w:rPr>
              <w:t>Выработка: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C1C0" w14:textId="05BDC163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51" w:history="1">
            <w:r w:rsidRPr="00653755">
              <w:rPr>
                <w:rStyle w:val="ab"/>
                <w:noProof/>
              </w:rPr>
              <w:t>ОПИСАНИЕ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C68E" w14:textId="228F32FE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52" w:history="1">
            <w:r w:rsidRPr="00653755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0D54" w14:textId="30F56D1E" w:rsidR="007665DD" w:rsidRDefault="007665DD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ru-RU" w:bidi="ar-SA"/>
              <w14:ligatures w14:val="standardContextual"/>
            </w:rPr>
          </w:pPr>
          <w:hyperlink w:anchor="_Toc234956053" w:history="1">
            <w:r w:rsidRPr="00653755">
              <w:rPr>
                <w:rStyle w:val="ab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0A65" w14:textId="43B71DE4" w:rsidR="007E3BB2" w:rsidRDefault="007E3BB2" w:rsidP="007E3BB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C326796" w14:textId="77777777" w:rsidR="007E3BB2" w:rsidRDefault="007E3BB2" w:rsidP="00FA27CE">
      <w:pPr>
        <w:pStyle w:val="1"/>
        <w:jc w:val="center"/>
      </w:pPr>
    </w:p>
    <w:p w14:paraId="081910A6" w14:textId="77777777" w:rsidR="007E3BB2" w:rsidRDefault="007E3BB2" w:rsidP="00FA27CE">
      <w:pPr>
        <w:pStyle w:val="1"/>
        <w:jc w:val="center"/>
      </w:pPr>
    </w:p>
    <w:p w14:paraId="597F718D" w14:textId="77777777" w:rsidR="007E3BB2" w:rsidRDefault="007E3BB2" w:rsidP="00FA27CE">
      <w:pPr>
        <w:pStyle w:val="1"/>
        <w:jc w:val="center"/>
      </w:pPr>
    </w:p>
    <w:p w14:paraId="2B79A73F" w14:textId="77777777" w:rsidR="007E3BB2" w:rsidRDefault="007E3BB2" w:rsidP="00FA27CE">
      <w:pPr>
        <w:pStyle w:val="1"/>
        <w:jc w:val="center"/>
      </w:pPr>
    </w:p>
    <w:p w14:paraId="49CB17BF" w14:textId="77777777" w:rsidR="007E3BB2" w:rsidRDefault="007E3BB2" w:rsidP="00FA27CE">
      <w:pPr>
        <w:pStyle w:val="1"/>
        <w:jc w:val="center"/>
      </w:pPr>
    </w:p>
    <w:p w14:paraId="2B5B7D6F" w14:textId="77777777" w:rsidR="007E3BB2" w:rsidRDefault="007E3BB2" w:rsidP="00FA27CE">
      <w:pPr>
        <w:pStyle w:val="1"/>
        <w:jc w:val="center"/>
      </w:pPr>
    </w:p>
    <w:p w14:paraId="2A053F55" w14:textId="77777777" w:rsidR="007E3BB2" w:rsidRDefault="007E3BB2" w:rsidP="00FA27CE">
      <w:pPr>
        <w:pStyle w:val="1"/>
        <w:jc w:val="center"/>
      </w:pPr>
    </w:p>
    <w:p w14:paraId="1E7BD7F7" w14:textId="77777777" w:rsidR="007E3BB2" w:rsidRDefault="007E3BB2" w:rsidP="00FA27CE">
      <w:pPr>
        <w:pStyle w:val="1"/>
        <w:jc w:val="center"/>
      </w:pPr>
    </w:p>
    <w:p w14:paraId="274A1EA1" w14:textId="77777777" w:rsidR="007E3BB2" w:rsidRDefault="007E3BB2" w:rsidP="00FA27CE">
      <w:pPr>
        <w:pStyle w:val="1"/>
        <w:jc w:val="center"/>
      </w:pPr>
    </w:p>
    <w:p w14:paraId="6549E739" w14:textId="77777777" w:rsidR="007E3BB2" w:rsidRDefault="007E3BB2" w:rsidP="00FA27CE">
      <w:pPr>
        <w:pStyle w:val="1"/>
        <w:jc w:val="center"/>
      </w:pPr>
    </w:p>
    <w:p w14:paraId="12BD0C94" w14:textId="77777777" w:rsidR="007E3BB2" w:rsidRDefault="007E3BB2" w:rsidP="00FA27CE">
      <w:pPr>
        <w:pStyle w:val="1"/>
        <w:jc w:val="center"/>
      </w:pPr>
    </w:p>
    <w:p w14:paraId="64439939" w14:textId="77777777" w:rsidR="007E3BB2" w:rsidRDefault="007E3BB2" w:rsidP="00FA27CE">
      <w:pPr>
        <w:pStyle w:val="1"/>
        <w:jc w:val="center"/>
      </w:pPr>
    </w:p>
    <w:p w14:paraId="6979227E" w14:textId="77777777" w:rsidR="007E3BB2" w:rsidRDefault="007E3BB2" w:rsidP="00FA27CE">
      <w:pPr>
        <w:pStyle w:val="1"/>
        <w:jc w:val="center"/>
      </w:pPr>
    </w:p>
    <w:p w14:paraId="48D3AC00" w14:textId="77777777" w:rsidR="007E3BB2" w:rsidRDefault="007E3BB2" w:rsidP="00FA27CE">
      <w:pPr>
        <w:pStyle w:val="1"/>
        <w:jc w:val="center"/>
      </w:pPr>
    </w:p>
    <w:p w14:paraId="1CF1852A" w14:textId="77777777" w:rsidR="007E3BB2" w:rsidRDefault="007E3BB2" w:rsidP="00FA27CE">
      <w:pPr>
        <w:pStyle w:val="1"/>
        <w:jc w:val="center"/>
      </w:pPr>
    </w:p>
    <w:p w14:paraId="060BB72E" w14:textId="77777777" w:rsidR="007E3BB2" w:rsidRDefault="007E3BB2" w:rsidP="00FA27CE">
      <w:pPr>
        <w:pStyle w:val="1"/>
        <w:jc w:val="center"/>
      </w:pPr>
    </w:p>
    <w:p w14:paraId="48EA6048" w14:textId="77777777" w:rsidR="007E3BB2" w:rsidRDefault="007E3BB2" w:rsidP="00FA27CE">
      <w:pPr>
        <w:pStyle w:val="1"/>
        <w:jc w:val="center"/>
      </w:pPr>
    </w:p>
    <w:p w14:paraId="5CDDEAF2" w14:textId="77777777" w:rsidR="007E3BB2" w:rsidRDefault="007E3BB2" w:rsidP="00FA27CE">
      <w:pPr>
        <w:pStyle w:val="1"/>
        <w:jc w:val="center"/>
      </w:pPr>
    </w:p>
    <w:p w14:paraId="2013D555" w14:textId="77777777" w:rsidR="007E3BB2" w:rsidRDefault="007E3BB2" w:rsidP="00FA27CE">
      <w:pPr>
        <w:pStyle w:val="1"/>
        <w:jc w:val="center"/>
      </w:pPr>
    </w:p>
    <w:p w14:paraId="7DEFE67F" w14:textId="77777777" w:rsidR="007E3BB2" w:rsidRDefault="007E3BB2" w:rsidP="00FA27CE">
      <w:pPr>
        <w:pStyle w:val="1"/>
        <w:jc w:val="center"/>
      </w:pPr>
    </w:p>
    <w:p w14:paraId="4DDFE752" w14:textId="77777777" w:rsidR="007E3BB2" w:rsidRDefault="007E3BB2" w:rsidP="00FA27CE">
      <w:pPr>
        <w:pStyle w:val="1"/>
        <w:jc w:val="center"/>
      </w:pPr>
    </w:p>
    <w:p w14:paraId="78829729" w14:textId="77777777" w:rsidR="007E3BB2" w:rsidRDefault="007E3BB2" w:rsidP="00FA27CE">
      <w:pPr>
        <w:pStyle w:val="1"/>
        <w:jc w:val="center"/>
      </w:pPr>
    </w:p>
    <w:p w14:paraId="765BF54C" w14:textId="77777777" w:rsidR="007E3BB2" w:rsidRDefault="007E3BB2" w:rsidP="00FA27CE">
      <w:pPr>
        <w:pStyle w:val="1"/>
        <w:jc w:val="center"/>
      </w:pPr>
    </w:p>
    <w:p w14:paraId="2BB7D4CD" w14:textId="77777777" w:rsidR="007E3BB2" w:rsidRDefault="007E3BB2" w:rsidP="00FA27CE">
      <w:pPr>
        <w:pStyle w:val="1"/>
        <w:jc w:val="center"/>
      </w:pPr>
    </w:p>
    <w:p w14:paraId="25BD8BE7" w14:textId="77777777" w:rsidR="007E3BB2" w:rsidRDefault="007E3BB2" w:rsidP="00FA27CE">
      <w:pPr>
        <w:pStyle w:val="1"/>
        <w:jc w:val="center"/>
      </w:pPr>
    </w:p>
    <w:p w14:paraId="4CCE2A4C" w14:textId="77777777" w:rsidR="007E3BB2" w:rsidRDefault="007E3BB2" w:rsidP="00FA27CE">
      <w:pPr>
        <w:pStyle w:val="1"/>
        <w:jc w:val="center"/>
      </w:pPr>
    </w:p>
    <w:p w14:paraId="6376C07C" w14:textId="77777777" w:rsidR="007E3BB2" w:rsidRDefault="007E3BB2" w:rsidP="00FA27CE">
      <w:pPr>
        <w:pStyle w:val="1"/>
        <w:jc w:val="center"/>
      </w:pPr>
    </w:p>
    <w:p w14:paraId="112121B0" w14:textId="77777777" w:rsidR="007E3BB2" w:rsidRDefault="007E3BB2" w:rsidP="005D4331">
      <w:pPr>
        <w:pStyle w:val="1"/>
        <w:ind w:left="0" w:firstLine="0"/>
      </w:pPr>
    </w:p>
    <w:p w14:paraId="52884233" w14:textId="77777777" w:rsidR="005D4331" w:rsidRDefault="005D4331" w:rsidP="005D4331">
      <w:pPr>
        <w:pStyle w:val="1"/>
        <w:ind w:left="0" w:firstLine="0"/>
      </w:pPr>
    </w:p>
    <w:p w14:paraId="1F5E26AD" w14:textId="77777777" w:rsidR="005D4331" w:rsidRDefault="005D4331" w:rsidP="005D4331">
      <w:pPr>
        <w:pStyle w:val="1"/>
        <w:ind w:left="0" w:firstLine="0"/>
      </w:pPr>
    </w:p>
    <w:p w14:paraId="4B4FD1E3" w14:textId="77777777" w:rsidR="007E3BB2" w:rsidRDefault="007E3BB2" w:rsidP="00FA27CE">
      <w:pPr>
        <w:pStyle w:val="1"/>
        <w:jc w:val="center"/>
      </w:pPr>
    </w:p>
    <w:p w14:paraId="7033282D" w14:textId="77777777" w:rsidR="007E3BB2" w:rsidRDefault="007E3BB2" w:rsidP="00FA27CE">
      <w:pPr>
        <w:pStyle w:val="1"/>
        <w:jc w:val="center"/>
      </w:pPr>
    </w:p>
    <w:p w14:paraId="068BBF3A" w14:textId="5033D9B0" w:rsidR="002847AB" w:rsidRPr="00FF3802" w:rsidRDefault="00000000" w:rsidP="00FA27CE">
      <w:pPr>
        <w:pStyle w:val="1"/>
        <w:jc w:val="center"/>
      </w:pPr>
      <w:bookmarkStart w:id="1" w:name="_Toc234956043"/>
      <w:r w:rsidRPr="00FF3802">
        <w:t>ЗАДАНИЕ НА ПРАКТИКУ</w:t>
      </w:r>
      <w:bookmarkEnd w:id="1"/>
    </w:p>
    <w:p w14:paraId="776102A7" w14:textId="77777777" w:rsidR="009470AA" w:rsidRDefault="009470AA" w:rsidP="00C04D1E">
      <w:pPr>
        <w:rPr>
          <w:color w:val="181A17"/>
        </w:rPr>
      </w:pPr>
    </w:p>
    <w:p w14:paraId="29598B9F" w14:textId="49D1240E" w:rsidR="00C04D1E" w:rsidRPr="00C04D1E" w:rsidRDefault="00C04D1E" w:rsidP="00C04D1E">
      <w:pPr>
        <w:rPr>
          <w:color w:val="181A17"/>
        </w:rPr>
      </w:pPr>
      <w:r w:rsidRPr="00C04D1E">
        <w:rPr>
          <w:color w:val="181A17"/>
        </w:rPr>
        <w:t>Создат</w:t>
      </w:r>
      <w:r>
        <w:rPr>
          <w:color w:val="181A17"/>
        </w:rPr>
        <w:t>ь</w:t>
      </w:r>
      <w:r w:rsidRPr="00C04D1E">
        <w:rPr>
          <w:color w:val="181A17"/>
        </w:rPr>
        <w:t xml:space="preserve"> подсистему для учета в предметной области, </w:t>
      </w:r>
      <w:r>
        <w:rPr>
          <w:color w:val="181A17"/>
        </w:rPr>
        <w:t>которая</w:t>
      </w:r>
      <w:r w:rsidRPr="00C04D1E">
        <w:rPr>
          <w:color w:val="181A17"/>
        </w:rPr>
        <w:t xml:space="preserve"> должна включать:</w:t>
      </w:r>
    </w:p>
    <w:p w14:paraId="6B4E270E" w14:textId="7C2D4E1C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Документы</w:t>
      </w:r>
    </w:p>
    <w:p w14:paraId="303D2B30" w14:textId="5A64ADC4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Справочники</w:t>
      </w:r>
    </w:p>
    <w:p w14:paraId="35AEA7E1" w14:textId="37C2E1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Регистры</w:t>
      </w:r>
    </w:p>
    <w:p w14:paraId="086B3B9B" w14:textId="5FB724AE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Отчеты</w:t>
      </w:r>
    </w:p>
    <w:p w14:paraId="14DA6D1F" w14:textId="77777777" w:rsidR="00C04D1E" w:rsidRPr="00C04D1E" w:rsidRDefault="00C04D1E" w:rsidP="00C04D1E">
      <w:pPr>
        <w:rPr>
          <w:color w:val="181A17"/>
        </w:rPr>
      </w:pPr>
      <w:r w:rsidRPr="00C04D1E">
        <w:rPr>
          <w:color w:val="181A17"/>
        </w:rPr>
        <w:t>Задание творческое, важно показать не знание темы билета, а умение проектировать цельную систему. Ниже описаны бизнес-процессы, объекты и реквизиты, которые выступают подсказкой, а не техническим заданием. Можно добавлять свои реквизиты, менять существующие. Можно формулировать свои допущения и гипотезы.</w:t>
      </w:r>
    </w:p>
    <w:p w14:paraId="1A990080" w14:textId="77777777" w:rsidR="00C04D1E" w:rsidRPr="00C04D1E" w:rsidRDefault="00C04D1E" w:rsidP="00C04D1E">
      <w:pPr>
        <w:rPr>
          <w:b/>
          <w:bCs/>
          <w:color w:val="181A17"/>
        </w:rPr>
      </w:pPr>
      <w:r w:rsidRPr="00C04D1E">
        <w:rPr>
          <w:b/>
          <w:bCs/>
          <w:color w:val="181A17"/>
        </w:rPr>
        <w:t>Предметная область:</w:t>
      </w:r>
    </w:p>
    <w:p w14:paraId="7AB4F7DA" w14:textId="4F923978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 xml:space="preserve">Учет выработки в цехе предприятия </w:t>
      </w:r>
    </w:p>
    <w:p w14:paraId="7CFBC9CD" w14:textId="3AF59FAD" w:rsidR="002847AB" w:rsidRPr="00FF3802" w:rsidRDefault="00000000" w:rsidP="00FF3802">
      <w:pPr>
        <w:pStyle w:val="af4"/>
        <w:numPr>
          <w:ilvl w:val="0"/>
          <w:numId w:val="1"/>
        </w:numPr>
      </w:pPr>
      <w:r>
        <w:br w:type="page"/>
      </w:r>
    </w:p>
    <w:p w14:paraId="6279BE1F" w14:textId="3EFB93A0" w:rsidR="002847AB" w:rsidRPr="00FF3802" w:rsidRDefault="00000000" w:rsidP="00FA27CE">
      <w:pPr>
        <w:pStyle w:val="1"/>
        <w:jc w:val="center"/>
        <w:rPr>
          <w:rStyle w:val="Header1"/>
          <w:rFonts w:asciiTheme="minorHAnsi" w:hAnsiTheme="minorHAnsi" w:cstheme="minorHAnsi"/>
          <w:b w:val="0"/>
          <w:bCs/>
          <w:szCs w:val="24"/>
        </w:rPr>
      </w:pPr>
      <w:bookmarkStart w:id="2" w:name="_Toc234956044"/>
      <w:r w:rsidRPr="00FF3802">
        <w:rPr>
          <w:rStyle w:val="Header1"/>
          <w:rFonts w:asciiTheme="minorHAnsi" w:hAnsiTheme="minorHAnsi" w:cstheme="minorHAnsi"/>
          <w:bCs/>
          <w:color w:val="auto"/>
          <w:szCs w:val="24"/>
        </w:rPr>
        <w:lastRenderedPageBreak/>
        <w:t>ВВЕДЕНИЕ</w:t>
      </w:r>
      <w:bookmarkEnd w:id="2"/>
    </w:p>
    <w:p w14:paraId="71117237" w14:textId="77777777" w:rsidR="00FA27CE" w:rsidRDefault="00FA27CE" w:rsidP="00595932">
      <w:pPr>
        <w:rPr>
          <w:iCs/>
          <w:color w:val="181A17"/>
        </w:rPr>
      </w:pPr>
    </w:p>
    <w:p w14:paraId="0240EE75" w14:textId="2E4390A9" w:rsidR="00595932" w:rsidRPr="00595932" w:rsidRDefault="00595932" w:rsidP="00595932">
      <w:pPr>
        <w:rPr>
          <w:iCs/>
          <w:color w:val="181A17"/>
        </w:rPr>
      </w:pPr>
      <w:r w:rsidRPr="00595932">
        <w:rPr>
          <w:iCs/>
          <w:color w:val="181A17"/>
        </w:rPr>
        <w:t xml:space="preserve">В условиях современной рыночной экономики эффективность деятельности любого предприятия напрямую зависит от качества и скорости обработки информации. Бизнес-процессы в производственной сфере требуют оперативного учёта и контроля на всех этапах — от планирования закупок до отгрузки готовой продукции. Внедрение автоматизированных систем управления становится не просто конкурентным преимуществом, а обязательным условием выживания и устойчивого развития компании. </w:t>
      </w:r>
    </w:p>
    <w:p w14:paraId="6E675CD8" w14:textId="547FD28B" w:rsidR="00FF3802" w:rsidRDefault="00595932" w:rsidP="00595932">
      <w:pPr>
        <w:rPr>
          <w:iCs/>
          <w:color w:val="181A17"/>
        </w:rPr>
      </w:pPr>
      <w:r w:rsidRPr="00595932">
        <w:rPr>
          <w:iCs/>
          <w:color w:val="181A17"/>
        </w:rPr>
        <w:t xml:space="preserve">Особую роль в этом процессе играет экосистема 1С: Предприятие. На сегодняшний день платформа 1С является безусловным лидером среди систем автоматизации управления и учёта на российском рынке. Её популярность обусловлена не только широким функционалом и адаптивностью под требования российского законодательства, но и огромным спросом на квалифицированных специалистов в этой области. Овладение </w:t>
      </w:r>
      <w:r>
        <w:rPr>
          <w:iCs/>
          <w:color w:val="181A17"/>
        </w:rPr>
        <w:t>средствами разработки конфигураций в 1С</w:t>
      </w:r>
      <w:r w:rsidRPr="00595932">
        <w:rPr>
          <w:iCs/>
          <w:color w:val="181A17"/>
        </w:rPr>
        <w:t xml:space="preserve"> </w:t>
      </w:r>
      <w:r>
        <w:rPr>
          <w:iCs/>
          <w:color w:val="181A17"/>
        </w:rPr>
        <w:t>открывает широкие</w:t>
      </w:r>
      <w:r w:rsidRPr="00595932">
        <w:rPr>
          <w:iCs/>
          <w:color w:val="181A17"/>
        </w:rPr>
        <w:t xml:space="preserve"> карьерные перспективы, позволяя решать задачи любой сложности — от настройки типовых конфигураций до разработки уникальных отраслевых решений.</w:t>
      </w:r>
    </w:p>
    <w:p w14:paraId="2D8B013F" w14:textId="0CF7987F" w:rsidR="00595932" w:rsidRPr="00595932" w:rsidRDefault="00595932" w:rsidP="00595932">
      <w:pPr>
        <w:rPr>
          <w:iCs/>
          <w:color w:val="181A17"/>
        </w:rPr>
      </w:pPr>
      <w:r>
        <w:rPr>
          <w:iCs/>
          <w:color w:val="181A17"/>
        </w:rPr>
        <w:t>Ввиду всего вышесказанного любой опыт разработки ПО в 1С является бесценным</w:t>
      </w:r>
      <w:r w:rsidR="00860999">
        <w:rPr>
          <w:iCs/>
          <w:color w:val="181A17"/>
        </w:rPr>
        <w:t xml:space="preserve"> для современного </w:t>
      </w:r>
      <w:r w:rsidR="00860999">
        <w:rPr>
          <w:iCs/>
          <w:color w:val="181A17"/>
          <w:lang w:val="en-US"/>
        </w:rPr>
        <w:t>IT</w:t>
      </w:r>
      <w:r w:rsidR="00860999">
        <w:rPr>
          <w:iCs/>
          <w:color w:val="181A17"/>
        </w:rPr>
        <w:t>-специалиста</w:t>
      </w:r>
      <w:r w:rsidR="00664382">
        <w:rPr>
          <w:iCs/>
          <w:color w:val="181A17"/>
        </w:rPr>
        <w:t xml:space="preserve"> в России</w:t>
      </w:r>
      <w:r>
        <w:rPr>
          <w:iCs/>
          <w:color w:val="181A17"/>
        </w:rPr>
        <w:t>.</w:t>
      </w:r>
    </w:p>
    <w:p w14:paraId="5944333F" w14:textId="77777777" w:rsidR="00FF3802" w:rsidRDefault="00FF3802">
      <w:pPr>
        <w:rPr>
          <w:i/>
          <w:color w:val="181A17"/>
        </w:rPr>
      </w:pPr>
    </w:p>
    <w:p w14:paraId="408FE5CD" w14:textId="77777777" w:rsidR="00FF3802" w:rsidRDefault="00FF3802">
      <w:pPr>
        <w:rPr>
          <w:i/>
          <w:color w:val="181A17"/>
        </w:rPr>
      </w:pPr>
    </w:p>
    <w:p w14:paraId="37D5DA8E" w14:textId="77777777" w:rsidR="00FF3802" w:rsidRDefault="00FF3802">
      <w:pPr>
        <w:rPr>
          <w:i/>
          <w:color w:val="181A17"/>
        </w:rPr>
      </w:pPr>
    </w:p>
    <w:p w14:paraId="67E6FB63" w14:textId="77777777" w:rsidR="00FF3802" w:rsidRDefault="00FF3802">
      <w:pPr>
        <w:rPr>
          <w:i/>
          <w:color w:val="181A17"/>
        </w:rPr>
      </w:pPr>
    </w:p>
    <w:p w14:paraId="729EC255" w14:textId="77777777" w:rsidR="00FF3802" w:rsidRDefault="00FF3802">
      <w:pPr>
        <w:rPr>
          <w:i/>
          <w:color w:val="181A17"/>
        </w:rPr>
      </w:pPr>
    </w:p>
    <w:p w14:paraId="32EB6555" w14:textId="77777777" w:rsidR="00FF3802" w:rsidRDefault="00FF3802">
      <w:pPr>
        <w:rPr>
          <w:i/>
          <w:color w:val="181A17"/>
        </w:rPr>
      </w:pPr>
    </w:p>
    <w:p w14:paraId="5C32B102" w14:textId="77777777" w:rsidR="00FF3802" w:rsidRDefault="00FF3802">
      <w:pPr>
        <w:rPr>
          <w:i/>
          <w:color w:val="181A17"/>
        </w:rPr>
      </w:pPr>
    </w:p>
    <w:p w14:paraId="46B03DAD" w14:textId="77777777" w:rsidR="00FF3802" w:rsidRDefault="00FF3802">
      <w:pPr>
        <w:rPr>
          <w:i/>
          <w:color w:val="181A17"/>
        </w:rPr>
      </w:pPr>
    </w:p>
    <w:p w14:paraId="5C62C994" w14:textId="77777777" w:rsidR="00FF3802" w:rsidRDefault="00FF3802">
      <w:pPr>
        <w:rPr>
          <w:i/>
          <w:color w:val="181A17"/>
        </w:rPr>
      </w:pPr>
    </w:p>
    <w:p w14:paraId="1BF5C44A" w14:textId="77777777" w:rsidR="00FF3802" w:rsidRDefault="00FF3802">
      <w:pPr>
        <w:rPr>
          <w:i/>
          <w:color w:val="181A17"/>
        </w:rPr>
      </w:pPr>
    </w:p>
    <w:p w14:paraId="1E5A0A98" w14:textId="77777777" w:rsidR="00FF3802" w:rsidRDefault="00FF3802">
      <w:pPr>
        <w:rPr>
          <w:i/>
          <w:color w:val="181A17"/>
        </w:rPr>
      </w:pPr>
    </w:p>
    <w:p w14:paraId="00EF96AF" w14:textId="77777777" w:rsidR="00FF3802" w:rsidRDefault="00FF3802">
      <w:pPr>
        <w:rPr>
          <w:i/>
          <w:color w:val="181A17"/>
        </w:rPr>
      </w:pPr>
    </w:p>
    <w:p w14:paraId="454D39A4" w14:textId="77777777" w:rsidR="00FF3802" w:rsidRDefault="00FF3802">
      <w:pPr>
        <w:rPr>
          <w:i/>
          <w:color w:val="181A17"/>
        </w:rPr>
      </w:pPr>
    </w:p>
    <w:p w14:paraId="783FBD28" w14:textId="77777777" w:rsidR="00FF3802" w:rsidRDefault="00FF3802">
      <w:pPr>
        <w:rPr>
          <w:i/>
          <w:color w:val="181A17"/>
        </w:rPr>
      </w:pPr>
    </w:p>
    <w:p w14:paraId="3FD5F7C5" w14:textId="77777777" w:rsidR="00FF3802" w:rsidRDefault="00FF3802">
      <w:pPr>
        <w:rPr>
          <w:i/>
          <w:color w:val="181A17"/>
        </w:rPr>
      </w:pPr>
    </w:p>
    <w:p w14:paraId="213D0D3E" w14:textId="77777777" w:rsidR="00FF3802" w:rsidRDefault="00FF3802">
      <w:pPr>
        <w:rPr>
          <w:i/>
          <w:color w:val="181A17"/>
        </w:rPr>
      </w:pPr>
    </w:p>
    <w:p w14:paraId="75F27730" w14:textId="77777777" w:rsidR="00FF3802" w:rsidRDefault="00FF3802">
      <w:pPr>
        <w:rPr>
          <w:i/>
          <w:color w:val="181A17"/>
        </w:rPr>
      </w:pPr>
    </w:p>
    <w:p w14:paraId="52646316" w14:textId="77777777" w:rsidR="002847AB" w:rsidRDefault="002847AB">
      <w:pPr>
        <w:jc w:val="center"/>
        <w:rPr>
          <w:rFonts w:ascii="Times New Roman" w:hAnsi="Times New Roman"/>
          <w:b/>
          <w:color w:val="181A17"/>
        </w:rPr>
      </w:pPr>
    </w:p>
    <w:p w14:paraId="703A205A" w14:textId="77777777" w:rsidR="002847AB" w:rsidRPr="00FF3802" w:rsidRDefault="00000000" w:rsidP="00FA27CE">
      <w:pPr>
        <w:pStyle w:val="1"/>
        <w:jc w:val="center"/>
      </w:pPr>
      <w:bookmarkStart w:id="3" w:name="_Toc234956045"/>
      <w:r w:rsidRPr="00FF3802">
        <w:lastRenderedPageBreak/>
        <w:t>ПОСТАНОВКА ЗАДАЧИ</w:t>
      </w:r>
      <w:bookmarkEnd w:id="3"/>
    </w:p>
    <w:p w14:paraId="2B887D81" w14:textId="77777777" w:rsidR="00FA27CE" w:rsidRDefault="00FA27CE" w:rsidP="00C04D1E">
      <w:pPr>
        <w:rPr>
          <w:color w:val="181A17"/>
        </w:rPr>
      </w:pPr>
    </w:p>
    <w:p w14:paraId="6D4DE11A" w14:textId="087C81B4" w:rsidR="00C04D1E" w:rsidRDefault="00C04D1E" w:rsidP="00C04D1E">
      <w:pPr>
        <w:rPr>
          <w:color w:val="181A17"/>
        </w:rPr>
      </w:pPr>
      <w:r w:rsidRPr="00C04D1E">
        <w:rPr>
          <w:color w:val="181A17"/>
        </w:rPr>
        <w:t>Создат</w:t>
      </w:r>
      <w:r>
        <w:rPr>
          <w:color w:val="181A17"/>
        </w:rPr>
        <w:t>ь</w:t>
      </w:r>
      <w:r w:rsidRPr="00C04D1E">
        <w:rPr>
          <w:color w:val="181A17"/>
        </w:rPr>
        <w:t xml:space="preserve"> подсистему для учета в</w:t>
      </w:r>
      <w:r>
        <w:rPr>
          <w:color w:val="181A17"/>
        </w:rPr>
        <w:t>ыработки в цехе предприятия</w:t>
      </w:r>
      <w:r w:rsidRPr="00C04D1E">
        <w:rPr>
          <w:color w:val="181A17"/>
        </w:rPr>
        <w:t xml:space="preserve">, </w:t>
      </w:r>
      <w:r>
        <w:rPr>
          <w:color w:val="181A17"/>
        </w:rPr>
        <w:t>которая</w:t>
      </w:r>
      <w:r w:rsidRPr="00C04D1E">
        <w:rPr>
          <w:color w:val="181A17"/>
        </w:rPr>
        <w:t xml:space="preserve"> должна включать</w:t>
      </w:r>
    </w:p>
    <w:p w14:paraId="7B4515EB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Документы</w:t>
      </w:r>
    </w:p>
    <w:p w14:paraId="2466C731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Справочники</w:t>
      </w:r>
    </w:p>
    <w:p w14:paraId="15F46F28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Регистры</w:t>
      </w:r>
    </w:p>
    <w:p w14:paraId="59FDDE46" w14:textId="1B7E826F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Отчеты</w:t>
      </w:r>
    </w:p>
    <w:p w14:paraId="2081639C" w14:textId="285F5BB4" w:rsidR="00C04D1E" w:rsidRPr="00C04D1E" w:rsidRDefault="00C04D1E" w:rsidP="00C04D1E">
      <w:pPr>
        <w:rPr>
          <w:b/>
          <w:bCs/>
          <w:color w:val="181A17"/>
        </w:rPr>
      </w:pPr>
      <w:r w:rsidRPr="00C04D1E">
        <w:rPr>
          <w:b/>
          <w:bCs/>
          <w:color w:val="181A17"/>
        </w:rPr>
        <w:t>Примерный перечень выполняемых действий:</w:t>
      </w:r>
    </w:p>
    <w:p w14:paraId="1ED72826" w14:textId="3126899A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 xml:space="preserve">Формирование плана по количеству выпуска определённого вида </w:t>
      </w:r>
      <w:r w:rsidR="00BF6D01">
        <w:rPr>
          <w:color w:val="181A17"/>
        </w:rPr>
        <w:t>товаров</w:t>
      </w:r>
      <w:r w:rsidRPr="00C04D1E">
        <w:rPr>
          <w:color w:val="181A17"/>
        </w:rPr>
        <w:t xml:space="preserve"> по участкам, бригадам, цехам</w:t>
      </w:r>
    </w:p>
    <w:p w14:paraId="3F2BF06E" w14:textId="7903168A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 xml:space="preserve">Фиксация информации о количестве </w:t>
      </w:r>
      <w:r w:rsidR="00BF6D01">
        <w:rPr>
          <w:color w:val="181A17"/>
        </w:rPr>
        <w:t>товаров</w:t>
      </w:r>
      <w:r w:rsidRPr="00C04D1E">
        <w:rPr>
          <w:color w:val="181A17"/>
        </w:rPr>
        <w:t xml:space="preserve"> (произведенных, </w:t>
      </w:r>
      <w:r w:rsidR="009869C4">
        <w:rPr>
          <w:color w:val="181A17"/>
        </w:rPr>
        <w:t>выданных, принятых</w:t>
      </w:r>
      <w:r w:rsidRPr="00C04D1E">
        <w:rPr>
          <w:color w:val="181A17"/>
        </w:rPr>
        <w:t>, забракованных)</w:t>
      </w:r>
    </w:p>
    <w:p w14:paraId="13B36F66" w14:textId="6BA51EB6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 xml:space="preserve">Получение информации по количеству </w:t>
      </w:r>
      <w:r w:rsidR="00BF6D01">
        <w:rPr>
          <w:color w:val="181A17"/>
        </w:rPr>
        <w:t>товаров</w:t>
      </w:r>
      <w:r w:rsidRPr="00C04D1E">
        <w:rPr>
          <w:color w:val="181A17"/>
        </w:rPr>
        <w:t xml:space="preserve"> в разрезе бригад, цехов, участков</w:t>
      </w:r>
    </w:p>
    <w:p w14:paraId="65C561D0" w14:textId="77777777" w:rsidR="00C04D1E" w:rsidRPr="00C04D1E" w:rsidRDefault="00C04D1E" w:rsidP="00C04D1E">
      <w:pPr>
        <w:rPr>
          <w:b/>
          <w:bCs/>
          <w:color w:val="181A17"/>
        </w:rPr>
      </w:pPr>
      <w:r w:rsidRPr="00C04D1E">
        <w:rPr>
          <w:b/>
          <w:bCs/>
          <w:color w:val="181A17"/>
        </w:rPr>
        <w:t>Примерный перечень объектов/реквизитов для решения задачи:</w:t>
      </w:r>
    </w:p>
    <w:p w14:paraId="60464685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Производственные точки</w:t>
      </w:r>
    </w:p>
    <w:p w14:paraId="030C53FB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Производственные спецификации (список деталей для получения готовой продукции)</w:t>
      </w:r>
    </w:p>
    <w:p w14:paraId="0AFE7ABC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Сотрудники производства</w:t>
      </w:r>
    </w:p>
    <w:p w14:paraId="5FB73AC4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Расценки работ сотрудников</w:t>
      </w:r>
    </w:p>
    <w:p w14:paraId="71978E7F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Отчет по план-факту производства</w:t>
      </w:r>
    </w:p>
    <w:p w14:paraId="5E42980B" w14:textId="77777777" w:rsidR="00C04D1E" w:rsidRPr="00C04D1E" w:rsidRDefault="00C04D1E" w:rsidP="00C04D1E">
      <w:pPr>
        <w:rPr>
          <w:color w:val="181A17"/>
        </w:rPr>
      </w:pPr>
    </w:p>
    <w:p w14:paraId="3BCFCC37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Номер рапорта</w:t>
      </w:r>
    </w:p>
    <w:p w14:paraId="2DDA3B3D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Месяц</w:t>
      </w:r>
    </w:p>
    <w:p w14:paraId="281F6429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Год</w:t>
      </w:r>
    </w:p>
    <w:p w14:paraId="575239EE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Код цеха</w:t>
      </w:r>
    </w:p>
    <w:p w14:paraId="088552C7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Название цеха</w:t>
      </w:r>
    </w:p>
    <w:p w14:paraId="7DC564AC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Код участка</w:t>
      </w:r>
    </w:p>
    <w:p w14:paraId="18B40629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Название участка</w:t>
      </w:r>
    </w:p>
    <w:p w14:paraId="4D5D071E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Код бригады</w:t>
      </w:r>
    </w:p>
    <w:p w14:paraId="04E6FAE5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ФИО бригадира</w:t>
      </w:r>
    </w:p>
    <w:p w14:paraId="5C7F24F2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Номер детали</w:t>
      </w:r>
    </w:p>
    <w:p w14:paraId="14B93C05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Дата</w:t>
      </w:r>
    </w:p>
    <w:p w14:paraId="21405912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Количество деталей, выданных в работу</w:t>
      </w:r>
    </w:p>
    <w:p w14:paraId="3CA5C56E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Количество деталей, принятых, годных</w:t>
      </w:r>
    </w:p>
    <w:p w14:paraId="3E93E826" w14:textId="77777777" w:rsidR="00C04D1E" w:rsidRPr="00C04D1E" w:rsidRDefault="00C04D1E" w:rsidP="00C04D1E">
      <w:pPr>
        <w:pStyle w:val="af4"/>
        <w:numPr>
          <w:ilvl w:val="0"/>
          <w:numId w:val="1"/>
        </w:numPr>
        <w:rPr>
          <w:color w:val="181A17"/>
        </w:rPr>
      </w:pPr>
      <w:r w:rsidRPr="00C04D1E">
        <w:rPr>
          <w:color w:val="181A17"/>
        </w:rPr>
        <w:t>Количество деталей, бракованных</w:t>
      </w:r>
    </w:p>
    <w:p w14:paraId="6416117C" w14:textId="77777777" w:rsidR="00FF3802" w:rsidRDefault="00FF3802">
      <w:pPr>
        <w:jc w:val="center"/>
        <w:rPr>
          <w:rFonts w:ascii="Times New Roman" w:hAnsi="Times New Roman"/>
          <w:b/>
          <w:color w:val="181A17"/>
        </w:rPr>
      </w:pPr>
    </w:p>
    <w:p w14:paraId="6F74B366" w14:textId="77777777" w:rsidR="00E57F26" w:rsidRDefault="00E57F26">
      <w:pPr>
        <w:jc w:val="center"/>
        <w:rPr>
          <w:rFonts w:ascii="Times New Roman" w:hAnsi="Times New Roman"/>
          <w:b/>
          <w:color w:val="181A17"/>
        </w:rPr>
      </w:pPr>
    </w:p>
    <w:p w14:paraId="0E896E1C" w14:textId="77777777" w:rsidR="00FA27CE" w:rsidRDefault="00FA27CE">
      <w:pPr>
        <w:jc w:val="center"/>
        <w:rPr>
          <w:rFonts w:ascii="Times New Roman" w:hAnsi="Times New Roman"/>
          <w:b/>
          <w:color w:val="181A17"/>
        </w:rPr>
      </w:pPr>
    </w:p>
    <w:p w14:paraId="75A59D47" w14:textId="77777777" w:rsidR="00A7439B" w:rsidRDefault="00A7439B">
      <w:pPr>
        <w:jc w:val="center"/>
        <w:rPr>
          <w:rFonts w:ascii="Times New Roman" w:hAnsi="Times New Roman"/>
          <w:b/>
          <w:color w:val="181A17"/>
        </w:rPr>
      </w:pPr>
    </w:p>
    <w:p w14:paraId="4AA34B12" w14:textId="77777777" w:rsidR="00FF3802" w:rsidRDefault="00FF3802">
      <w:pPr>
        <w:jc w:val="center"/>
        <w:rPr>
          <w:rFonts w:ascii="Times New Roman" w:hAnsi="Times New Roman"/>
          <w:b/>
          <w:color w:val="181A17"/>
        </w:rPr>
      </w:pPr>
    </w:p>
    <w:p w14:paraId="3D25A592" w14:textId="1D779CDC" w:rsidR="00FF3802" w:rsidRPr="00FE4430" w:rsidRDefault="00000000" w:rsidP="00FA27CE">
      <w:pPr>
        <w:pStyle w:val="1"/>
        <w:jc w:val="center"/>
      </w:pPr>
      <w:bookmarkStart w:id="4" w:name="_Toc234956046"/>
      <w:r w:rsidRPr="00FF3802">
        <w:lastRenderedPageBreak/>
        <w:t>ВЫБОР ПРОГРАМННЫХ СРЕДСТВ</w:t>
      </w:r>
      <w:bookmarkEnd w:id="4"/>
    </w:p>
    <w:p w14:paraId="6CA3374F" w14:textId="77777777" w:rsid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</w:p>
    <w:p w14:paraId="5A9732FE" w14:textId="6A87D569" w:rsidR="00FE4430" w:rsidRP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  <w:r w:rsidRPr="00FE4430">
        <w:rPr>
          <w:b/>
          <w:bCs/>
          <w:iCs/>
          <w:color w:val="181A17"/>
        </w:rPr>
        <w:t xml:space="preserve">Платформа </w:t>
      </w:r>
      <w:r w:rsidR="0004518D" w:rsidRPr="0004518D">
        <w:rPr>
          <w:b/>
          <w:bCs/>
          <w:iCs/>
          <w:color w:val="181A17"/>
        </w:rPr>
        <w:t>“</w:t>
      </w:r>
      <w:r w:rsidRPr="00FE4430">
        <w:rPr>
          <w:b/>
          <w:bCs/>
          <w:iCs/>
          <w:color w:val="181A17"/>
        </w:rPr>
        <w:t>1</w:t>
      </w:r>
      <w:proofErr w:type="gramStart"/>
      <w:r w:rsidRPr="00FE4430">
        <w:rPr>
          <w:b/>
          <w:bCs/>
          <w:iCs/>
          <w:color w:val="181A17"/>
        </w:rPr>
        <w:t>С:Предприятие</w:t>
      </w:r>
      <w:proofErr w:type="gramEnd"/>
      <w:r w:rsidRPr="00FE4430">
        <w:rPr>
          <w:b/>
          <w:bCs/>
          <w:iCs/>
          <w:color w:val="181A17"/>
        </w:rPr>
        <w:t xml:space="preserve"> 8</w:t>
      </w:r>
      <w:r w:rsidR="0004518D" w:rsidRPr="0004518D">
        <w:rPr>
          <w:b/>
          <w:bCs/>
          <w:iCs/>
          <w:color w:val="181A17"/>
        </w:rPr>
        <w:t>”</w:t>
      </w:r>
      <w:r>
        <w:rPr>
          <w:b/>
          <w:bCs/>
          <w:iCs/>
          <w:color w:val="181A17"/>
        </w:rPr>
        <w:t>:</w:t>
      </w:r>
    </w:p>
    <w:p w14:paraId="1ADB037A" w14:textId="5A11032C" w:rsidR="00FE4430" w:rsidRPr="001B0538" w:rsidRDefault="00FE4430" w:rsidP="00FE4430">
      <w:pPr>
        <w:tabs>
          <w:tab w:val="left" w:pos="3576"/>
        </w:tabs>
        <w:rPr>
          <w:iCs/>
          <w:color w:val="181A17"/>
        </w:rPr>
      </w:pPr>
      <w:r w:rsidRPr="00FE4430">
        <w:rPr>
          <w:iCs/>
          <w:color w:val="181A17"/>
        </w:rPr>
        <w:t xml:space="preserve">Технологическая платформа </w:t>
      </w:r>
      <w:r w:rsidR="0004518D" w:rsidRPr="0004518D">
        <w:rPr>
          <w:iCs/>
          <w:color w:val="181A17"/>
        </w:rPr>
        <w:t>“</w:t>
      </w:r>
      <w:r w:rsidRPr="00FE4430">
        <w:rPr>
          <w:iCs/>
          <w:color w:val="181A17"/>
        </w:rPr>
        <w:t>1</w:t>
      </w:r>
      <w:proofErr w:type="gramStart"/>
      <w:r w:rsidRPr="00FE4430">
        <w:rPr>
          <w:iCs/>
          <w:color w:val="181A17"/>
        </w:rPr>
        <w:t>С:Предприятие</w:t>
      </w:r>
      <w:proofErr w:type="gramEnd"/>
      <w:r w:rsidRPr="00FE4430">
        <w:rPr>
          <w:iCs/>
          <w:color w:val="181A17"/>
        </w:rPr>
        <w:t xml:space="preserve"> 8</w:t>
      </w:r>
      <w:r w:rsidR="0004518D" w:rsidRPr="0004518D">
        <w:rPr>
          <w:iCs/>
          <w:color w:val="181A17"/>
        </w:rPr>
        <w:t>”</w:t>
      </w:r>
      <w:r w:rsidRPr="00FE4430">
        <w:rPr>
          <w:iCs/>
          <w:color w:val="181A17"/>
        </w:rPr>
        <w:t xml:space="preserve"> является основой для создания всех прикладных решений. Её ключевая особенность — метаданные: разработчик не пишет код с нуля, а визуально конструирует структуру будущего приложения, описывая справочники, документы, регистры и другие объекты. Платформа берёт на себя хранение данных, управление правами доступа, базовую бизнес-логику и построение интерфейсов. Это позволяет сосредоточиться на предметной задаче (учёте выработки), а не на низкоуровневой реализации.</w:t>
      </w:r>
    </w:p>
    <w:p w14:paraId="7AAF666F" w14:textId="77777777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</w:p>
    <w:p w14:paraId="5F2115A4" w14:textId="4AA5DC3C" w:rsidR="00FE4430" w:rsidRP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  <w:r w:rsidRPr="00FE4430">
        <w:rPr>
          <w:b/>
          <w:bCs/>
          <w:iCs/>
          <w:color w:val="181A17"/>
        </w:rPr>
        <w:t>Конфигуратор (Толстый клиент)</w:t>
      </w:r>
      <w:r>
        <w:rPr>
          <w:b/>
          <w:bCs/>
          <w:iCs/>
          <w:color w:val="181A17"/>
        </w:rPr>
        <w:t>:</w:t>
      </w:r>
    </w:p>
    <w:p w14:paraId="12C75739" w14:textId="611D917B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  <w:r w:rsidRPr="00FE4430">
        <w:rPr>
          <w:iCs/>
          <w:color w:val="181A17"/>
        </w:rPr>
        <w:t>Конфигуратор — специализированная среда разработки, входящая в состав платформы. Именно в нём создаются и модифицируются все объекты конфигурации: определяются структуры справочников, логика документов, формы и отчёты. Использование Конфигуратора позволяет:</w:t>
      </w:r>
      <w:r w:rsidR="007C0230">
        <w:rPr>
          <w:iCs/>
          <w:color w:val="181A17"/>
        </w:rPr>
        <w:t xml:space="preserve"> в</w:t>
      </w:r>
      <w:r w:rsidRPr="00FE4430">
        <w:rPr>
          <w:iCs/>
          <w:color w:val="181A17"/>
        </w:rPr>
        <w:t>изуально проектировать приложение без написания объемного кода.</w:t>
      </w:r>
      <w:r w:rsidR="007C0230">
        <w:rPr>
          <w:iCs/>
          <w:color w:val="181A17"/>
        </w:rPr>
        <w:t>, ра</w:t>
      </w:r>
      <w:r w:rsidRPr="00FE4430">
        <w:rPr>
          <w:iCs/>
          <w:color w:val="181A17"/>
        </w:rPr>
        <w:t>зрабатывать программные модули на встроенном языке для реализации уникальной бизнес-логики</w:t>
      </w:r>
      <w:r w:rsidR="007C0230">
        <w:rPr>
          <w:iCs/>
          <w:color w:val="181A17"/>
        </w:rPr>
        <w:t>, о</w:t>
      </w:r>
      <w:r w:rsidRPr="00FE4430">
        <w:rPr>
          <w:iCs/>
          <w:color w:val="181A17"/>
        </w:rPr>
        <w:t>тлаживать и тестировать решение в процессе разработки.</w:t>
      </w:r>
    </w:p>
    <w:p w14:paraId="6AD7BC17" w14:textId="45D0D91B" w:rsidR="00FE4430" w:rsidRPr="00FE4430" w:rsidRDefault="007C0230" w:rsidP="00FE4430">
      <w:pPr>
        <w:tabs>
          <w:tab w:val="left" w:pos="3576"/>
        </w:tabs>
        <w:rPr>
          <w:iCs/>
          <w:color w:val="181A17"/>
        </w:rPr>
      </w:pPr>
      <w:r>
        <w:rPr>
          <w:iCs/>
          <w:color w:val="181A17"/>
        </w:rPr>
        <w:t>Т</w:t>
      </w:r>
      <w:r w:rsidR="00FE4430" w:rsidRPr="00FE4430">
        <w:rPr>
          <w:iCs/>
          <w:color w:val="181A17"/>
        </w:rPr>
        <w:t xml:space="preserve">олстый клиент (Конфигуратор) предоставляет </w:t>
      </w:r>
      <w:r>
        <w:rPr>
          <w:iCs/>
          <w:color w:val="181A17"/>
        </w:rPr>
        <w:t xml:space="preserve">наиболее </w:t>
      </w:r>
      <w:r w:rsidR="00FE4430" w:rsidRPr="00FE4430">
        <w:rPr>
          <w:iCs/>
          <w:color w:val="181A17"/>
        </w:rPr>
        <w:t>полный набор инструментов, необходимых для разработки.</w:t>
      </w:r>
    </w:p>
    <w:p w14:paraId="7042709C" w14:textId="77777777" w:rsid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</w:p>
    <w:p w14:paraId="7157AE85" w14:textId="57FECFA0" w:rsidR="00FE4430" w:rsidRP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  <w:r w:rsidRPr="00FE4430">
        <w:rPr>
          <w:b/>
          <w:bCs/>
          <w:iCs/>
          <w:color w:val="181A17"/>
        </w:rPr>
        <w:t>Встроенный язык платформы 1С</w:t>
      </w:r>
      <w:r>
        <w:rPr>
          <w:b/>
          <w:bCs/>
          <w:iCs/>
          <w:color w:val="181A17"/>
        </w:rPr>
        <w:t>:</w:t>
      </w:r>
    </w:p>
    <w:p w14:paraId="6440197E" w14:textId="4B2BE4F3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  <w:r w:rsidRPr="00FE4430">
        <w:rPr>
          <w:iCs/>
          <w:color w:val="181A17"/>
        </w:rPr>
        <w:t>Это предметно-ориентированный язык, специально разработанный для автоматизации бизнес-задач. Его ключевые преимущества для работы:</w:t>
      </w:r>
    </w:p>
    <w:p w14:paraId="5F211B92" w14:textId="799F7186" w:rsidR="00FE4430" w:rsidRPr="007C0230" w:rsidRDefault="00FE4430" w:rsidP="007C0230">
      <w:pPr>
        <w:pStyle w:val="af4"/>
        <w:numPr>
          <w:ilvl w:val="0"/>
          <w:numId w:val="1"/>
        </w:numPr>
        <w:tabs>
          <w:tab w:val="left" w:pos="3576"/>
        </w:tabs>
        <w:rPr>
          <w:iCs/>
          <w:color w:val="181A17"/>
        </w:rPr>
      </w:pPr>
      <w:r w:rsidRPr="007C0230">
        <w:rPr>
          <w:iCs/>
          <w:color w:val="181A17"/>
        </w:rPr>
        <w:t>Событийная модель: код выполняется в ответ на действия пользователя или системные события (например, запись документа, открытие формы), что идеально подходит для интерактивных приложений.</w:t>
      </w:r>
    </w:p>
    <w:p w14:paraId="68324D6E" w14:textId="0B5D21F3" w:rsidR="00FE4430" w:rsidRPr="007C0230" w:rsidRDefault="00FE4430" w:rsidP="007C0230">
      <w:pPr>
        <w:pStyle w:val="af4"/>
        <w:numPr>
          <w:ilvl w:val="0"/>
          <w:numId w:val="1"/>
        </w:numPr>
        <w:tabs>
          <w:tab w:val="left" w:pos="3576"/>
        </w:tabs>
        <w:rPr>
          <w:iCs/>
          <w:color w:val="181A17"/>
        </w:rPr>
      </w:pPr>
      <w:r w:rsidRPr="007C0230">
        <w:rPr>
          <w:iCs/>
          <w:color w:val="181A17"/>
        </w:rPr>
        <w:t>Мягкая типизация и наличие англоязычного и русскоязычного синтаксиса, что упрощает написание и чтение кода.</w:t>
      </w:r>
    </w:p>
    <w:p w14:paraId="028BBE2F" w14:textId="1B5D441F" w:rsidR="00FE4430" w:rsidRPr="007C0230" w:rsidRDefault="00FE4430" w:rsidP="007C0230">
      <w:pPr>
        <w:pStyle w:val="af4"/>
        <w:numPr>
          <w:ilvl w:val="0"/>
          <w:numId w:val="1"/>
        </w:numPr>
        <w:tabs>
          <w:tab w:val="left" w:pos="3576"/>
        </w:tabs>
        <w:rPr>
          <w:iCs/>
          <w:color w:val="181A17"/>
        </w:rPr>
      </w:pPr>
      <w:r w:rsidRPr="007C0230">
        <w:rPr>
          <w:iCs/>
          <w:color w:val="181A17"/>
        </w:rPr>
        <w:t xml:space="preserve">Наличие универсальных коллекций (Массив, Структура, </w:t>
      </w:r>
      <w:proofErr w:type="spellStart"/>
      <w:r w:rsidRPr="007C0230">
        <w:rPr>
          <w:iCs/>
          <w:color w:val="181A17"/>
        </w:rPr>
        <w:t>ТаблицаЗначений</w:t>
      </w:r>
      <w:proofErr w:type="spellEnd"/>
      <w:r w:rsidRPr="007C0230">
        <w:rPr>
          <w:iCs/>
          <w:color w:val="181A17"/>
        </w:rPr>
        <w:t xml:space="preserve">, </w:t>
      </w:r>
      <w:proofErr w:type="spellStart"/>
      <w:r w:rsidRPr="007C0230">
        <w:rPr>
          <w:iCs/>
          <w:color w:val="181A17"/>
        </w:rPr>
        <w:t>ДеревоЗначений</w:t>
      </w:r>
      <w:proofErr w:type="spellEnd"/>
      <w:r w:rsidRPr="007C0230">
        <w:rPr>
          <w:iCs/>
          <w:color w:val="181A17"/>
        </w:rPr>
        <w:t>) для удобной обработки данных в памяти.</w:t>
      </w:r>
    </w:p>
    <w:p w14:paraId="23A52A0F" w14:textId="77777777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</w:p>
    <w:p w14:paraId="78B95B51" w14:textId="65700131" w:rsidR="00FE4430" w:rsidRPr="00FE4430" w:rsidRDefault="00FE4430" w:rsidP="00FE4430">
      <w:pPr>
        <w:tabs>
          <w:tab w:val="left" w:pos="3576"/>
        </w:tabs>
        <w:rPr>
          <w:b/>
          <w:bCs/>
          <w:iCs/>
          <w:color w:val="181A17"/>
        </w:rPr>
      </w:pPr>
      <w:r w:rsidRPr="00FE4430">
        <w:rPr>
          <w:b/>
          <w:bCs/>
          <w:iCs/>
          <w:color w:val="181A17"/>
        </w:rPr>
        <w:t>Язык запросов 1С</w:t>
      </w:r>
      <w:r>
        <w:rPr>
          <w:b/>
          <w:bCs/>
          <w:iCs/>
          <w:color w:val="181A17"/>
        </w:rPr>
        <w:t>:</w:t>
      </w:r>
    </w:p>
    <w:p w14:paraId="327E3B46" w14:textId="4504D544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  <w:r w:rsidRPr="00FE4430">
        <w:rPr>
          <w:iCs/>
          <w:color w:val="181A17"/>
        </w:rPr>
        <w:t>Для получения и анализа данных из информационной базы используется язык запросов. Это декларативный язык, напоминающий SQL, но адаптированный под специфику 1С. В рамках задачи учёта выработки он необходим для:</w:t>
      </w:r>
    </w:p>
    <w:p w14:paraId="44E219D8" w14:textId="72FCC900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  <w:r>
        <w:rPr>
          <w:iCs/>
          <w:color w:val="181A17"/>
        </w:rPr>
        <w:t xml:space="preserve">- </w:t>
      </w:r>
      <w:r w:rsidRPr="00FE4430">
        <w:rPr>
          <w:iCs/>
          <w:color w:val="181A17"/>
        </w:rPr>
        <w:t>Выборки данных из регистров накопления и сведений.</w:t>
      </w:r>
    </w:p>
    <w:p w14:paraId="57527E15" w14:textId="76B15324" w:rsidR="00FE4430" w:rsidRPr="00FE4430" w:rsidRDefault="00FE4430" w:rsidP="00FE4430">
      <w:pPr>
        <w:tabs>
          <w:tab w:val="left" w:pos="3576"/>
        </w:tabs>
        <w:rPr>
          <w:iCs/>
          <w:color w:val="181A17"/>
        </w:rPr>
      </w:pPr>
      <w:r>
        <w:rPr>
          <w:iCs/>
          <w:color w:val="181A17"/>
        </w:rPr>
        <w:t xml:space="preserve">- </w:t>
      </w:r>
      <w:r w:rsidRPr="00FE4430">
        <w:rPr>
          <w:iCs/>
          <w:color w:val="181A17"/>
        </w:rPr>
        <w:t xml:space="preserve">Расчёта </w:t>
      </w:r>
      <w:r w:rsidR="007C0230">
        <w:rPr>
          <w:iCs/>
          <w:color w:val="181A17"/>
        </w:rPr>
        <w:t xml:space="preserve">числовых </w:t>
      </w:r>
      <w:r w:rsidRPr="00FE4430">
        <w:rPr>
          <w:iCs/>
          <w:color w:val="181A17"/>
        </w:rPr>
        <w:t xml:space="preserve">показателей </w:t>
      </w:r>
      <w:r w:rsidR="007C0230">
        <w:rPr>
          <w:iCs/>
          <w:color w:val="181A17"/>
        </w:rPr>
        <w:t xml:space="preserve">вроде </w:t>
      </w:r>
      <w:r w:rsidRPr="00FE4430">
        <w:rPr>
          <w:iCs/>
          <w:color w:val="181A17"/>
        </w:rPr>
        <w:t>суммы, количества, себестоимости.</w:t>
      </w:r>
    </w:p>
    <w:p w14:paraId="1CD3A482" w14:textId="5AE9EE42" w:rsidR="00FA27CE" w:rsidRPr="001A0F64" w:rsidRDefault="00FE4430" w:rsidP="001A0F64">
      <w:pPr>
        <w:tabs>
          <w:tab w:val="left" w:pos="3576"/>
        </w:tabs>
        <w:rPr>
          <w:iCs/>
          <w:color w:val="181A17"/>
        </w:rPr>
      </w:pPr>
      <w:r>
        <w:rPr>
          <w:iCs/>
          <w:color w:val="181A17"/>
        </w:rPr>
        <w:t xml:space="preserve">- </w:t>
      </w:r>
      <w:r w:rsidRPr="00FE4430">
        <w:rPr>
          <w:iCs/>
          <w:color w:val="181A17"/>
        </w:rPr>
        <w:t>Работы с виртуальными таблицами регистров, которые позволяют получать данные (например, остатки на конкретную дату) без написания сложных запросов.</w:t>
      </w:r>
    </w:p>
    <w:p w14:paraId="4EF2E5BA" w14:textId="77777777" w:rsidR="002847AB" w:rsidRPr="00FF3802" w:rsidRDefault="00000000" w:rsidP="00FA27CE">
      <w:pPr>
        <w:pStyle w:val="1"/>
        <w:jc w:val="center"/>
      </w:pPr>
      <w:bookmarkStart w:id="5" w:name="_Toc234956047"/>
      <w:r w:rsidRPr="00FF3802">
        <w:lastRenderedPageBreak/>
        <w:t>ПРОГРАММНАЯ РЕАЛИЗАЦИЯ</w:t>
      </w:r>
      <w:bookmarkEnd w:id="5"/>
    </w:p>
    <w:p w14:paraId="7EC638B3" w14:textId="77777777" w:rsidR="00FA27CE" w:rsidRDefault="00FA27CE">
      <w:pPr>
        <w:rPr>
          <w:iCs/>
          <w:color w:val="auto"/>
        </w:rPr>
      </w:pPr>
    </w:p>
    <w:p w14:paraId="2FBD6EB6" w14:textId="7E5ADC66" w:rsidR="00B065FF" w:rsidRDefault="00B065FF">
      <w:pPr>
        <w:rPr>
          <w:iCs/>
          <w:color w:val="auto"/>
        </w:rPr>
      </w:pPr>
      <w:r w:rsidRPr="00B065FF">
        <w:rPr>
          <w:iCs/>
          <w:color w:val="auto"/>
        </w:rPr>
        <w:t xml:space="preserve">Стоит </w:t>
      </w:r>
      <w:r>
        <w:rPr>
          <w:iCs/>
          <w:color w:val="auto"/>
        </w:rPr>
        <w:t>начать с того, что в задании нас просят разработать подсистему. Однако уместить весь разрабатываемый функционал в одной подсистеме хоть и возможно, но создаст непреодолимые трудности для эксплуатации для конечного пользователя ввиду того, что все возможные элементы просто в ней не уместятся.</w:t>
      </w:r>
    </w:p>
    <w:p w14:paraId="3973CFF4" w14:textId="6B33AF85" w:rsidR="00B065FF" w:rsidRDefault="00B065FF">
      <w:pPr>
        <w:rPr>
          <w:iCs/>
          <w:color w:val="auto"/>
        </w:rPr>
      </w:pPr>
      <w:r>
        <w:rPr>
          <w:iCs/>
          <w:color w:val="auto"/>
        </w:rPr>
        <w:t>Поэтому, для удобства пользователя, помимо целевой, будут добавлены побочные подсистемы.</w:t>
      </w:r>
    </w:p>
    <w:p w14:paraId="56F978A1" w14:textId="6AA8D143" w:rsidR="009114C5" w:rsidRDefault="001064EE">
      <w:pPr>
        <w:rPr>
          <w:iCs/>
          <w:color w:val="auto"/>
        </w:rPr>
      </w:pPr>
      <w:r w:rsidRPr="009114C5">
        <w:rPr>
          <w:iCs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2FBEDC2D" wp14:editId="32C329F0">
            <wp:simplePos x="0" y="0"/>
            <wp:positionH relativeFrom="page">
              <wp:posOffset>2378075</wp:posOffset>
            </wp:positionH>
            <wp:positionV relativeFrom="paragraph">
              <wp:posOffset>591820</wp:posOffset>
            </wp:positionV>
            <wp:extent cx="2804160" cy="2042795"/>
            <wp:effectExtent l="0" t="0" r="0" b="0"/>
            <wp:wrapTopAndBottom/>
            <wp:docPr id="76747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97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C0E6EC" wp14:editId="724095E3">
                <wp:simplePos x="0" y="0"/>
                <wp:positionH relativeFrom="column">
                  <wp:posOffset>721360</wp:posOffset>
                </wp:positionH>
                <wp:positionV relativeFrom="paragraph">
                  <wp:posOffset>6515100</wp:posOffset>
                </wp:positionV>
                <wp:extent cx="5036820" cy="635"/>
                <wp:effectExtent l="0" t="0" r="0" b="0"/>
                <wp:wrapTopAndBottom/>
                <wp:docPr id="190277968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B43A6" w14:textId="1B638D28" w:rsidR="00CD1265" w:rsidRPr="008B5592" w:rsidRDefault="00CD1265" w:rsidP="00CD1265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2. Вставка иконки для подсистемы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0E6E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56.8pt;margin-top:513pt;width:396.6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" stroked="f">
                <v:textbox style="mso-fit-shape-to-text:t" inset="0,0,0,0">
                  <w:txbxContent>
                    <w:p w14:paraId="7E1B43A6" w14:textId="1B638D28" w:rsidR="00CD1265" w:rsidRPr="008B5592" w:rsidRDefault="00CD1265" w:rsidP="00CD1265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2. Вставка иконки для подсистемы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114C5">
        <w:rPr>
          <w:i/>
          <w:noProof/>
          <w:color w:val="181A17"/>
        </w:rPr>
        <w:drawing>
          <wp:anchor distT="0" distB="0" distL="114300" distR="114300" simplePos="0" relativeHeight="251659264" behindDoc="0" locked="0" layoutInCell="1" allowOverlap="1" wp14:anchorId="7615D42E" wp14:editId="69796C67">
            <wp:simplePos x="0" y="0"/>
            <wp:positionH relativeFrom="margin">
              <wp:posOffset>721360</wp:posOffset>
            </wp:positionH>
            <wp:positionV relativeFrom="paragraph">
              <wp:posOffset>3265805</wp:posOffset>
            </wp:positionV>
            <wp:extent cx="5036820" cy="3192145"/>
            <wp:effectExtent l="0" t="0" r="0" b="8255"/>
            <wp:wrapTopAndBottom/>
            <wp:docPr id="120425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29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20F95D" wp14:editId="08CDB2C2">
                <wp:simplePos x="0" y="0"/>
                <wp:positionH relativeFrom="column">
                  <wp:posOffset>1657985</wp:posOffset>
                </wp:positionH>
                <wp:positionV relativeFrom="paragraph">
                  <wp:posOffset>2600325</wp:posOffset>
                </wp:positionV>
                <wp:extent cx="2804160" cy="635"/>
                <wp:effectExtent l="0" t="0" r="0" b="0"/>
                <wp:wrapTopAndBottom/>
                <wp:docPr id="17170885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8CB0A8" w14:textId="34C414FD" w:rsidR="00CD1265" w:rsidRPr="00452973" w:rsidRDefault="00CD1265" w:rsidP="00CD1265">
                            <w:pPr>
                              <w:pStyle w:val="a4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>Скриншот 1. Список подсистем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0F95D" id="_x0000_s1027" type="#_x0000_t202" style="position:absolute;margin-left:130.55pt;margin-top:204.75pt;width:220.8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" stroked="f">
                <v:textbox style="mso-fit-shape-to-text:t" inset="0,0,0,0">
                  <w:txbxContent>
                    <w:p w14:paraId="3F8CB0A8" w14:textId="34C414FD" w:rsidR="00CD1265" w:rsidRPr="00452973" w:rsidRDefault="00CD1265" w:rsidP="00CD1265">
                      <w:pPr>
                        <w:pStyle w:val="a4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>Скриншот 1. Список подсистем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114C5">
        <w:rPr>
          <w:iCs/>
          <w:color w:val="auto"/>
        </w:rPr>
        <w:t xml:space="preserve">В разделе </w:t>
      </w:r>
      <w:r w:rsidR="009114C5" w:rsidRPr="009114C5">
        <w:rPr>
          <w:iCs/>
          <w:color w:val="auto"/>
        </w:rPr>
        <w:t>“</w:t>
      </w:r>
      <w:r w:rsidR="009114C5">
        <w:rPr>
          <w:iCs/>
          <w:color w:val="auto"/>
        </w:rPr>
        <w:t>Общие</w:t>
      </w:r>
      <w:r w:rsidR="009114C5" w:rsidRPr="009114C5">
        <w:rPr>
          <w:iCs/>
          <w:color w:val="auto"/>
        </w:rPr>
        <w:t>”</w:t>
      </w:r>
      <w:r w:rsidR="009114C5">
        <w:rPr>
          <w:iCs/>
          <w:color w:val="auto"/>
        </w:rPr>
        <w:t xml:space="preserve"> создадим нужные подсистемы, а также добавим к ним иконки размер</w:t>
      </w:r>
      <w:r>
        <w:rPr>
          <w:iCs/>
          <w:color w:val="auto"/>
        </w:rPr>
        <w:t>а</w:t>
      </w:r>
      <w:r w:rsidR="009114C5">
        <w:rPr>
          <w:iCs/>
          <w:color w:val="auto"/>
        </w:rPr>
        <w:t xml:space="preserve"> 48</w:t>
      </w:r>
      <w:r w:rsidR="009114C5">
        <w:rPr>
          <w:iCs/>
          <w:color w:val="auto"/>
          <w:lang w:val="en-US"/>
        </w:rPr>
        <w:t>x</w:t>
      </w:r>
      <w:r w:rsidR="009114C5" w:rsidRPr="009114C5">
        <w:rPr>
          <w:iCs/>
          <w:color w:val="auto"/>
        </w:rPr>
        <w:t>48</w:t>
      </w:r>
      <w:r>
        <w:rPr>
          <w:iCs/>
          <w:color w:val="auto"/>
        </w:rPr>
        <w:t xml:space="preserve"> (Скриншот 2)</w:t>
      </w:r>
      <w:r w:rsidR="009114C5">
        <w:rPr>
          <w:iCs/>
          <w:color w:val="auto"/>
        </w:rPr>
        <w:t>:</w:t>
      </w:r>
    </w:p>
    <w:p w14:paraId="528FE95C" w14:textId="4F24E99F" w:rsidR="00B065FF" w:rsidRPr="009114C5" w:rsidRDefault="00B065FF">
      <w:pPr>
        <w:rPr>
          <w:iCs/>
          <w:color w:val="181A17"/>
          <w:highlight w:val="yellow"/>
        </w:rPr>
      </w:pPr>
    </w:p>
    <w:p w14:paraId="6846E189" w14:textId="03E6EAA6" w:rsidR="009114C5" w:rsidRDefault="009114C5">
      <w:pPr>
        <w:rPr>
          <w:iCs/>
          <w:color w:val="181A17"/>
        </w:rPr>
      </w:pPr>
      <w:r>
        <w:rPr>
          <w:iCs/>
          <w:color w:val="181A17"/>
        </w:rPr>
        <w:t xml:space="preserve">Ближе к концу разработки выяснилось, что подсистема </w:t>
      </w:r>
      <w:r w:rsidRPr="009114C5">
        <w:rPr>
          <w:iCs/>
          <w:color w:val="181A17"/>
        </w:rPr>
        <w:t>“</w:t>
      </w:r>
      <w:r>
        <w:rPr>
          <w:iCs/>
          <w:color w:val="181A17"/>
        </w:rPr>
        <w:t>Продажи</w:t>
      </w:r>
      <w:r w:rsidRPr="009114C5">
        <w:rPr>
          <w:iCs/>
          <w:color w:val="181A17"/>
        </w:rPr>
        <w:t>”</w:t>
      </w:r>
      <w:r>
        <w:rPr>
          <w:iCs/>
          <w:color w:val="181A17"/>
        </w:rPr>
        <w:t xml:space="preserve"> нам не особо нужна, так как наша задача учитывать выработку цехов, а не торговлю. В случае же с </w:t>
      </w:r>
      <w:r w:rsidRPr="009114C5">
        <w:rPr>
          <w:iCs/>
          <w:color w:val="181A17"/>
        </w:rPr>
        <w:t>“</w:t>
      </w:r>
      <w:r>
        <w:rPr>
          <w:iCs/>
          <w:color w:val="181A17"/>
        </w:rPr>
        <w:t>Закупками</w:t>
      </w:r>
      <w:r w:rsidRPr="009114C5">
        <w:rPr>
          <w:iCs/>
          <w:color w:val="181A17"/>
        </w:rPr>
        <w:t>”</w:t>
      </w:r>
      <w:r>
        <w:rPr>
          <w:iCs/>
          <w:color w:val="181A17"/>
        </w:rPr>
        <w:t xml:space="preserve"> эта торговая подсистема нам </w:t>
      </w:r>
      <w:r>
        <w:rPr>
          <w:iCs/>
          <w:color w:val="181A17"/>
        </w:rPr>
        <w:lastRenderedPageBreak/>
        <w:t>необходима для того, чтобы наше предприятие могло откуда-то приобретать детали, из которых оно будет делать продукцию.</w:t>
      </w:r>
    </w:p>
    <w:p w14:paraId="63A024C7" w14:textId="4F9234AF" w:rsidR="009114C5" w:rsidRDefault="009114C5">
      <w:pPr>
        <w:rPr>
          <w:iCs/>
          <w:color w:val="181A17"/>
        </w:rPr>
      </w:pPr>
      <w:r>
        <w:rPr>
          <w:iCs/>
          <w:color w:val="181A17"/>
        </w:rPr>
        <w:t>Теперь рассмотрим каждую подсистему в отдельности.</w:t>
      </w:r>
    </w:p>
    <w:p w14:paraId="2204E350" w14:textId="77777777" w:rsidR="009114C5" w:rsidRDefault="009114C5">
      <w:pPr>
        <w:rPr>
          <w:iCs/>
          <w:color w:val="181A17"/>
        </w:rPr>
      </w:pPr>
    </w:p>
    <w:p w14:paraId="7AE513F6" w14:textId="5E0700E6" w:rsidR="009114C5" w:rsidRPr="009114C5" w:rsidRDefault="009114C5" w:rsidP="009114C5">
      <w:pPr>
        <w:pStyle w:val="2"/>
        <w:rPr>
          <w:rFonts w:asciiTheme="minorHAnsi" w:hAnsiTheme="minorHAnsi" w:cstheme="minorHAnsi"/>
          <w:sz w:val="22"/>
          <w:szCs w:val="22"/>
        </w:rPr>
      </w:pPr>
      <w:bookmarkStart w:id="6" w:name="_Toc234956048"/>
      <w:r w:rsidRPr="009114C5">
        <w:rPr>
          <w:rFonts w:asciiTheme="minorHAnsi" w:hAnsiTheme="minorHAnsi" w:cstheme="minorHAnsi"/>
          <w:sz w:val="22"/>
          <w:szCs w:val="22"/>
        </w:rPr>
        <w:t>НСИ (Нормативно-справочная информация)</w:t>
      </w:r>
      <w:bookmarkEnd w:id="6"/>
    </w:p>
    <w:p w14:paraId="7DB1A557" w14:textId="5FC0FF1C" w:rsidR="009114C5" w:rsidRPr="009114C5" w:rsidRDefault="00BE7880">
      <w:pPr>
        <w:rPr>
          <w:iCs/>
          <w:color w:val="181A17"/>
        </w:rPr>
      </w:pPr>
      <w:r>
        <w:rPr>
          <w:iCs/>
          <w:color w:val="181A17"/>
        </w:rPr>
        <w:t>Нормативно-справочная информация состоит из 11 справочников</w:t>
      </w:r>
      <w:r w:rsidR="001064EE">
        <w:rPr>
          <w:iCs/>
          <w:color w:val="181A17"/>
        </w:rPr>
        <w:t xml:space="preserve"> (Скриншот 3)</w:t>
      </w:r>
      <w:r>
        <w:rPr>
          <w:iCs/>
          <w:color w:val="181A17"/>
        </w:rPr>
        <w:t>.</w:t>
      </w:r>
    </w:p>
    <w:p w14:paraId="40B35D5C" w14:textId="5D0648CA" w:rsidR="009114C5" w:rsidRPr="009114C5" w:rsidRDefault="00CD1265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236365" wp14:editId="6BA5B5F9">
                <wp:simplePos x="0" y="0"/>
                <wp:positionH relativeFrom="column">
                  <wp:posOffset>1764665</wp:posOffset>
                </wp:positionH>
                <wp:positionV relativeFrom="paragraph">
                  <wp:posOffset>2496185</wp:posOffset>
                </wp:positionV>
                <wp:extent cx="2590800" cy="635"/>
                <wp:effectExtent l="0" t="0" r="0" b="0"/>
                <wp:wrapTopAndBottom/>
                <wp:docPr id="21109662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FFF5D9" w14:textId="156C4158" w:rsidR="00CD1265" w:rsidRPr="00BF6CFB" w:rsidRDefault="00CD1265" w:rsidP="00CD1265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3. Полный список справочников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36365" id="_x0000_s1028" type="#_x0000_t202" style="position:absolute;margin-left:138.95pt;margin-top:196.55pt;width:204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" stroked="f">
                <v:textbox style="mso-fit-shape-to-text:t" inset="0,0,0,0">
                  <w:txbxContent>
                    <w:p w14:paraId="51FFF5D9" w14:textId="156C4158" w:rsidR="00CD1265" w:rsidRPr="00BF6CFB" w:rsidRDefault="00CD1265" w:rsidP="00CD1265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3. Полный список справочников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DCF" w:rsidRPr="00BE7880">
        <w:rPr>
          <w:iCs/>
          <w:noProof/>
          <w:color w:val="181A17"/>
        </w:rPr>
        <w:drawing>
          <wp:anchor distT="0" distB="0" distL="114300" distR="114300" simplePos="0" relativeHeight="251660288" behindDoc="0" locked="0" layoutInCell="1" allowOverlap="1" wp14:anchorId="207B13D6" wp14:editId="23D9B10C">
            <wp:simplePos x="0" y="0"/>
            <wp:positionH relativeFrom="page">
              <wp:align>center</wp:align>
            </wp:positionH>
            <wp:positionV relativeFrom="paragraph">
              <wp:posOffset>206375</wp:posOffset>
            </wp:positionV>
            <wp:extent cx="2590800" cy="2232660"/>
            <wp:effectExtent l="0" t="0" r="0" b="0"/>
            <wp:wrapTopAndBottom/>
            <wp:docPr id="111164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803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A67DA" w14:textId="17538861" w:rsidR="009114C5" w:rsidRPr="009114C5" w:rsidRDefault="009114C5">
      <w:pPr>
        <w:rPr>
          <w:iCs/>
          <w:color w:val="181A17"/>
        </w:rPr>
      </w:pPr>
    </w:p>
    <w:p w14:paraId="6ADB2C01" w14:textId="3DE08DA7" w:rsidR="00BE7880" w:rsidRDefault="00BE7880">
      <w:pPr>
        <w:rPr>
          <w:iCs/>
          <w:color w:val="181A17"/>
        </w:rPr>
      </w:pPr>
      <w:r>
        <w:rPr>
          <w:iCs/>
          <w:color w:val="181A17"/>
        </w:rPr>
        <w:t>Первые 5 описывают структуру предприятия, а оставшиеся 6 – производственный процесс.</w:t>
      </w:r>
    </w:p>
    <w:p w14:paraId="1AD6BE33" w14:textId="51188CB3" w:rsidR="00BE7880" w:rsidRPr="00BE7880" w:rsidRDefault="00AB55B7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FCA28F" wp14:editId="63130893">
                <wp:simplePos x="0" y="0"/>
                <wp:positionH relativeFrom="column">
                  <wp:posOffset>1964690</wp:posOffset>
                </wp:positionH>
                <wp:positionV relativeFrom="paragraph">
                  <wp:posOffset>2424430</wp:posOffset>
                </wp:positionV>
                <wp:extent cx="2190750" cy="635"/>
                <wp:effectExtent l="0" t="0" r="0" b="0"/>
                <wp:wrapTopAndBottom/>
                <wp:docPr id="47615765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D5AA81" w14:textId="2693F26E" w:rsidR="00AB55B7" w:rsidRPr="00E92D66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4.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Цеха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CA28F" id="_x0000_s1029" type="#_x0000_t202" style="position:absolute;margin-left:154.7pt;margin-top:190.9pt;width:172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eY3GgIAAD8EAAAOAAAAZHJzL2Uyb0RvYy54bWysU8Fu2zAMvQ/YPwi6L05StFu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57Hb68ZpCkmI3V9e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" stroked="f">
                <v:textbox style="mso-fit-shape-to-text:t" inset="0,0,0,0">
                  <w:txbxContent>
                    <w:p w14:paraId="3AD5AA81" w14:textId="2693F26E" w:rsidR="00AB55B7" w:rsidRPr="00E92D66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4.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Цеха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DCF" w:rsidRPr="00BE7880">
        <w:rPr>
          <w:iCs/>
          <w:noProof/>
          <w:color w:val="181A17"/>
        </w:rPr>
        <w:drawing>
          <wp:anchor distT="0" distB="0" distL="114300" distR="114300" simplePos="0" relativeHeight="251662336" behindDoc="0" locked="0" layoutInCell="1" allowOverlap="1" wp14:anchorId="3697FB3B" wp14:editId="3CF92A1C">
            <wp:simplePos x="0" y="0"/>
            <wp:positionH relativeFrom="page">
              <wp:align>center</wp:align>
            </wp:positionH>
            <wp:positionV relativeFrom="paragraph">
              <wp:posOffset>681355</wp:posOffset>
            </wp:positionV>
            <wp:extent cx="2191056" cy="1686160"/>
            <wp:effectExtent l="0" t="0" r="0" b="9525"/>
            <wp:wrapTopAndBottom/>
            <wp:docPr id="15745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53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880">
        <w:rPr>
          <w:iCs/>
          <w:color w:val="181A17"/>
        </w:rPr>
        <w:t xml:space="preserve">Элементы справочника </w:t>
      </w:r>
      <w:r w:rsidR="00BE7880" w:rsidRPr="00BE7880">
        <w:rPr>
          <w:iCs/>
          <w:color w:val="181A17"/>
        </w:rPr>
        <w:t>“</w:t>
      </w:r>
      <w:r w:rsidR="00BE7880">
        <w:rPr>
          <w:iCs/>
          <w:color w:val="181A17"/>
        </w:rPr>
        <w:t>Цеха</w:t>
      </w:r>
      <w:r w:rsidR="00BE7880" w:rsidRPr="00BE7880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4)</w:t>
      </w:r>
      <w:r w:rsidR="00BE7880">
        <w:rPr>
          <w:iCs/>
          <w:color w:val="181A17"/>
        </w:rPr>
        <w:t xml:space="preserve"> находятся на самом верху иерархии, а потому их реквизиты ограничиваются кодом цеха и адресом. И то и другое – строки, в которых у пользователя полная свобода вводить что он хочет.</w:t>
      </w:r>
    </w:p>
    <w:p w14:paraId="2403CA82" w14:textId="18A03A43" w:rsidR="00BE7880" w:rsidRDefault="00BE7880">
      <w:pPr>
        <w:rPr>
          <w:iCs/>
          <w:color w:val="181A17"/>
        </w:rPr>
      </w:pPr>
    </w:p>
    <w:p w14:paraId="6BF9882D" w14:textId="77777777" w:rsidR="00BE7880" w:rsidRDefault="00BE7880">
      <w:pPr>
        <w:rPr>
          <w:iCs/>
          <w:color w:val="181A17"/>
        </w:rPr>
      </w:pPr>
    </w:p>
    <w:p w14:paraId="391AED0D" w14:textId="4201EC23" w:rsidR="00BE7880" w:rsidRPr="00BE7880" w:rsidRDefault="00AB55B7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1863B7" wp14:editId="1332519D">
                <wp:simplePos x="0" y="0"/>
                <wp:positionH relativeFrom="column">
                  <wp:posOffset>1840865</wp:posOffset>
                </wp:positionH>
                <wp:positionV relativeFrom="paragraph">
                  <wp:posOffset>2257425</wp:posOffset>
                </wp:positionV>
                <wp:extent cx="2438400" cy="635"/>
                <wp:effectExtent l="0" t="0" r="0" b="0"/>
                <wp:wrapTopAndBottom/>
                <wp:docPr id="20203416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1A5CC9" w14:textId="4C73AF06" w:rsidR="00AB55B7" w:rsidRPr="00AB55B7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5.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Участки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63B7" id="_x0000_s1030" type="#_x0000_t202" style="position:absolute;margin-left:144.95pt;margin-top:177.75pt;width:192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" stroked="f">
                <v:textbox style="mso-fit-shape-to-text:t" inset="0,0,0,0">
                  <w:txbxContent>
                    <w:p w14:paraId="5C1A5CC9" w14:textId="4C73AF06" w:rsidR="00AB55B7" w:rsidRPr="00AB55B7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5.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Участки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DCF" w:rsidRPr="00BE7880">
        <w:rPr>
          <w:iCs/>
          <w:noProof/>
          <w:color w:val="181A17"/>
        </w:rPr>
        <w:drawing>
          <wp:anchor distT="0" distB="0" distL="114300" distR="114300" simplePos="0" relativeHeight="251663360" behindDoc="0" locked="0" layoutInCell="1" allowOverlap="1" wp14:anchorId="7C038BED" wp14:editId="0DF0486E">
            <wp:simplePos x="0" y="0"/>
            <wp:positionH relativeFrom="page">
              <wp:align>center</wp:align>
            </wp:positionH>
            <wp:positionV relativeFrom="paragraph">
              <wp:posOffset>523875</wp:posOffset>
            </wp:positionV>
            <wp:extent cx="2438740" cy="1676634"/>
            <wp:effectExtent l="0" t="0" r="0" b="0"/>
            <wp:wrapTopAndBottom/>
            <wp:docPr id="140198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66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880">
        <w:rPr>
          <w:iCs/>
          <w:color w:val="181A17"/>
        </w:rPr>
        <w:t xml:space="preserve">Цеха разделены на участки. Справочник </w:t>
      </w:r>
      <w:r w:rsidR="00BE7880" w:rsidRPr="00BE7880">
        <w:rPr>
          <w:iCs/>
          <w:color w:val="181A17"/>
        </w:rPr>
        <w:t>“</w:t>
      </w:r>
      <w:r w:rsidR="00BE7880">
        <w:rPr>
          <w:iCs/>
          <w:color w:val="181A17"/>
        </w:rPr>
        <w:t>Участки</w:t>
      </w:r>
      <w:r w:rsidR="00BE7880" w:rsidRPr="00BE7880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5)</w:t>
      </w:r>
      <w:r w:rsidR="00BE7880">
        <w:rPr>
          <w:iCs/>
          <w:color w:val="181A17"/>
        </w:rPr>
        <w:t xml:space="preserve"> имеет 2 реквизита – свой код (строка) и ссылку на цех, в котором находится.</w:t>
      </w:r>
    </w:p>
    <w:p w14:paraId="76FC69CD" w14:textId="512862B5" w:rsidR="00BE7880" w:rsidRDefault="00BE7880">
      <w:pPr>
        <w:rPr>
          <w:iCs/>
          <w:color w:val="181A17"/>
        </w:rPr>
      </w:pPr>
    </w:p>
    <w:p w14:paraId="755B9C5F" w14:textId="0809F73C" w:rsidR="00BE7880" w:rsidRPr="00C265F3" w:rsidRDefault="001064EE">
      <w:pPr>
        <w:rPr>
          <w:iCs/>
          <w:color w:val="181A17"/>
        </w:rPr>
      </w:pPr>
      <w:r w:rsidRPr="00BE7880">
        <w:rPr>
          <w:iCs/>
          <w:noProof/>
          <w:color w:val="181A17"/>
        </w:rPr>
        <w:drawing>
          <wp:anchor distT="0" distB="0" distL="114300" distR="114300" simplePos="0" relativeHeight="251664384" behindDoc="0" locked="0" layoutInCell="1" allowOverlap="1" wp14:anchorId="60BA1E6C" wp14:editId="358D38E1">
            <wp:simplePos x="0" y="0"/>
            <wp:positionH relativeFrom="page">
              <wp:posOffset>2684780</wp:posOffset>
            </wp:positionH>
            <wp:positionV relativeFrom="paragraph">
              <wp:posOffset>788670</wp:posOffset>
            </wp:positionV>
            <wp:extent cx="2190750" cy="1666875"/>
            <wp:effectExtent l="0" t="0" r="0" b="9525"/>
            <wp:wrapTopAndBottom/>
            <wp:docPr id="209872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28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F8D280" wp14:editId="2E2DFE9A">
                <wp:simplePos x="0" y="0"/>
                <wp:positionH relativeFrom="column">
                  <wp:posOffset>1964690</wp:posOffset>
                </wp:positionH>
                <wp:positionV relativeFrom="paragraph">
                  <wp:posOffset>2512695</wp:posOffset>
                </wp:positionV>
                <wp:extent cx="2190750" cy="635"/>
                <wp:effectExtent l="0" t="0" r="0" b="0"/>
                <wp:wrapTopAndBottom/>
                <wp:docPr id="11440597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D0CB8" w14:textId="51C06CE6" w:rsidR="00AB55B7" w:rsidRPr="00AB55B7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6.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Бригады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D280" id="_x0000_s1031" type="#_x0000_t202" style="position:absolute;margin-left:154.7pt;margin-top:197.85pt;width:172.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" stroked="f">
                <v:textbox style="mso-fit-shape-to-text:t" inset="0,0,0,0">
                  <w:txbxContent>
                    <w:p w14:paraId="4DFD0CB8" w14:textId="51C06CE6" w:rsidR="00AB55B7" w:rsidRPr="00AB55B7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6.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Бригады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265F3">
        <w:rPr>
          <w:iCs/>
          <w:color w:val="181A17"/>
        </w:rPr>
        <w:t xml:space="preserve">На участках работают бригады. Справочник </w:t>
      </w:r>
      <w:r w:rsidR="00C265F3" w:rsidRPr="00C265F3">
        <w:rPr>
          <w:iCs/>
          <w:color w:val="181A17"/>
        </w:rPr>
        <w:t>“</w:t>
      </w:r>
      <w:r w:rsidR="00C265F3">
        <w:rPr>
          <w:iCs/>
          <w:color w:val="181A17"/>
        </w:rPr>
        <w:t>Бригады</w:t>
      </w:r>
      <w:r w:rsidR="00C265F3" w:rsidRPr="00C265F3">
        <w:rPr>
          <w:iCs/>
          <w:color w:val="181A17"/>
        </w:rPr>
        <w:t>”</w:t>
      </w:r>
      <w:r>
        <w:rPr>
          <w:iCs/>
          <w:color w:val="181A17"/>
        </w:rPr>
        <w:t xml:space="preserve"> (Скриншот 6)</w:t>
      </w:r>
      <w:r w:rsidR="00C265F3">
        <w:rPr>
          <w:iCs/>
          <w:color w:val="181A17"/>
        </w:rPr>
        <w:t xml:space="preserve"> содержит реквизиты </w:t>
      </w:r>
      <w:r w:rsidR="00C265F3" w:rsidRPr="00C265F3">
        <w:rPr>
          <w:iCs/>
          <w:color w:val="181A17"/>
        </w:rPr>
        <w:t>“</w:t>
      </w:r>
      <w:r w:rsidR="00C265F3">
        <w:rPr>
          <w:iCs/>
          <w:color w:val="181A17"/>
        </w:rPr>
        <w:t>Бригадир</w:t>
      </w:r>
      <w:r w:rsidR="00C265F3" w:rsidRPr="00C265F3">
        <w:rPr>
          <w:iCs/>
          <w:color w:val="181A17"/>
        </w:rPr>
        <w:t>”</w:t>
      </w:r>
      <w:r w:rsidR="00C265F3">
        <w:rPr>
          <w:iCs/>
          <w:color w:val="181A17"/>
        </w:rPr>
        <w:t xml:space="preserve"> и ссылку на участок. Реквизит бригадир так же является ссылкой на элемент уже другого справочника, о котором далее.</w:t>
      </w:r>
    </w:p>
    <w:p w14:paraId="5665D186" w14:textId="047974EE" w:rsidR="00BE7880" w:rsidRDefault="00BE7880">
      <w:pPr>
        <w:rPr>
          <w:iCs/>
          <w:color w:val="181A17"/>
        </w:rPr>
      </w:pPr>
    </w:p>
    <w:p w14:paraId="5E11209F" w14:textId="485C56D9" w:rsidR="00DC4F6B" w:rsidRDefault="00DC4F6B">
      <w:pPr>
        <w:rPr>
          <w:iCs/>
          <w:color w:val="181A17"/>
        </w:rPr>
      </w:pPr>
      <w:r>
        <w:rPr>
          <w:iCs/>
          <w:color w:val="181A17"/>
        </w:rPr>
        <w:t xml:space="preserve">Далее идёт самая нижняя ступень иерархии – справочник </w:t>
      </w:r>
      <w:r w:rsidRPr="00DC4F6B">
        <w:rPr>
          <w:iCs/>
          <w:color w:val="181A17"/>
        </w:rPr>
        <w:t>“</w:t>
      </w:r>
      <w:r>
        <w:rPr>
          <w:iCs/>
          <w:color w:val="181A17"/>
        </w:rPr>
        <w:t>Сотрудники</w:t>
      </w:r>
      <w:r w:rsidRPr="00DC4F6B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7)</w:t>
      </w:r>
      <w:r>
        <w:rPr>
          <w:iCs/>
          <w:color w:val="181A17"/>
        </w:rPr>
        <w:t xml:space="preserve">. Этот справочник содержит в себе много реквизитов, которые обычно учитываются компаниями при приёме сотрудников на работу. Большая часть из них строчные. Самый нужный здесь реквизит – </w:t>
      </w:r>
      <w:r w:rsidRPr="00DC4F6B">
        <w:rPr>
          <w:iCs/>
          <w:color w:val="181A17"/>
        </w:rPr>
        <w:t>“</w:t>
      </w:r>
      <w:r>
        <w:rPr>
          <w:iCs/>
          <w:color w:val="181A17"/>
        </w:rPr>
        <w:t>Должность</w:t>
      </w:r>
      <w:r w:rsidRPr="00DC4F6B">
        <w:rPr>
          <w:iCs/>
          <w:color w:val="181A17"/>
        </w:rPr>
        <w:t>”</w:t>
      </w:r>
      <w:r>
        <w:rPr>
          <w:iCs/>
          <w:color w:val="181A17"/>
        </w:rPr>
        <w:t xml:space="preserve">. Содержит в себе ссылку на элемент справочника, </w:t>
      </w:r>
      <w:r w:rsidRPr="00DC4F6B">
        <w:rPr>
          <w:iCs/>
          <w:color w:val="181A17"/>
        </w:rPr>
        <w:t>“</w:t>
      </w:r>
      <w:r>
        <w:rPr>
          <w:iCs/>
          <w:color w:val="181A17"/>
        </w:rPr>
        <w:t>Должности</w:t>
      </w:r>
      <w:r w:rsidRPr="00DC4F6B">
        <w:rPr>
          <w:iCs/>
          <w:color w:val="181A17"/>
        </w:rPr>
        <w:t>”</w:t>
      </w:r>
      <w:r>
        <w:rPr>
          <w:iCs/>
          <w:color w:val="181A17"/>
        </w:rPr>
        <w:t>, состоящий полностью из стандартных реквизитов кода и названия.</w:t>
      </w:r>
    </w:p>
    <w:p w14:paraId="724A7785" w14:textId="0226C261" w:rsidR="00B942A1" w:rsidRPr="00B942A1" w:rsidRDefault="00AB55B7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FBA7F5" wp14:editId="46635BFE">
                <wp:simplePos x="0" y="0"/>
                <wp:positionH relativeFrom="column">
                  <wp:posOffset>1450340</wp:posOffset>
                </wp:positionH>
                <wp:positionV relativeFrom="paragraph">
                  <wp:posOffset>3546475</wp:posOffset>
                </wp:positionV>
                <wp:extent cx="3209925" cy="635"/>
                <wp:effectExtent l="0" t="0" r="0" b="0"/>
                <wp:wrapTopAndBottom/>
                <wp:docPr id="14964461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8141A" w14:textId="501AF862" w:rsidR="00AB55B7" w:rsidRPr="006B4490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7.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Сотрудники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BA7F5" id="_x0000_s1032" type="#_x0000_t202" style="position:absolute;margin-left:114.2pt;margin-top:279.25pt;width:252.7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" stroked="f">
                <v:textbox style="mso-fit-shape-to-text:t" inset="0,0,0,0">
                  <w:txbxContent>
                    <w:p w14:paraId="2AD8141A" w14:textId="501AF862" w:rsidR="00AB55B7" w:rsidRPr="006B4490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7.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Сотрудники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DCF" w:rsidRPr="00DC4F6B">
        <w:rPr>
          <w:iCs/>
          <w:noProof/>
          <w:color w:val="181A17"/>
        </w:rPr>
        <w:drawing>
          <wp:anchor distT="0" distB="0" distL="114300" distR="114300" simplePos="0" relativeHeight="251665408" behindDoc="0" locked="0" layoutInCell="1" allowOverlap="1" wp14:anchorId="3419CB17" wp14:editId="1C68F2A5">
            <wp:simplePos x="0" y="0"/>
            <wp:positionH relativeFrom="page">
              <wp:align>center</wp:align>
            </wp:positionH>
            <wp:positionV relativeFrom="paragraph">
              <wp:posOffset>574675</wp:posOffset>
            </wp:positionV>
            <wp:extent cx="3210373" cy="2915057"/>
            <wp:effectExtent l="0" t="0" r="9525" b="0"/>
            <wp:wrapTopAndBottom/>
            <wp:docPr id="46118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21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2A1">
        <w:rPr>
          <w:iCs/>
          <w:color w:val="181A17"/>
        </w:rPr>
        <w:t xml:space="preserve">При дальнейшем развитии конфигурации и разработке учёта в разрезе сотрудников реквизит </w:t>
      </w:r>
      <w:r w:rsidR="00B942A1" w:rsidRPr="00B942A1">
        <w:rPr>
          <w:iCs/>
          <w:color w:val="181A17"/>
        </w:rPr>
        <w:t>“</w:t>
      </w:r>
      <w:r w:rsidR="00B942A1">
        <w:rPr>
          <w:iCs/>
          <w:color w:val="181A17"/>
        </w:rPr>
        <w:t>Бригада</w:t>
      </w:r>
      <w:r w:rsidR="00B942A1" w:rsidRPr="00B942A1">
        <w:rPr>
          <w:iCs/>
          <w:color w:val="181A17"/>
        </w:rPr>
        <w:t>”</w:t>
      </w:r>
      <w:r w:rsidR="00B942A1">
        <w:rPr>
          <w:iCs/>
          <w:color w:val="181A17"/>
        </w:rPr>
        <w:t xml:space="preserve"> тоже будет полезен, но на данный момент он не играет никакой важной роли.</w:t>
      </w:r>
    </w:p>
    <w:p w14:paraId="49BB7D22" w14:textId="4C865974" w:rsidR="00DC4F6B" w:rsidRPr="00DC4F6B" w:rsidRDefault="00DC4F6B">
      <w:pPr>
        <w:rPr>
          <w:iCs/>
          <w:color w:val="181A17"/>
        </w:rPr>
      </w:pPr>
    </w:p>
    <w:p w14:paraId="37FBBE7E" w14:textId="44BFF7AC" w:rsidR="00DC4F6B" w:rsidRDefault="00F90AAC">
      <w:pPr>
        <w:rPr>
          <w:iCs/>
          <w:color w:val="181A17"/>
        </w:rPr>
      </w:pPr>
      <w:r>
        <w:rPr>
          <w:iCs/>
          <w:color w:val="181A17"/>
        </w:rPr>
        <w:t xml:space="preserve">Реквизит же </w:t>
      </w:r>
      <w:r w:rsidRPr="00F90AAC">
        <w:rPr>
          <w:iCs/>
          <w:color w:val="181A17"/>
        </w:rPr>
        <w:t>“</w:t>
      </w:r>
      <w:r>
        <w:rPr>
          <w:iCs/>
          <w:color w:val="181A17"/>
        </w:rPr>
        <w:t>Должность</w:t>
      </w:r>
      <w:r w:rsidRPr="00F90AAC">
        <w:rPr>
          <w:iCs/>
          <w:color w:val="181A17"/>
        </w:rPr>
        <w:t>”</w:t>
      </w:r>
      <w:r>
        <w:rPr>
          <w:iCs/>
          <w:color w:val="181A17"/>
        </w:rPr>
        <w:t xml:space="preserve"> нужен нам при использовании элементов справочника </w:t>
      </w:r>
      <w:r w:rsidRPr="00F90AAC">
        <w:rPr>
          <w:iCs/>
          <w:color w:val="181A17"/>
        </w:rPr>
        <w:t>“</w:t>
      </w:r>
      <w:r>
        <w:rPr>
          <w:iCs/>
          <w:color w:val="181A17"/>
        </w:rPr>
        <w:t>Сотрудники</w:t>
      </w:r>
      <w:r w:rsidRPr="00F90AAC">
        <w:rPr>
          <w:iCs/>
          <w:color w:val="181A17"/>
        </w:rPr>
        <w:t>”</w:t>
      </w:r>
      <w:r>
        <w:rPr>
          <w:iCs/>
          <w:color w:val="181A17"/>
        </w:rPr>
        <w:t xml:space="preserve"> внутри элементов справочника </w:t>
      </w:r>
      <w:r w:rsidRPr="00F90AAC">
        <w:rPr>
          <w:iCs/>
          <w:color w:val="181A17"/>
        </w:rPr>
        <w:t>“</w:t>
      </w:r>
      <w:r>
        <w:rPr>
          <w:iCs/>
          <w:color w:val="181A17"/>
        </w:rPr>
        <w:t>Бригады</w:t>
      </w:r>
      <w:r w:rsidRPr="00F90AAC">
        <w:rPr>
          <w:iCs/>
          <w:color w:val="181A17"/>
        </w:rPr>
        <w:t>”</w:t>
      </w:r>
      <w:r>
        <w:rPr>
          <w:iCs/>
          <w:color w:val="181A17"/>
        </w:rPr>
        <w:t xml:space="preserve">, чтобы не назначить руководить бригадой сотрудника, не являющегося бригадиром. Делается это процедурой в модуле справочника </w:t>
      </w:r>
      <w:r w:rsidRPr="001064EE">
        <w:rPr>
          <w:iCs/>
          <w:color w:val="181A17"/>
        </w:rPr>
        <w:t>“</w:t>
      </w:r>
      <w:r>
        <w:rPr>
          <w:iCs/>
          <w:color w:val="181A17"/>
        </w:rPr>
        <w:t>Бригады</w:t>
      </w:r>
      <w:r w:rsidRPr="001064EE">
        <w:rPr>
          <w:iCs/>
          <w:color w:val="181A17"/>
        </w:rPr>
        <w:t>”</w:t>
      </w:r>
      <w:r w:rsidR="001064EE">
        <w:rPr>
          <w:iCs/>
          <w:color w:val="181A17"/>
        </w:rPr>
        <w:t>, изображённой на скриншоте 8</w:t>
      </w:r>
      <w:r>
        <w:rPr>
          <w:iCs/>
          <w:color w:val="181A17"/>
        </w:rPr>
        <w:t>.</w:t>
      </w:r>
    </w:p>
    <w:p w14:paraId="2FE3EBFC" w14:textId="77777777" w:rsidR="00AB55B7" w:rsidRDefault="00F90AAC" w:rsidP="00AB55B7">
      <w:pPr>
        <w:keepNext/>
      </w:pPr>
      <w:r w:rsidRPr="00F90AAC">
        <w:rPr>
          <w:iCs/>
          <w:noProof/>
          <w:color w:val="181A17"/>
        </w:rPr>
        <w:drawing>
          <wp:inline distT="0" distB="0" distL="0" distR="0" wp14:anchorId="79EA9FE4" wp14:editId="2045847B">
            <wp:extent cx="6480175" cy="1884045"/>
            <wp:effectExtent l="0" t="0" r="0" b="1905"/>
            <wp:docPr id="62470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0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C5F8" w14:textId="6D7896BB" w:rsidR="00F90AAC" w:rsidRDefault="00AB55B7" w:rsidP="00AB55B7">
      <w:pPr>
        <w:pStyle w:val="a4"/>
        <w:jc w:val="center"/>
        <w:rPr>
          <w:iCs w:val="0"/>
          <w:color w:val="181A17"/>
        </w:rPr>
      </w:pPr>
      <w:r>
        <w:t>Скриншот 8. Реализация проверки должности бригадира при создании бригады</w:t>
      </w:r>
    </w:p>
    <w:p w14:paraId="206C0A95" w14:textId="54C380A2" w:rsidR="004916C4" w:rsidRPr="004916C4" w:rsidRDefault="004916C4">
      <w:pPr>
        <w:rPr>
          <w:iCs/>
          <w:color w:val="181A17"/>
        </w:rPr>
      </w:pPr>
      <w:r>
        <w:rPr>
          <w:iCs/>
          <w:color w:val="181A17"/>
        </w:rPr>
        <w:t xml:space="preserve">В параметр </w:t>
      </w:r>
      <w:r w:rsidRPr="004916C4">
        <w:rPr>
          <w:iCs/>
          <w:color w:val="181A17"/>
        </w:rPr>
        <w:t>“</w:t>
      </w:r>
      <w:r>
        <w:rPr>
          <w:iCs/>
          <w:color w:val="181A17"/>
        </w:rPr>
        <w:t>Отказ</w:t>
      </w:r>
      <w:r w:rsidRPr="004916C4">
        <w:rPr>
          <w:iCs/>
          <w:color w:val="181A17"/>
        </w:rPr>
        <w:t>”</w:t>
      </w:r>
      <w:r>
        <w:rPr>
          <w:iCs/>
          <w:color w:val="181A17"/>
        </w:rPr>
        <w:t xml:space="preserve"> автоматически подаётся булево поле объекта, не позволяющего сохранить изменения после редактирования объекта, если оно равно Истина.</w:t>
      </w:r>
    </w:p>
    <w:p w14:paraId="2413E931" w14:textId="2C06EAD7" w:rsidR="00F90AAC" w:rsidRDefault="00F90AAC">
      <w:pPr>
        <w:rPr>
          <w:iCs/>
          <w:color w:val="181A17"/>
        </w:rPr>
      </w:pPr>
      <w:r>
        <w:rPr>
          <w:iCs/>
          <w:color w:val="181A17"/>
        </w:rPr>
        <w:t>Стоит отметить, что такое условие возможно написать только для должности, предопределённой в конфигурации, но не для созданных пользователем.</w:t>
      </w:r>
    </w:p>
    <w:p w14:paraId="3D0F6BEF" w14:textId="33A62BDC" w:rsidR="000D3DCF" w:rsidRDefault="000D3DCF">
      <w:pPr>
        <w:rPr>
          <w:iCs/>
          <w:color w:val="181A17"/>
        </w:rPr>
      </w:pPr>
      <w:r>
        <w:rPr>
          <w:iCs/>
          <w:color w:val="181A17"/>
        </w:rPr>
        <w:t xml:space="preserve">Итого, внутри предприятия получается </w:t>
      </w:r>
      <w:r w:rsidR="001064EE">
        <w:rPr>
          <w:iCs/>
          <w:color w:val="181A17"/>
        </w:rPr>
        <w:t>структура, представленная на скриншоте 9</w:t>
      </w:r>
      <w:r>
        <w:rPr>
          <w:iCs/>
          <w:color w:val="181A17"/>
        </w:rPr>
        <w:t>:</w:t>
      </w:r>
    </w:p>
    <w:p w14:paraId="3DF24C97" w14:textId="7A8ACD9C" w:rsidR="000D3DCF" w:rsidRDefault="00AB55B7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17681B" wp14:editId="04B78D57">
                <wp:simplePos x="0" y="0"/>
                <wp:positionH relativeFrom="column">
                  <wp:posOffset>1840865</wp:posOffset>
                </wp:positionH>
                <wp:positionV relativeFrom="paragraph">
                  <wp:posOffset>8168640</wp:posOffset>
                </wp:positionV>
                <wp:extent cx="2438400" cy="635"/>
                <wp:effectExtent l="0" t="0" r="0" b="0"/>
                <wp:wrapTopAndBottom/>
                <wp:docPr id="34634435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0B324" w14:textId="3602FE9C" w:rsidR="00AB55B7" w:rsidRPr="00DE5999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10. Справочники </w:t>
                            </w:r>
                            <w:r w:rsidRPr="00AB55B7">
                              <w:t>"</w:t>
                            </w:r>
                            <w:r>
                              <w:t>Номенклатура</w:t>
                            </w:r>
                            <w:r w:rsidRPr="00AB55B7">
                              <w:t>"</w:t>
                            </w:r>
                            <w:r>
                              <w:t xml:space="preserve">, </w:t>
                            </w:r>
                            <w:r w:rsidRPr="00AB55B7">
                              <w:t>"</w:t>
                            </w:r>
                            <w:r>
                              <w:t>ВидыРабот</w:t>
                            </w:r>
                            <w:r w:rsidRPr="00AB55B7">
                              <w:t>"</w:t>
                            </w:r>
                            <w:r>
                              <w:t xml:space="preserve"> и </w:t>
                            </w:r>
                            <w:r w:rsidRPr="00AB55B7">
                              <w:t>"</w:t>
                            </w:r>
                            <w:r>
                              <w:t>ЕдиницыИзмерения</w:t>
                            </w:r>
                            <w:r w:rsidRPr="00AB55B7"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7681B" id="_x0000_s1033" type="#_x0000_t202" style="position:absolute;margin-left:144.95pt;margin-top:643.2pt;width:192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HlSGgIAAD8EAAAOAAAAZHJzL2Uyb0RvYy54bWysU8Fu2zAMvQ/YPwi6L07Sri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" stroked="f">
                <v:textbox style="mso-fit-shape-to-text:t" inset="0,0,0,0">
                  <w:txbxContent>
                    <w:p w14:paraId="1F40B324" w14:textId="3602FE9C" w:rsidR="00AB55B7" w:rsidRPr="00DE5999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10. Справочники </w:t>
                      </w:r>
                      <w:r w:rsidRPr="00AB55B7">
                        <w:t>"</w:t>
                      </w:r>
                      <w:r>
                        <w:t>Номенклатура</w:t>
                      </w:r>
                      <w:r w:rsidRPr="00AB55B7">
                        <w:t>"</w:t>
                      </w:r>
                      <w:r>
                        <w:t xml:space="preserve">, </w:t>
                      </w:r>
                      <w:r w:rsidRPr="00AB55B7">
                        <w:t>"</w:t>
                      </w:r>
                      <w:r>
                        <w:t>ВидыРабот</w:t>
                      </w:r>
                      <w:r w:rsidRPr="00AB55B7">
                        <w:t>"</w:t>
                      </w:r>
                      <w:r>
                        <w:t xml:space="preserve"> и </w:t>
                      </w:r>
                      <w:r w:rsidRPr="00AB55B7">
                        <w:t>"</w:t>
                      </w:r>
                      <w:r>
                        <w:t>ЕдиницыИзмерения</w:t>
                      </w:r>
                      <w:r w:rsidRPr="00AB55B7"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D3DCF">
        <w:rPr>
          <w:iCs/>
          <w:noProof/>
          <w:color w:val="181A17"/>
        </w:rPr>
        <w:drawing>
          <wp:anchor distT="0" distB="0" distL="114300" distR="114300" simplePos="0" relativeHeight="251666432" behindDoc="0" locked="0" layoutInCell="1" allowOverlap="1" wp14:anchorId="6278CC55" wp14:editId="1CA6D9C9">
            <wp:simplePos x="0" y="0"/>
            <wp:positionH relativeFrom="page">
              <wp:align>center</wp:align>
            </wp:positionH>
            <wp:positionV relativeFrom="paragraph">
              <wp:posOffset>4545330</wp:posOffset>
            </wp:positionV>
            <wp:extent cx="2438400" cy="3566160"/>
            <wp:effectExtent l="0" t="0" r="0" b="0"/>
            <wp:wrapTopAndBottom/>
            <wp:docPr id="154072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17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3D83F0" wp14:editId="1E76BE52">
                <wp:simplePos x="0" y="0"/>
                <wp:positionH relativeFrom="column">
                  <wp:posOffset>-3810</wp:posOffset>
                </wp:positionH>
                <wp:positionV relativeFrom="paragraph">
                  <wp:posOffset>3695065</wp:posOffset>
                </wp:positionV>
                <wp:extent cx="6477000" cy="635"/>
                <wp:effectExtent l="0" t="0" r="0" b="0"/>
                <wp:wrapTopAndBottom/>
                <wp:docPr id="145504557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C2AE73" w14:textId="35B7E81B" w:rsidR="00AB55B7" w:rsidRPr="00A52DBD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9. Общая структура предприятия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D83F0" id="_x0000_s1034" type="#_x0000_t202" style="position:absolute;margin-left:-.3pt;margin-top:290.95pt;width:510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" stroked="f">
                <v:textbox style="mso-fit-shape-to-text:t" inset="0,0,0,0">
                  <w:txbxContent>
                    <w:p w14:paraId="62C2AE73" w14:textId="35B7E81B" w:rsidR="00AB55B7" w:rsidRPr="00A52DBD" w:rsidRDefault="00AB55B7" w:rsidP="00AB55B7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9. Общая структура предприятия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3DCF">
        <w:rPr>
          <w:iCs/>
          <w:noProof/>
          <w:color w:val="181A17"/>
        </w:rPr>
        <w:drawing>
          <wp:anchor distT="0" distB="0" distL="114300" distR="114300" simplePos="0" relativeHeight="251661312" behindDoc="0" locked="0" layoutInCell="1" allowOverlap="1" wp14:anchorId="7A118270" wp14:editId="258C4750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6477000" cy="3634740"/>
            <wp:effectExtent l="0" t="0" r="0" b="3810"/>
            <wp:wrapTopAndBottom/>
            <wp:docPr id="13205115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DCF">
        <w:rPr>
          <w:iCs/>
          <w:color w:val="181A17"/>
        </w:rPr>
        <w:t xml:space="preserve">Теперь перейдём к справочникам, больше относящимся к самому процессу производства. Рассмотрим сразу 3: Номенклатура, </w:t>
      </w:r>
      <w:proofErr w:type="spellStart"/>
      <w:r w:rsidR="000D3DCF">
        <w:rPr>
          <w:iCs/>
          <w:color w:val="181A17"/>
        </w:rPr>
        <w:t>ВидыРабот</w:t>
      </w:r>
      <w:proofErr w:type="spellEnd"/>
      <w:r w:rsidR="000D3DCF">
        <w:rPr>
          <w:iCs/>
          <w:color w:val="181A17"/>
        </w:rPr>
        <w:t xml:space="preserve">, </w:t>
      </w:r>
      <w:proofErr w:type="spellStart"/>
      <w:r w:rsidR="000D3DCF">
        <w:rPr>
          <w:iCs/>
          <w:color w:val="181A17"/>
        </w:rPr>
        <w:t>ЕдИзмерения</w:t>
      </w:r>
      <w:proofErr w:type="spellEnd"/>
      <w:r w:rsidR="001064EE">
        <w:rPr>
          <w:iCs/>
          <w:color w:val="181A17"/>
        </w:rPr>
        <w:t xml:space="preserve"> (Скриншот 10)</w:t>
      </w:r>
      <w:r w:rsidR="000D3DCF">
        <w:rPr>
          <w:iCs/>
          <w:color w:val="181A17"/>
        </w:rPr>
        <w:t>.</w:t>
      </w:r>
    </w:p>
    <w:p w14:paraId="0DBC30E4" w14:textId="67BBB419" w:rsidR="000D3DCF" w:rsidRDefault="000D3DCF">
      <w:pPr>
        <w:rPr>
          <w:iCs/>
          <w:color w:val="181A17"/>
        </w:rPr>
      </w:pPr>
    </w:p>
    <w:p w14:paraId="1ACF1DED" w14:textId="5B7ACA15" w:rsidR="00AB55B7" w:rsidRDefault="000D3DCF" w:rsidP="00AB55B7">
      <w:pPr>
        <w:keepNext/>
      </w:pPr>
      <w:r>
        <w:rPr>
          <w:iCs/>
          <w:color w:val="181A17"/>
        </w:rPr>
        <w:t>Первый представляет из себя список всех возможных товаров, какими только оперирует наше предприятие: детали, полуфабрикаты, готовая продукция. Специально, чтобы пользователь мог для себя произвести данное разделение, мы делаем этот справочник иерархическим</w:t>
      </w:r>
      <w:r w:rsidR="004D7AD1">
        <w:rPr>
          <w:iCs/>
          <w:color w:val="181A17"/>
        </w:rPr>
        <w:t xml:space="preserve"> через настройки иерархии внутри объекта конфигурации</w:t>
      </w:r>
      <w:r w:rsidR="001064EE">
        <w:rPr>
          <w:iCs/>
          <w:color w:val="181A17"/>
        </w:rPr>
        <w:t xml:space="preserve"> (Скриншот 11)</w:t>
      </w:r>
      <w:r w:rsidR="004D7AD1">
        <w:rPr>
          <w:iCs/>
          <w:color w:val="181A17"/>
        </w:rPr>
        <w:t>.</w:t>
      </w:r>
      <w:r w:rsidR="004D7AD1" w:rsidRPr="004D7AD1">
        <w:rPr>
          <w:noProof/>
        </w:rPr>
        <w:t xml:space="preserve"> </w:t>
      </w:r>
      <w:r w:rsidR="004D7AD1" w:rsidRPr="004D7AD1">
        <w:rPr>
          <w:iCs/>
          <w:noProof/>
          <w:color w:val="181A17"/>
        </w:rPr>
        <w:drawing>
          <wp:inline distT="0" distB="0" distL="0" distR="0" wp14:anchorId="0D5619AD" wp14:editId="3B23A763">
            <wp:extent cx="6039693" cy="2257740"/>
            <wp:effectExtent l="0" t="0" r="0" b="9525"/>
            <wp:docPr id="147979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1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CB4" w14:textId="15CF23D8" w:rsidR="00F90AAC" w:rsidRDefault="00AB55B7" w:rsidP="00AB55B7">
      <w:pPr>
        <w:pStyle w:val="a4"/>
        <w:jc w:val="center"/>
        <w:rPr>
          <w:noProof/>
        </w:rPr>
      </w:pPr>
      <w:r>
        <w:t>Скриншот 1</w:t>
      </w:r>
      <w:fldSimple w:instr=" SEQ Рисунок \* ARABIC ">
        <w:r w:rsidR="005519DF">
          <w:rPr>
            <w:noProof/>
          </w:rPr>
          <w:t>1</w:t>
        </w:r>
      </w:fldSimple>
      <w:r>
        <w:t>. Включение иерархии в справочнике</w:t>
      </w:r>
    </w:p>
    <w:p w14:paraId="557F5881" w14:textId="7F5A2C0F" w:rsidR="004D7AD1" w:rsidRDefault="004D7AD1">
      <w:pPr>
        <w:rPr>
          <w:noProof/>
        </w:rPr>
      </w:pPr>
      <w:r>
        <w:rPr>
          <w:noProof/>
        </w:rPr>
        <w:t>Второй содержит в себе полный перечень работ, которые могут выполнять сотрудники нашего предприятия.</w:t>
      </w:r>
    </w:p>
    <w:p w14:paraId="73E5E7A5" w14:textId="1E6FFB0D" w:rsidR="00EC7787" w:rsidRDefault="00EC7787">
      <w:pPr>
        <w:rPr>
          <w:noProof/>
        </w:rPr>
      </w:pPr>
      <w:r>
        <w:rPr>
          <w:noProof/>
        </w:rPr>
        <w:t>Ни один из этих справочников не содержит ревизита цены, потому что цены обычно в принципе не отражаются в реквизитах самих справочников, для этого существуют регистры сведегний, о чём позже.</w:t>
      </w:r>
    </w:p>
    <w:p w14:paraId="16863086" w14:textId="7E0D7A5A" w:rsidR="004D7AD1" w:rsidRDefault="004D7AD1">
      <w:pPr>
        <w:rPr>
          <w:noProof/>
        </w:rPr>
      </w:pPr>
      <w:r>
        <w:rPr>
          <w:noProof/>
        </w:rPr>
        <w:t>Оба эти справочника, помимо кода элемента содержат ссылку на элемент справочника Ед</w:t>
      </w:r>
      <w:r w:rsidR="00F06708">
        <w:rPr>
          <w:noProof/>
        </w:rPr>
        <w:t>иницы</w:t>
      </w:r>
      <w:r>
        <w:rPr>
          <w:noProof/>
        </w:rPr>
        <w:t>Измерения.</w:t>
      </w:r>
    </w:p>
    <w:p w14:paraId="3391BBD6" w14:textId="16B7EE6A" w:rsidR="004D7AD1" w:rsidRDefault="004D7AD1">
      <w:pPr>
        <w:rPr>
          <w:noProof/>
        </w:rPr>
      </w:pPr>
      <w:r>
        <w:rPr>
          <w:noProof/>
        </w:rPr>
        <w:t xml:space="preserve">Этот третий справочник содержит в себе только стандартные строчные реквизиты кода и наименования. Наличие единиц измерения в документации является крайне необходимым для понимания производственного процесса, поэтому реквизит ЕдИзмерения ещё много раз будет встречаться в других объектах конфигурации и автоматически подставляться формы этих объектов при использовании в них элементов справочников </w:t>
      </w:r>
      <w:r w:rsidRPr="004D7AD1">
        <w:rPr>
          <w:noProof/>
        </w:rPr>
        <w:t>“</w:t>
      </w:r>
      <w:r>
        <w:rPr>
          <w:noProof/>
        </w:rPr>
        <w:t>Номенклатура</w:t>
      </w:r>
      <w:r w:rsidRPr="004D7AD1">
        <w:rPr>
          <w:noProof/>
        </w:rPr>
        <w:t>”</w:t>
      </w:r>
      <w:r>
        <w:rPr>
          <w:noProof/>
        </w:rPr>
        <w:t xml:space="preserve"> и </w:t>
      </w:r>
      <w:r w:rsidRPr="004D7AD1">
        <w:rPr>
          <w:noProof/>
        </w:rPr>
        <w:t>“</w:t>
      </w:r>
      <w:r>
        <w:rPr>
          <w:noProof/>
        </w:rPr>
        <w:t>ВидыРабот</w:t>
      </w:r>
      <w:r w:rsidRPr="004D7AD1">
        <w:rPr>
          <w:noProof/>
        </w:rPr>
        <w:t>”</w:t>
      </w:r>
      <w:r>
        <w:rPr>
          <w:noProof/>
        </w:rPr>
        <w:t>.</w:t>
      </w:r>
    </w:p>
    <w:p w14:paraId="51E615DC" w14:textId="3EA211F3" w:rsidR="00F06708" w:rsidRDefault="00F06708">
      <w:pPr>
        <w:rPr>
          <w:noProof/>
        </w:rPr>
      </w:pPr>
      <w:r>
        <w:rPr>
          <w:noProof/>
        </w:rPr>
        <w:t xml:space="preserve">Прежде чем перейти к рассмотрению самого важного для производства справочника, затронем оставшиеся побочные: </w:t>
      </w:r>
      <w:r w:rsidR="005520F6" w:rsidRPr="005520F6">
        <w:rPr>
          <w:noProof/>
        </w:rPr>
        <w:t>“</w:t>
      </w:r>
      <w:r w:rsidR="005520F6">
        <w:rPr>
          <w:noProof/>
        </w:rPr>
        <w:t>Контрагенты</w:t>
      </w:r>
      <w:r w:rsidR="005520F6" w:rsidRPr="005520F6">
        <w:rPr>
          <w:noProof/>
        </w:rPr>
        <w:t>”</w:t>
      </w:r>
      <w:r w:rsidR="001064EE">
        <w:rPr>
          <w:noProof/>
        </w:rPr>
        <w:t xml:space="preserve"> (Скриншот 13)</w:t>
      </w:r>
      <w:r w:rsidR="005520F6">
        <w:rPr>
          <w:noProof/>
        </w:rPr>
        <w:t xml:space="preserve"> и </w:t>
      </w:r>
      <w:r w:rsidR="005520F6" w:rsidRPr="005520F6">
        <w:rPr>
          <w:noProof/>
        </w:rPr>
        <w:t>“</w:t>
      </w:r>
      <w:r w:rsidR="005520F6">
        <w:rPr>
          <w:noProof/>
        </w:rPr>
        <w:t>Склады</w:t>
      </w:r>
      <w:r w:rsidR="005520F6" w:rsidRPr="005520F6">
        <w:rPr>
          <w:noProof/>
        </w:rPr>
        <w:t>”</w:t>
      </w:r>
      <w:r w:rsidR="001064EE">
        <w:rPr>
          <w:noProof/>
        </w:rPr>
        <w:t xml:space="preserve"> (Скриншот 12)</w:t>
      </w:r>
      <w:r>
        <w:rPr>
          <w:noProof/>
        </w:rPr>
        <w:t>.</w:t>
      </w:r>
      <w:r w:rsidR="005520F6">
        <w:rPr>
          <w:noProof/>
        </w:rPr>
        <w:t xml:space="preserve"> </w:t>
      </w:r>
    </w:p>
    <w:p w14:paraId="17CC6F18" w14:textId="68FCF364" w:rsidR="005520F6" w:rsidRDefault="00AB55B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8CB534" wp14:editId="1CE20940">
                <wp:simplePos x="0" y="0"/>
                <wp:positionH relativeFrom="column">
                  <wp:posOffset>1778000</wp:posOffset>
                </wp:positionH>
                <wp:positionV relativeFrom="paragraph">
                  <wp:posOffset>2053590</wp:posOffset>
                </wp:positionV>
                <wp:extent cx="2686050" cy="635"/>
                <wp:effectExtent l="0" t="0" r="0" b="0"/>
                <wp:wrapTopAndBottom/>
                <wp:docPr id="17167471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E15031" w14:textId="045076C6" w:rsidR="00AB55B7" w:rsidRPr="00CC345A" w:rsidRDefault="00AB55B7" w:rsidP="00AB55B7">
                            <w:pPr>
                              <w:pStyle w:val="a4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12.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Склады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CB534" id="_x0000_s1035" type="#_x0000_t202" style="position:absolute;margin-left:140pt;margin-top:161.7pt;width:211.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XLNGgIAAD8EAAAOAAAAZHJzL2Uyb0RvYy54bWysU8Fu2zAMvQ/YPwi6L04yNO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4nYxvaGQpNji402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" stroked="f">
                <v:textbox style="mso-fit-shape-to-text:t" inset="0,0,0,0">
                  <w:txbxContent>
                    <w:p w14:paraId="2CE15031" w14:textId="045076C6" w:rsidR="00AB55B7" w:rsidRPr="00CC345A" w:rsidRDefault="00AB55B7" w:rsidP="00AB55B7">
                      <w:pPr>
                        <w:pStyle w:val="a4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Скриншот 12.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Склады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C7787">
        <w:rPr>
          <w:noProof/>
        </w:rPr>
        <w:drawing>
          <wp:anchor distT="0" distB="0" distL="114300" distR="114300" simplePos="0" relativeHeight="251667456" behindDoc="0" locked="0" layoutInCell="1" allowOverlap="1" wp14:anchorId="636960CA" wp14:editId="630382AF">
            <wp:simplePos x="0" y="0"/>
            <wp:positionH relativeFrom="page">
              <wp:align>center</wp:align>
            </wp:positionH>
            <wp:positionV relativeFrom="paragraph">
              <wp:posOffset>370205</wp:posOffset>
            </wp:positionV>
            <wp:extent cx="2686050" cy="1876425"/>
            <wp:effectExtent l="0" t="0" r="0" b="9525"/>
            <wp:wrapTopAndBottom/>
            <wp:docPr id="207499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60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0F6">
        <w:rPr>
          <w:noProof/>
        </w:rPr>
        <w:t>Контрагенты поставлют предприятию детали, склады хранят эти детали и то, что предприятие из них производит.</w:t>
      </w:r>
    </w:p>
    <w:p w14:paraId="2BC02E98" w14:textId="5B735DAE" w:rsidR="00EC7787" w:rsidRDefault="00EC7787">
      <w:pPr>
        <w:rPr>
          <w:noProof/>
        </w:rPr>
      </w:pPr>
    </w:p>
    <w:p w14:paraId="40DD8487" w14:textId="068DDC63" w:rsidR="00F06708" w:rsidRDefault="00110804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4C72BF" wp14:editId="2D025DAB">
                <wp:simplePos x="0" y="0"/>
                <wp:positionH relativeFrom="column">
                  <wp:posOffset>1755140</wp:posOffset>
                </wp:positionH>
                <wp:positionV relativeFrom="paragraph">
                  <wp:posOffset>3399155</wp:posOffset>
                </wp:positionV>
                <wp:extent cx="2609850" cy="635"/>
                <wp:effectExtent l="0" t="0" r="0" b="0"/>
                <wp:wrapTopAndBottom/>
                <wp:docPr id="18342341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9A0F2" w14:textId="7D07891E" w:rsidR="00110804" w:rsidRPr="001C2C39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13.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Контрагенты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C72BF" id="_x0000_s1036" type="#_x0000_t202" style="position:absolute;margin-left:138.2pt;margin-top:267.65pt;width:205.5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" stroked="f">
                <v:textbox style="mso-fit-shape-to-text:t" inset="0,0,0,0">
                  <w:txbxContent>
                    <w:p w14:paraId="3BF9A0F2" w14:textId="7D07891E" w:rsidR="00110804" w:rsidRPr="001C2C39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13.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Контрагенты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C7787" w:rsidRPr="00EC7787">
        <w:rPr>
          <w:iCs/>
          <w:noProof/>
          <w:color w:val="181A17"/>
        </w:rPr>
        <w:drawing>
          <wp:anchor distT="0" distB="0" distL="114300" distR="114300" simplePos="0" relativeHeight="251668480" behindDoc="0" locked="0" layoutInCell="1" allowOverlap="1" wp14:anchorId="2C25625C" wp14:editId="19F68B95">
            <wp:simplePos x="0" y="0"/>
            <wp:positionH relativeFrom="page">
              <wp:align>center</wp:align>
            </wp:positionH>
            <wp:positionV relativeFrom="paragraph">
              <wp:posOffset>370205</wp:posOffset>
            </wp:positionV>
            <wp:extent cx="2609850" cy="2971800"/>
            <wp:effectExtent l="0" t="0" r="0" b="0"/>
            <wp:wrapTopAndBottom/>
            <wp:docPr id="14177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75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787">
        <w:rPr>
          <w:iCs/>
          <w:color w:val="181A17"/>
        </w:rPr>
        <w:t>Реквизиты склада роли не играют, нам важно лишь само наличие таких сущностей как склады.</w:t>
      </w:r>
    </w:p>
    <w:p w14:paraId="451FA53B" w14:textId="04DBA426" w:rsidR="0088513B" w:rsidRDefault="0088513B">
      <w:pPr>
        <w:rPr>
          <w:iCs/>
          <w:color w:val="181A17"/>
        </w:rPr>
      </w:pPr>
      <w:r>
        <w:rPr>
          <w:iCs/>
          <w:color w:val="181A17"/>
        </w:rPr>
        <w:t>В случае с Контрагентами 3 последних реквизита имеют значение для торговых документов, в которых будут использоваться элементы. Эти реквизиты представляют из себя булевы значения, отражённые в форме для редактирования элемента в качестве чекбоксов. Они отражают, состоит ли предприятие в тех или иных торговых отношениях с данным контрагентом.</w:t>
      </w:r>
    </w:p>
    <w:p w14:paraId="61EAF57D" w14:textId="6EC391DD" w:rsidR="00C93EE9" w:rsidRDefault="00C93EE9">
      <w:pPr>
        <w:rPr>
          <w:iCs/>
          <w:color w:val="181A17"/>
        </w:rPr>
      </w:pPr>
      <w:r>
        <w:rPr>
          <w:iCs/>
          <w:color w:val="181A17"/>
        </w:rPr>
        <w:t xml:space="preserve">Последний же справочник, играющий самую важную роль в процессе производства это </w:t>
      </w:r>
      <w:proofErr w:type="spellStart"/>
      <w:r>
        <w:rPr>
          <w:iCs/>
          <w:color w:val="181A17"/>
        </w:rPr>
        <w:t>РесурсныеСпецификации</w:t>
      </w:r>
      <w:proofErr w:type="spellEnd"/>
      <w:r w:rsidR="001064EE">
        <w:rPr>
          <w:iCs/>
          <w:color w:val="181A17"/>
        </w:rPr>
        <w:t xml:space="preserve"> (Скриншот 14)</w:t>
      </w:r>
      <w:r>
        <w:rPr>
          <w:iCs/>
          <w:color w:val="181A17"/>
        </w:rPr>
        <w:t>.</w:t>
      </w:r>
    </w:p>
    <w:p w14:paraId="5F46B04B" w14:textId="2867675A" w:rsidR="00C93EE9" w:rsidRDefault="00110804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A4AAC0" wp14:editId="706E33C4">
                <wp:simplePos x="0" y="0"/>
                <wp:positionH relativeFrom="column">
                  <wp:posOffset>1435735</wp:posOffset>
                </wp:positionH>
                <wp:positionV relativeFrom="paragraph">
                  <wp:posOffset>3371850</wp:posOffset>
                </wp:positionV>
                <wp:extent cx="3248025" cy="635"/>
                <wp:effectExtent l="0" t="0" r="0" b="0"/>
                <wp:wrapTopAndBottom/>
                <wp:docPr id="198553439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9C69E" w14:textId="77611290" w:rsidR="00110804" w:rsidRPr="00746734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14. Справочник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РесурсныйСпецификации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4AAC0" id="_x0000_s1037" type="#_x0000_t202" style="position:absolute;margin-left:113.05pt;margin-top:265.5pt;width:255.7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" stroked="f">
                <v:textbox style="mso-fit-shape-to-text:t" inset="0,0,0,0">
                  <w:txbxContent>
                    <w:p w14:paraId="7FF9C69E" w14:textId="77611290" w:rsidR="00110804" w:rsidRPr="00746734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14. Справочник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РесурсныйСпецификации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93EE9" w:rsidRPr="00C93EE9">
        <w:rPr>
          <w:iCs/>
          <w:noProof/>
          <w:color w:val="181A17"/>
        </w:rPr>
        <w:drawing>
          <wp:anchor distT="0" distB="0" distL="114300" distR="114300" simplePos="0" relativeHeight="251669504" behindDoc="0" locked="0" layoutInCell="1" allowOverlap="1" wp14:anchorId="79835317" wp14:editId="5D88531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248478" cy="3315163"/>
            <wp:effectExtent l="0" t="0" r="0" b="0"/>
            <wp:wrapTopAndBottom/>
            <wp:docPr id="1807026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67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EE9">
        <w:rPr>
          <w:iCs/>
          <w:color w:val="181A17"/>
        </w:rPr>
        <w:t xml:space="preserve">Данный справочник состоит уже только из важных реквизитов. Он представляет собой технологию производства какой-либо номенклатуры: полный список необходимых деталей в одной табличной части и работ в другой. Реквизит </w:t>
      </w:r>
      <w:r w:rsidR="00C93EE9" w:rsidRPr="00C93EE9">
        <w:rPr>
          <w:iCs/>
          <w:color w:val="181A17"/>
        </w:rPr>
        <w:t>“</w:t>
      </w:r>
      <w:r w:rsidR="00C93EE9">
        <w:rPr>
          <w:iCs/>
          <w:color w:val="181A17"/>
        </w:rPr>
        <w:t>Деталь</w:t>
      </w:r>
      <w:r w:rsidR="00C93EE9" w:rsidRPr="00C93EE9">
        <w:rPr>
          <w:iCs/>
          <w:color w:val="181A17"/>
        </w:rPr>
        <w:t>”</w:t>
      </w:r>
      <w:r w:rsidR="00C93EE9">
        <w:rPr>
          <w:iCs/>
          <w:color w:val="181A17"/>
        </w:rPr>
        <w:t xml:space="preserve"> является ссылкой на элемент справочника </w:t>
      </w:r>
      <w:r w:rsidR="00C93EE9" w:rsidRPr="00C93EE9">
        <w:rPr>
          <w:iCs/>
          <w:color w:val="181A17"/>
        </w:rPr>
        <w:t>“</w:t>
      </w:r>
      <w:r w:rsidR="00C93EE9">
        <w:rPr>
          <w:iCs/>
          <w:color w:val="181A17"/>
        </w:rPr>
        <w:t>Номенклатура</w:t>
      </w:r>
      <w:r w:rsidR="00C93EE9" w:rsidRPr="00C93EE9">
        <w:rPr>
          <w:iCs/>
          <w:color w:val="181A17"/>
        </w:rPr>
        <w:t>”</w:t>
      </w:r>
      <w:r w:rsidR="00C93EE9">
        <w:rPr>
          <w:iCs/>
          <w:color w:val="181A17"/>
        </w:rPr>
        <w:t xml:space="preserve">, а </w:t>
      </w:r>
      <w:proofErr w:type="spellStart"/>
      <w:r w:rsidR="00C93EE9">
        <w:rPr>
          <w:iCs/>
          <w:color w:val="181A17"/>
        </w:rPr>
        <w:t>ВидРаботы</w:t>
      </w:r>
      <w:proofErr w:type="spellEnd"/>
      <w:r w:rsidR="00C93EE9">
        <w:rPr>
          <w:iCs/>
          <w:color w:val="181A17"/>
        </w:rPr>
        <w:t xml:space="preserve">, соответственно на элемент справочника </w:t>
      </w:r>
      <w:r w:rsidR="00C93EE9" w:rsidRPr="00C93EE9">
        <w:rPr>
          <w:iCs/>
          <w:color w:val="181A17"/>
        </w:rPr>
        <w:t>“</w:t>
      </w:r>
      <w:proofErr w:type="spellStart"/>
      <w:r w:rsidR="00C93EE9">
        <w:rPr>
          <w:iCs/>
          <w:color w:val="181A17"/>
        </w:rPr>
        <w:t>ВидыРаботы</w:t>
      </w:r>
      <w:proofErr w:type="spellEnd"/>
      <w:r w:rsidR="00C93EE9" w:rsidRPr="00C93EE9">
        <w:rPr>
          <w:iCs/>
          <w:color w:val="181A17"/>
        </w:rPr>
        <w:t>”</w:t>
      </w:r>
      <w:r w:rsidR="00C93EE9">
        <w:rPr>
          <w:iCs/>
          <w:color w:val="181A17"/>
        </w:rPr>
        <w:t>. Так же для этого объекта конфигурации была создана уникальная форма для заполнения</w:t>
      </w:r>
      <w:r w:rsidR="001064EE">
        <w:rPr>
          <w:iCs/>
          <w:color w:val="181A17"/>
        </w:rPr>
        <w:t xml:space="preserve"> (Скриншот 15)</w:t>
      </w:r>
      <w:r w:rsidR="00C93EE9">
        <w:rPr>
          <w:iCs/>
          <w:color w:val="181A17"/>
        </w:rPr>
        <w:t>.</w:t>
      </w:r>
    </w:p>
    <w:p w14:paraId="4E2FC211" w14:textId="07775196" w:rsidR="00C93EE9" w:rsidRDefault="00110804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81980D" wp14:editId="7EFCCBC6">
                <wp:simplePos x="0" y="0"/>
                <wp:positionH relativeFrom="column">
                  <wp:posOffset>-3810</wp:posOffset>
                </wp:positionH>
                <wp:positionV relativeFrom="paragraph">
                  <wp:posOffset>1968500</wp:posOffset>
                </wp:positionV>
                <wp:extent cx="6480175" cy="635"/>
                <wp:effectExtent l="0" t="0" r="0" b="0"/>
                <wp:wrapTopAndBottom/>
                <wp:docPr id="1295175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C3EF20" w14:textId="49FA65FD" w:rsidR="00110804" w:rsidRPr="002F58C1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15. Создание формы элемента справочника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1980D" id="_x0000_s1038" type="#_x0000_t202" style="position:absolute;margin-left:-.3pt;margin-top:155pt;width:510.2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" stroked="f">
                <v:textbox style="mso-fit-shape-to-text:t" inset="0,0,0,0">
                  <w:txbxContent>
                    <w:p w14:paraId="3DC3EF20" w14:textId="49FA65FD" w:rsidR="00110804" w:rsidRPr="002F58C1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15. Создание формы элемента справочника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93EE9" w:rsidRPr="00C93EE9">
        <w:rPr>
          <w:iCs/>
          <w:noProof/>
          <w:color w:val="181A17"/>
        </w:rPr>
        <w:drawing>
          <wp:anchor distT="0" distB="0" distL="114300" distR="114300" simplePos="0" relativeHeight="251670528" behindDoc="0" locked="0" layoutInCell="1" allowOverlap="1" wp14:anchorId="5A451AAD" wp14:editId="5F6849E6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6480175" cy="1914525"/>
            <wp:effectExtent l="0" t="0" r="0" b="9525"/>
            <wp:wrapTopAndBottom/>
            <wp:docPr id="92085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38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EE9">
        <w:rPr>
          <w:iCs/>
          <w:color w:val="181A17"/>
        </w:rPr>
        <w:t xml:space="preserve">    </w:t>
      </w:r>
    </w:p>
    <w:p w14:paraId="4C89CC9D" w14:textId="4FCC5FE0" w:rsidR="00C93EE9" w:rsidRDefault="00C93EE9">
      <w:pPr>
        <w:rPr>
          <w:iCs/>
          <w:color w:val="181A17"/>
        </w:rPr>
      </w:pPr>
      <w:r>
        <w:rPr>
          <w:iCs/>
          <w:color w:val="181A17"/>
        </w:rPr>
        <w:t>Код в модуле этой формы</w:t>
      </w:r>
      <w:r w:rsidR="001064EE">
        <w:rPr>
          <w:iCs/>
          <w:color w:val="181A17"/>
        </w:rPr>
        <w:t xml:space="preserve"> (Скриншот 16, Скриншот 17)</w:t>
      </w:r>
      <w:r>
        <w:rPr>
          <w:iCs/>
          <w:color w:val="181A17"/>
        </w:rPr>
        <w:t xml:space="preserve"> позволяет автоматически подставлять соответствующее значение в реквизит </w:t>
      </w:r>
      <w:proofErr w:type="spellStart"/>
      <w:r>
        <w:rPr>
          <w:iCs/>
          <w:color w:val="181A17"/>
        </w:rPr>
        <w:t>ЕдИзмерения</w:t>
      </w:r>
      <w:proofErr w:type="spellEnd"/>
      <w:r>
        <w:rPr>
          <w:iCs/>
          <w:color w:val="181A17"/>
        </w:rPr>
        <w:t xml:space="preserve"> при выборе работы или детали. При этом доступ к ручному редактированию этого реквизита в табличной части отключён</w:t>
      </w:r>
      <w:r w:rsidR="001064EE">
        <w:rPr>
          <w:iCs/>
          <w:color w:val="181A17"/>
        </w:rPr>
        <w:t xml:space="preserve"> (Скриншот 18)</w:t>
      </w:r>
      <w:r>
        <w:rPr>
          <w:iCs/>
          <w:color w:val="181A17"/>
        </w:rPr>
        <w:t>.</w:t>
      </w:r>
    </w:p>
    <w:p w14:paraId="1B061DFF" w14:textId="3A2B5D23" w:rsidR="00C93EE9" w:rsidRPr="00C93EE9" w:rsidRDefault="00110804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A0DFFB" wp14:editId="07FAEAE2">
                <wp:simplePos x="0" y="0"/>
                <wp:positionH relativeFrom="column">
                  <wp:posOffset>-118110</wp:posOffset>
                </wp:positionH>
                <wp:positionV relativeFrom="paragraph">
                  <wp:posOffset>6362700</wp:posOffset>
                </wp:positionV>
                <wp:extent cx="6480175" cy="635"/>
                <wp:effectExtent l="0" t="0" r="0" b="0"/>
                <wp:wrapTopAndBottom/>
                <wp:docPr id="95010505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F03F8E" w14:textId="41CA224B" w:rsidR="00110804" w:rsidRPr="0005141A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17. Функция получения реквизита элемента справочника по ссылке через запрос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0DFFB" id="_x0000_s1039" type="#_x0000_t202" style="position:absolute;margin-left:-9.3pt;margin-top:501pt;width:510.2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BkQGwIAAEAEAAAOAAAAZHJzL2Uyb0RvYy54bWysU8Fu2zAMvQ/YPwi6L07aNSu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s4/3k5nn244kxSbX9/E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" stroked="f">
                <v:textbox style="mso-fit-shape-to-text:t" inset="0,0,0,0">
                  <w:txbxContent>
                    <w:p w14:paraId="74F03F8E" w14:textId="41CA224B" w:rsidR="00110804" w:rsidRPr="0005141A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17. Функция получения реквизита элемента справочника по ссылке через запрос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040DC" w:rsidRPr="00C93EE9">
        <w:rPr>
          <w:i/>
          <w:noProof/>
          <w:color w:val="181A17"/>
        </w:rPr>
        <w:drawing>
          <wp:anchor distT="0" distB="0" distL="114300" distR="114300" simplePos="0" relativeHeight="251671552" behindDoc="0" locked="0" layoutInCell="1" allowOverlap="1" wp14:anchorId="00BBD06F" wp14:editId="3BB0652B">
            <wp:simplePos x="0" y="0"/>
            <wp:positionH relativeFrom="column">
              <wp:posOffset>-118110</wp:posOffset>
            </wp:positionH>
            <wp:positionV relativeFrom="paragraph">
              <wp:posOffset>2632710</wp:posOffset>
            </wp:positionV>
            <wp:extent cx="6480175" cy="3672840"/>
            <wp:effectExtent l="0" t="0" r="0" b="3810"/>
            <wp:wrapTopAndBottom/>
            <wp:docPr id="46786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43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4CA4DD" wp14:editId="319220D1">
                <wp:simplePos x="0" y="0"/>
                <wp:positionH relativeFrom="column">
                  <wp:posOffset>-49530</wp:posOffset>
                </wp:positionH>
                <wp:positionV relativeFrom="paragraph">
                  <wp:posOffset>2063750</wp:posOffset>
                </wp:positionV>
                <wp:extent cx="6480175" cy="635"/>
                <wp:effectExtent l="0" t="0" r="0" b="0"/>
                <wp:wrapTopAndBottom/>
                <wp:docPr id="11044228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3B986" w14:textId="7E90114E" w:rsidR="00110804" w:rsidRPr="00E740EC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16. Обработка изменения </w:t>
                            </w:r>
                            <w:r>
                              <w:rPr>
                                <w:noProof/>
                              </w:rPr>
                              <w:t xml:space="preserve">реквизитов </w:t>
                            </w:r>
                            <w:r w:rsidRPr="00110804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>Деталь</w:t>
                            </w:r>
                            <w:r w:rsidRPr="00110804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 xml:space="preserve"> и </w:t>
                            </w:r>
                            <w:r w:rsidRPr="00110804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>ВидРаботы</w:t>
                            </w:r>
                            <w:r w:rsidRPr="00110804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 xml:space="preserve"> в модуле формы РесурснойСпецификации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A4DD" id="_x0000_s1040" type="#_x0000_t202" style="position:absolute;margin-left:-3.9pt;margin-top:162.5pt;width:510.25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ubrGwIAAEAEAAAOAAAAZHJzL2Uyb0RvYy54bWysU8Fu2zAMvQ/YPwi6L066Niu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s6vb6ezTzecSYrNP97E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" stroked="f">
                <v:textbox style="mso-fit-shape-to-text:t" inset="0,0,0,0">
                  <w:txbxContent>
                    <w:p w14:paraId="09A3B986" w14:textId="7E90114E" w:rsidR="00110804" w:rsidRPr="00E740EC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16. Обработка изменения </w:t>
                      </w:r>
                      <w:r>
                        <w:rPr>
                          <w:noProof/>
                        </w:rPr>
                        <w:t xml:space="preserve">реквизитов </w:t>
                      </w:r>
                      <w:r w:rsidRPr="00110804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>Деталь</w:t>
                      </w:r>
                      <w:r w:rsidRPr="00110804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 xml:space="preserve"> и </w:t>
                      </w:r>
                      <w:r w:rsidRPr="00110804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>ВидРаботы</w:t>
                      </w:r>
                      <w:r w:rsidRPr="00110804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 xml:space="preserve"> в модуле формы РесурснойСпецификации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93EE9" w:rsidRPr="00C93EE9">
        <w:rPr>
          <w:iCs/>
          <w:noProof/>
          <w:color w:val="181A17"/>
        </w:rPr>
        <w:drawing>
          <wp:anchor distT="0" distB="0" distL="114300" distR="114300" simplePos="0" relativeHeight="251672576" behindDoc="0" locked="0" layoutInCell="1" allowOverlap="1" wp14:anchorId="7AE2A020" wp14:editId="31A7C861">
            <wp:simplePos x="0" y="0"/>
            <wp:positionH relativeFrom="column">
              <wp:posOffset>-49530</wp:posOffset>
            </wp:positionH>
            <wp:positionV relativeFrom="paragraph">
              <wp:posOffset>0</wp:posOffset>
            </wp:positionV>
            <wp:extent cx="6480175" cy="2006600"/>
            <wp:effectExtent l="0" t="0" r="0" b="0"/>
            <wp:wrapTopAndBottom/>
            <wp:docPr id="107400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037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5ED2B" w14:textId="38C32191" w:rsidR="004040DC" w:rsidRDefault="004040DC">
      <w:pPr>
        <w:rPr>
          <w:iCs/>
          <w:color w:val="181A17"/>
        </w:rPr>
      </w:pPr>
    </w:p>
    <w:p w14:paraId="4915DE6F" w14:textId="033C4DC9" w:rsidR="00110804" w:rsidRDefault="00110804">
      <w:pPr>
        <w:rPr>
          <w:iCs/>
          <w:color w:val="181A17"/>
        </w:rPr>
      </w:pPr>
    </w:p>
    <w:p w14:paraId="7E36F772" w14:textId="0AB06DBA" w:rsidR="00110804" w:rsidRDefault="00110804">
      <w:pPr>
        <w:rPr>
          <w:iCs/>
          <w:color w:val="181A17"/>
        </w:rPr>
      </w:pPr>
    </w:p>
    <w:p w14:paraId="264565FE" w14:textId="77777777" w:rsidR="00110804" w:rsidRDefault="00110804">
      <w:pPr>
        <w:rPr>
          <w:iCs/>
          <w:color w:val="181A17"/>
        </w:rPr>
      </w:pPr>
    </w:p>
    <w:p w14:paraId="55F163C9" w14:textId="77777777" w:rsidR="00110804" w:rsidRDefault="00110804">
      <w:pPr>
        <w:rPr>
          <w:iCs/>
          <w:color w:val="181A17"/>
        </w:rPr>
      </w:pPr>
    </w:p>
    <w:p w14:paraId="5F5A75AF" w14:textId="583019F6" w:rsidR="00110804" w:rsidRDefault="00110804">
      <w:pPr>
        <w:rPr>
          <w:iCs/>
          <w:color w:val="181A17"/>
        </w:rPr>
      </w:pPr>
    </w:p>
    <w:p w14:paraId="3792CC27" w14:textId="77777777" w:rsidR="00110804" w:rsidRDefault="00110804">
      <w:pPr>
        <w:rPr>
          <w:iCs/>
          <w:color w:val="181A17"/>
        </w:rPr>
      </w:pPr>
    </w:p>
    <w:p w14:paraId="44124CCE" w14:textId="78B32673" w:rsidR="00110804" w:rsidRDefault="00110804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398FB8" wp14:editId="780071D4">
                <wp:simplePos x="0" y="0"/>
                <wp:positionH relativeFrom="column">
                  <wp:posOffset>1448435</wp:posOffset>
                </wp:positionH>
                <wp:positionV relativeFrom="paragraph">
                  <wp:posOffset>3000375</wp:posOffset>
                </wp:positionV>
                <wp:extent cx="3152775" cy="635"/>
                <wp:effectExtent l="0" t="0" r="0" b="0"/>
                <wp:wrapTopAndBottom/>
                <wp:docPr id="78697020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6CEF91" w14:textId="375600DC" w:rsidR="00110804" w:rsidRPr="0051740D" w:rsidRDefault="00110804" w:rsidP="00110804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18. Отключение доступности реквизита табличной части на форме для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8FB8" id="_x0000_s1041" type="#_x0000_t202" style="position:absolute;margin-left:114.05pt;margin-top:236.25pt;width:248.25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" stroked="f">
                <v:textbox style="mso-fit-shape-to-text:t" inset="0,0,0,0">
                  <w:txbxContent>
                    <w:p w14:paraId="006CEF91" w14:textId="375600DC" w:rsidR="00110804" w:rsidRPr="0051740D" w:rsidRDefault="00110804" w:rsidP="00110804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18. Отключение доступности реквизита табличной части на форме для пользователя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916C4">
        <w:rPr>
          <w:iCs/>
          <w:noProof/>
          <w:color w:val="181A17"/>
        </w:rPr>
        <w:drawing>
          <wp:anchor distT="0" distB="0" distL="114300" distR="114300" simplePos="0" relativeHeight="251673600" behindDoc="0" locked="0" layoutInCell="1" allowOverlap="1" wp14:anchorId="01F0BBB4" wp14:editId="3822ACEB">
            <wp:simplePos x="0" y="0"/>
            <wp:positionH relativeFrom="page">
              <wp:posOffset>2168525</wp:posOffset>
            </wp:positionH>
            <wp:positionV relativeFrom="paragraph">
              <wp:posOffset>0</wp:posOffset>
            </wp:positionV>
            <wp:extent cx="3153215" cy="2943636"/>
            <wp:effectExtent l="0" t="0" r="9525" b="9525"/>
            <wp:wrapTopAndBottom/>
            <wp:docPr id="151772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114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95720" w14:textId="213D9D5F" w:rsidR="004040DC" w:rsidRDefault="000A6489">
      <w:pPr>
        <w:rPr>
          <w:iCs/>
          <w:color w:val="181A17"/>
        </w:rPr>
      </w:pPr>
      <w:r>
        <w:rPr>
          <w:iCs/>
          <w:color w:val="181A17"/>
        </w:rPr>
        <w:t>В модуле выше первые 2 процедуры отвечают за автоматическую подстановку единиц измерения. Они принимают на вход элемент того столбца таблицы, который прописан в их названии, сгенерированном автоматически при выборе события экранной формы</w:t>
      </w:r>
      <w:r w:rsidR="001064EE">
        <w:rPr>
          <w:iCs/>
          <w:color w:val="181A17"/>
        </w:rPr>
        <w:t xml:space="preserve"> (Скриншот 19)</w:t>
      </w:r>
      <w:r>
        <w:rPr>
          <w:iCs/>
          <w:color w:val="181A17"/>
        </w:rPr>
        <w:t xml:space="preserve">. </w:t>
      </w:r>
    </w:p>
    <w:p w14:paraId="60A33519" w14:textId="77777777" w:rsidR="00110804" w:rsidRDefault="000A6489" w:rsidP="00110804">
      <w:pPr>
        <w:keepNext/>
      </w:pPr>
      <w:r w:rsidRPr="000A6489">
        <w:rPr>
          <w:iCs/>
          <w:noProof/>
          <w:color w:val="181A17"/>
        </w:rPr>
        <w:drawing>
          <wp:inline distT="0" distB="0" distL="0" distR="0" wp14:anchorId="25B20932" wp14:editId="2542AEAC">
            <wp:extent cx="6480175" cy="3105785"/>
            <wp:effectExtent l="0" t="0" r="0" b="0"/>
            <wp:docPr id="194638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1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7AD7" w14:textId="75851339" w:rsidR="000A6489" w:rsidRDefault="00110804" w:rsidP="00110804">
      <w:pPr>
        <w:pStyle w:val="a4"/>
        <w:jc w:val="center"/>
        <w:rPr>
          <w:iCs w:val="0"/>
          <w:color w:val="181A17"/>
        </w:rPr>
      </w:pPr>
      <w:r>
        <w:t>Скриншот 19. Создание обработчика изменения элемента экранной формы</w:t>
      </w:r>
    </w:p>
    <w:p w14:paraId="7DCF6C91" w14:textId="4E965BC0" w:rsidR="000A6489" w:rsidRDefault="000A6489">
      <w:pPr>
        <w:rPr>
          <w:iCs/>
          <w:color w:val="181A17"/>
        </w:rPr>
      </w:pPr>
      <w:r>
        <w:rPr>
          <w:iCs/>
          <w:color w:val="181A17"/>
        </w:rPr>
        <w:t>Функция для получения единицы измерения из запроса</w:t>
      </w:r>
      <w:r w:rsidR="001064EE">
        <w:rPr>
          <w:iCs/>
          <w:color w:val="181A17"/>
        </w:rPr>
        <w:t xml:space="preserve"> (Скриншот 17)</w:t>
      </w:r>
      <w:r>
        <w:rPr>
          <w:iCs/>
          <w:color w:val="181A17"/>
        </w:rPr>
        <w:t xml:space="preserve"> понадобилась нам из-за того, что взять значение реквизита из другого реквизита не представилось возможным, так как последний является ссылкой, а поля можно брать только у объекта. Поэтому на вход функции мы подаём ссылку на элемент, чей реквизит мы хотим получить и через запрос получаем объект, реквизит которого уже возвращаем из функции.</w:t>
      </w:r>
    </w:p>
    <w:p w14:paraId="1DE5DD24" w14:textId="77777777" w:rsidR="000A6489" w:rsidRDefault="000A6489">
      <w:pPr>
        <w:rPr>
          <w:iCs/>
          <w:color w:val="181A17"/>
        </w:rPr>
      </w:pPr>
    </w:p>
    <w:p w14:paraId="3FA0DF42" w14:textId="3EBF4736" w:rsidR="00FF3802" w:rsidRDefault="004916C4">
      <w:pPr>
        <w:rPr>
          <w:iCs/>
          <w:color w:val="181A17"/>
        </w:rPr>
      </w:pPr>
      <w:r>
        <w:rPr>
          <w:iCs/>
          <w:color w:val="181A17"/>
        </w:rPr>
        <w:t xml:space="preserve">Самое важное, чтобы пользователю не приходилось заполнять все эти таблицы </w:t>
      </w:r>
      <w:r w:rsidR="004040DC">
        <w:rPr>
          <w:iCs/>
          <w:color w:val="181A17"/>
        </w:rPr>
        <w:t>вручную</w:t>
      </w:r>
      <w:r>
        <w:rPr>
          <w:iCs/>
          <w:color w:val="181A17"/>
        </w:rPr>
        <w:t xml:space="preserve">, в этом справочнике доступна кнопка </w:t>
      </w:r>
      <w:r w:rsidRPr="004916C4">
        <w:rPr>
          <w:iCs/>
          <w:color w:val="181A17"/>
        </w:rPr>
        <w:t>“</w:t>
      </w:r>
      <w:r>
        <w:rPr>
          <w:iCs/>
          <w:color w:val="181A17"/>
        </w:rPr>
        <w:t>Создать на основании</w:t>
      </w:r>
      <w:r w:rsidRPr="004916C4">
        <w:rPr>
          <w:iCs/>
          <w:color w:val="181A17"/>
        </w:rPr>
        <w:t>”</w:t>
      </w:r>
      <w:r>
        <w:rPr>
          <w:iCs/>
          <w:color w:val="181A17"/>
        </w:rPr>
        <w:t xml:space="preserve">, позволяющая с помощью спецификации создать и автоматически заполнить документ </w:t>
      </w:r>
      <w:proofErr w:type="spellStart"/>
      <w:r>
        <w:rPr>
          <w:iCs/>
          <w:color w:val="181A17"/>
        </w:rPr>
        <w:t>ПроизводствоТовара</w:t>
      </w:r>
      <w:proofErr w:type="spellEnd"/>
      <w:r w:rsidR="001064EE">
        <w:rPr>
          <w:iCs/>
          <w:color w:val="181A17"/>
        </w:rPr>
        <w:t xml:space="preserve"> (Скриншот 20)</w:t>
      </w:r>
      <w:r>
        <w:rPr>
          <w:iCs/>
          <w:color w:val="181A17"/>
        </w:rPr>
        <w:t>, оставив за пользователем право лишь ввести нужное количество товара.</w:t>
      </w:r>
    </w:p>
    <w:p w14:paraId="540BA2C6" w14:textId="77777777" w:rsidR="00110804" w:rsidRDefault="004916C4" w:rsidP="00110804">
      <w:pPr>
        <w:keepNext/>
      </w:pPr>
      <w:r w:rsidRPr="004916C4">
        <w:rPr>
          <w:iCs/>
          <w:noProof/>
          <w:color w:val="181A17"/>
        </w:rPr>
        <w:drawing>
          <wp:inline distT="0" distB="0" distL="0" distR="0" wp14:anchorId="3A65B637" wp14:editId="5A4F373C">
            <wp:extent cx="6480175" cy="2399665"/>
            <wp:effectExtent l="0" t="0" r="0" b="635"/>
            <wp:docPr id="116347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1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4B40" w14:textId="2D1A94EC" w:rsidR="004916C4" w:rsidRPr="004916C4" w:rsidRDefault="00110804" w:rsidP="00110804">
      <w:pPr>
        <w:pStyle w:val="a4"/>
        <w:jc w:val="center"/>
        <w:rPr>
          <w:iCs w:val="0"/>
          <w:color w:val="181A17"/>
        </w:rPr>
      </w:pPr>
      <w:r>
        <w:t>Скриншот 20. Добавление ввода на основании объекту конфигурации</w:t>
      </w:r>
    </w:p>
    <w:p w14:paraId="3E6E0A95" w14:textId="77777777" w:rsidR="00C93EE9" w:rsidRDefault="00C93EE9">
      <w:pPr>
        <w:rPr>
          <w:i/>
          <w:color w:val="181A17"/>
        </w:rPr>
      </w:pPr>
    </w:p>
    <w:p w14:paraId="6E8896EC" w14:textId="1B1A6602" w:rsidR="00FF3802" w:rsidRPr="00220B57" w:rsidRDefault="00220B57">
      <w:pPr>
        <w:rPr>
          <w:iCs/>
          <w:color w:val="181A17"/>
        </w:rPr>
      </w:pPr>
      <w:r>
        <w:rPr>
          <w:iCs/>
          <w:color w:val="181A17"/>
        </w:rPr>
        <w:t xml:space="preserve">Так же, поскольку уже упоминались регистры сведений и цены, коротко пройдёмся двум регистрам сведений, включённым в подсистему НСИ: </w:t>
      </w:r>
      <w:r w:rsidRPr="00220B57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РасценкиРабот</w:t>
      </w:r>
      <w:proofErr w:type="spellEnd"/>
      <w:r w:rsidRPr="00220B57">
        <w:rPr>
          <w:iCs/>
          <w:color w:val="181A17"/>
        </w:rPr>
        <w:t>”</w:t>
      </w:r>
      <w:r>
        <w:rPr>
          <w:iCs/>
          <w:color w:val="181A17"/>
        </w:rPr>
        <w:t xml:space="preserve"> и </w:t>
      </w:r>
      <w:r w:rsidRPr="00220B57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ЦеныНоменклатуры</w:t>
      </w:r>
      <w:proofErr w:type="spellEnd"/>
      <w:r w:rsidRPr="00220B57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21)</w:t>
      </w:r>
      <w:r>
        <w:rPr>
          <w:iCs/>
          <w:color w:val="181A17"/>
        </w:rPr>
        <w:t>.</w:t>
      </w:r>
    </w:p>
    <w:p w14:paraId="0297D605" w14:textId="058E2F6E" w:rsidR="00220B57" w:rsidRPr="00220B57" w:rsidRDefault="008103A3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8A1C35" wp14:editId="328376BA">
                <wp:simplePos x="0" y="0"/>
                <wp:positionH relativeFrom="column">
                  <wp:posOffset>1436370</wp:posOffset>
                </wp:positionH>
                <wp:positionV relativeFrom="paragraph">
                  <wp:posOffset>3387725</wp:posOffset>
                </wp:positionV>
                <wp:extent cx="2891790" cy="635"/>
                <wp:effectExtent l="0" t="0" r="3810" b="5080"/>
                <wp:wrapTopAndBottom/>
                <wp:docPr id="697886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464D6E" w14:textId="75AC337F" w:rsidR="008103A3" w:rsidRPr="00423C5C" w:rsidRDefault="008103A3" w:rsidP="008103A3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</w:t>
                            </w:r>
                            <w:fldSimple w:instr=" SEQ Рисунок \* ARABIC ">
                              <w:r w:rsidR="005519D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1. Регистры </w:t>
                            </w:r>
                            <w:r>
                              <w:rPr>
                                <w:noProof/>
                              </w:rPr>
                              <w:t xml:space="preserve">сведений </w:t>
                            </w:r>
                            <w:r w:rsidRPr="008103A3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>РасценкиРабот</w:t>
                            </w:r>
                            <w:r w:rsidRPr="008103A3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 xml:space="preserve"> и </w:t>
                            </w:r>
                            <w:r w:rsidRPr="008103A3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>ЦеныНоменклатуры</w:t>
                            </w:r>
                            <w:r w:rsidRPr="008103A3">
                              <w:rPr>
                                <w:noProof/>
                              </w:rPr>
                              <w:t>"</w:t>
                            </w:r>
                            <w:r>
                              <w:rPr>
                                <w:noProof/>
                              </w:rP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8A1C35" id="_x0000_s1042" type="#_x0000_t202" style="position:absolute;margin-left:113.1pt;margin-top:266.75pt;width:227.7pt;height:.0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" stroked="f">
                <v:textbox style="mso-fit-shape-to-text:t" inset="0,0,0,0">
                  <w:txbxContent>
                    <w:p w14:paraId="27464D6E" w14:textId="75AC337F" w:rsidR="008103A3" w:rsidRPr="00423C5C" w:rsidRDefault="008103A3" w:rsidP="008103A3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</w:t>
                      </w:r>
                      <w:fldSimple w:instr=" SEQ Рисунок \* ARABIC ">
                        <w:r w:rsidR="005519DF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1. Регистры </w:t>
                      </w:r>
                      <w:r>
                        <w:rPr>
                          <w:noProof/>
                        </w:rPr>
                        <w:t xml:space="preserve">сведений </w:t>
                      </w:r>
                      <w:r w:rsidRPr="008103A3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>РасценкиРабот</w:t>
                      </w:r>
                      <w:r w:rsidRPr="008103A3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 xml:space="preserve"> и </w:t>
                      </w:r>
                      <w:r w:rsidRPr="008103A3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>ЦеныНоменклатуры</w:t>
                      </w:r>
                      <w:r w:rsidRPr="008103A3">
                        <w:rPr>
                          <w:noProof/>
                        </w:rPr>
                        <w:t>"</w:t>
                      </w:r>
                      <w:r>
                        <w:rPr>
                          <w:noProof/>
                        </w:rP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20B57">
        <w:rPr>
          <w:iCs/>
          <w:noProof/>
          <w:color w:val="181A17"/>
        </w:rPr>
        <w:drawing>
          <wp:anchor distT="0" distB="0" distL="114300" distR="114300" simplePos="0" relativeHeight="251675648" behindDoc="0" locked="0" layoutInCell="1" allowOverlap="1" wp14:anchorId="2F7697BC" wp14:editId="6E5996CF">
            <wp:simplePos x="0" y="0"/>
            <wp:positionH relativeFrom="column">
              <wp:posOffset>1443990</wp:posOffset>
            </wp:positionH>
            <wp:positionV relativeFrom="paragraph">
              <wp:posOffset>240665</wp:posOffset>
            </wp:positionV>
            <wp:extent cx="2876550" cy="3756660"/>
            <wp:effectExtent l="0" t="0" r="0" b="0"/>
            <wp:wrapTopAndBottom/>
            <wp:docPr id="93488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561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A572E" w14:textId="6A5A6FC0" w:rsidR="00220B57" w:rsidRDefault="00220B57">
      <w:pPr>
        <w:rPr>
          <w:iCs/>
          <w:color w:val="181A17"/>
        </w:rPr>
      </w:pPr>
      <w:r>
        <w:rPr>
          <w:iCs/>
          <w:color w:val="181A17"/>
        </w:rPr>
        <w:lastRenderedPageBreak/>
        <w:t>Они практически одинаковы за тем исключением, что в качестве измерений используются ссылки на разные справочники. Ресурсы Сумма и Цена, по сути, означают одно и то же, разность их наименований вызвана случайностью.</w:t>
      </w:r>
    </w:p>
    <w:p w14:paraId="77C53F7F" w14:textId="01EE7B03" w:rsidR="00220B57" w:rsidRPr="00220B57" w:rsidRDefault="00220B57">
      <w:pPr>
        <w:rPr>
          <w:iCs/>
          <w:color w:val="181A17"/>
        </w:rPr>
      </w:pPr>
      <w:r>
        <w:rPr>
          <w:iCs/>
          <w:color w:val="181A17"/>
        </w:rPr>
        <w:t xml:space="preserve">Оба этих регистра не подчинены регистратору и </w:t>
      </w:r>
      <w:proofErr w:type="spellStart"/>
      <w:r>
        <w:rPr>
          <w:iCs/>
          <w:color w:val="181A17"/>
        </w:rPr>
        <w:t>непериодичны</w:t>
      </w:r>
      <w:proofErr w:type="spellEnd"/>
      <w:r>
        <w:rPr>
          <w:iCs/>
          <w:color w:val="181A17"/>
        </w:rPr>
        <w:t>, то есть они не заполняются вручную пользователями, а не при проведении документов, а также не имеют ограничений на количество изменений в рамках какого-либо промежутка времени.</w:t>
      </w:r>
    </w:p>
    <w:p w14:paraId="3B94D790" w14:textId="0FEC77AD" w:rsidR="00114693" w:rsidRPr="009114C5" w:rsidRDefault="00114693" w:rsidP="00114693">
      <w:pPr>
        <w:pStyle w:val="2"/>
        <w:rPr>
          <w:rFonts w:asciiTheme="minorHAnsi" w:hAnsiTheme="minorHAnsi" w:cstheme="minorHAnsi"/>
          <w:sz w:val="22"/>
          <w:szCs w:val="22"/>
        </w:rPr>
      </w:pPr>
      <w:bookmarkStart w:id="7" w:name="_Toc234956049"/>
      <w:r>
        <w:rPr>
          <w:rFonts w:asciiTheme="minorHAnsi" w:hAnsiTheme="minorHAnsi" w:cstheme="minorHAnsi"/>
          <w:sz w:val="22"/>
          <w:szCs w:val="22"/>
        </w:rPr>
        <w:t>Закупки:</w:t>
      </w:r>
      <w:bookmarkEnd w:id="7"/>
    </w:p>
    <w:p w14:paraId="3072FBA1" w14:textId="010359E5" w:rsidR="00FF3802" w:rsidRDefault="00114693">
      <w:pPr>
        <w:rPr>
          <w:iCs/>
          <w:color w:val="181A17"/>
        </w:rPr>
      </w:pPr>
      <w:r>
        <w:rPr>
          <w:iCs/>
          <w:color w:val="181A17"/>
        </w:rPr>
        <w:t xml:space="preserve">Данная подсистема самая простая. Она состоит из документов </w:t>
      </w:r>
      <w:r w:rsidRPr="00114693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ПоступлениеТовара</w:t>
      </w:r>
      <w:proofErr w:type="spellEnd"/>
      <w:r w:rsidRPr="00114693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23)</w:t>
      </w:r>
      <w:r>
        <w:rPr>
          <w:iCs/>
          <w:color w:val="181A17"/>
        </w:rPr>
        <w:t xml:space="preserve"> и журнала </w:t>
      </w:r>
      <w:r w:rsidRPr="00114693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ТорговыеДокументы</w:t>
      </w:r>
      <w:proofErr w:type="spellEnd"/>
      <w:r w:rsidRPr="00114693">
        <w:rPr>
          <w:iCs/>
          <w:color w:val="181A17"/>
        </w:rPr>
        <w:t>”</w:t>
      </w:r>
      <w:r w:rsidR="001064EE">
        <w:rPr>
          <w:iCs/>
          <w:color w:val="181A17"/>
        </w:rPr>
        <w:t xml:space="preserve"> (Скриншот 22)</w:t>
      </w:r>
      <w:r w:rsidRPr="00114693">
        <w:rPr>
          <w:iCs/>
          <w:color w:val="181A17"/>
        </w:rPr>
        <w:t xml:space="preserve">. </w:t>
      </w:r>
      <w:r>
        <w:rPr>
          <w:iCs/>
          <w:color w:val="181A17"/>
        </w:rPr>
        <w:t>Последний должен был содержать совокупный список торговых документов: закупки, продажи и т. д., но поскольку в рамках задания мы не прорабатываем аспект торговли, в этом журнале остаются только поступления.</w:t>
      </w:r>
    </w:p>
    <w:p w14:paraId="64968E2A" w14:textId="77777777" w:rsidR="008103A3" w:rsidRDefault="00D475FA" w:rsidP="008103A3">
      <w:pPr>
        <w:keepNext/>
      </w:pPr>
      <w:r w:rsidRPr="00D475FA">
        <w:rPr>
          <w:iCs/>
          <w:noProof/>
          <w:color w:val="181A17"/>
        </w:rPr>
        <w:drawing>
          <wp:inline distT="0" distB="0" distL="0" distR="0" wp14:anchorId="37EC0555" wp14:editId="5F26AB14">
            <wp:extent cx="6480175" cy="845820"/>
            <wp:effectExtent l="0" t="0" r="0" b="0"/>
            <wp:docPr id="162352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9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9CB6" w14:textId="2C0F4C33" w:rsidR="00D475FA" w:rsidRPr="00114693" w:rsidRDefault="008103A3" w:rsidP="008103A3">
      <w:pPr>
        <w:pStyle w:val="a4"/>
        <w:jc w:val="center"/>
        <w:rPr>
          <w:iCs w:val="0"/>
          <w:color w:val="181A17"/>
        </w:rPr>
      </w:pPr>
      <w:r>
        <w:t xml:space="preserve">Скриншот 22. Журнал документов </w:t>
      </w:r>
      <w:r w:rsidRPr="008103A3">
        <w:t>"</w:t>
      </w:r>
      <w:proofErr w:type="spellStart"/>
      <w:r>
        <w:t>ТорговыеДокументы</w:t>
      </w:r>
      <w:proofErr w:type="spellEnd"/>
      <w:r w:rsidRPr="008103A3">
        <w:t>"</w:t>
      </w:r>
      <w:r>
        <w:t xml:space="preserve"> в конфигураторе</w:t>
      </w:r>
    </w:p>
    <w:p w14:paraId="262EF937" w14:textId="230BD743" w:rsidR="00FF3802" w:rsidRDefault="008103A3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4DDED0" wp14:editId="770495B7">
                <wp:simplePos x="0" y="0"/>
                <wp:positionH relativeFrom="column">
                  <wp:posOffset>1478915</wp:posOffset>
                </wp:positionH>
                <wp:positionV relativeFrom="paragraph">
                  <wp:posOffset>3884930</wp:posOffset>
                </wp:positionV>
                <wp:extent cx="3152775" cy="635"/>
                <wp:effectExtent l="0" t="0" r="0" b="0"/>
                <wp:wrapTopAndBottom/>
                <wp:docPr id="103648590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0B5BDC" w14:textId="7F25A4B7" w:rsidR="008103A3" w:rsidRPr="00CA20DB" w:rsidRDefault="008103A3" w:rsidP="008103A3">
                            <w:pPr>
                              <w:pStyle w:val="a4"/>
                              <w:jc w:val="center"/>
                              <w:rPr>
                                <w:noProof/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23. Документ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ПоступлениеТовара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DDED0" id="_x0000_s1043" type="#_x0000_t202" style="position:absolute;margin-left:116.45pt;margin-top:305.9pt;width:248.25pt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" stroked="f">
                <v:textbox style="mso-fit-shape-to-text:t" inset="0,0,0,0">
                  <w:txbxContent>
                    <w:p w14:paraId="170B5BDC" w14:textId="7F25A4B7" w:rsidR="008103A3" w:rsidRPr="00CA20DB" w:rsidRDefault="008103A3" w:rsidP="008103A3">
                      <w:pPr>
                        <w:pStyle w:val="a4"/>
                        <w:jc w:val="center"/>
                        <w:rPr>
                          <w:noProof/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23. Документ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ПоступлениеТовара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331DC" w:rsidRPr="003331DC">
        <w:rPr>
          <w:iCs/>
          <w:noProof/>
          <w:color w:val="181A17"/>
        </w:rPr>
        <w:drawing>
          <wp:anchor distT="0" distB="0" distL="114300" distR="114300" simplePos="0" relativeHeight="251674624" behindDoc="0" locked="0" layoutInCell="1" allowOverlap="1" wp14:anchorId="2BA142FB" wp14:editId="205B80E9">
            <wp:simplePos x="0" y="0"/>
            <wp:positionH relativeFrom="page">
              <wp:align>center</wp:align>
            </wp:positionH>
            <wp:positionV relativeFrom="paragraph">
              <wp:posOffset>455930</wp:posOffset>
            </wp:positionV>
            <wp:extent cx="3153215" cy="3372321"/>
            <wp:effectExtent l="0" t="0" r="9525" b="0"/>
            <wp:wrapTopAndBottom/>
            <wp:docPr id="75337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709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1DC">
        <w:rPr>
          <w:iCs/>
          <w:color w:val="181A17"/>
        </w:rPr>
        <w:t xml:space="preserve">Основным здесь всё же является сам документ </w:t>
      </w:r>
      <w:r w:rsidR="003331DC" w:rsidRPr="003331DC">
        <w:rPr>
          <w:iCs/>
          <w:color w:val="181A17"/>
        </w:rPr>
        <w:t>“</w:t>
      </w:r>
      <w:proofErr w:type="spellStart"/>
      <w:r w:rsidR="003331DC">
        <w:rPr>
          <w:iCs/>
          <w:color w:val="181A17"/>
        </w:rPr>
        <w:t>ПоступлениеТовара</w:t>
      </w:r>
      <w:proofErr w:type="spellEnd"/>
      <w:r w:rsidR="003331DC" w:rsidRPr="003331DC">
        <w:rPr>
          <w:iCs/>
          <w:color w:val="181A17"/>
        </w:rPr>
        <w:t>”</w:t>
      </w:r>
      <w:r w:rsidR="003331DC">
        <w:rPr>
          <w:iCs/>
          <w:color w:val="181A17"/>
        </w:rPr>
        <w:t>.</w:t>
      </w:r>
    </w:p>
    <w:p w14:paraId="51BE1DB3" w14:textId="19F34EE3" w:rsidR="003331DC" w:rsidRPr="003331DC" w:rsidRDefault="003331DC">
      <w:pPr>
        <w:rPr>
          <w:iCs/>
          <w:color w:val="181A17"/>
        </w:rPr>
      </w:pPr>
    </w:p>
    <w:p w14:paraId="02D68763" w14:textId="60FFA163" w:rsidR="00FF3802" w:rsidRDefault="003331DC">
      <w:pPr>
        <w:rPr>
          <w:iCs/>
          <w:color w:val="181A17"/>
        </w:rPr>
      </w:pPr>
      <w:r>
        <w:rPr>
          <w:iCs/>
          <w:color w:val="181A17"/>
        </w:rPr>
        <w:t xml:space="preserve">Он служит для того, чтобы пополнять наши запасы номенклатуры за счёт внешних закупок. Реквизиты Поставщик, </w:t>
      </w:r>
      <w:proofErr w:type="spellStart"/>
      <w:r>
        <w:rPr>
          <w:iCs/>
          <w:color w:val="181A17"/>
        </w:rPr>
        <w:t>СуммаДокумента</w:t>
      </w:r>
      <w:proofErr w:type="spellEnd"/>
      <w:r>
        <w:rPr>
          <w:iCs/>
          <w:color w:val="181A17"/>
        </w:rPr>
        <w:t xml:space="preserve">, а для табличной части Цена и Сумма могли бы очень пригодиться для </w:t>
      </w:r>
      <w:r>
        <w:rPr>
          <w:iCs/>
          <w:color w:val="181A17"/>
        </w:rPr>
        <w:lastRenderedPageBreak/>
        <w:t>бухгалтерского учёта, а также учёта себестоимости товаров. Так поскольку этих задач мы сейчас не решаем, то реквизиты эти существуют лишь с заделом на будущее</w:t>
      </w:r>
      <w:r w:rsidR="00AC31F2">
        <w:rPr>
          <w:iCs/>
          <w:color w:val="181A17"/>
        </w:rPr>
        <w:t>, сейчас они нам не пригодятся.</w:t>
      </w:r>
    </w:p>
    <w:p w14:paraId="154D43E7" w14:textId="674BBC94" w:rsidR="00AC31F2" w:rsidRDefault="00AC31F2">
      <w:pPr>
        <w:rPr>
          <w:iCs/>
          <w:color w:val="181A17"/>
        </w:rPr>
      </w:pPr>
      <w:r>
        <w:rPr>
          <w:iCs/>
          <w:color w:val="181A17"/>
        </w:rPr>
        <w:t>Однако, как уже упоминалось выше, реквизит Поставщик валидирован и не позволит выбрать в качестве поставщика того, кто не указан в справочнике контрагентов как поставщик.</w:t>
      </w:r>
      <w:r w:rsidR="00D22F71">
        <w:rPr>
          <w:iCs/>
          <w:color w:val="181A17"/>
        </w:rPr>
        <w:t xml:space="preserve"> </w:t>
      </w:r>
    </w:p>
    <w:p w14:paraId="736664C0" w14:textId="3951041D" w:rsidR="00D22F71" w:rsidRDefault="00D22F71">
      <w:pPr>
        <w:rPr>
          <w:iCs/>
          <w:color w:val="181A17"/>
        </w:rPr>
      </w:pPr>
      <w:r>
        <w:rPr>
          <w:iCs/>
          <w:color w:val="181A17"/>
        </w:rPr>
        <w:t xml:space="preserve">Также перед записью документа проводится простая, привычная с курса </w:t>
      </w:r>
      <w:r w:rsidRPr="00D22F71">
        <w:rPr>
          <w:iCs/>
          <w:color w:val="181A17"/>
        </w:rPr>
        <w:t>“</w:t>
      </w:r>
      <w:r>
        <w:rPr>
          <w:iCs/>
          <w:color w:val="181A17"/>
        </w:rPr>
        <w:t>Российские технологии разработки ПО</w:t>
      </w:r>
      <w:r w:rsidRPr="00D22F71">
        <w:rPr>
          <w:iCs/>
          <w:color w:val="181A17"/>
        </w:rPr>
        <w:t>”</w:t>
      </w:r>
      <w:r>
        <w:rPr>
          <w:iCs/>
          <w:color w:val="181A17"/>
        </w:rPr>
        <w:t xml:space="preserve"> операция по обходу табличной части и подсчёту суммы документа, прописываемая в модуле объекта</w:t>
      </w:r>
      <w:r w:rsidR="001064EE">
        <w:rPr>
          <w:iCs/>
          <w:color w:val="181A17"/>
        </w:rPr>
        <w:t xml:space="preserve"> (Скриншот 24)</w:t>
      </w:r>
      <w:r>
        <w:rPr>
          <w:iCs/>
          <w:color w:val="181A17"/>
        </w:rPr>
        <w:t>.</w:t>
      </w:r>
    </w:p>
    <w:p w14:paraId="1D8F49F3" w14:textId="77777777" w:rsidR="008103A3" w:rsidRDefault="00D22F71" w:rsidP="008103A3">
      <w:pPr>
        <w:keepNext/>
      </w:pPr>
      <w:r w:rsidRPr="00D22F71">
        <w:rPr>
          <w:iCs/>
          <w:noProof/>
          <w:color w:val="181A17"/>
        </w:rPr>
        <w:drawing>
          <wp:inline distT="0" distB="0" distL="0" distR="0" wp14:anchorId="6E348DF3" wp14:editId="71369AC9">
            <wp:extent cx="6039693" cy="1276528"/>
            <wp:effectExtent l="0" t="0" r="0" b="0"/>
            <wp:docPr id="3664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81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6FB6" w14:textId="4E95B8E9" w:rsidR="00D22F71" w:rsidRPr="00D22F71" w:rsidRDefault="008103A3" w:rsidP="008103A3">
      <w:pPr>
        <w:pStyle w:val="a4"/>
        <w:jc w:val="center"/>
        <w:rPr>
          <w:iCs w:val="0"/>
          <w:color w:val="181A17"/>
        </w:rPr>
      </w:pPr>
      <w:r>
        <w:t>Скриншот 24. Подсчёт суммы из табличной части документа в модуле объекта</w:t>
      </w:r>
    </w:p>
    <w:p w14:paraId="608C7958" w14:textId="2088E18D" w:rsidR="00FF3802" w:rsidRDefault="00A77E4E">
      <w:pPr>
        <w:rPr>
          <w:iCs/>
          <w:color w:val="181A17"/>
        </w:rPr>
      </w:pPr>
      <w:r>
        <w:rPr>
          <w:iCs/>
          <w:color w:val="181A17"/>
        </w:rPr>
        <w:t xml:space="preserve">Оттуда же </w:t>
      </w:r>
      <w:r w:rsidR="00D22F71">
        <w:rPr>
          <w:iCs/>
          <w:color w:val="181A17"/>
        </w:rPr>
        <w:t>и автозаполнение элементов строки таблицы при изменении одного из них, прописываемая уже в модуле формы</w:t>
      </w:r>
      <w:r w:rsidR="001064EE">
        <w:rPr>
          <w:iCs/>
          <w:color w:val="181A17"/>
        </w:rPr>
        <w:t xml:space="preserve"> (Скриншот 25)</w:t>
      </w:r>
      <w:r w:rsidR="00D22F71">
        <w:rPr>
          <w:iCs/>
          <w:color w:val="181A17"/>
        </w:rPr>
        <w:t>.</w:t>
      </w:r>
    </w:p>
    <w:p w14:paraId="49067172" w14:textId="77777777" w:rsidR="008103A3" w:rsidRDefault="00D22F71" w:rsidP="008103A3">
      <w:pPr>
        <w:keepNext/>
      </w:pPr>
      <w:r w:rsidRPr="00D22F71">
        <w:rPr>
          <w:iCs/>
          <w:noProof/>
          <w:color w:val="181A17"/>
        </w:rPr>
        <w:drawing>
          <wp:inline distT="0" distB="0" distL="0" distR="0" wp14:anchorId="2C21443D" wp14:editId="1343AA6F">
            <wp:extent cx="6154009" cy="3458058"/>
            <wp:effectExtent l="0" t="0" r="0" b="9525"/>
            <wp:docPr id="200620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25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3C80" w14:textId="6482C74E" w:rsidR="00D22F71" w:rsidRPr="00D22F71" w:rsidRDefault="008103A3" w:rsidP="008103A3">
      <w:pPr>
        <w:pStyle w:val="a4"/>
        <w:jc w:val="center"/>
        <w:rPr>
          <w:iCs w:val="0"/>
          <w:color w:val="181A17"/>
        </w:rPr>
      </w:pPr>
      <w:r>
        <w:t>Скриншот 25. Обработчики изменения элементов строки табличной части в модуле формы объекта</w:t>
      </w:r>
    </w:p>
    <w:p w14:paraId="1C6053D2" w14:textId="1E3BC5A8" w:rsidR="00FF3802" w:rsidRDefault="00F66902">
      <w:pPr>
        <w:rPr>
          <w:iCs/>
          <w:color w:val="181A17"/>
        </w:rPr>
      </w:pPr>
      <w:r>
        <w:rPr>
          <w:iCs/>
          <w:color w:val="181A17"/>
        </w:rPr>
        <w:t>Описанные выше функции по автозаполнению единиц измерения в модуле формы этого документа так же присутствуют.</w:t>
      </w:r>
    </w:p>
    <w:p w14:paraId="24DC28D1" w14:textId="1F460EDB" w:rsidR="001B0538" w:rsidRPr="001B0538" w:rsidRDefault="001B0538">
      <w:pPr>
        <w:rPr>
          <w:iCs/>
          <w:color w:val="181A17"/>
        </w:rPr>
      </w:pPr>
      <w:r>
        <w:rPr>
          <w:iCs/>
          <w:color w:val="181A17"/>
        </w:rPr>
        <w:t>Самое важное в этом документе то, какие движения он создаёт в регистре накопления, отвечающем за остатки товара на складах</w:t>
      </w:r>
      <w:r w:rsidR="001064EE">
        <w:rPr>
          <w:iCs/>
          <w:color w:val="181A17"/>
        </w:rPr>
        <w:t xml:space="preserve"> (Скриншот 26)</w:t>
      </w:r>
      <w:r>
        <w:rPr>
          <w:iCs/>
          <w:color w:val="181A17"/>
        </w:rPr>
        <w:t xml:space="preserve">. Первый регистр </w:t>
      </w:r>
      <w:r w:rsidRPr="001B0538">
        <w:rPr>
          <w:iCs/>
          <w:color w:val="181A17"/>
        </w:rPr>
        <w:t>– “</w:t>
      </w:r>
      <w:proofErr w:type="spellStart"/>
      <w:r>
        <w:rPr>
          <w:iCs/>
          <w:color w:val="181A17"/>
        </w:rPr>
        <w:t>КупленныеТовары</w:t>
      </w:r>
      <w:proofErr w:type="spellEnd"/>
      <w:r w:rsidRPr="001B0538">
        <w:rPr>
          <w:iCs/>
          <w:color w:val="181A17"/>
        </w:rPr>
        <w:t>”</w:t>
      </w:r>
      <w:r>
        <w:rPr>
          <w:iCs/>
          <w:color w:val="181A17"/>
        </w:rPr>
        <w:t xml:space="preserve"> в итоге не имел смысла, а потому внимания заслуживает только второй – </w:t>
      </w:r>
      <w:r w:rsidRPr="001B0538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ОстаткиТовара</w:t>
      </w:r>
      <w:proofErr w:type="spellEnd"/>
      <w:r w:rsidRPr="001B0538">
        <w:rPr>
          <w:iCs/>
          <w:color w:val="181A17"/>
        </w:rPr>
        <w:t>”</w:t>
      </w:r>
      <w:r>
        <w:rPr>
          <w:iCs/>
          <w:color w:val="181A17"/>
        </w:rPr>
        <w:t>.</w:t>
      </w:r>
    </w:p>
    <w:p w14:paraId="229099A5" w14:textId="77777777" w:rsidR="008103A3" w:rsidRDefault="001B0538" w:rsidP="008103A3">
      <w:pPr>
        <w:keepNext/>
      </w:pPr>
      <w:r w:rsidRPr="001B0538">
        <w:rPr>
          <w:iCs/>
          <w:noProof/>
          <w:color w:val="181A17"/>
        </w:rPr>
        <w:lastRenderedPageBreak/>
        <w:drawing>
          <wp:inline distT="0" distB="0" distL="0" distR="0" wp14:anchorId="4415BEBD" wp14:editId="1F6CE90A">
            <wp:extent cx="6480175" cy="2973070"/>
            <wp:effectExtent l="0" t="0" r="0" b="0"/>
            <wp:docPr id="42221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24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318E" w14:textId="7CFA26BA" w:rsidR="001B0538" w:rsidRPr="00F66902" w:rsidRDefault="008103A3" w:rsidP="008103A3">
      <w:pPr>
        <w:pStyle w:val="a4"/>
        <w:jc w:val="center"/>
        <w:rPr>
          <w:iCs w:val="0"/>
          <w:color w:val="181A17"/>
        </w:rPr>
      </w:pPr>
      <w:r>
        <w:t>Скриншот 26. Конструктор движений в конфигураторе</w:t>
      </w:r>
    </w:p>
    <w:p w14:paraId="7BA77443" w14:textId="127012FB" w:rsidR="00FF3802" w:rsidRDefault="001B0538">
      <w:pPr>
        <w:rPr>
          <w:iCs/>
          <w:color w:val="181A17"/>
        </w:rPr>
      </w:pPr>
      <w:r>
        <w:rPr>
          <w:iCs/>
          <w:color w:val="181A17"/>
        </w:rPr>
        <w:t>Начать создание движений можно с помощью конструктора, важно только учесть, что при его использовании старая реализация движений, если она была, полностью стирается и заменяется новой, поэтому, если Вы начинаете что-то писать вручную, то к конструктору возвращаться уже нежелательно.</w:t>
      </w:r>
    </w:p>
    <w:p w14:paraId="558F9274" w14:textId="59BB7E38" w:rsidR="00CF12C9" w:rsidRDefault="00CF12C9">
      <w:pPr>
        <w:rPr>
          <w:iCs/>
          <w:color w:val="181A17"/>
        </w:rPr>
      </w:pPr>
      <w:r>
        <w:rPr>
          <w:iCs/>
          <w:color w:val="181A17"/>
        </w:rPr>
        <w:t>Итоговый код движений представлен н</w:t>
      </w:r>
      <w:r w:rsidR="001064EE">
        <w:rPr>
          <w:iCs/>
          <w:color w:val="181A17"/>
        </w:rPr>
        <w:t>а скриншоте 27</w:t>
      </w:r>
      <w:r>
        <w:rPr>
          <w:iCs/>
          <w:color w:val="181A17"/>
        </w:rPr>
        <w:t>.</w:t>
      </w:r>
    </w:p>
    <w:p w14:paraId="0EBED196" w14:textId="77777777" w:rsidR="008103A3" w:rsidRDefault="00CF12C9" w:rsidP="008103A3">
      <w:pPr>
        <w:keepNext/>
      </w:pPr>
      <w:r w:rsidRPr="00CF12C9">
        <w:rPr>
          <w:iCs/>
          <w:noProof/>
          <w:color w:val="181A17"/>
        </w:rPr>
        <w:drawing>
          <wp:inline distT="0" distB="0" distL="0" distR="0" wp14:anchorId="3B79A42B" wp14:editId="55343F84">
            <wp:extent cx="6480175" cy="3921760"/>
            <wp:effectExtent l="0" t="0" r="0" b="2540"/>
            <wp:docPr id="214728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883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07BA" w14:textId="6C86232B" w:rsidR="00CF12C9" w:rsidRPr="001B0538" w:rsidRDefault="008103A3" w:rsidP="008103A3">
      <w:pPr>
        <w:pStyle w:val="a4"/>
        <w:jc w:val="center"/>
        <w:rPr>
          <w:iCs w:val="0"/>
          <w:color w:val="181A17"/>
        </w:rPr>
      </w:pPr>
      <w:r>
        <w:t xml:space="preserve">Скриншот 27. Реализация движений, создаваемых в регистрах документом </w:t>
      </w:r>
      <w:r w:rsidRPr="008103A3">
        <w:t>"</w:t>
      </w:r>
      <w:proofErr w:type="spellStart"/>
      <w:r>
        <w:t>ПоступлениеТовара</w:t>
      </w:r>
      <w:proofErr w:type="spellEnd"/>
      <w:r w:rsidRPr="008103A3">
        <w:t>"</w:t>
      </w:r>
    </w:p>
    <w:p w14:paraId="2A3DBF06" w14:textId="5DA16660" w:rsidR="00620C97" w:rsidRDefault="00620C97">
      <w:pPr>
        <w:rPr>
          <w:iCs/>
          <w:color w:val="181A17"/>
        </w:rPr>
      </w:pPr>
      <w:r>
        <w:rPr>
          <w:iCs/>
          <w:color w:val="181A17"/>
        </w:rPr>
        <w:t xml:space="preserve">Входные параметры определены конструктором </w:t>
      </w:r>
      <w:r w:rsidR="000E3EDA">
        <w:rPr>
          <w:iCs/>
          <w:color w:val="181A17"/>
        </w:rPr>
        <w:t>автоматически,</w:t>
      </w:r>
      <w:r>
        <w:rPr>
          <w:iCs/>
          <w:color w:val="181A17"/>
        </w:rPr>
        <w:t xml:space="preserve"> и мы не вдаёмся в их подробности, так как они не играют роли.</w:t>
      </w:r>
    </w:p>
    <w:p w14:paraId="22147112" w14:textId="4902249D" w:rsidR="00FF3802" w:rsidRDefault="00CF12C9">
      <w:pPr>
        <w:rPr>
          <w:iCs/>
          <w:color w:val="181A17"/>
        </w:rPr>
      </w:pPr>
      <w:r>
        <w:rPr>
          <w:iCs/>
          <w:color w:val="181A17"/>
        </w:rPr>
        <w:lastRenderedPageBreak/>
        <w:t xml:space="preserve">Движения – это объект, содержащий в себе </w:t>
      </w:r>
      <w:r w:rsidR="00C927CD">
        <w:rPr>
          <w:iCs/>
          <w:color w:val="181A17"/>
        </w:rPr>
        <w:t xml:space="preserve">ссылки на регистры, по которым документ может совершать движения. Мы выбираем нужный нам и ставим флаг записи в Истину. После чего на каждую строку табличной части добавляем новое движение и </w:t>
      </w:r>
      <w:r w:rsidR="0045156F">
        <w:rPr>
          <w:iCs/>
          <w:color w:val="181A17"/>
        </w:rPr>
        <w:t>присваиваем его полям значения реквизитов</w:t>
      </w:r>
      <w:r w:rsidR="00C927CD">
        <w:rPr>
          <w:iCs/>
          <w:color w:val="181A17"/>
        </w:rPr>
        <w:t>.</w:t>
      </w:r>
    </w:p>
    <w:p w14:paraId="6B87E735" w14:textId="4164DE8B" w:rsidR="00C07E73" w:rsidRDefault="00C07E73">
      <w:pPr>
        <w:rPr>
          <w:iCs/>
          <w:color w:val="181A17"/>
        </w:rPr>
      </w:pPr>
      <w:proofErr w:type="spellStart"/>
      <w:r>
        <w:rPr>
          <w:iCs/>
          <w:color w:val="181A17"/>
        </w:rPr>
        <w:t>ВидДвижения</w:t>
      </w:r>
      <w:proofErr w:type="spellEnd"/>
      <w:r>
        <w:rPr>
          <w:iCs/>
          <w:color w:val="181A17"/>
        </w:rPr>
        <w:t xml:space="preserve"> указываем Приход – закупка товаров увеличивает их запасы на складе.</w:t>
      </w:r>
    </w:p>
    <w:p w14:paraId="6D5D0725" w14:textId="7EE83514" w:rsidR="00B51328" w:rsidRPr="009114C5" w:rsidRDefault="00B51328" w:rsidP="00B51328">
      <w:pPr>
        <w:pStyle w:val="2"/>
        <w:rPr>
          <w:rFonts w:asciiTheme="minorHAnsi" w:hAnsiTheme="minorHAnsi" w:cstheme="minorHAnsi"/>
          <w:sz w:val="22"/>
          <w:szCs w:val="22"/>
        </w:rPr>
      </w:pPr>
      <w:bookmarkStart w:id="8" w:name="_Toc234956050"/>
      <w:r>
        <w:rPr>
          <w:rFonts w:asciiTheme="minorHAnsi" w:hAnsiTheme="minorHAnsi" w:cstheme="minorHAnsi"/>
          <w:sz w:val="22"/>
          <w:szCs w:val="22"/>
        </w:rPr>
        <w:t>Выработка:</w:t>
      </w:r>
      <w:bookmarkEnd w:id="8"/>
    </w:p>
    <w:p w14:paraId="03B261C2" w14:textId="3EAB0BD7" w:rsidR="00B51328" w:rsidRDefault="00FD0161">
      <w:pPr>
        <w:rPr>
          <w:iCs/>
          <w:color w:val="181A17"/>
        </w:rPr>
      </w:pPr>
      <w:r>
        <w:rPr>
          <w:iCs/>
          <w:color w:val="181A17"/>
        </w:rPr>
        <w:t>Заключительный и самый главный этап описания программной реализации. Та подсистема, разработка которой и была исходной задачей.</w:t>
      </w:r>
    </w:p>
    <w:p w14:paraId="5C0DBF3F" w14:textId="607B7EEE" w:rsidR="00FD0161" w:rsidRDefault="00FD0161">
      <w:pPr>
        <w:rPr>
          <w:iCs/>
          <w:color w:val="181A17"/>
        </w:rPr>
      </w:pPr>
      <w:r>
        <w:rPr>
          <w:iCs/>
          <w:color w:val="181A17"/>
        </w:rPr>
        <w:t xml:space="preserve">Так же, как и с закупками, здесь имеется обобщающий журнал документов, содержащий пока документы типов </w:t>
      </w:r>
      <w:r w:rsidRPr="00FD0161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ФормированиеПланаПроизводства</w:t>
      </w:r>
      <w:proofErr w:type="spellEnd"/>
      <w:r w:rsidRPr="00FD0161">
        <w:rPr>
          <w:iCs/>
          <w:color w:val="181A17"/>
        </w:rPr>
        <w:t>”</w:t>
      </w:r>
      <w:r>
        <w:rPr>
          <w:iCs/>
          <w:color w:val="181A17"/>
        </w:rPr>
        <w:t xml:space="preserve"> и </w:t>
      </w:r>
      <w:r w:rsidRPr="00FD0161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ПроизводствоТовара</w:t>
      </w:r>
      <w:proofErr w:type="spellEnd"/>
      <w:r w:rsidR="00AE0E98">
        <w:rPr>
          <w:iCs/>
          <w:color w:val="181A17"/>
        </w:rPr>
        <w:t xml:space="preserve"> (Скриншот 28)</w:t>
      </w:r>
      <w:r w:rsidRPr="00FD0161">
        <w:rPr>
          <w:iCs/>
          <w:color w:val="181A17"/>
        </w:rPr>
        <w:t>”</w:t>
      </w:r>
      <w:r>
        <w:rPr>
          <w:iCs/>
          <w:color w:val="181A17"/>
        </w:rPr>
        <w:t>.</w:t>
      </w:r>
    </w:p>
    <w:p w14:paraId="173A01E2" w14:textId="77777777" w:rsidR="008103A3" w:rsidRDefault="00FD0161" w:rsidP="008103A3">
      <w:pPr>
        <w:keepNext/>
      </w:pPr>
      <w:r w:rsidRPr="00FD0161">
        <w:rPr>
          <w:iCs/>
          <w:noProof/>
          <w:color w:val="181A17"/>
        </w:rPr>
        <w:drawing>
          <wp:inline distT="0" distB="0" distL="0" distR="0" wp14:anchorId="350E95DA" wp14:editId="230EBC5A">
            <wp:extent cx="6480175" cy="1249045"/>
            <wp:effectExtent l="0" t="0" r="0" b="8255"/>
            <wp:docPr id="136976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42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F4A" w14:textId="09CECD21" w:rsidR="00FD0161" w:rsidRPr="00FD0161" w:rsidRDefault="008103A3" w:rsidP="008103A3">
      <w:pPr>
        <w:pStyle w:val="a4"/>
        <w:jc w:val="center"/>
        <w:rPr>
          <w:iCs w:val="0"/>
          <w:color w:val="181A17"/>
        </w:rPr>
      </w:pPr>
      <w:r>
        <w:t xml:space="preserve">Скриншот 28. Журнал документов </w:t>
      </w:r>
      <w:r w:rsidRPr="008103A3">
        <w:t>"</w:t>
      </w:r>
      <w:proofErr w:type="spellStart"/>
      <w:r>
        <w:t>ПроизводственныеДокументы</w:t>
      </w:r>
      <w:proofErr w:type="spellEnd"/>
      <w:r w:rsidRPr="008103A3">
        <w:t>"</w:t>
      </w:r>
      <w:r>
        <w:t xml:space="preserve"> в конфигураторе</w:t>
      </w:r>
    </w:p>
    <w:p w14:paraId="1242286E" w14:textId="77777777" w:rsidR="00FF3802" w:rsidRDefault="00FF3802">
      <w:pPr>
        <w:rPr>
          <w:i/>
          <w:color w:val="181A17"/>
        </w:rPr>
      </w:pPr>
    </w:p>
    <w:p w14:paraId="5113BF60" w14:textId="363EA296" w:rsidR="00FF3802" w:rsidRDefault="008103A3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B379A1" wp14:editId="4D341372">
                <wp:simplePos x="0" y="0"/>
                <wp:positionH relativeFrom="column">
                  <wp:posOffset>1764665</wp:posOffset>
                </wp:positionH>
                <wp:positionV relativeFrom="paragraph">
                  <wp:posOffset>3099435</wp:posOffset>
                </wp:positionV>
                <wp:extent cx="2590800" cy="635"/>
                <wp:effectExtent l="0" t="0" r="0" b="0"/>
                <wp:wrapTopAndBottom/>
                <wp:docPr id="189843492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DA3077" w14:textId="3ED67A23" w:rsidR="008103A3" w:rsidRPr="00436C3C" w:rsidRDefault="008103A3" w:rsidP="008103A3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29. Регистр накопления </w:t>
                            </w:r>
                            <w:r w:rsidRPr="008103A3">
                              <w:t>"</w:t>
                            </w:r>
                            <w:r>
                              <w:t>ОстаткиТовара</w:t>
                            </w:r>
                            <w:r w:rsidRPr="008103A3"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379A1" id="_x0000_s1044" type="#_x0000_t202" style="position:absolute;margin-left:138.95pt;margin-top:244.05pt;width:204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" stroked="f">
                <v:textbox style="mso-fit-shape-to-text:t" inset="0,0,0,0">
                  <w:txbxContent>
                    <w:p w14:paraId="57DA3077" w14:textId="3ED67A23" w:rsidR="008103A3" w:rsidRPr="00436C3C" w:rsidRDefault="008103A3" w:rsidP="008103A3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29. Регистр накопления </w:t>
                      </w:r>
                      <w:r w:rsidRPr="008103A3">
                        <w:t>"</w:t>
                      </w:r>
                      <w:r>
                        <w:t>ОстаткиТовара</w:t>
                      </w:r>
                      <w:r w:rsidRPr="008103A3"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D0161" w:rsidRPr="00FD0161">
        <w:rPr>
          <w:iCs/>
          <w:noProof/>
          <w:color w:val="181A17"/>
        </w:rPr>
        <w:drawing>
          <wp:anchor distT="0" distB="0" distL="114300" distR="114300" simplePos="0" relativeHeight="251676672" behindDoc="0" locked="0" layoutInCell="1" allowOverlap="1" wp14:anchorId="0A2CD08B" wp14:editId="05DCA08B">
            <wp:simplePos x="0" y="0"/>
            <wp:positionH relativeFrom="page">
              <wp:align>center</wp:align>
            </wp:positionH>
            <wp:positionV relativeFrom="paragraph">
              <wp:posOffset>499110</wp:posOffset>
            </wp:positionV>
            <wp:extent cx="2591162" cy="2543530"/>
            <wp:effectExtent l="0" t="0" r="0" b="9525"/>
            <wp:wrapTopAndBottom/>
            <wp:docPr id="108929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631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161">
        <w:rPr>
          <w:iCs/>
          <w:color w:val="181A17"/>
        </w:rPr>
        <w:t xml:space="preserve">Прежде чем рассмотреть сами эти документы, вернёмся ненадолго к остаткам товаров, необходимых для производства, и рассмотрим соответствующий регистр накопления </w:t>
      </w:r>
      <w:r w:rsidR="00FD0161" w:rsidRPr="00FD0161">
        <w:rPr>
          <w:iCs/>
          <w:color w:val="181A17"/>
        </w:rPr>
        <w:t>“</w:t>
      </w:r>
      <w:proofErr w:type="spellStart"/>
      <w:r w:rsidR="00FD0161">
        <w:rPr>
          <w:iCs/>
          <w:color w:val="181A17"/>
        </w:rPr>
        <w:t>ОстаткиТовара</w:t>
      </w:r>
      <w:proofErr w:type="spellEnd"/>
      <w:r w:rsidR="00FD0161" w:rsidRPr="00FD0161">
        <w:rPr>
          <w:iCs/>
          <w:color w:val="181A17"/>
        </w:rPr>
        <w:t>”</w:t>
      </w:r>
      <w:r w:rsidR="00AE0E98">
        <w:rPr>
          <w:iCs/>
          <w:color w:val="181A17"/>
        </w:rPr>
        <w:t xml:space="preserve"> (Скриншот 29)</w:t>
      </w:r>
      <w:r w:rsidR="00FD0161">
        <w:rPr>
          <w:iCs/>
          <w:color w:val="181A17"/>
        </w:rPr>
        <w:t>.</w:t>
      </w:r>
    </w:p>
    <w:p w14:paraId="620BF728" w14:textId="78C55FFE" w:rsidR="00FD0161" w:rsidRDefault="00FD0161">
      <w:pPr>
        <w:rPr>
          <w:iCs/>
          <w:color w:val="181A17"/>
        </w:rPr>
      </w:pPr>
      <w:r>
        <w:rPr>
          <w:iCs/>
          <w:color w:val="181A17"/>
        </w:rPr>
        <w:t xml:space="preserve">Из данного регистра можно с помощью отчёта можно получить информацию по остаткам товаров в разрезе складов и, собственно, номенклатуры. Ресурсами здесь являются количество товара и сумма его стоимости. Единица измерения не является ни накопляемым ресурсом, ни измерением, по которому ресурсы смотрятся, а потому оставляем её просто реквизитом. Сумма накапливается за счёт тех цен, по которым мы покупали у контрагентов или, в случае с произведённым, по ценам из регистра сведений </w:t>
      </w:r>
      <w:r w:rsidRPr="00FD0161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ЦеныНоменклатуры</w:t>
      </w:r>
      <w:proofErr w:type="spellEnd"/>
      <w:r w:rsidRPr="00FD0161">
        <w:rPr>
          <w:iCs/>
          <w:color w:val="181A17"/>
        </w:rPr>
        <w:t>”</w:t>
      </w:r>
      <w:r>
        <w:rPr>
          <w:iCs/>
          <w:color w:val="181A17"/>
        </w:rPr>
        <w:t>.</w:t>
      </w:r>
      <w:r w:rsidR="001373A5">
        <w:rPr>
          <w:iCs/>
          <w:color w:val="181A17"/>
        </w:rPr>
        <w:t xml:space="preserve"> Самым нужным для выработки будет ресурс </w:t>
      </w:r>
      <w:r w:rsidR="001373A5" w:rsidRPr="001064EE">
        <w:rPr>
          <w:iCs/>
          <w:color w:val="181A17"/>
        </w:rPr>
        <w:t>“</w:t>
      </w:r>
      <w:r w:rsidR="001373A5">
        <w:rPr>
          <w:iCs/>
          <w:color w:val="181A17"/>
        </w:rPr>
        <w:t>Количество</w:t>
      </w:r>
      <w:r w:rsidR="001373A5" w:rsidRPr="001064EE">
        <w:rPr>
          <w:iCs/>
          <w:color w:val="181A17"/>
        </w:rPr>
        <w:t>”</w:t>
      </w:r>
      <w:r w:rsidR="001373A5">
        <w:rPr>
          <w:iCs/>
          <w:color w:val="181A17"/>
        </w:rPr>
        <w:t>.</w:t>
      </w:r>
    </w:p>
    <w:p w14:paraId="1272348E" w14:textId="7EB94326" w:rsidR="00042E36" w:rsidRDefault="00AE0E98">
      <w:pPr>
        <w:rPr>
          <w:iCs/>
          <w:color w:val="181A17"/>
        </w:rPr>
      </w:pPr>
      <w:r>
        <w:rPr>
          <w:iCs/>
          <w:color w:val="181A17"/>
        </w:rPr>
        <w:lastRenderedPageBreak/>
        <w:t>Формирования отчёта по остаткам представлено на скриншотах 30 – 36.</w:t>
      </w:r>
    </w:p>
    <w:p w14:paraId="77C98392" w14:textId="3AAFB221" w:rsidR="00042E36" w:rsidRDefault="00042E36">
      <w:pPr>
        <w:rPr>
          <w:iCs/>
          <w:color w:val="181A17"/>
        </w:rPr>
      </w:pPr>
      <w:r>
        <w:rPr>
          <w:iCs/>
          <w:color w:val="181A17"/>
        </w:rPr>
        <w:t>Выбираем через запрос нужные данные</w:t>
      </w:r>
      <w:r w:rsidR="00AE0E98">
        <w:rPr>
          <w:iCs/>
          <w:color w:val="181A17"/>
        </w:rPr>
        <w:t xml:space="preserve"> (Скриншот 30)</w:t>
      </w:r>
      <w:r>
        <w:rPr>
          <w:iCs/>
          <w:color w:val="181A17"/>
        </w:rPr>
        <w:t>.</w:t>
      </w:r>
    </w:p>
    <w:p w14:paraId="3B699933" w14:textId="77777777" w:rsidR="0010630F" w:rsidRDefault="00042E36" w:rsidP="0010630F">
      <w:pPr>
        <w:keepNext/>
      </w:pPr>
      <w:r w:rsidRPr="00042E36">
        <w:rPr>
          <w:iCs/>
          <w:noProof/>
          <w:color w:val="181A17"/>
        </w:rPr>
        <w:drawing>
          <wp:inline distT="0" distB="0" distL="0" distR="0" wp14:anchorId="68C08E76" wp14:editId="0C35ADDB">
            <wp:extent cx="6480175" cy="3497580"/>
            <wp:effectExtent l="0" t="0" r="0" b="7620"/>
            <wp:docPr id="155675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1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577" w14:textId="129392FF" w:rsidR="00042E36" w:rsidRDefault="0010630F" w:rsidP="0010630F">
      <w:pPr>
        <w:pStyle w:val="a4"/>
        <w:jc w:val="center"/>
        <w:rPr>
          <w:iCs w:val="0"/>
          <w:color w:val="181A17"/>
        </w:rPr>
      </w:pPr>
      <w:r>
        <w:t>Скриншот 30. Запрос данных для отчёта по остаткам товара</w:t>
      </w:r>
    </w:p>
    <w:p w14:paraId="60E2ACC5" w14:textId="0DCDAB33" w:rsidR="00042E36" w:rsidRDefault="00042E36">
      <w:pPr>
        <w:rPr>
          <w:iCs/>
          <w:color w:val="181A17"/>
        </w:rPr>
      </w:pPr>
      <w:r>
        <w:rPr>
          <w:iCs/>
          <w:color w:val="181A17"/>
        </w:rPr>
        <w:t>Запрос можно сделать с помощью конструктора</w:t>
      </w:r>
      <w:r w:rsidR="00AE0E98">
        <w:rPr>
          <w:iCs/>
          <w:color w:val="181A17"/>
        </w:rPr>
        <w:t xml:space="preserve"> (Скриншот 31)</w:t>
      </w:r>
      <w:r>
        <w:rPr>
          <w:iCs/>
          <w:color w:val="181A17"/>
        </w:rPr>
        <w:t>:</w:t>
      </w:r>
    </w:p>
    <w:p w14:paraId="6CDB2D0E" w14:textId="77777777" w:rsidR="0010630F" w:rsidRDefault="00042E36" w:rsidP="0010630F">
      <w:pPr>
        <w:keepNext/>
      </w:pPr>
      <w:r w:rsidRPr="00042E36">
        <w:rPr>
          <w:iCs/>
          <w:noProof/>
          <w:color w:val="181A17"/>
        </w:rPr>
        <w:drawing>
          <wp:inline distT="0" distB="0" distL="0" distR="0" wp14:anchorId="0B97236B" wp14:editId="5F82D431">
            <wp:extent cx="6480175" cy="2735580"/>
            <wp:effectExtent l="0" t="0" r="0" b="7620"/>
            <wp:docPr id="152890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016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C204" w14:textId="187444D9" w:rsidR="00042E36" w:rsidRDefault="0010630F" w:rsidP="0010630F">
      <w:pPr>
        <w:pStyle w:val="a4"/>
        <w:jc w:val="center"/>
        <w:rPr>
          <w:iCs w:val="0"/>
          <w:color w:val="181A17"/>
        </w:rPr>
      </w:pPr>
      <w:r>
        <w:t xml:space="preserve">Скриншот </w:t>
      </w:r>
      <w:fldSimple w:instr=" SEQ Рисунок \* ARABIC ">
        <w:r w:rsidR="005519DF">
          <w:rPr>
            <w:noProof/>
          </w:rPr>
          <w:t>3</w:t>
        </w:r>
      </w:fldSimple>
      <w:r>
        <w:t>1. Запрос данных для отчёта по остаткам товара с помощью конструктора запроса</w:t>
      </w:r>
    </w:p>
    <w:p w14:paraId="52829367" w14:textId="257D7518" w:rsidR="00042E36" w:rsidRPr="001373A5" w:rsidRDefault="00042E36">
      <w:pPr>
        <w:rPr>
          <w:iCs/>
          <w:color w:val="181A17"/>
        </w:rPr>
      </w:pPr>
      <w:r>
        <w:rPr>
          <w:iCs/>
          <w:color w:val="181A17"/>
        </w:rPr>
        <w:t>В ресурсах указываем сумму и количество</w:t>
      </w:r>
      <w:r w:rsidR="00AE0E98">
        <w:rPr>
          <w:iCs/>
          <w:color w:val="181A17"/>
        </w:rPr>
        <w:t xml:space="preserve"> (Скриншот 32)</w:t>
      </w:r>
      <w:r>
        <w:rPr>
          <w:iCs/>
          <w:color w:val="181A17"/>
        </w:rPr>
        <w:t>.</w:t>
      </w:r>
    </w:p>
    <w:p w14:paraId="064C6705" w14:textId="77777777" w:rsidR="0010630F" w:rsidRDefault="00042E36" w:rsidP="0010630F">
      <w:pPr>
        <w:keepNext/>
      </w:pPr>
      <w:r w:rsidRPr="00042E36">
        <w:rPr>
          <w:i/>
          <w:noProof/>
          <w:color w:val="181A17"/>
        </w:rPr>
        <w:lastRenderedPageBreak/>
        <w:drawing>
          <wp:inline distT="0" distB="0" distL="0" distR="0" wp14:anchorId="64BB3D76" wp14:editId="23DE4321">
            <wp:extent cx="6480175" cy="1228090"/>
            <wp:effectExtent l="0" t="0" r="0" b="0"/>
            <wp:docPr id="119470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9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9342" w14:textId="151DD9E9" w:rsidR="00FF3802" w:rsidRDefault="0010630F" w:rsidP="0010630F">
      <w:pPr>
        <w:pStyle w:val="a4"/>
        <w:jc w:val="center"/>
        <w:rPr>
          <w:i w:val="0"/>
          <w:color w:val="181A17"/>
        </w:rPr>
      </w:pPr>
      <w:r>
        <w:t xml:space="preserve">Скриншот 32. </w:t>
      </w:r>
      <w:r w:rsidRPr="001064EE">
        <w:t>“</w:t>
      </w:r>
      <w:proofErr w:type="spellStart"/>
      <w:r>
        <w:t>ОтчётПоОстаткамТовара</w:t>
      </w:r>
      <w:proofErr w:type="spellEnd"/>
      <w:r w:rsidRPr="001064EE">
        <w:t>”</w:t>
      </w:r>
      <w:r>
        <w:t>, Ресурсы</w:t>
      </w:r>
    </w:p>
    <w:p w14:paraId="793B3586" w14:textId="2FD038DC" w:rsidR="00FF3802" w:rsidRDefault="00042E36">
      <w:pPr>
        <w:rPr>
          <w:iCs/>
          <w:color w:val="181A17"/>
        </w:rPr>
      </w:pPr>
      <w:r>
        <w:rPr>
          <w:iCs/>
          <w:color w:val="181A17"/>
        </w:rPr>
        <w:t xml:space="preserve">Во вкладке </w:t>
      </w:r>
      <w:r w:rsidRPr="00042E36">
        <w:rPr>
          <w:iCs/>
          <w:color w:val="181A17"/>
        </w:rPr>
        <w:t>“</w:t>
      </w:r>
      <w:r>
        <w:rPr>
          <w:iCs/>
          <w:color w:val="181A17"/>
        </w:rPr>
        <w:t>Настройки</w:t>
      </w:r>
      <w:r w:rsidRPr="00042E36">
        <w:rPr>
          <w:iCs/>
          <w:color w:val="181A17"/>
        </w:rPr>
        <w:t>”</w:t>
      </w:r>
      <w:r>
        <w:rPr>
          <w:iCs/>
          <w:color w:val="181A17"/>
        </w:rPr>
        <w:t>, с помощью конструктора создаём стандартное представление данных</w:t>
      </w:r>
      <w:r w:rsidR="00AE0E98">
        <w:rPr>
          <w:iCs/>
          <w:color w:val="181A17"/>
        </w:rPr>
        <w:t xml:space="preserve"> (Скриншоты 33 – 36).</w:t>
      </w:r>
    </w:p>
    <w:p w14:paraId="19057441" w14:textId="77777777" w:rsidR="0010630F" w:rsidRDefault="00042E36" w:rsidP="0010630F">
      <w:pPr>
        <w:keepNext/>
      </w:pPr>
      <w:r w:rsidRPr="00042E36">
        <w:rPr>
          <w:iCs/>
          <w:noProof/>
          <w:color w:val="181A17"/>
        </w:rPr>
        <w:drawing>
          <wp:inline distT="0" distB="0" distL="0" distR="0" wp14:anchorId="0940D661" wp14:editId="4E9538A9">
            <wp:extent cx="6480175" cy="1318895"/>
            <wp:effectExtent l="0" t="0" r="0" b="0"/>
            <wp:docPr id="170395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578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6948" w14:textId="7533597F" w:rsidR="00042E36" w:rsidRPr="00042E36" w:rsidRDefault="0010630F" w:rsidP="0010630F">
      <w:pPr>
        <w:pStyle w:val="a4"/>
        <w:jc w:val="center"/>
        <w:rPr>
          <w:iCs w:val="0"/>
          <w:color w:val="181A17"/>
        </w:rPr>
      </w:pPr>
      <w:r>
        <w:t xml:space="preserve">Скриншот 33. </w:t>
      </w:r>
      <w:r w:rsidRPr="0010630F">
        <w:t>“</w:t>
      </w:r>
      <w:proofErr w:type="spellStart"/>
      <w:r>
        <w:t>ОтчётПоОстаткамТовара</w:t>
      </w:r>
      <w:proofErr w:type="spellEnd"/>
      <w:r w:rsidRPr="0010630F">
        <w:t>”</w:t>
      </w:r>
      <w:r>
        <w:t>, Настройки, Основное представление</w:t>
      </w:r>
    </w:p>
    <w:p w14:paraId="51553F00" w14:textId="443B6C87" w:rsidR="00FF3802" w:rsidRDefault="0010630F">
      <w:pPr>
        <w:rPr>
          <w:i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03EA07" wp14:editId="553AC2C0">
                <wp:simplePos x="0" y="0"/>
                <wp:positionH relativeFrom="column">
                  <wp:posOffset>1189355</wp:posOffset>
                </wp:positionH>
                <wp:positionV relativeFrom="paragraph">
                  <wp:posOffset>8153400</wp:posOffset>
                </wp:positionV>
                <wp:extent cx="3817620" cy="635"/>
                <wp:effectExtent l="0" t="0" r="0" b="0"/>
                <wp:wrapTopAndBottom/>
                <wp:docPr id="19597775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CC303A" w14:textId="27561CB8" w:rsidR="0010630F" w:rsidRPr="00B32358" w:rsidRDefault="0010630F" w:rsidP="0010630F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bookmarkStart w:id="9" w:name="_Hlk234885091"/>
                            <w:bookmarkStart w:id="10" w:name="_Hlk234885092"/>
                            <w:bookmarkStart w:id="11" w:name="_Hlk234885093"/>
                            <w:bookmarkStart w:id="12" w:name="_Hlk234885094"/>
                            <w:bookmarkStart w:id="13" w:name="_Hlk234885205"/>
                            <w:bookmarkStart w:id="14" w:name="_Hlk234885206"/>
                            <w:bookmarkStart w:id="15" w:name="_Hlk234885381"/>
                            <w:bookmarkStart w:id="16" w:name="_Hlk234885382"/>
                            <w:r>
                              <w:t>Скриншот 35. Выбор отображаемых полей для отчёта с помощью конструктора</w:t>
                            </w:r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3EA07" id="_x0000_s1045" type="#_x0000_t202" style="position:absolute;margin-left:93.65pt;margin-top:642pt;width:300.6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" stroked="f">
                <v:textbox style="mso-fit-shape-to-text:t" inset="0,0,0,0">
                  <w:txbxContent>
                    <w:p w14:paraId="48CC303A" w14:textId="27561CB8" w:rsidR="0010630F" w:rsidRPr="00B32358" w:rsidRDefault="0010630F" w:rsidP="0010630F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bookmarkStart w:id="17" w:name="_Hlk234885091"/>
                      <w:bookmarkStart w:id="18" w:name="_Hlk234885092"/>
                      <w:bookmarkStart w:id="19" w:name="_Hlk234885093"/>
                      <w:bookmarkStart w:id="20" w:name="_Hlk234885094"/>
                      <w:bookmarkStart w:id="21" w:name="_Hlk234885205"/>
                      <w:bookmarkStart w:id="22" w:name="_Hlk234885206"/>
                      <w:bookmarkStart w:id="23" w:name="_Hlk234885381"/>
                      <w:bookmarkStart w:id="24" w:name="_Hlk234885382"/>
                      <w:r>
                        <w:t>Скриншот 35. Выбор отображаемых полей для отчёта с помощью конструктора</w:t>
                      </w:r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42E36">
        <w:rPr>
          <w:i/>
          <w:noProof/>
          <w:color w:val="181A17"/>
        </w:rPr>
        <w:drawing>
          <wp:anchor distT="0" distB="0" distL="114300" distR="114300" simplePos="0" relativeHeight="251678720" behindDoc="0" locked="0" layoutInCell="1" allowOverlap="1" wp14:anchorId="65B83B43" wp14:editId="1B9E462B">
            <wp:simplePos x="0" y="0"/>
            <wp:positionH relativeFrom="page">
              <wp:align>center</wp:align>
            </wp:positionH>
            <wp:positionV relativeFrom="paragraph">
              <wp:posOffset>4384675</wp:posOffset>
            </wp:positionV>
            <wp:extent cx="3817620" cy="3817620"/>
            <wp:effectExtent l="0" t="0" r="0" b="0"/>
            <wp:wrapTopAndBottom/>
            <wp:docPr id="177782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526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A50709" wp14:editId="267B548B">
                <wp:simplePos x="0" y="0"/>
                <wp:positionH relativeFrom="column">
                  <wp:posOffset>1155065</wp:posOffset>
                </wp:positionH>
                <wp:positionV relativeFrom="paragraph">
                  <wp:posOffset>3831590</wp:posOffset>
                </wp:positionV>
                <wp:extent cx="3810000" cy="635"/>
                <wp:effectExtent l="0" t="0" r="0" b="0"/>
                <wp:wrapTopAndBottom/>
                <wp:docPr id="4293158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94D9D" w14:textId="51F828A3" w:rsidR="0010630F" w:rsidRPr="00E611A6" w:rsidRDefault="0010630F" w:rsidP="0010630F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34. Выбор типа представления для отчёта с помощью конструктора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50709" id="_x0000_s1046" type="#_x0000_t202" style="position:absolute;margin-left:90.95pt;margin-top:301.7pt;width:300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" stroked="f">
                <v:textbox style="mso-fit-shape-to-text:t" inset="0,0,0,0">
                  <w:txbxContent>
                    <w:p w14:paraId="3B194D9D" w14:textId="51F828A3" w:rsidR="0010630F" w:rsidRPr="00E611A6" w:rsidRDefault="0010630F" w:rsidP="0010630F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34. Выбор типа представления для отчёта с помощью конструктора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15888" w:rsidRPr="00042E36">
        <w:rPr>
          <w:i/>
          <w:noProof/>
          <w:color w:val="181A17"/>
        </w:rPr>
        <w:drawing>
          <wp:anchor distT="0" distB="0" distL="114300" distR="114300" simplePos="0" relativeHeight="251677696" behindDoc="0" locked="0" layoutInCell="1" allowOverlap="1" wp14:anchorId="1F9CBB05" wp14:editId="62C89435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810000" cy="3774440"/>
            <wp:effectExtent l="0" t="0" r="0" b="0"/>
            <wp:wrapTopAndBottom/>
            <wp:docPr id="206653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501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F742D" w14:textId="77C8ECF5" w:rsidR="001B0538" w:rsidRDefault="0010630F">
      <w:pPr>
        <w:rPr>
          <w:i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6CEEE8" wp14:editId="6DFC0140">
                <wp:simplePos x="0" y="0"/>
                <wp:positionH relativeFrom="column">
                  <wp:posOffset>1146810</wp:posOffset>
                </wp:positionH>
                <wp:positionV relativeFrom="paragraph">
                  <wp:posOffset>4225290</wp:posOffset>
                </wp:positionV>
                <wp:extent cx="4183380" cy="655320"/>
                <wp:effectExtent l="0" t="0" r="7620" b="0"/>
                <wp:wrapTopAndBottom/>
                <wp:docPr id="2751092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380" cy="655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7BFEA" w14:textId="65DD9A1B" w:rsidR="0010630F" w:rsidRPr="00B32358" w:rsidRDefault="0010630F" w:rsidP="0010630F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36. Выбор отображаемых полей для отчёта с помощью конструктора</w:t>
                            </w:r>
                          </w:p>
                          <w:p w14:paraId="67C1E26E" w14:textId="21BC0064" w:rsidR="0010630F" w:rsidRPr="000F5853" w:rsidRDefault="0010630F" w:rsidP="0010630F">
                            <w:pPr>
                              <w:pStyle w:val="a4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CEEE8" id="_x0000_s1047" type="#_x0000_t202" style="position:absolute;margin-left:90.3pt;margin-top:332.7pt;width:329.4pt;height:51.6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" stroked="f">
                <v:textbox inset="0,0,0,0">
                  <w:txbxContent>
                    <w:p w14:paraId="4467BFEA" w14:textId="65DD9A1B" w:rsidR="0010630F" w:rsidRPr="00B32358" w:rsidRDefault="0010630F" w:rsidP="0010630F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36. Выбор отображаемых полей для отчёта с помощью конструктора</w:t>
                      </w:r>
                    </w:p>
                    <w:p w14:paraId="67C1E26E" w14:textId="21BC0064" w:rsidR="0010630F" w:rsidRPr="000F5853" w:rsidRDefault="0010630F" w:rsidP="0010630F">
                      <w:pPr>
                        <w:pStyle w:val="a4"/>
                        <w:rPr>
                          <w:color w:val="181A17"/>
                          <w:sz w:val="22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42E36">
        <w:rPr>
          <w:i/>
          <w:noProof/>
          <w:color w:val="181A17"/>
        </w:rPr>
        <w:drawing>
          <wp:anchor distT="0" distB="0" distL="114300" distR="114300" simplePos="0" relativeHeight="251679744" behindDoc="0" locked="0" layoutInCell="1" allowOverlap="1" wp14:anchorId="6BCC4425" wp14:editId="119503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3380" cy="4170045"/>
            <wp:effectExtent l="0" t="0" r="7620" b="1905"/>
            <wp:wrapTopAndBottom/>
            <wp:docPr id="214032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147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15E48" w14:textId="67EC2FC1" w:rsidR="00FF3802" w:rsidRDefault="00C15888">
      <w:pPr>
        <w:rPr>
          <w:iCs/>
          <w:color w:val="181A17"/>
        </w:rPr>
      </w:pPr>
      <w:r>
        <w:rPr>
          <w:iCs/>
          <w:color w:val="181A17"/>
        </w:rPr>
        <w:t xml:space="preserve">Разобравшись с остатками товаров, можно приступить непосредственно к производственному процессу. В разработанном упрощённом представлении за него отвечают 2 документа: </w:t>
      </w:r>
      <w:r w:rsidRPr="00C15888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ФормированиеПланаПроизводства</w:t>
      </w:r>
      <w:proofErr w:type="spellEnd"/>
      <w:r w:rsidRPr="00C15888">
        <w:rPr>
          <w:iCs/>
          <w:color w:val="181A17"/>
        </w:rPr>
        <w:t>”</w:t>
      </w:r>
      <w:r w:rsidR="00AE0E98">
        <w:rPr>
          <w:iCs/>
          <w:color w:val="181A17"/>
        </w:rPr>
        <w:t xml:space="preserve"> (Скриншот 37)</w:t>
      </w:r>
      <w:r>
        <w:rPr>
          <w:iCs/>
          <w:color w:val="181A17"/>
        </w:rPr>
        <w:t xml:space="preserve"> и </w:t>
      </w:r>
      <w:r w:rsidRPr="00C15888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ПроизводствоТовара</w:t>
      </w:r>
      <w:proofErr w:type="spellEnd"/>
      <w:r w:rsidRPr="00C15888">
        <w:rPr>
          <w:iCs/>
          <w:color w:val="181A17"/>
        </w:rPr>
        <w:t>”</w:t>
      </w:r>
      <w:r w:rsidR="00AE0E98">
        <w:rPr>
          <w:iCs/>
          <w:color w:val="181A17"/>
        </w:rPr>
        <w:t xml:space="preserve"> (Скриншот 41</w:t>
      </w:r>
      <w:r>
        <w:rPr>
          <w:iCs/>
          <w:color w:val="181A17"/>
        </w:rPr>
        <w:t>.</w:t>
      </w:r>
    </w:p>
    <w:p w14:paraId="0C80ADB4" w14:textId="3484F14B" w:rsidR="00C15888" w:rsidRPr="00C15888" w:rsidRDefault="00C15888">
      <w:pPr>
        <w:rPr>
          <w:iCs/>
          <w:color w:val="181A17"/>
        </w:rPr>
      </w:pPr>
      <w:proofErr w:type="spellStart"/>
      <w:r>
        <w:rPr>
          <w:iCs/>
          <w:color w:val="181A17"/>
        </w:rPr>
        <w:t>ФормированиеПланаПроизводства</w:t>
      </w:r>
      <w:proofErr w:type="spellEnd"/>
      <w:r>
        <w:rPr>
          <w:iCs/>
          <w:color w:val="181A17"/>
        </w:rPr>
        <w:t xml:space="preserve"> содержит 2 реквизита типа </w:t>
      </w:r>
      <w:r w:rsidRPr="00C15888">
        <w:rPr>
          <w:iCs/>
          <w:color w:val="181A17"/>
        </w:rPr>
        <w:t>“</w:t>
      </w:r>
      <w:r>
        <w:rPr>
          <w:iCs/>
          <w:color w:val="181A17"/>
        </w:rPr>
        <w:t>Дата</w:t>
      </w:r>
      <w:r w:rsidRPr="00C15888">
        <w:rPr>
          <w:iCs/>
          <w:color w:val="181A17"/>
        </w:rPr>
        <w:t xml:space="preserve">” </w:t>
      </w:r>
      <w:r>
        <w:rPr>
          <w:iCs/>
          <w:color w:val="181A17"/>
        </w:rPr>
        <w:t>–</w:t>
      </w:r>
      <w:r w:rsidRPr="00C15888">
        <w:rPr>
          <w:iCs/>
          <w:color w:val="181A17"/>
        </w:rPr>
        <w:t xml:space="preserve"> </w:t>
      </w:r>
      <w:r>
        <w:rPr>
          <w:iCs/>
          <w:color w:val="181A17"/>
        </w:rPr>
        <w:t>начало и конец периода и табличную часть с планом на выпуск той или иной продукции на каждое подразделение.</w:t>
      </w:r>
    </w:p>
    <w:p w14:paraId="6B059D2A" w14:textId="45829871" w:rsidR="00C15888" w:rsidRPr="00C15888" w:rsidRDefault="00C15888">
      <w:pPr>
        <w:rPr>
          <w:iCs/>
          <w:color w:val="181A17"/>
        </w:rPr>
      </w:pPr>
    </w:p>
    <w:p w14:paraId="21F9D069" w14:textId="77777777" w:rsidR="0010630F" w:rsidRDefault="0010630F">
      <w:pPr>
        <w:rPr>
          <w:iCs/>
          <w:color w:val="181A17"/>
        </w:rPr>
      </w:pPr>
    </w:p>
    <w:p w14:paraId="7DEB6BC7" w14:textId="77777777" w:rsidR="0010630F" w:rsidRDefault="0010630F">
      <w:pPr>
        <w:rPr>
          <w:iCs/>
          <w:color w:val="181A17"/>
        </w:rPr>
      </w:pPr>
    </w:p>
    <w:p w14:paraId="536E60F4" w14:textId="77777777" w:rsidR="0010630F" w:rsidRDefault="0010630F">
      <w:pPr>
        <w:rPr>
          <w:iCs/>
          <w:color w:val="181A17"/>
        </w:rPr>
      </w:pPr>
    </w:p>
    <w:p w14:paraId="7004C61A" w14:textId="77777777" w:rsidR="0010630F" w:rsidRDefault="0010630F">
      <w:pPr>
        <w:rPr>
          <w:iCs/>
          <w:color w:val="181A17"/>
        </w:rPr>
      </w:pPr>
    </w:p>
    <w:p w14:paraId="26CCB220" w14:textId="77777777" w:rsidR="0010630F" w:rsidRDefault="0010630F">
      <w:pPr>
        <w:rPr>
          <w:iCs/>
          <w:color w:val="181A17"/>
        </w:rPr>
      </w:pPr>
    </w:p>
    <w:p w14:paraId="6F19BF97" w14:textId="77777777" w:rsidR="0010630F" w:rsidRDefault="0010630F">
      <w:pPr>
        <w:rPr>
          <w:iCs/>
          <w:color w:val="181A17"/>
        </w:rPr>
      </w:pPr>
    </w:p>
    <w:p w14:paraId="7C6EA43B" w14:textId="77777777" w:rsidR="0010630F" w:rsidRDefault="0010630F">
      <w:pPr>
        <w:rPr>
          <w:iCs/>
          <w:color w:val="181A17"/>
        </w:rPr>
      </w:pPr>
    </w:p>
    <w:p w14:paraId="069A48EB" w14:textId="66126296" w:rsidR="0010630F" w:rsidRDefault="0010630F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1486BE" wp14:editId="07CBD976">
                <wp:simplePos x="0" y="0"/>
                <wp:positionH relativeFrom="column">
                  <wp:posOffset>1809750</wp:posOffset>
                </wp:positionH>
                <wp:positionV relativeFrom="paragraph">
                  <wp:posOffset>2685415</wp:posOffset>
                </wp:positionV>
                <wp:extent cx="2400300" cy="635"/>
                <wp:effectExtent l="0" t="0" r="0" b="0"/>
                <wp:wrapTopAndBottom/>
                <wp:docPr id="109828231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F03C7A" w14:textId="5E571B7B" w:rsidR="0010630F" w:rsidRPr="001E082C" w:rsidRDefault="0010630F" w:rsidP="0010630F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37. Документ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ФормированиеПланаПроизводства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486BE" id="_x0000_s1048" type="#_x0000_t202" style="position:absolute;margin-left:142.5pt;margin-top:211.45pt;width:189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" stroked="f">
                <v:textbox style="mso-fit-shape-to-text:t" inset="0,0,0,0">
                  <w:txbxContent>
                    <w:p w14:paraId="56F03C7A" w14:textId="5E571B7B" w:rsidR="0010630F" w:rsidRPr="001E082C" w:rsidRDefault="0010630F" w:rsidP="0010630F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37. Документ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ФормированиеПланаПроизводства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15888">
        <w:rPr>
          <w:iCs/>
          <w:noProof/>
          <w:color w:val="181A17"/>
        </w:rPr>
        <w:drawing>
          <wp:anchor distT="0" distB="0" distL="114300" distR="114300" simplePos="0" relativeHeight="251680768" behindDoc="0" locked="0" layoutInCell="1" allowOverlap="1" wp14:anchorId="054DD3F9" wp14:editId="18AC178A">
            <wp:simplePos x="0" y="0"/>
            <wp:positionH relativeFrom="page">
              <wp:posOffset>2529840</wp:posOffset>
            </wp:positionH>
            <wp:positionV relativeFrom="paragraph">
              <wp:posOffset>0</wp:posOffset>
            </wp:positionV>
            <wp:extent cx="2400300" cy="2703830"/>
            <wp:effectExtent l="0" t="0" r="0" b="1270"/>
            <wp:wrapTopAndBottom/>
            <wp:docPr id="24999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227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A5F21" w14:textId="60931BB1" w:rsidR="00FA27CE" w:rsidRDefault="00C15888">
      <w:pPr>
        <w:rPr>
          <w:iCs/>
          <w:color w:val="181A17"/>
        </w:rPr>
      </w:pPr>
      <w:r>
        <w:rPr>
          <w:iCs/>
          <w:color w:val="181A17"/>
        </w:rPr>
        <w:t xml:space="preserve">Стоит отметить, что реквизиты табличной части Цех и Участок можно назвать лишними, так как в документе </w:t>
      </w:r>
      <w:proofErr w:type="spellStart"/>
      <w:r>
        <w:rPr>
          <w:iCs/>
          <w:color w:val="181A17"/>
        </w:rPr>
        <w:t>ПроизводствоТовара</w:t>
      </w:r>
      <w:proofErr w:type="spellEnd"/>
      <w:r>
        <w:rPr>
          <w:iCs/>
          <w:color w:val="181A17"/>
        </w:rPr>
        <w:t xml:space="preserve"> будет</w:t>
      </w:r>
      <w:r w:rsidR="00200ED9">
        <w:rPr>
          <w:iCs/>
          <w:color w:val="181A17"/>
        </w:rPr>
        <w:t xml:space="preserve"> фигурировать в качестве выпускающего подразделения только бригада, которая в свою очередь привязана к участку, а тот к цеху.</w:t>
      </w:r>
    </w:p>
    <w:p w14:paraId="37A3BDE2" w14:textId="13AA260A" w:rsidR="00C15741" w:rsidRDefault="00C15741">
      <w:pPr>
        <w:rPr>
          <w:iCs/>
          <w:color w:val="181A17"/>
        </w:rPr>
      </w:pPr>
      <w:r>
        <w:rPr>
          <w:iCs/>
          <w:color w:val="181A17"/>
        </w:rPr>
        <w:t>Документ формирования плана совершает движения в соответствующем плану производства регистру сведений</w:t>
      </w:r>
      <w:r w:rsidR="00AE0E98">
        <w:rPr>
          <w:iCs/>
          <w:color w:val="181A17"/>
        </w:rPr>
        <w:t xml:space="preserve"> (Скриншот 38)</w:t>
      </w:r>
      <w:r>
        <w:rPr>
          <w:iCs/>
          <w:color w:val="181A17"/>
        </w:rPr>
        <w:t>.</w:t>
      </w:r>
    </w:p>
    <w:p w14:paraId="02D79EE1" w14:textId="77777777" w:rsidR="0010630F" w:rsidRDefault="00C15741" w:rsidP="0010630F">
      <w:pPr>
        <w:keepNext/>
      </w:pPr>
      <w:r w:rsidRPr="00C15741">
        <w:rPr>
          <w:iCs/>
          <w:noProof/>
          <w:color w:val="181A17"/>
        </w:rPr>
        <w:drawing>
          <wp:inline distT="0" distB="0" distL="0" distR="0" wp14:anchorId="3A462C2B" wp14:editId="3C5E2898">
            <wp:extent cx="6480175" cy="3411220"/>
            <wp:effectExtent l="0" t="0" r="0" b="0"/>
            <wp:docPr id="25637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700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2C39" w14:textId="28A81183" w:rsidR="00C15741" w:rsidRPr="00C15888" w:rsidRDefault="0010630F" w:rsidP="0010630F">
      <w:pPr>
        <w:pStyle w:val="a4"/>
        <w:jc w:val="center"/>
        <w:rPr>
          <w:iCs w:val="0"/>
          <w:color w:val="181A17"/>
        </w:rPr>
      </w:pPr>
      <w:r>
        <w:t xml:space="preserve">Скриншот 38. Реализация движений, создаваемых документом </w:t>
      </w:r>
      <w:r w:rsidRPr="0010630F">
        <w:t>"</w:t>
      </w:r>
      <w:proofErr w:type="spellStart"/>
      <w:r>
        <w:t>ФормированиеПланаПроизводства</w:t>
      </w:r>
      <w:proofErr w:type="spellEnd"/>
      <w:r w:rsidRPr="0010630F">
        <w:t>"</w:t>
      </w:r>
    </w:p>
    <w:p w14:paraId="262B83C5" w14:textId="676FA0D1" w:rsidR="00FA27CE" w:rsidRPr="00C15741" w:rsidRDefault="00C15741">
      <w:pPr>
        <w:rPr>
          <w:iCs/>
          <w:color w:val="181A17"/>
        </w:rPr>
      </w:pPr>
      <w:r>
        <w:rPr>
          <w:iCs/>
          <w:color w:val="181A17"/>
        </w:rPr>
        <w:lastRenderedPageBreak/>
        <w:t xml:space="preserve">Вид регистра сведений </w:t>
      </w:r>
      <w:r w:rsidRPr="00C15741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ПланПроизводства</w:t>
      </w:r>
      <w:proofErr w:type="spellEnd"/>
      <w:r w:rsidRPr="00C15741">
        <w:rPr>
          <w:iCs/>
          <w:color w:val="181A17"/>
        </w:rPr>
        <w:t>”</w:t>
      </w:r>
      <w:r>
        <w:rPr>
          <w:iCs/>
          <w:color w:val="181A17"/>
        </w:rPr>
        <w:t xml:space="preserve"> в конфигураторе представлен на скриншоте </w:t>
      </w:r>
      <w:r w:rsidR="001064EE">
        <w:rPr>
          <w:iCs/>
          <w:color w:val="181A17"/>
        </w:rPr>
        <w:t>39</w:t>
      </w:r>
      <w:r>
        <w:rPr>
          <w:iCs/>
          <w:color w:val="181A17"/>
        </w:rPr>
        <w:t>.</w:t>
      </w:r>
      <w:r w:rsidR="001063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252069" wp14:editId="644EFDAF">
                <wp:simplePos x="0" y="0"/>
                <wp:positionH relativeFrom="column">
                  <wp:posOffset>1412875</wp:posOffset>
                </wp:positionH>
                <wp:positionV relativeFrom="paragraph">
                  <wp:posOffset>4148455</wp:posOffset>
                </wp:positionV>
                <wp:extent cx="3248025" cy="635"/>
                <wp:effectExtent l="0" t="0" r="0" b="0"/>
                <wp:wrapTopAndBottom/>
                <wp:docPr id="40373677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BD144" w14:textId="65D89B58" w:rsidR="0010630F" w:rsidRPr="00951BFC" w:rsidRDefault="0010630F" w:rsidP="0010630F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39. Регистр сведений </w:t>
                            </w:r>
                            <w:r w:rsidRPr="0010630F">
                              <w:t>"</w:t>
                            </w:r>
                            <w:r>
                              <w:t>ПланПроизводства</w:t>
                            </w:r>
                            <w:r w:rsidRPr="0010630F"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2069" id="_x0000_s1049" type="#_x0000_t202" style="position:absolute;margin-left:111.25pt;margin-top:326.65pt;width:255.75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iJHAIAAEA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" stroked="f">
                <v:textbox style="mso-fit-shape-to-text:t" inset="0,0,0,0">
                  <w:txbxContent>
                    <w:p w14:paraId="523BD144" w14:textId="65D89B58" w:rsidR="0010630F" w:rsidRPr="00951BFC" w:rsidRDefault="0010630F" w:rsidP="0010630F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39. Регистр сведений </w:t>
                      </w:r>
                      <w:r w:rsidRPr="0010630F">
                        <w:t>"</w:t>
                      </w:r>
                      <w:r>
                        <w:t>ПланПроизводства</w:t>
                      </w:r>
                      <w:r w:rsidRPr="0010630F"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15741">
        <w:rPr>
          <w:iCs/>
          <w:noProof/>
          <w:color w:val="181A17"/>
        </w:rPr>
        <w:drawing>
          <wp:anchor distT="0" distB="0" distL="114300" distR="114300" simplePos="0" relativeHeight="251681792" behindDoc="0" locked="0" layoutInCell="1" allowOverlap="1" wp14:anchorId="1525C204" wp14:editId="0A89000F">
            <wp:simplePos x="0" y="0"/>
            <wp:positionH relativeFrom="page">
              <wp:posOffset>2132965</wp:posOffset>
            </wp:positionH>
            <wp:positionV relativeFrom="paragraph">
              <wp:posOffset>433705</wp:posOffset>
            </wp:positionV>
            <wp:extent cx="3248478" cy="3658111"/>
            <wp:effectExtent l="0" t="0" r="0" b="0"/>
            <wp:wrapTopAndBottom/>
            <wp:docPr id="177033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304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DF309" w14:textId="65A49CEA" w:rsidR="00FA27CE" w:rsidRDefault="00FA27CE">
      <w:pPr>
        <w:rPr>
          <w:i/>
          <w:color w:val="181A17"/>
        </w:rPr>
      </w:pPr>
    </w:p>
    <w:p w14:paraId="2C334637" w14:textId="1DEA1B1D" w:rsidR="00FA27CE" w:rsidRDefault="00C15741">
      <w:pPr>
        <w:rPr>
          <w:iCs/>
          <w:color w:val="181A17"/>
        </w:rPr>
      </w:pPr>
      <w:r>
        <w:rPr>
          <w:iCs/>
          <w:color w:val="181A17"/>
        </w:rPr>
        <w:t>Он содержит все измерения, по которым ведётся учёт выработки и главный ресурс – количество произведённого, а также побочные реквизиты Начало и Конец, единица измерения и ссылку на документ формирования плана, создавший запись в регистре.</w:t>
      </w:r>
    </w:p>
    <w:p w14:paraId="7231B7D3" w14:textId="79612885" w:rsidR="00C15741" w:rsidRDefault="00C15741">
      <w:pPr>
        <w:rPr>
          <w:iCs/>
          <w:color w:val="181A17"/>
        </w:rPr>
      </w:pPr>
      <w:r>
        <w:rPr>
          <w:iCs/>
          <w:color w:val="181A17"/>
        </w:rPr>
        <w:t>Данный регистр сведений является подчинённым документу-регистратору и заполняется движениями при его проведении.</w:t>
      </w:r>
    </w:p>
    <w:p w14:paraId="68D82D32" w14:textId="7E1CF753" w:rsidR="009470AA" w:rsidRDefault="009470AA">
      <w:pPr>
        <w:rPr>
          <w:iCs/>
          <w:color w:val="181A17"/>
        </w:rPr>
      </w:pPr>
      <w:r>
        <w:rPr>
          <w:iCs/>
          <w:color w:val="181A17"/>
        </w:rPr>
        <w:t>Также стоит отметить, что регистры обычно не видны в пользовательском интерфейсе даже будучи включёнными в подсистему, но это можно исправить, поставив галочку видимости в настройках командного интерфейса подсистемы</w:t>
      </w:r>
      <w:r w:rsidR="00AE0E98">
        <w:rPr>
          <w:iCs/>
          <w:color w:val="181A17"/>
        </w:rPr>
        <w:t xml:space="preserve"> (Скриншот 40)</w:t>
      </w:r>
      <w:r>
        <w:rPr>
          <w:iCs/>
          <w:color w:val="181A17"/>
        </w:rPr>
        <w:t>.</w:t>
      </w:r>
    </w:p>
    <w:p w14:paraId="37A88D9D" w14:textId="77777777" w:rsidR="00995889" w:rsidRDefault="009470AA" w:rsidP="00995889">
      <w:pPr>
        <w:keepNext/>
      </w:pPr>
      <w:r w:rsidRPr="009470AA">
        <w:rPr>
          <w:iCs/>
          <w:noProof/>
          <w:color w:val="181A17"/>
        </w:rPr>
        <w:drawing>
          <wp:inline distT="0" distB="0" distL="0" distR="0" wp14:anchorId="0CF06E11" wp14:editId="57A7D8D8">
            <wp:extent cx="6480175" cy="1075690"/>
            <wp:effectExtent l="0" t="0" r="0" b="0"/>
            <wp:docPr id="204281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3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8151" w14:textId="4C1B84FF" w:rsidR="009470AA" w:rsidRDefault="00995889" w:rsidP="00995889">
      <w:pPr>
        <w:pStyle w:val="a4"/>
        <w:jc w:val="center"/>
        <w:rPr>
          <w:iCs w:val="0"/>
          <w:color w:val="181A17"/>
        </w:rPr>
      </w:pPr>
      <w:r>
        <w:t xml:space="preserve">Скриншот </w:t>
      </w:r>
      <w:fldSimple w:instr=" SEQ Рисунок \* ARABIC ">
        <w:r w:rsidR="005519DF">
          <w:rPr>
            <w:noProof/>
          </w:rPr>
          <w:t>4</w:t>
        </w:r>
      </w:fldSimple>
      <w:r>
        <w:t>0. Изменение видимости регистра в настройках командного интерфейса подсистемы</w:t>
      </w:r>
    </w:p>
    <w:p w14:paraId="08DCE0DE" w14:textId="03E6B363" w:rsidR="00605455" w:rsidRDefault="00995889">
      <w:pPr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47C8CD8" wp14:editId="3E7C9088">
                <wp:simplePos x="0" y="0"/>
                <wp:positionH relativeFrom="column">
                  <wp:posOffset>1478915</wp:posOffset>
                </wp:positionH>
                <wp:positionV relativeFrom="paragraph">
                  <wp:posOffset>5208270</wp:posOffset>
                </wp:positionV>
                <wp:extent cx="3152775" cy="635"/>
                <wp:effectExtent l="0" t="0" r="0" b="0"/>
                <wp:wrapTopAndBottom/>
                <wp:docPr id="24389794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56AD77" w14:textId="21572992" w:rsidR="00995889" w:rsidRPr="00053F4C" w:rsidRDefault="00995889" w:rsidP="00995889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41. Документ 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ПроизводствоТовара</w:t>
                            </w: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C8CD8" id="_x0000_s1050" type="#_x0000_t202" style="position:absolute;margin-left:116.45pt;margin-top:410.1pt;width:248.25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HNHAIAAEAEAAAOAAAAZHJzL2Uyb0RvYy54bWysU8Fu2zAMvQ/YPwi6L07SpR2M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" stroked="f">
                <v:textbox style="mso-fit-shape-to-text:t" inset="0,0,0,0">
                  <w:txbxContent>
                    <w:p w14:paraId="6F56AD77" w14:textId="21572992" w:rsidR="00995889" w:rsidRPr="00053F4C" w:rsidRDefault="00995889" w:rsidP="00995889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41. Документ 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>ПроизводствоТовара</w:t>
                      </w:r>
                      <w:r>
                        <w:rPr>
                          <w:lang w:val="en-US"/>
                        </w:rPr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E01A4" w:rsidRPr="00BE01A4">
        <w:rPr>
          <w:iCs/>
          <w:noProof/>
          <w:color w:val="181A17"/>
        </w:rPr>
        <w:drawing>
          <wp:anchor distT="0" distB="0" distL="114300" distR="114300" simplePos="0" relativeHeight="251682816" behindDoc="0" locked="0" layoutInCell="1" allowOverlap="1" wp14:anchorId="1EB18136" wp14:editId="4BC18301">
            <wp:simplePos x="0" y="0"/>
            <wp:positionH relativeFrom="page">
              <wp:align>center</wp:align>
            </wp:positionH>
            <wp:positionV relativeFrom="paragraph">
              <wp:posOffset>311785</wp:posOffset>
            </wp:positionV>
            <wp:extent cx="3153215" cy="4839375"/>
            <wp:effectExtent l="0" t="0" r="9525" b="0"/>
            <wp:wrapTopAndBottom/>
            <wp:docPr id="1225452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5203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455">
        <w:rPr>
          <w:iCs/>
          <w:color w:val="181A17"/>
        </w:rPr>
        <w:t xml:space="preserve">Последний и самый сложный документ в разработанной конфигурации – </w:t>
      </w:r>
      <w:r w:rsidR="00605455" w:rsidRPr="00605455">
        <w:rPr>
          <w:iCs/>
          <w:color w:val="181A17"/>
        </w:rPr>
        <w:t>“</w:t>
      </w:r>
      <w:proofErr w:type="spellStart"/>
      <w:r w:rsidR="00605455">
        <w:rPr>
          <w:iCs/>
          <w:color w:val="181A17"/>
        </w:rPr>
        <w:t>ПроизводствоТовара</w:t>
      </w:r>
      <w:proofErr w:type="spellEnd"/>
      <w:r w:rsidR="00605455" w:rsidRPr="00605455">
        <w:rPr>
          <w:iCs/>
          <w:color w:val="181A17"/>
        </w:rPr>
        <w:t>”</w:t>
      </w:r>
      <w:r w:rsidR="00605455">
        <w:rPr>
          <w:iCs/>
          <w:color w:val="181A17"/>
        </w:rPr>
        <w:t>.</w:t>
      </w:r>
    </w:p>
    <w:p w14:paraId="0B925671" w14:textId="0EBBB94C" w:rsidR="00605455" w:rsidRPr="00605455" w:rsidRDefault="00605455">
      <w:pPr>
        <w:rPr>
          <w:iCs/>
          <w:color w:val="181A17"/>
        </w:rPr>
      </w:pPr>
    </w:p>
    <w:p w14:paraId="7F4ED681" w14:textId="77777777" w:rsidR="00396A59" w:rsidRDefault="00BE01A4">
      <w:pPr>
        <w:rPr>
          <w:iCs/>
          <w:color w:val="181A17"/>
        </w:rPr>
      </w:pPr>
      <w:r>
        <w:rPr>
          <w:iCs/>
          <w:color w:val="181A17"/>
        </w:rPr>
        <w:t xml:space="preserve">Табличные части заполняются автоматически из спецификации, как и реквизиты Номенклатура и </w:t>
      </w:r>
      <w:proofErr w:type="spellStart"/>
      <w:r>
        <w:rPr>
          <w:iCs/>
          <w:color w:val="181A17"/>
        </w:rPr>
        <w:t>ЕдИзмерения</w:t>
      </w:r>
      <w:proofErr w:type="spellEnd"/>
      <w:r>
        <w:rPr>
          <w:iCs/>
          <w:color w:val="181A17"/>
        </w:rPr>
        <w:t xml:space="preserve">. </w:t>
      </w:r>
    </w:p>
    <w:p w14:paraId="145BEFFE" w14:textId="099939CB" w:rsidR="00396A59" w:rsidRDefault="00396A59">
      <w:pPr>
        <w:rPr>
          <w:iCs/>
          <w:color w:val="181A17"/>
        </w:rPr>
      </w:pPr>
      <w:r>
        <w:rPr>
          <w:iCs/>
          <w:color w:val="181A17"/>
        </w:rPr>
        <w:t xml:space="preserve">Ввод на основании </w:t>
      </w:r>
      <w:r w:rsidR="00AE0E98">
        <w:rPr>
          <w:iCs/>
          <w:color w:val="181A17"/>
        </w:rPr>
        <w:t>представлен на скриншотах 42 – 43.</w:t>
      </w:r>
    </w:p>
    <w:p w14:paraId="1487D1FD" w14:textId="77777777" w:rsidR="00995889" w:rsidRDefault="00396A59" w:rsidP="00995889">
      <w:pPr>
        <w:keepNext/>
      </w:pPr>
      <w:r w:rsidRPr="00396A59">
        <w:rPr>
          <w:iCs/>
          <w:noProof/>
          <w:color w:val="181A17"/>
        </w:rPr>
        <w:lastRenderedPageBreak/>
        <w:drawing>
          <wp:inline distT="0" distB="0" distL="0" distR="0" wp14:anchorId="165EB866" wp14:editId="3CF434F9">
            <wp:extent cx="6480175" cy="3839210"/>
            <wp:effectExtent l="0" t="0" r="0" b="8890"/>
            <wp:docPr id="22094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70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EFE7" w14:textId="08FACD68" w:rsidR="00396A59" w:rsidRDefault="00995889" w:rsidP="00995889">
      <w:pPr>
        <w:pStyle w:val="a4"/>
        <w:jc w:val="center"/>
        <w:rPr>
          <w:iCs w:val="0"/>
          <w:color w:val="181A17"/>
        </w:rPr>
      </w:pPr>
      <w:r>
        <w:t>Скриншот 42. Конструктор ввода на основании</w:t>
      </w:r>
    </w:p>
    <w:p w14:paraId="44BB488C" w14:textId="77777777" w:rsidR="00995889" w:rsidRDefault="00396A59" w:rsidP="00995889">
      <w:pPr>
        <w:keepNext/>
      </w:pPr>
      <w:r w:rsidRPr="00396A59">
        <w:rPr>
          <w:iCs/>
          <w:noProof/>
          <w:color w:val="181A17"/>
        </w:rPr>
        <w:drawing>
          <wp:inline distT="0" distB="0" distL="0" distR="0" wp14:anchorId="656840FC" wp14:editId="2E8730A1">
            <wp:extent cx="6480175" cy="3082290"/>
            <wp:effectExtent l="0" t="0" r="0" b="3810"/>
            <wp:docPr id="72627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16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DBA" w14:textId="6AFDF265" w:rsidR="00396A59" w:rsidRDefault="00995889" w:rsidP="00995889">
      <w:pPr>
        <w:pStyle w:val="a4"/>
        <w:jc w:val="center"/>
        <w:rPr>
          <w:iCs w:val="0"/>
          <w:color w:val="181A17"/>
        </w:rPr>
      </w:pPr>
      <w:r>
        <w:t>Скриншот 43. Код, сгенерированный конструктором ввода на основании</w:t>
      </w:r>
    </w:p>
    <w:p w14:paraId="26253B48" w14:textId="7C54CF3A" w:rsidR="009470AA" w:rsidRDefault="00BE01A4">
      <w:pPr>
        <w:rPr>
          <w:iCs/>
          <w:color w:val="181A17"/>
        </w:rPr>
      </w:pPr>
      <w:r>
        <w:rPr>
          <w:iCs/>
          <w:color w:val="181A17"/>
        </w:rPr>
        <w:t>Пользователь заполняет бригаду, количество, склад, с которого берутся детали, склад, на который отправляется готовый товар. Всё, кроме количества – ссылки на элементы соответствующих справочников.</w:t>
      </w:r>
      <w:r w:rsidR="001F390C">
        <w:rPr>
          <w:iCs/>
          <w:color w:val="181A17"/>
        </w:rPr>
        <w:t xml:space="preserve"> При изменении реквизита количество, цикл проходится по списку деталей и списку работ и умножает количество на то число, которое было введено в реквизите.</w:t>
      </w:r>
      <w:r w:rsidR="001C7F3C">
        <w:rPr>
          <w:iCs/>
          <w:color w:val="181A17"/>
        </w:rPr>
        <w:t xml:space="preserve"> Программный код, обрабатывающий эти изменения располагается в модуле формы документа</w:t>
      </w:r>
      <w:r w:rsidR="00AE0E98">
        <w:rPr>
          <w:iCs/>
          <w:color w:val="181A17"/>
        </w:rPr>
        <w:t xml:space="preserve"> (Скриншот 44)</w:t>
      </w:r>
      <w:r w:rsidR="001C7F3C">
        <w:rPr>
          <w:iCs/>
          <w:color w:val="181A17"/>
        </w:rPr>
        <w:t>.</w:t>
      </w:r>
    </w:p>
    <w:p w14:paraId="2CF178EB" w14:textId="77777777" w:rsidR="00995889" w:rsidRDefault="001C7F3C" w:rsidP="00995889">
      <w:pPr>
        <w:keepNext/>
      </w:pPr>
      <w:r w:rsidRPr="001C7F3C">
        <w:rPr>
          <w:iCs/>
          <w:noProof/>
          <w:color w:val="181A17"/>
        </w:rPr>
        <w:lastRenderedPageBreak/>
        <w:drawing>
          <wp:inline distT="0" distB="0" distL="0" distR="0" wp14:anchorId="7E1BC505" wp14:editId="0A625704">
            <wp:extent cx="6230219" cy="1790950"/>
            <wp:effectExtent l="0" t="0" r="0" b="0"/>
            <wp:docPr id="4568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1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CF1C" w14:textId="43F2D907" w:rsidR="001C7F3C" w:rsidRPr="00C15741" w:rsidRDefault="00995889" w:rsidP="00995889">
      <w:pPr>
        <w:pStyle w:val="a4"/>
        <w:jc w:val="center"/>
        <w:rPr>
          <w:iCs w:val="0"/>
          <w:color w:val="181A17"/>
        </w:rPr>
      </w:pPr>
      <w:r>
        <w:t xml:space="preserve">Скриншот 44. Обработка изменения реквизита </w:t>
      </w:r>
      <w:r w:rsidRPr="00995889">
        <w:t>"</w:t>
      </w:r>
      <w:r>
        <w:t>Количество</w:t>
      </w:r>
      <w:r w:rsidRPr="00995889">
        <w:t>"</w:t>
      </w:r>
      <w:r>
        <w:t xml:space="preserve"> в табличных частях документа </w:t>
      </w:r>
      <w:r w:rsidRPr="00995889">
        <w:t>"</w:t>
      </w:r>
      <w:proofErr w:type="spellStart"/>
      <w:r>
        <w:t>ПроизводствоТовара</w:t>
      </w:r>
      <w:proofErr w:type="spellEnd"/>
      <w:r w:rsidRPr="00995889">
        <w:t>"</w:t>
      </w:r>
    </w:p>
    <w:p w14:paraId="57615250" w14:textId="4935F347" w:rsidR="00FA27CE" w:rsidRDefault="00396A59">
      <w:pPr>
        <w:rPr>
          <w:iCs/>
          <w:color w:val="181A17"/>
        </w:rPr>
      </w:pPr>
      <w:r>
        <w:rPr>
          <w:iCs/>
          <w:color w:val="181A17"/>
        </w:rPr>
        <w:t xml:space="preserve">Основной же </w:t>
      </w:r>
      <w:r w:rsidR="00AE0E98">
        <w:rPr>
          <w:iCs/>
          <w:color w:val="181A17"/>
        </w:rPr>
        <w:t xml:space="preserve">код, создающий </w:t>
      </w:r>
      <w:r>
        <w:rPr>
          <w:iCs/>
          <w:color w:val="181A17"/>
        </w:rPr>
        <w:t>движени</w:t>
      </w:r>
      <w:r w:rsidR="00AE0E98">
        <w:rPr>
          <w:iCs/>
          <w:color w:val="181A17"/>
        </w:rPr>
        <w:t>я</w:t>
      </w:r>
      <w:r>
        <w:rPr>
          <w:iCs/>
          <w:color w:val="181A17"/>
        </w:rPr>
        <w:t xml:space="preserve"> в регистрах</w:t>
      </w:r>
      <w:r w:rsidR="00AE0E98">
        <w:rPr>
          <w:iCs/>
          <w:color w:val="181A17"/>
        </w:rPr>
        <w:t>, располагается в модуле документа</w:t>
      </w:r>
      <w:r>
        <w:rPr>
          <w:iCs/>
          <w:color w:val="181A17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396A59" w14:paraId="647596CB" w14:textId="77777777" w:rsidTr="00396A59">
        <w:trPr>
          <w:trHeight w:val="266"/>
        </w:trPr>
        <w:tc>
          <w:tcPr>
            <w:tcW w:w="10195" w:type="dxa"/>
            <w:shd w:val="clear" w:color="auto" w:fill="FFE76E"/>
          </w:tcPr>
          <w:p w14:paraId="6052D300" w14:textId="6F2A3A93" w:rsidR="00396A59" w:rsidRPr="00396A59" w:rsidRDefault="00396A59" w:rsidP="00396A59">
            <w:pPr>
              <w:rPr>
                <w:b/>
                <w:bCs/>
                <w:iCs/>
                <w:color w:val="C00000"/>
                <w:sz w:val="24"/>
                <w:szCs w:val="24"/>
              </w:rPr>
            </w:pPr>
            <w:r w:rsidRPr="00396A59">
              <w:rPr>
                <w:b/>
                <w:bCs/>
                <w:iCs/>
                <w:color w:val="C00000"/>
                <w:sz w:val="24"/>
                <w:szCs w:val="24"/>
              </w:rPr>
              <w:t>1С</w:t>
            </w:r>
          </w:p>
        </w:tc>
      </w:tr>
      <w:tr w:rsidR="00396A59" w14:paraId="0035A2A7" w14:textId="77777777" w:rsidTr="00113E66">
        <w:trPr>
          <w:trHeight w:val="2258"/>
        </w:trPr>
        <w:tc>
          <w:tcPr>
            <w:tcW w:w="10195" w:type="dxa"/>
          </w:tcPr>
          <w:p w14:paraId="45EC10B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EE0000"/>
                <w:sz w:val="20"/>
                <w:lang w:eastAsia="ru-RU" w:bidi="ar-SA"/>
              </w:rPr>
              <w:t>Процедура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ОбработкаПроведения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Отказ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,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Режим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</w:t>
            </w:r>
          </w:p>
          <w:p w14:paraId="0C4B572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415BAFB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ОстаткиТовара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Записывать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Истина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756FCD1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5D1B3F72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 xml:space="preserve">// регистр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>ОстаткиТовара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 xml:space="preserve"> Расход</w:t>
            </w:r>
          </w:p>
          <w:p w14:paraId="795DE7D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Для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Каждого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ТекСтрокаДетали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Из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СписокДеталей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EE0000"/>
                <w:sz w:val="20"/>
                <w:lang w:eastAsia="ru-RU" w:bidi="ar-SA"/>
              </w:rPr>
              <w:t xml:space="preserve">Цикл 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</w:t>
            </w:r>
          </w:p>
          <w:p w14:paraId="2293B40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ОстаткиТовара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Добавить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176EBF9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ВидДвижения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ВидДвиженияНакопления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Расход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EB8190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Период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Дата;</w:t>
            </w:r>
          </w:p>
          <w:p w14:paraId="47A43AD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Склад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СкладИсточник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2713CA5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ТекСтрокаДетали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Деталь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D303BD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ТекСтрокаДетали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E738B68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Новый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1B7F46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</w:p>
          <w:p w14:paraId="4927717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    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"ВЫБРАТЬ</w:t>
            </w:r>
          </w:p>
          <w:p w14:paraId="0939244C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ОстаткиТовараОстатки.Склад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Склад,</w:t>
            </w:r>
          </w:p>
          <w:p w14:paraId="70323C5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ОстаткиТовараОстатки.Номенклатура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Номенклатура,</w:t>
            </w:r>
          </w:p>
          <w:p w14:paraId="5240DEE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ОстаткиТовараОстатки.КоличествоОстаток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Количество,</w:t>
            </w:r>
          </w:p>
          <w:p w14:paraId="1DB4C20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ОстаткиТовараОстатки.СуммаОстаток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Сумма</w:t>
            </w:r>
          </w:p>
          <w:p w14:paraId="3A8351A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|ИЗ</w:t>
            </w:r>
          </w:p>
          <w:p w14:paraId="5AE0D48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РегистрНакопления.ОстаткиТовара.Остатки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</w:t>
            </w:r>
            <w:proofErr w:type="spellEnd"/>
          </w:p>
          <w:p w14:paraId="7E461CD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|ГДЕ</w:t>
            </w:r>
          </w:p>
          <w:p w14:paraId="62CDC0E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ОстаткиТовараОстатки.Номенклатура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= &amp;Номенклатура"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A6EDC9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5A11C2A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УстановитьПараметр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"Номенклатура"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,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ТекСтрокаДетали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Деталь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76648DA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0A9B207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РезультатЗапроса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Выполнить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7C39B5D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4D0305C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РезультатЗапроса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Выбрать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08016E2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39EB6CE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Следующий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17BD2C7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</w:p>
          <w:p w14:paraId="4F5E94B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Если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&gt;</w:t>
            </w:r>
            <w:proofErr w:type="gram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или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0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Тогда</w:t>
            </w:r>
          </w:p>
          <w:p w14:paraId="7A7BE3A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    </w:t>
            </w:r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Сообщить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"Не хватает товара '"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+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+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"' на выбранном складе."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7DD9803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Отказ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Истина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1C17C1D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КонецЕсли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5673966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</w:p>
          <w:p w14:paraId="2B5D52E5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Цена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/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3641E97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Цена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*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19A7597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lastRenderedPageBreak/>
              <w:t xml:space="preserve">    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ТекСтрокаДетали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42124F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</w:p>
          <w:p w14:paraId="46950588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EE0000"/>
                <w:sz w:val="20"/>
                <w:lang w:eastAsia="ru-RU" w:bidi="ar-SA"/>
              </w:rPr>
              <w:t>КонецЦикла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5E02036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</w:p>
          <w:p w14:paraId="0E496DD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3206DE3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>// регистр Выработка Приход</w:t>
            </w:r>
          </w:p>
          <w:p w14:paraId="4C88B8E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Выработка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Записывать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Истина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342A619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Выработка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Добавить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58EEB85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Период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Дата;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</w:p>
          <w:p w14:paraId="5923D82C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Бригада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Бригада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F28EAA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</w:t>
            </w:r>
          </w:p>
          <w:p w14:paraId="6FBEB3E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Участок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ПолучитьУчастокЗапросом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Бригада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02087758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Цех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ПолучитьЦехЗапросом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spellStart"/>
            <w:proofErr w:type="gramEnd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Участок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19D716F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6B985A05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</w:p>
          <w:p w14:paraId="2F738E87" w14:textId="46A2D1FF" w:rsidR="00113E66" w:rsidRPr="00113E66" w:rsidRDefault="00113E66" w:rsidP="00CC793D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7F2F8E4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    </w:t>
            </w:r>
          </w:p>
          <w:p w14:paraId="5E71632D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Новый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3EF69016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Текст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</w:p>
          <w:p w14:paraId="1402748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    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"ВЫБРАТЬ</w:t>
            </w:r>
          </w:p>
          <w:p w14:paraId="3D3E604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ЦеныНоменклатуры.Номенклатура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Номенклатура,</w:t>
            </w:r>
          </w:p>
          <w:p w14:paraId="1CFF49F9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ЦеныНоменклатуры.Цена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Цена</w:t>
            </w:r>
          </w:p>
          <w:p w14:paraId="08C59D5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|ИЗ</w:t>
            </w:r>
          </w:p>
          <w:p w14:paraId="2030E752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РегистрСведений.ЦеныНоменклатуры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КАК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ЦеныНоменклатуры</w:t>
            </w:r>
            <w:proofErr w:type="spellEnd"/>
          </w:p>
          <w:p w14:paraId="0F2705C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|ГДЕ</w:t>
            </w:r>
          </w:p>
          <w:p w14:paraId="6715D76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       |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ЦеныНоменклатуры.Номенклатура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 xml:space="preserve"> = &amp;Номенклатура"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BF6172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3AE454D2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УстановитьПараметр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r w:rsidRPr="00113E66">
              <w:rPr>
                <w:rFonts w:ascii="Courier New" w:eastAsia="Times New Roman" w:hAnsi="Courier New" w:cs="Courier New"/>
                <w:color w:val="804040"/>
                <w:sz w:val="20"/>
                <w:lang w:eastAsia="ru-RU" w:bidi="ar-SA"/>
              </w:rPr>
              <w:t>"Номенклатура"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,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6496C199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068DE519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РезультатЗапроса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Запрос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Выполнить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0C9AB3B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25EE5AB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РезультатЗапроса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Выбрать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4419E389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303AD13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Следующий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();</w:t>
            </w:r>
          </w:p>
          <w:p w14:paraId="5B781725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ЦенаНоменклатуры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ВыборкаДетальныеЗаписи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Цена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291CD82F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529E529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1ED2A08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11652DB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СуммаВыработки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ЦенаНоменклатуры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*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</w:p>
          <w:p w14:paraId="7196A03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3A8C36D1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СуммаВыработки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301FC0A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</w:p>
          <w:p w14:paraId="4D2D85A7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</w:p>
          <w:p w14:paraId="666D351A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 xml:space="preserve">// регистр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>ОстаткиТовара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008000"/>
                <w:sz w:val="20"/>
                <w:lang w:eastAsia="ru-RU" w:bidi="ar-SA"/>
              </w:rPr>
              <w:t xml:space="preserve"> Приход</w:t>
            </w:r>
          </w:p>
          <w:p w14:paraId="069B13B2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ОстаткиТовара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Записывать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Истина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64F40B3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ОстаткиТовара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proofErr w:type="gram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Добавить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(</w:t>
            </w:r>
            <w:proofErr w:type="gram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);</w:t>
            </w:r>
          </w:p>
          <w:p w14:paraId="2971CCE0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ВидДвижения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ВидДвиженияНакопления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Приход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DCD698C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Период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Дата;</w:t>
            </w:r>
          </w:p>
          <w:p w14:paraId="1C56CDDE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Склад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СкладНазначения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4924855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Номенклатура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191CC762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Количество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0019AD7B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СуммаВыработки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742107F8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 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Движение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.</w:t>
            </w:r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=</w:t>
            </w:r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</w:t>
            </w:r>
            <w:proofErr w:type="spellStart"/>
            <w:r w:rsidRPr="00113E66">
              <w:rPr>
                <w:rFonts w:ascii="Courier New" w:eastAsia="Times New Roman" w:hAnsi="Courier New" w:cs="Courier New"/>
                <w:color w:val="0000FF"/>
                <w:sz w:val="20"/>
                <w:lang w:eastAsia="ru-RU" w:bidi="ar-SA"/>
              </w:rPr>
              <w:t>ЕдИзмерения</w:t>
            </w:r>
            <w:proofErr w:type="spellEnd"/>
            <w:r w:rsidRPr="00113E66">
              <w:rPr>
                <w:rFonts w:ascii="Courier New" w:eastAsia="Times New Roman" w:hAnsi="Courier New" w:cs="Courier New"/>
                <w:color w:val="FF0000"/>
                <w:sz w:val="20"/>
                <w:lang w:eastAsia="ru-RU" w:bidi="ar-SA"/>
              </w:rPr>
              <w:t>;</w:t>
            </w:r>
          </w:p>
          <w:p w14:paraId="323BAF74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</w:p>
          <w:p w14:paraId="36C6CE15" w14:textId="77777777" w:rsidR="00113E66" w:rsidRPr="00113E66" w:rsidRDefault="00113E66" w:rsidP="00113E66">
            <w:pPr>
              <w:shd w:val="clear" w:color="auto" w:fill="FFFFFF"/>
              <w:suppressAutoHyphens w:val="0"/>
              <w:spacing w:after="0" w:line="240" w:lineRule="auto"/>
              <w:rPr>
                <w:rFonts w:ascii="Courier New" w:eastAsia="Times New Roman" w:hAnsi="Courier New" w:cs="Courier New"/>
                <w:sz w:val="20"/>
                <w:lang w:eastAsia="ru-RU" w:bidi="ar-SA"/>
              </w:rPr>
            </w:pPr>
            <w:proofErr w:type="spellStart"/>
            <w:r w:rsidRPr="00113E66">
              <w:rPr>
                <w:rFonts w:ascii="Courier New" w:eastAsia="Times New Roman" w:hAnsi="Courier New" w:cs="Courier New"/>
                <w:color w:val="EE0000"/>
                <w:sz w:val="20"/>
                <w:lang w:eastAsia="ru-RU" w:bidi="ar-SA"/>
              </w:rPr>
              <w:t>КонецПроцедуры</w:t>
            </w:r>
            <w:proofErr w:type="spellEnd"/>
            <w:r w:rsidRPr="00113E66">
              <w:rPr>
                <w:rFonts w:ascii="Courier New" w:eastAsia="Times New Roman" w:hAnsi="Courier New" w:cs="Courier New"/>
                <w:sz w:val="20"/>
                <w:lang w:eastAsia="ru-RU" w:bidi="ar-SA"/>
              </w:rPr>
              <w:t xml:space="preserve">  </w:t>
            </w:r>
          </w:p>
          <w:p w14:paraId="0E26C3E3" w14:textId="3942776B" w:rsidR="00396A59" w:rsidRDefault="00396A59" w:rsidP="00396A59">
            <w:pPr>
              <w:rPr>
                <w:iCs/>
                <w:color w:val="181A17"/>
              </w:rPr>
            </w:pPr>
          </w:p>
        </w:tc>
      </w:tr>
    </w:tbl>
    <w:p w14:paraId="1225BC0A" w14:textId="77777777" w:rsidR="00396A59" w:rsidRDefault="00396A59">
      <w:pPr>
        <w:rPr>
          <w:iCs/>
          <w:color w:val="181A17"/>
        </w:rPr>
      </w:pPr>
    </w:p>
    <w:p w14:paraId="0B54E726" w14:textId="2BD4AA7A" w:rsidR="00113E66" w:rsidRDefault="00113E66">
      <w:pPr>
        <w:rPr>
          <w:iCs/>
          <w:color w:val="181A17"/>
        </w:rPr>
      </w:pPr>
      <w:r>
        <w:rPr>
          <w:iCs/>
          <w:color w:val="181A17"/>
        </w:rPr>
        <w:t>Первый цикл отнимает остатки с указанного склада, предварительно проверяя, что этих остатков хватает. В случае нехватки происходит отказ при попытке провести и вывод сообщения о причине ошибки.</w:t>
      </w:r>
    </w:p>
    <w:p w14:paraId="16D0C4B7" w14:textId="5F69855B" w:rsidR="004C313F" w:rsidRDefault="004C313F">
      <w:pPr>
        <w:rPr>
          <w:iCs/>
          <w:color w:val="181A17"/>
        </w:rPr>
      </w:pPr>
      <w:r>
        <w:rPr>
          <w:iCs/>
          <w:color w:val="181A17"/>
        </w:rPr>
        <w:lastRenderedPageBreak/>
        <w:t xml:space="preserve">Затем производим движение, добавляющее количество и сумму произведённого товара в регистр накопления, отвечающий за выработку. Для расчёта суммы нужно сделать запрос в регистр сведений, чтобы найти там цену номенклатуры. Эта цена, умноженная </w:t>
      </w:r>
      <w:r w:rsidR="00CC1BC1">
        <w:rPr>
          <w:iCs/>
          <w:color w:val="181A17"/>
        </w:rPr>
        <w:t>на количество,</w:t>
      </w:r>
      <w:r>
        <w:rPr>
          <w:iCs/>
          <w:color w:val="181A17"/>
        </w:rPr>
        <w:t xml:space="preserve"> будет прибавлена как к сумме выработки, так и к сумме остатка товара.</w:t>
      </w:r>
      <w:r w:rsidR="00CC1BC1">
        <w:rPr>
          <w:iCs/>
          <w:color w:val="181A17"/>
        </w:rPr>
        <w:t xml:space="preserve"> Последний блок с движениями как раз </w:t>
      </w:r>
      <w:r w:rsidR="005309E7">
        <w:rPr>
          <w:iCs/>
          <w:color w:val="181A17"/>
        </w:rPr>
        <w:t>прибавляет</w:t>
      </w:r>
      <w:r w:rsidR="00CC1BC1">
        <w:rPr>
          <w:iCs/>
          <w:color w:val="181A17"/>
        </w:rPr>
        <w:t xml:space="preserve"> произведённый товар к остаткам.</w:t>
      </w:r>
    </w:p>
    <w:p w14:paraId="6EB0DD2E" w14:textId="3DF96AF3" w:rsidR="005309E7" w:rsidRDefault="005309E7">
      <w:pPr>
        <w:rPr>
          <w:iCs/>
          <w:color w:val="181A17"/>
        </w:rPr>
      </w:pPr>
      <w:r>
        <w:rPr>
          <w:iCs/>
          <w:color w:val="181A17"/>
        </w:rPr>
        <w:t xml:space="preserve">Регистр остатков </w:t>
      </w:r>
      <w:r w:rsidRPr="005309E7">
        <w:rPr>
          <w:iCs/>
          <w:color w:val="181A17"/>
        </w:rPr>
        <w:t>“</w:t>
      </w:r>
      <w:r>
        <w:rPr>
          <w:iCs/>
          <w:color w:val="181A17"/>
        </w:rPr>
        <w:t>Выработка</w:t>
      </w:r>
      <w:r w:rsidRPr="005309E7">
        <w:rPr>
          <w:iCs/>
          <w:color w:val="181A17"/>
        </w:rPr>
        <w:t>”</w:t>
      </w:r>
      <w:r w:rsidR="00AE0E98">
        <w:rPr>
          <w:iCs/>
          <w:color w:val="181A17"/>
        </w:rPr>
        <w:t xml:space="preserve"> (Скриншот 45)</w:t>
      </w:r>
      <w:r>
        <w:rPr>
          <w:iCs/>
          <w:color w:val="181A17"/>
        </w:rPr>
        <w:t xml:space="preserve"> очень похож на регистр сведений </w:t>
      </w:r>
      <w:r w:rsidRPr="005309E7">
        <w:rPr>
          <w:iCs/>
          <w:color w:val="181A17"/>
        </w:rPr>
        <w:t>“</w:t>
      </w:r>
      <w:proofErr w:type="spellStart"/>
      <w:r>
        <w:rPr>
          <w:iCs/>
          <w:color w:val="181A17"/>
        </w:rPr>
        <w:t>ПланПроизводства</w:t>
      </w:r>
      <w:proofErr w:type="spellEnd"/>
      <w:r w:rsidRPr="005309E7">
        <w:rPr>
          <w:iCs/>
          <w:color w:val="181A17"/>
        </w:rPr>
        <w:t>”</w:t>
      </w:r>
      <w:r w:rsidR="00AE0E98">
        <w:rPr>
          <w:iCs/>
          <w:color w:val="181A17"/>
        </w:rPr>
        <w:t xml:space="preserve"> (Скриншот 39)</w:t>
      </w:r>
      <w:r>
        <w:rPr>
          <w:iCs/>
          <w:color w:val="181A17"/>
        </w:rPr>
        <w:t>, но в нём ещё учтена сумма произведённого товара и нет реквизитов начала и конца периода, так как в отчётах начало и конец периода уже будут как параметры</w:t>
      </w:r>
      <w:r w:rsidR="00DE5FD5">
        <w:rPr>
          <w:iCs/>
          <w:color w:val="181A17"/>
        </w:rPr>
        <w:t>, на основе которых из регистра накопления будут браться данные, попадающие в указанный период</w:t>
      </w:r>
      <w:r>
        <w:rPr>
          <w:iCs/>
          <w:color w:val="181A17"/>
        </w:rPr>
        <w:t>.</w:t>
      </w:r>
    </w:p>
    <w:p w14:paraId="3C409E7B" w14:textId="5ECB0452" w:rsidR="005309E7" w:rsidRPr="005309E7" w:rsidRDefault="00995889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719B00" wp14:editId="74FE7B7C">
                <wp:simplePos x="0" y="0"/>
                <wp:positionH relativeFrom="column">
                  <wp:posOffset>1802765</wp:posOffset>
                </wp:positionH>
                <wp:positionV relativeFrom="paragraph">
                  <wp:posOffset>3241675</wp:posOffset>
                </wp:positionV>
                <wp:extent cx="2514600" cy="635"/>
                <wp:effectExtent l="0" t="0" r="0" b="0"/>
                <wp:wrapTopAndBottom/>
                <wp:docPr id="20157767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F61141" w14:textId="208212B4" w:rsidR="00995889" w:rsidRPr="00E43F04" w:rsidRDefault="00995889" w:rsidP="00995889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45. Регистр накопления </w:t>
                            </w:r>
                            <w:r w:rsidRPr="00995889">
                              <w:t>"</w:t>
                            </w:r>
                            <w:r>
                              <w:t>Выработка</w:t>
                            </w:r>
                            <w:r w:rsidRPr="00995889">
                              <w:t>"</w:t>
                            </w:r>
                            <w:r>
                              <w:t xml:space="preserve"> в конфигураторе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19B00" id="_x0000_s1051" type="#_x0000_t202" style="position:absolute;margin-left:141.95pt;margin-top:255.25pt;width:198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OmGQIAAEAEAAAOAAAAZHJzL2Uyb0RvYy54bWysU01v2zAMvQ/YfxB0X5xkaz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" stroked="f">
                <v:textbox style="mso-fit-shape-to-text:t" inset="0,0,0,0">
                  <w:txbxContent>
                    <w:p w14:paraId="3FF61141" w14:textId="208212B4" w:rsidR="00995889" w:rsidRPr="00E43F04" w:rsidRDefault="00995889" w:rsidP="00995889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45. Регистр накопления </w:t>
                      </w:r>
                      <w:r w:rsidRPr="00995889">
                        <w:t>"</w:t>
                      </w:r>
                      <w:r>
                        <w:t>Выработка</w:t>
                      </w:r>
                      <w:r w:rsidRPr="00995889">
                        <w:t>"</w:t>
                      </w:r>
                      <w:r>
                        <w:t xml:space="preserve"> в конфигураторе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09E7" w:rsidRPr="005309E7">
        <w:rPr>
          <w:iCs/>
          <w:noProof/>
          <w:color w:val="181A17"/>
        </w:rPr>
        <w:drawing>
          <wp:anchor distT="0" distB="0" distL="114300" distR="114300" simplePos="0" relativeHeight="251683840" behindDoc="0" locked="0" layoutInCell="1" allowOverlap="1" wp14:anchorId="1CBFC5EC" wp14:editId="2D4FB070">
            <wp:simplePos x="0" y="0"/>
            <wp:positionH relativeFrom="page">
              <wp:align>center</wp:align>
            </wp:positionH>
            <wp:positionV relativeFrom="paragraph">
              <wp:posOffset>222250</wp:posOffset>
            </wp:positionV>
            <wp:extent cx="2514600" cy="2962275"/>
            <wp:effectExtent l="0" t="0" r="0" b="9525"/>
            <wp:wrapTopAndBottom/>
            <wp:docPr id="198026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481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8D1EB" w14:textId="4163211F" w:rsidR="00FA27CE" w:rsidRDefault="00FA27CE">
      <w:pPr>
        <w:rPr>
          <w:i/>
          <w:color w:val="181A17"/>
        </w:rPr>
      </w:pPr>
    </w:p>
    <w:p w14:paraId="3D073476" w14:textId="60F61B71" w:rsidR="00FA27CE" w:rsidRDefault="00DE5FD5">
      <w:pPr>
        <w:rPr>
          <w:iCs/>
          <w:color w:val="181A17"/>
        </w:rPr>
      </w:pPr>
      <w:r>
        <w:rPr>
          <w:iCs/>
          <w:color w:val="181A17"/>
        </w:rPr>
        <w:t>Товар произведён, теперь нужно проработать отчёт по выработке, где будет видно, что он был произведён.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DE5FD5" w14:paraId="1A306E09" w14:textId="77777777" w:rsidTr="00DE5FD5">
        <w:tc>
          <w:tcPr>
            <w:tcW w:w="10195" w:type="dxa"/>
          </w:tcPr>
          <w:p w14:paraId="72113BCF" w14:textId="5E636C4B" w:rsidR="00DE5FD5" w:rsidRDefault="00DE5FD5">
            <w:pPr>
              <w:rPr>
                <w:iCs/>
                <w:color w:val="181A17"/>
              </w:rPr>
            </w:pPr>
            <w:r>
              <w:rPr>
                <w:iCs/>
                <w:color w:val="181A17"/>
              </w:rPr>
              <w:t>Язык запросов 1С</w:t>
            </w:r>
          </w:p>
        </w:tc>
      </w:tr>
      <w:tr w:rsidR="00DE5FD5" w14:paraId="6A4D93C7" w14:textId="77777777" w:rsidTr="00DE5FD5">
        <w:tc>
          <w:tcPr>
            <w:tcW w:w="10195" w:type="dxa"/>
          </w:tcPr>
          <w:p w14:paraId="22747BAF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>ВЫБРАТЬ</w:t>
            </w:r>
          </w:p>
          <w:p w14:paraId="69B9BC44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План.Номенклатура</w:t>
            </w:r>
            <w:proofErr w:type="spellEnd"/>
            <w:r w:rsidRPr="00DE5FD5">
              <w:rPr>
                <w:iCs/>
                <w:color w:val="181A17"/>
              </w:rPr>
              <w:t xml:space="preserve"> КАК Номенклатура,</w:t>
            </w:r>
          </w:p>
          <w:p w14:paraId="157878CA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План.Цех</w:t>
            </w:r>
            <w:proofErr w:type="spellEnd"/>
            <w:r w:rsidRPr="00DE5FD5">
              <w:rPr>
                <w:iCs/>
                <w:color w:val="181A17"/>
              </w:rPr>
              <w:t xml:space="preserve"> КАК Цех,</w:t>
            </w:r>
          </w:p>
          <w:p w14:paraId="49BE8911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План.Участок</w:t>
            </w:r>
            <w:proofErr w:type="spellEnd"/>
            <w:r w:rsidRPr="00DE5FD5">
              <w:rPr>
                <w:iCs/>
                <w:color w:val="181A17"/>
              </w:rPr>
              <w:t xml:space="preserve"> КАК Участок,</w:t>
            </w:r>
          </w:p>
          <w:p w14:paraId="2D9D270C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План.Бригада</w:t>
            </w:r>
            <w:proofErr w:type="spellEnd"/>
            <w:r w:rsidRPr="00DE5FD5">
              <w:rPr>
                <w:iCs/>
                <w:color w:val="181A17"/>
              </w:rPr>
              <w:t xml:space="preserve"> КАК Бригада,</w:t>
            </w:r>
          </w:p>
          <w:p w14:paraId="00EFB0FC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План.Количество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 КАК </w:t>
            </w:r>
            <w:proofErr w:type="spellStart"/>
            <w:r w:rsidRPr="00DE5FD5">
              <w:rPr>
                <w:iCs/>
                <w:color w:val="181A17"/>
              </w:rPr>
              <w:t>ПланКоличество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06655AD0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ЕСТЬ</w:t>
            </w:r>
            <w:proofErr w:type="gramStart"/>
            <w:r w:rsidRPr="00DE5FD5">
              <w:rPr>
                <w:iCs/>
                <w:color w:val="181A17"/>
              </w:rPr>
              <w:t>NULL(</w:t>
            </w:r>
            <w:proofErr w:type="spellStart"/>
            <w:proofErr w:type="gramEnd"/>
            <w:r w:rsidRPr="00DE5FD5">
              <w:rPr>
                <w:iCs/>
                <w:color w:val="181A17"/>
              </w:rPr>
              <w:t>Факт.ФактКоличество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, 0) КАК </w:t>
            </w:r>
            <w:proofErr w:type="spellStart"/>
            <w:r w:rsidRPr="00DE5FD5">
              <w:rPr>
                <w:iCs/>
                <w:color w:val="181A17"/>
              </w:rPr>
              <w:t>ФактКоличество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795997EE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ЕСТЬ</w:t>
            </w:r>
            <w:proofErr w:type="gramStart"/>
            <w:r w:rsidRPr="00DE5FD5">
              <w:rPr>
                <w:iCs/>
                <w:color w:val="181A17"/>
              </w:rPr>
              <w:t>NULL(</w:t>
            </w:r>
            <w:proofErr w:type="spellStart"/>
            <w:proofErr w:type="gramEnd"/>
            <w:r w:rsidRPr="00DE5FD5">
              <w:rPr>
                <w:iCs/>
                <w:color w:val="181A17"/>
              </w:rPr>
              <w:t>Факт.ФактКоличество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, 0) - </w:t>
            </w:r>
            <w:proofErr w:type="spellStart"/>
            <w:r w:rsidRPr="00DE5FD5">
              <w:rPr>
                <w:iCs/>
                <w:color w:val="181A17"/>
              </w:rPr>
              <w:t>План.Количество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 КАК Отклонение,</w:t>
            </w:r>
          </w:p>
          <w:p w14:paraId="7D267DE6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lastRenderedPageBreak/>
              <w:t xml:space="preserve">    ВЫБОР</w:t>
            </w:r>
          </w:p>
          <w:p w14:paraId="48B8EBD9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КОГДА </w:t>
            </w:r>
            <w:proofErr w:type="spellStart"/>
            <w:r w:rsidRPr="00DE5FD5">
              <w:rPr>
                <w:iCs/>
                <w:color w:val="181A17"/>
              </w:rPr>
              <w:t>План.Количество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 = 0 ТОГДА 0</w:t>
            </w:r>
          </w:p>
          <w:p w14:paraId="793CB114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ИНАЧЕ (ЕСТЬ</w:t>
            </w:r>
            <w:proofErr w:type="gramStart"/>
            <w:r w:rsidRPr="00DE5FD5">
              <w:rPr>
                <w:iCs/>
                <w:color w:val="181A17"/>
              </w:rPr>
              <w:t>NULL(</w:t>
            </w:r>
            <w:proofErr w:type="spellStart"/>
            <w:proofErr w:type="gramEnd"/>
            <w:r w:rsidRPr="00DE5FD5">
              <w:rPr>
                <w:iCs/>
                <w:color w:val="181A17"/>
              </w:rPr>
              <w:t>Факт.ФактКоличество</w:t>
            </w:r>
            <w:proofErr w:type="spellEnd"/>
            <w:r w:rsidRPr="00DE5FD5">
              <w:rPr>
                <w:iCs/>
                <w:color w:val="181A17"/>
              </w:rPr>
              <w:t xml:space="preserve">, 0) / </w:t>
            </w:r>
            <w:proofErr w:type="spellStart"/>
            <w:r w:rsidRPr="00DE5FD5">
              <w:rPr>
                <w:iCs/>
                <w:color w:val="181A17"/>
              </w:rPr>
              <w:t>План.Количество</w:t>
            </w:r>
            <w:proofErr w:type="spellEnd"/>
            <w:r w:rsidRPr="00DE5FD5">
              <w:rPr>
                <w:iCs/>
                <w:color w:val="181A17"/>
              </w:rPr>
              <w:t>) * 100</w:t>
            </w:r>
          </w:p>
          <w:p w14:paraId="286256E2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КОНЕЦ КАК </w:t>
            </w:r>
            <w:proofErr w:type="spellStart"/>
            <w:r w:rsidRPr="00DE5FD5">
              <w:rPr>
                <w:iCs/>
                <w:color w:val="181A17"/>
              </w:rPr>
              <w:t>ПроцентВыполнения</w:t>
            </w:r>
            <w:proofErr w:type="spellEnd"/>
          </w:p>
          <w:p w14:paraId="5FABF770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>ИЗ</w:t>
            </w:r>
          </w:p>
          <w:p w14:paraId="63406DA2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</w:t>
            </w:r>
            <w:proofErr w:type="spellStart"/>
            <w:r w:rsidRPr="00DE5FD5">
              <w:rPr>
                <w:iCs/>
                <w:color w:val="181A17"/>
              </w:rPr>
              <w:t>РегистрСведений.ПланПроизводства</w:t>
            </w:r>
            <w:proofErr w:type="spellEnd"/>
            <w:r w:rsidRPr="00DE5FD5">
              <w:rPr>
                <w:iCs/>
                <w:color w:val="181A17"/>
              </w:rPr>
              <w:t xml:space="preserve"> КАК План</w:t>
            </w:r>
          </w:p>
          <w:p w14:paraId="39BAD9E9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ЛЕВОЕ СОЕДИНЕНИЕ (</w:t>
            </w:r>
          </w:p>
          <w:p w14:paraId="5046955D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ВЫБРАТЬ</w:t>
            </w:r>
          </w:p>
          <w:p w14:paraId="3EDCE2D5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ВыработкаОбороты.Номенклатура</w:t>
            </w:r>
            <w:proofErr w:type="spellEnd"/>
            <w:r w:rsidRPr="00DE5FD5">
              <w:rPr>
                <w:iCs/>
                <w:color w:val="181A17"/>
              </w:rPr>
              <w:t xml:space="preserve"> КАК Номенклатура,</w:t>
            </w:r>
          </w:p>
          <w:p w14:paraId="3AF6DB3F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ВыработкаОбороты.Цех</w:t>
            </w:r>
            <w:proofErr w:type="spellEnd"/>
            <w:r w:rsidRPr="00DE5FD5">
              <w:rPr>
                <w:iCs/>
                <w:color w:val="181A17"/>
              </w:rPr>
              <w:t xml:space="preserve"> КАК Цех,</w:t>
            </w:r>
          </w:p>
          <w:p w14:paraId="2B45DFDF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ВыработкаОбороты.Участок</w:t>
            </w:r>
            <w:proofErr w:type="spellEnd"/>
            <w:r w:rsidRPr="00DE5FD5">
              <w:rPr>
                <w:iCs/>
                <w:color w:val="181A17"/>
              </w:rPr>
              <w:t xml:space="preserve"> КАК Участок,</w:t>
            </w:r>
          </w:p>
          <w:p w14:paraId="32AA3BA3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ВыработкаОбороты.Бригада</w:t>
            </w:r>
            <w:proofErr w:type="spellEnd"/>
            <w:r w:rsidRPr="00DE5FD5">
              <w:rPr>
                <w:iCs/>
                <w:color w:val="181A17"/>
              </w:rPr>
              <w:t xml:space="preserve"> КАК Бригада,</w:t>
            </w:r>
          </w:p>
          <w:p w14:paraId="47BEBCF2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gramStart"/>
            <w:r w:rsidRPr="00DE5FD5">
              <w:rPr>
                <w:iCs/>
                <w:color w:val="181A17"/>
              </w:rPr>
              <w:t>СУММА(</w:t>
            </w:r>
            <w:proofErr w:type="spellStart"/>
            <w:proofErr w:type="gramEnd"/>
            <w:r w:rsidRPr="00DE5FD5">
              <w:rPr>
                <w:iCs/>
                <w:color w:val="181A17"/>
              </w:rPr>
              <w:t>ВыработкаОбороты.КоличествоОборот</w:t>
            </w:r>
            <w:proofErr w:type="spellEnd"/>
            <w:r w:rsidRPr="00DE5FD5">
              <w:rPr>
                <w:iCs/>
                <w:color w:val="181A17"/>
              </w:rPr>
              <w:t xml:space="preserve">) КАК </w:t>
            </w:r>
            <w:proofErr w:type="spellStart"/>
            <w:r w:rsidRPr="00DE5FD5">
              <w:rPr>
                <w:iCs/>
                <w:color w:val="181A17"/>
              </w:rPr>
              <w:t>ФактКоличество</w:t>
            </w:r>
            <w:proofErr w:type="spellEnd"/>
          </w:p>
          <w:p w14:paraId="7B637CDB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ИЗ</w:t>
            </w:r>
          </w:p>
          <w:p w14:paraId="32B9E1CF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РегистрНакопления.Выработка.</w:t>
            </w:r>
            <w:proofErr w:type="gramStart"/>
            <w:r w:rsidRPr="00DE5FD5">
              <w:rPr>
                <w:iCs/>
                <w:color w:val="181A17"/>
              </w:rPr>
              <w:t>Обороты</w:t>
            </w:r>
            <w:proofErr w:type="spellEnd"/>
            <w:r w:rsidRPr="00DE5FD5">
              <w:rPr>
                <w:iCs/>
                <w:color w:val="181A17"/>
              </w:rPr>
              <w:t>(</w:t>
            </w:r>
            <w:proofErr w:type="gramEnd"/>
          </w:p>
          <w:p w14:paraId="20188C9B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    &amp;</w:t>
            </w:r>
            <w:proofErr w:type="spellStart"/>
            <w:r w:rsidRPr="00DE5FD5">
              <w:rPr>
                <w:iCs/>
                <w:color w:val="181A17"/>
              </w:rPr>
              <w:t>ДатаНачало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68D6D7F2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    &amp;</w:t>
            </w:r>
            <w:proofErr w:type="spellStart"/>
            <w:r w:rsidRPr="00DE5FD5">
              <w:rPr>
                <w:iCs/>
                <w:color w:val="181A17"/>
              </w:rPr>
              <w:t>ДатаКонец</w:t>
            </w:r>
            <w:proofErr w:type="spellEnd"/>
          </w:p>
          <w:p w14:paraId="15273D40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) КАК </w:t>
            </w:r>
            <w:proofErr w:type="spellStart"/>
            <w:r w:rsidRPr="00DE5FD5">
              <w:rPr>
                <w:iCs/>
                <w:color w:val="181A17"/>
              </w:rPr>
              <w:t>ВыработкаОбороты</w:t>
            </w:r>
            <w:proofErr w:type="spellEnd"/>
          </w:p>
          <w:p w14:paraId="1D658E07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СГРУППИРОВАТЬ ПО</w:t>
            </w:r>
          </w:p>
          <w:p w14:paraId="5C066AD9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ВыработкаОбороты.Номенклатура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7D3DEB88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ВыработкаОбороты.Цех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4B81C567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ВыработкаОбороты.Участок</w:t>
            </w:r>
            <w:proofErr w:type="spellEnd"/>
            <w:r w:rsidRPr="00DE5FD5">
              <w:rPr>
                <w:iCs/>
                <w:color w:val="181A17"/>
              </w:rPr>
              <w:t>,</w:t>
            </w:r>
          </w:p>
          <w:p w14:paraId="4C7EEA24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    </w:t>
            </w:r>
            <w:proofErr w:type="spellStart"/>
            <w:r w:rsidRPr="00DE5FD5">
              <w:rPr>
                <w:iCs/>
                <w:color w:val="181A17"/>
              </w:rPr>
              <w:t>ВыработкаОбороты.Бригада</w:t>
            </w:r>
            <w:proofErr w:type="spellEnd"/>
          </w:p>
          <w:p w14:paraId="3BE94C3B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) КАК Факт</w:t>
            </w:r>
          </w:p>
          <w:p w14:paraId="001E5585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ПО </w:t>
            </w:r>
            <w:proofErr w:type="spellStart"/>
            <w:r w:rsidRPr="00DE5FD5">
              <w:rPr>
                <w:iCs/>
                <w:color w:val="181A17"/>
              </w:rPr>
              <w:t>План.Номенклатура</w:t>
            </w:r>
            <w:proofErr w:type="spellEnd"/>
            <w:r w:rsidRPr="00DE5FD5">
              <w:rPr>
                <w:iCs/>
                <w:color w:val="181A17"/>
              </w:rPr>
              <w:t xml:space="preserve"> = </w:t>
            </w:r>
            <w:proofErr w:type="spellStart"/>
            <w:r w:rsidRPr="00DE5FD5">
              <w:rPr>
                <w:iCs/>
                <w:color w:val="181A17"/>
              </w:rPr>
              <w:t>Факт.Номенклатура</w:t>
            </w:r>
            <w:proofErr w:type="spellEnd"/>
          </w:p>
          <w:p w14:paraId="26C379E1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И </w:t>
            </w:r>
            <w:proofErr w:type="spellStart"/>
            <w:r w:rsidRPr="00DE5FD5">
              <w:rPr>
                <w:iCs/>
                <w:color w:val="181A17"/>
              </w:rPr>
              <w:t>План.Цех</w:t>
            </w:r>
            <w:proofErr w:type="spellEnd"/>
            <w:r w:rsidRPr="00DE5FD5">
              <w:rPr>
                <w:iCs/>
                <w:color w:val="181A17"/>
              </w:rPr>
              <w:t xml:space="preserve"> = </w:t>
            </w:r>
            <w:proofErr w:type="spellStart"/>
            <w:r w:rsidRPr="00DE5FD5">
              <w:rPr>
                <w:iCs/>
                <w:color w:val="181A17"/>
              </w:rPr>
              <w:t>Факт.Цех</w:t>
            </w:r>
            <w:proofErr w:type="spellEnd"/>
          </w:p>
          <w:p w14:paraId="342766CF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И </w:t>
            </w:r>
            <w:proofErr w:type="spellStart"/>
            <w:r w:rsidRPr="00DE5FD5">
              <w:rPr>
                <w:iCs/>
                <w:color w:val="181A17"/>
              </w:rPr>
              <w:t>План.Участок</w:t>
            </w:r>
            <w:proofErr w:type="spellEnd"/>
            <w:r w:rsidRPr="00DE5FD5">
              <w:rPr>
                <w:iCs/>
                <w:color w:val="181A17"/>
              </w:rPr>
              <w:t xml:space="preserve"> = </w:t>
            </w:r>
            <w:proofErr w:type="spellStart"/>
            <w:r w:rsidRPr="00DE5FD5">
              <w:rPr>
                <w:iCs/>
                <w:color w:val="181A17"/>
              </w:rPr>
              <w:t>Факт.Участок</w:t>
            </w:r>
            <w:proofErr w:type="spellEnd"/>
          </w:p>
          <w:p w14:paraId="669FF2A8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    И </w:t>
            </w:r>
            <w:proofErr w:type="spellStart"/>
            <w:r w:rsidRPr="00DE5FD5">
              <w:rPr>
                <w:iCs/>
                <w:color w:val="181A17"/>
              </w:rPr>
              <w:t>План.Бригада</w:t>
            </w:r>
            <w:proofErr w:type="spellEnd"/>
            <w:r w:rsidRPr="00DE5FD5">
              <w:rPr>
                <w:iCs/>
                <w:color w:val="181A17"/>
              </w:rPr>
              <w:t xml:space="preserve"> = </w:t>
            </w:r>
            <w:proofErr w:type="spellStart"/>
            <w:r w:rsidRPr="00DE5FD5">
              <w:rPr>
                <w:iCs/>
                <w:color w:val="181A17"/>
              </w:rPr>
              <w:t>Факт.Бригада</w:t>
            </w:r>
            <w:proofErr w:type="spellEnd"/>
          </w:p>
          <w:p w14:paraId="212D009B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>ГДЕ</w:t>
            </w:r>
          </w:p>
          <w:p w14:paraId="567D1186" w14:textId="77777777" w:rsidR="00DE5FD5" w:rsidRP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lastRenderedPageBreak/>
              <w:t xml:space="preserve">    </w:t>
            </w:r>
            <w:proofErr w:type="spellStart"/>
            <w:proofErr w:type="gramStart"/>
            <w:r w:rsidRPr="00DE5FD5">
              <w:rPr>
                <w:iCs/>
                <w:color w:val="181A17"/>
              </w:rPr>
              <w:t>План.НачалоПериода</w:t>
            </w:r>
            <w:proofErr w:type="spellEnd"/>
            <w:r w:rsidRPr="00DE5FD5">
              <w:rPr>
                <w:iCs/>
                <w:color w:val="181A17"/>
              </w:rPr>
              <w:t xml:space="preserve"> &gt;</w:t>
            </w:r>
            <w:proofErr w:type="gramEnd"/>
            <w:r w:rsidRPr="00DE5FD5">
              <w:rPr>
                <w:iCs/>
                <w:color w:val="181A17"/>
              </w:rPr>
              <w:t>= &amp;</w:t>
            </w:r>
            <w:proofErr w:type="spellStart"/>
            <w:r w:rsidRPr="00DE5FD5">
              <w:rPr>
                <w:iCs/>
                <w:color w:val="181A17"/>
              </w:rPr>
              <w:t>ДатаНачало</w:t>
            </w:r>
            <w:proofErr w:type="spellEnd"/>
          </w:p>
          <w:p w14:paraId="4EFA103B" w14:textId="17162C01" w:rsidR="00DE5FD5" w:rsidRDefault="00DE5FD5" w:rsidP="00DE5FD5">
            <w:pPr>
              <w:rPr>
                <w:iCs/>
                <w:color w:val="181A17"/>
              </w:rPr>
            </w:pPr>
            <w:r w:rsidRPr="00DE5FD5">
              <w:rPr>
                <w:iCs/>
                <w:color w:val="181A17"/>
              </w:rPr>
              <w:t xml:space="preserve">    И </w:t>
            </w:r>
            <w:proofErr w:type="spellStart"/>
            <w:r w:rsidRPr="00DE5FD5">
              <w:rPr>
                <w:iCs/>
                <w:color w:val="181A17"/>
              </w:rPr>
              <w:t>План.КонецПериода</w:t>
            </w:r>
            <w:proofErr w:type="spellEnd"/>
            <w:r w:rsidRPr="00DE5FD5">
              <w:rPr>
                <w:iCs/>
                <w:color w:val="181A17"/>
              </w:rPr>
              <w:t xml:space="preserve"> &lt;= &amp;</w:t>
            </w:r>
            <w:proofErr w:type="spellStart"/>
            <w:r w:rsidRPr="00DE5FD5">
              <w:rPr>
                <w:iCs/>
                <w:color w:val="181A17"/>
              </w:rPr>
              <w:t>ДатаКонец</w:t>
            </w:r>
            <w:proofErr w:type="spellEnd"/>
          </w:p>
        </w:tc>
      </w:tr>
    </w:tbl>
    <w:p w14:paraId="59761084" w14:textId="77777777" w:rsidR="00DE5FD5" w:rsidRPr="00DE5FD5" w:rsidRDefault="00DE5FD5">
      <w:pPr>
        <w:rPr>
          <w:iCs/>
          <w:color w:val="181A17"/>
        </w:rPr>
      </w:pPr>
    </w:p>
    <w:p w14:paraId="071EDA8C" w14:textId="738349E3" w:rsidR="00FA27CE" w:rsidRDefault="00084C09">
      <w:pPr>
        <w:rPr>
          <w:iCs/>
          <w:color w:val="181A17"/>
        </w:rPr>
      </w:pPr>
      <w:r>
        <w:rPr>
          <w:iCs/>
          <w:color w:val="181A17"/>
        </w:rPr>
        <w:t>Далее указываем ресурсы</w:t>
      </w:r>
      <w:r w:rsidR="00AE0E98">
        <w:rPr>
          <w:iCs/>
          <w:color w:val="181A17"/>
        </w:rPr>
        <w:t xml:space="preserve"> (Скриншот 46)</w:t>
      </w:r>
      <w:r>
        <w:rPr>
          <w:iCs/>
          <w:color w:val="181A17"/>
        </w:rPr>
        <w:t>:</w:t>
      </w:r>
    </w:p>
    <w:p w14:paraId="28E639B7" w14:textId="77777777" w:rsidR="00995889" w:rsidRDefault="00084C09" w:rsidP="00995889">
      <w:pPr>
        <w:keepNext/>
      </w:pPr>
      <w:r w:rsidRPr="00084C09">
        <w:rPr>
          <w:iCs/>
          <w:noProof/>
          <w:color w:val="181A17"/>
        </w:rPr>
        <w:drawing>
          <wp:inline distT="0" distB="0" distL="0" distR="0" wp14:anchorId="1471D883" wp14:editId="520D7EA5">
            <wp:extent cx="6480175" cy="4780915"/>
            <wp:effectExtent l="0" t="0" r="0" b="635"/>
            <wp:docPr id="130103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21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B820" w14:textId="429FEF3C" w:rsidR="00084C09" w:rsidRPr="00084C09" w:rsidRDefault="00995889" w:rsidP="00995889">
      <w:pPr>
        <w:pStyle w:val="a4"/>
        <w:jc w:val="center"/>
        <w:rPr>
          <w:iCs w:val="0"/>
          <w:color w:val="181A17"/>
        </w:rPr>
      </w:pPr>
      <w:r>
        <w:t xml:space="preserve">Скриншот 46. </w:t>
      </w:r>
      <w:r w:rsidRPr="001064EE">
        <w:t>"</w:t>
      </w:r>
      <w:proofErr w:type="spellStart"/>
      <w:r>
        <w:t>ОтчётПоПланФактуПроизводства</w:t>
      </w:r>
      <w:proofErr w:type="spellEnd"/>
      <w:r w:rsidRPr="001064EE">
        <w:t>"</w:t>
      </w:r>
      <w:r>
        <w:t>, Ресурсы.</w:t>
      </w:r>
    </w:p>
    <w:p w14:paraId="7C1580BC" w14:textId="6FCAF99C" w:rsidR="00FA27CE" w:rsidRDefault="00084C09">
      <w:pPr>
        <w:rPr>
          <w:iCs/>
          <w:color w:val="181A17"/>
        </w:rPr>
      </w:pPr>
      <w:r>
        <w:rPr>
          <w:iCs/>
          <w:color w:val="181A17"/>
        </w:rPr>
        <w:t xml:space="preserve">И далее с помощью конструктора во вкладке </w:t>
      </w:r>
      <w:r w:rsidRPr="00084C09">
        <w:rPr>
          <w:iCs/>
          <w:color w:val="181A17"/>
        </w:rPr>
        <w:t>“</w:t>
      </w:r>
      <w:r>
        <w:rPr>
          <w:iCs/>
          <w:color w:val="181A17"/>
        </w:rPr>
        <w:t>Настройки</w:t>
      </w:r>
      <w:r w:rsidRPr="00084C09">
        <w:rPr>
          <w:iCs/>
          <w:color w:val="181A17"/>
        </w:rPr>
        <w:t>”</w:t>
      </w:r>
      <w:r>
        <w:rPr>
          <w:iCs/>
          <w:color w:val="181A17"/>
        </w:rPr>
        <w:t xml:space="preserve"> </w:t>
      </w:r>
      <w:r w:rsidR="002E5908">
        <w:rPr>
          <w:iCs/>
          <w:color w:val="181A17"/>
        </w:rPr>
        <w:t>создаём,</w:t>
      </w:r>
      <w:r>
        <w:rPr>
          <w:iCs/>
          <w:color w:val="181A17"/>
        </w:rPr>
        <w:t xml:space="preserve"> как и в случае отчётом по остаткам товара, только группировок в этот раз будет больше: цех, участок, бригада.</w:t>
      </w:r>
    </w:p>
    <w:p w14:paraId="45843C5D" w14:textId="51B52AF7" w:rsidR="002E5908" w:rsidRDefault="002E5908">
      <w:pPr>
        <w:rPr>
          <w:iCs/>
          <w:color w:val="181A17"/>
        </w:rPr>
      </w:pPr>
      <w:r>
        <w:rPr>
          <w:iCs/>
          <w:color w:val="181A17"/>
        </w:rPr>
        <w:t>Напоследок оформим для пользователя вид начальной страницы, чтобы она не была пустой.</w:t>
      </w:r>
    </w:p>
    <w:p w14:paraId="2322551F" w14:textId="6DB6C7AA" w:rsidR="002E5908" w:rsidRPr="002E5908" w:rsidRDefault="002E5908">
      <w:pPr>
        <w:rPr>
          <w:iCs/>
          <w:color w:val="181A17"/>
        </w:rPr>
      </w:pPr>
      <w:r>
        <w:rPr>
          <w:iCs/>
          <w:color w:val="181A17"/>
        </w:rPr>
        <w:t xml:space="preserve">Для этого щёлкнув правой кнопкой мыши по конфигурации выбираем пункт </w:t>
      </w:r>
      <w:r w:rsidRPr="002E5908">
        <w:rPr>
          <w:iCs/>
          <w:color w:val="181A17"/>
        </w:rPr>
        <w:t>“</w:t>
      </w:r>
      <w:r>
        <w:rPr>
          <w:iCs/>
          <w:color w:val="181A17"/>
        </w:rPr>
        <w:t>Открыть рабочую область начальной страницы</w:t>
      </w:r>
      <w:r w:rsidRPr="002E5908">
        <w:rPr>
          <w:iCs/>
          <w:color w:val="181A17"/>
        </w:rPr>
        <w:t>”</w:t>
      </w:r>
      <w:r>
        <w:rPr>
          <w:iCs/>
          <w:color w:val="181A17"/>
        </w:rPr>
        <w:t xml:space="preserve">. Применим шаблон начальной страницы </w:t>
      </w:r>
      <w:r w:rsidRPr="001E1FBF">
        <w:rPr>
          <w:iCs/>
          <w:color w:val="181A17"/>
        </w:rPr>
        <w:t>“</w:t>
      </w:r>
      <w:r>
        <w:rPr>
          <w:iCs/>
          <w:color w:val="181A17"/>
        </w:rPr>
        <w:t>Две колонки одинаковой ширины</w:t>
      </w:r>
      <w:r w:rsidRPr="001E1FBF">
        <w:rPr>
          <w:iCs/>
          <w:color w:val="181A17"/>
        </w:rPr>
        <w:t>”</w:t>
      </w:r>
      <w:r>
        <w:rPr>
          <w:iCs/>
          <w:color w:val="181A17"/>
        </w:rPr>
        <w:t>.</w:t>
      </w:r>
      <w:r w:rsidR="001E1FBF">
        <w:rPr>
          <w:iCs/>
          <w:color w:val="181A17"/>
        </w:rPr>
        <w:t xml:space="preserve"> С помощью зелёной кнопки с плюсом можно добавлять в эти колонки элементы</w:t>
      </w:r>
      <w:r w:rsidR="00AE0E98">
        <w:rPr>
          <w:iCs/>
          <w:color w:val="181A17"/>
        </w:rPr>
        <w:t xml:space="preserve"> (Скриншот 47)</w:t>
      </w:r>
      <w:r w:rsidR="001E1FBF">
        <w:rPr>
          <w:iCs/>
          <w:color w:val="181A17"/>
        </w:rPr>
        <w:t>.</w:t>
      </w:r>
    </w:p>
    <w:p w14:paraId="3419E99A" w14:textId="77777777" w:rsidR="00995889" w:rsidRDefault="002E5908" w:rsidP="00995889">
      <w:pPr>
        <w:keepNext/>
      </w:pPr>
      <w:r w:rsidRPr="002E5908">
        <w:rPr>
          <w:iCs/>
          <w:noProof/>
          <w:color w:val="181A17"/>
        </w:rPr>
        <w:lastRenderedPageBreak/>
        <w:drawing>
          <wp:inline distT="0" distB="0" distL="0" distR="0" wp14:anchorId="292A37AF" wp14:editId="083FAC49">
            <wp:extent cx="6480175" cy="2553970"/>
            <wp:effectExtent l="0" t="0" r="0" b="0"/>
            <wp:docPr id="15267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9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1B31" w14:textId="78DCF1C2" w:rsidR="002E5908" w:rsidRPr="00084C09" w:rsidRDefault="00995889" w:rsidP="00995889">
      <w:pPr>
        <w:pStyle w:val="a4"/>
        <w:jc w:val="center"/>
        <w:rPr>
          <w:iCs w:val="0"/>
          <w:color w:val="181A17"/>
        </w:rPr>
      </w:pPr>
      <w:r>
        <w:t>Скриншот 47. Настройка вида начальной страницы клиентского приложения</w:t>
      </w:r>
    </w:p>
    <w:p w14:paraId="19CA7ADC" w14:textId="7C8AD92B" w:rsidR="00FF3802" w:rsidRDefault="002E5908">
      <w:pPr>
        <w:rPr>
          <w:iCs/>
          <w:color w:val="181A17"/>
        </w:rPr>
      </w:pPr>
      <w:r>
        <w:rPr>
          <w:iCs/>
          <w:color w:val="181A17"/>
        </w:rPr>
        <w:t>Эти колонки будут заполнены списками производственных и торговых документов. Чтобы эти списки там поместить, для них нужно создать формы.</w:t>
      </w:r>
    </w:p>
    <w:p w14:paraId="07BA2D21" w14:textId="4295B786" w:rsidR="002E5908" w:rsidRDefault="002E5908">
      <w:pPr>
        <w:rPr>
          <w:iCs/>
          <w:color w:val="181A17"/>
        </w:rPr>
      </w:pPr>
      <w:r>
        <w:rPr>
          <w:iCs/>
          <w:color w:val="181A17"/>
        </w:rPr>
        <w:t>В обоих журналах в пункте Формы выбираем иконку лупы</w:t>
      </w:r>
      <w:r w:rsidR="00AE0E98">
        <w:rPr>
          <w:iCs/>
          <w:color w:val="181A17"/>
        </w:rPr>
        <w:t xml:space="preserve"> (Скриншот 48)</w:t>
      </w:r>
      <w:r>
        <w:rPr>
          <w:iCs/>
          <w:color w:val="181A17"/>
        </w:rPr>
        <w:t>.</w:t>
      </w:r>
    </w:p>
    <w:p w14:paraId="1BB3D9C4" w14:textId="77777777" w:rsidR="00CC5F17" w:rsidRDefault="002E5908" w:rsidP="00CC5F17">
      <w:pPr>
        <w:keepNext/>
      </w:pPr>
      <w:r w:rsidRPr="002E5908">
        <w:rPr>
          <w:iCs/>
          <w:noProof/>
          <w:color w:val="181A17"/>
        </w:rPr>
        <w:drawing>
          <wp:inline distT="0" distB="0" distL="0" distR="0" wp14:anchorId="2D13752A" wp14:editId="337577A8">
            <wp:extent cx="6480175" cy="1720850"/>
            <wp:effectExtent l="0" t="0" r="0" b="0"/>
            <wp:docPr id="54616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95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6C8" w14:textId="1BCE3128" w:rsidR="002E5908" w:rsidRPr="002E5908" w:rsidRDefault="00CC5F17" w:rsidP="00CC5F17">
      <w:pPr>
        <w:pStyle w:val="a4"/>
        <w:jc w:val="center"/>
        <w:rPr>
          <w:iCs w:val="0"/>
          <w:color w:val="181A17"/>
        </w:rPr>
      </w:pPr>
      <w:r>
        <w:t>Скриншот 48. Создание формы журнала документов</w:t>
      </w:r>
    </w:p>
    <w:p w14:paraId="087C518D" w14:textId="0789AB8A" w:rsidR="00FF3802" w:rsidRDefault="00CC5F17">
      <w:pPr>
        <w:rPr>
          <w:i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7868D45" wp14:editId="04903F6C">
                <wp:simplePos x="0" y="0"/>
                <wp:positionH relativeFrom="column">
                  <wp:posOffset>1056005</wp:posOffset>
                </wp:positionH>
                <wp:positionV relativeFrom="paragraph">
                  <wp:posOffset>4100830</wp:posOffset>
                </wp:positionV>
                <wp:extent cx="4008120" cy="635"/>
                <wp:effectExtent l="0" t="0" r="0" b="0"/>
                <wp:wrapTopAndBottom/>
                <wp:docPr id="117455483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85385" w14:textId="2FEE0F50" w:rsidR="00CC5F17" w:rsidRPr="00703447" w:rsidRDefault="00CC5F17" w:rsidP="00CC5F17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49. Завершение создания формы журнала документов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68D45" id="_x0000_s1052" type="#_x0000_t202" style="position:absolute;margin-left:83.15pt;margin-top:322.9pt;width:315.6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" stroked="f">
                <v:textbox style="mso-fit-shape-to-text:t" inset="0,0,0,0">
                  <w:txbxContent>
                    <w:p w14:paraId="51085385" w14:textId="2FEE0F50" w:rsidR="00CC5F17" w:rsidRPr="00703447" w:rsidRDefault="00CC5F17" w:rsidP="00CC5F17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49. Завершение создания формы журнала документов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E5908">
        <w:rPr>
          <w:i/>
          <w:noProof/>
          <w:color w:val="181A17"/>
        </w:rPr>
        <w:drawing>
          <wp:anchor distT="0" distB="0" distL="114300" distR="114300" simplePos="0" relativeHeight="251684864" behindDoc="0" locked="0" layoutInCell="1" allowOverlap="1" wp14:anchorId="267B849E" wp14:editId="2196DC92">
            <wp:simplePos x="0" y="0"/>
            <wp:positionH relativeFrom="page">
              <wp:align>center</wp:align>
            </wp:positionH>
            <wp:positionV relativeFrom="paragraph">
              <wp:posOffset>318135</wp:posOffset>
            </wp:positionV>
            <wp:extent cx="4008120" cy="3725960"/>
            <wp:effectExtent l="0" t="0" r="0" b="8255"/>
            <wp:wrapTopAndBottom/>
            <wp:docPr id="44735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159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72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17F3D" w14:textId="77777777" w:rsidR="00CC5F17" w:rsidRDefault="00CC5F17">
      <w:pPr>
        <w:rPr>
          <w:iCs/>
          <w:color w:val="181A17"/>
        </w:rPr>
      </w:pPr>
    </w:p>
    <w:p w14:paraId="057B7961" w14:textId="3D20A95B" w:rsidR="00042E36" w:rsidRPr="002E5908" w:rsidRDefault="002E5908">
      <w:pPr>
        <w:rPr>
          <w:iCs/>
          <w:color w:val="181A17"/>
        </w:rPr>
      </w:pPr>
      <w:r>
        <w:rPr>
          <w:iCs/>
          <w:color w:val="181A17"/>
        </w:rPr>
        <w:t xml:space="preserve">В открывшемся окне </w:t>
      </w:r>
      <w:r w:rsidR="00AE0E98">
        <w:rPr>
          <w:iCs/>
          <w:color w:val="181A17"/>
        </w:rPr>
        <w:t xml:space="preserve">(Скриншот 49) </w:t>
      </w:r>
      <w:r>
        <w:rPr>
          <w:iCs/>
          <w:color w:val="181A17"/>
        </w:rPr>
        <w:t xml:space="preserve">уже автоматически выбрана форма списка. Нажимаем </w:t>
      </w:r>
      <w:r w:rsidR="00AE0E98">
        <w:rPr>
          <w:iCs/>
          <w:color w:val="181A17"/>
        </w:rPr>
        <w:t>готово,</w:t>
      </w:r>
      <w:r>
        <w:rPr>
          <w:iCs/>
          <w:color w:val="181A17"/>
        </w:rPr>
        <w:t xml:space="preserve"> </w:t>
      </w:r>
      <w:r w:rsidR="000A2FA9">
        <w:rPr>
          <w:iCs/>
          <w:color w:val="181A17"/>
        </w:rPr>
        <w:t>и форма создана.</w:t>
      </w:r>
    </w:p>
    <w:p w14:paraId="3E611274" w14:textId="483559ED" w:rsidR="00042E36" w:rsidRDefault="00042E36">
      <w:pPr>
        <w:rPr>
          <w:i/>
          <w:color w:val="181A17"/>
        </w:rPr>
      </w:pPr>
    </w:p>
    <w:p w14:paraId="0168E2C7" w14:textId="1B050D9B" w:rsidR="00042E36" w:rsidRDefault="00042E36">
      <w:pPr>
        <w:rPr>
          <w:i/>
          <w:color w:val="181A17"/>
        </w:rPr>
      </w:pPr>
    </w:p>
    <w:p w14:paraId="25C6FA7A" w14:textId="7634D0BA" w:rsidR="00042E36" w:rsidRDefault="00042E36">
      <w:pPr>
        <w:rPr>
          <w:i/>
          <w:color w:val="181A17"/>
        </w:rPr>
      </w:pPr>
    </w:p>
    <w:p w14:paraId="260E45FC" w14:textId="77777777" w:rsidR="001E1FBF" w:rsidRDefault="001E1FBF">
      <w:pPr>
        <w:rPr>
          <w:i/>
          <w:color w:val="181A17"/>
        </w:rPr>
      </w:pPr>
    </w:p>
    <w:p w14:paraId="6134A8B3" w14:textId="77777777" w:rsidR="001E1FBF" w:rsidRDefault="001E1FBF">
      <w:pPr>
        <w:rPr>
          <w:i/>
          <w:color w:val="181A17"/>
        </w:rPr>
      </w:pPr>
    </w:p>
    <w:p w14:paraId="6ADDA803" w14:textId="77777777" w:rsidR="001E1FBF" w:rsidRDefault="001E1FBF">
      <w:pPr>
        <w:rPr>
          <w:i/>
          <w:color w:val="181A17"/>
        </w:rPr>
      </w:pPr>
    </w:p>
    <w:p w14:paraId="4E8612F6" w14:textId="77777777" w:rsidR="001E1FBF" w:rsidRDefault="001E1FBF">
      <w:pPr>
        <w:rPr>
          <w:i/>
          <w:color w:val="181A17"/>
        </w:rPr>
      </w:pPr>
    </w:p>
    <w:p w14:paraId="6F82ECEA" w14:textId="77777777" w:rsidR="001E1FBF" w:rsidRDefault="001E1FBF">
      <w:pPr>
        <w:rPr>
          <w:i/>
          <w:color w:val="181A17"/>
        </w:rPr>
      </w:pPr>
    </w:p>
    <w:p w14:paraId="637AF771" w14:textId="77777777" w:rsidR="001E1FBF" w:rsidRDefault="001E1FBF">
      <w:pPr>
        <w:rPr>
          <w:i/>
          <w:color w:val="181A17"/>
        </w:rPr>
      </w:pPr>
    </w:p>
    <w:p w14:paraId="0E63AA52" w14:textId="77777777" w:rsidR="001E1FBF" w:rsidRDefault="001E1FBF">
      <w:pPr>
        <w:rPr>
          <w:i/>
          <w:color w:val="181A17"/>
        </w:rPr>
      </w:pPr>
    </w:p>
    <w:p w14:paraId="61920D52" w14:textId="77777777" w:rsidR="001E1FBF" w:rsidRDefault="001E1FBF">
      <w:pPr>
        <w:rPr>
          <w:i/>
          <w:color w:val="181A17"/>
        </w:rPr>
      </w:pPr>
    </w:p>
    <w:p w14:paraId="3BF1412B" w14:textId="6A30CE8A" w:rsidR="002847AB" w:rsidRDefault="002847AB" w:rsidP="00AE0E98">
      <w:pPr>
        <w:rPr>
          <w:rFonts w:ascii="Times New Roman" w:hAnsi="Times New Roman"/>
          <w:b/>
          <w:color w:val="181A17"/>
        </w:rPr>
      </w:pPr>
    </w:p>
    <w:p w14:paraId="315DE64A" w14:textId="2D391ABA" w:rsidR="002847AB" w:rsidRPr="00FF3802" w:rsidRDefault="00000000" w:rsidP="00FA27CE">
      <w:pPr>
        <w:pStyle w:val="1"/>
        <w:jc w:val="center"/>
      </w:pPr>
      <w:bookmarkStart w:id="25" w:name="_Toc234956051"/>
      <w:r w:rsidRPr="00FF3802">
        <w:lastRenderedPageBreak/>
        <w:t>ОПИСАНИЕ ИНТЕРФЕЙСА ПОЛЬЗОВАТЕЛЯ</w:t>
      </w:r>
      <w:bookmarkEnd w:id="25"/>
    </w:p>
    <w:p w14:paraId="24851CF8" w14:textId="5D1615FD" w:rsidR="00FA27CE" w:rsidRDefault="00FA27CE">
      <w:pPr>
        <w:rPr>
          <w:i/>
          <w:color w:val="181A17"/>
          <w:highlight w:val="yellow"/>
        </w:rPr>
      </w:pPr>
    </w:p>
    <w:p w14:paraId="0152724C" w14:textId="029F39E9" w:rsidR="00FF3802" w:rsidRDefault="00AE0E98">
      <w:pPr>
        <w:rPr>
          <w:iCs/>
          <w:color w:val="181A17"/>
        </w:rPr>
      </w:pPr>
      <w:r w:rsidRPr="001E1FBF">
        <w:rPr>
          <w:iCs/>
          <w:noProof/>
          <w:color w:val="181A17"/>
        </w:rPr>
        <w:drawing>
          <wp:anchor distT="0" distB="0" distL="114300" distR="114300" simplePos="0" relativeHeight="251741184" behindDoc="0" locked="0" layoutInCell="1" allowOverlap="1" wp14:anchorId="035E46FD" wp14:editId="1691AF78">
            <wp:simplePos x="0" y="0"/>
            <wp:positionH relativeFrom="column">
              <wp:posOffset>-26670</wp:posOffset>
            </wp:positionH>
            <wp:positionV relativeFrom="paragraph">
              <wp:posOffset>591820</wp:posOffset>
            </wp:positionV>
            <wp:extent cx="6480175" cy="3434080"/>
            <wp:effectExtent l="0" t="0" r="0" b="0"/>
            <wp:wrapTopAndBottom/>
            <wp:docPr id="196548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8404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FE4163D" wp14:editId="7CD2C01A">
                <wp:simplePos x="0" y="0"/>
                <wp:positionH relativeFrom="column">
                  <wp:posOffset>-26670</wp:posOffset>
                </wp:positionH>
                <wp:positionV relativeFrom="paragraph">
                  <wp:posOffset>4083050</wp:posOffset>
                </wp:positionV>
                <wp:extent cx="6480175" cy="635"/>
                <wp:effectExtent l="0" t="0" r="0" b="0"/>
                <wp:wrapTopAndBottom/>
                <wp:docPr id="132529274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3BF24" w14:textId="082EC66E" w:rsidR="00CC5F17" w:rsidRPr="00D12CE9" w:rsidRDefault="00CC5F17" w:rsidP="00CC5F17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</w:t>
                            </w:r>
                            <w:fldSimple w:instr=" SEQ Рисунок \* ARABIC ">
                              <w:r w:rsidR="005519DF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0. Начальная страница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4163D" id="_x0000_s1053" type="#_x0000_t202" style="position:absolute;margin-left:-2.1pt;margin-top:321.5pt;width:510.2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VXwHAIAAEA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" stroked="f">
                <v:textbox style="mso-fit-shape-to-text:t" inset="0,0,0,0">
                  <w:txbxContent>
                    <w:p w14:paraId="18F3BF24" w14:textId="082EC66E" w:rsidR="00CC5F17" w:rsidRPr="00D12CE9" w:rsidRDefault="00CC5F17" w:rsidP="00CC5F17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</w:t>
                      </w:r>
                      <w:fldSimple w:instr=" SEQ Рисунок \* ARABIC ">
                        <w:r w:rsidR="005519DF">
                          <w:rPr>
                            <w:noProof/>
                          </w:rPr>
                          <w:t>5</w:t>
                        </w:r>
                      </w:fldSimple>
                      <w:r>
                        <w:t>0. Начальная страница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908">
        <w:rPr>
          <w:iCs/>
          <w:color w:val="181A17"/>
        </w:rPr>
        <w:t>Так поскольку в основном, что как и где должно происходит описывалось ещё в пункте о программной реализации, здесь имеет смысл просто показать, как это выглядит в пользовательском режиме</w:t>
      </w:r>
      <w:r>
        <w:rPr>
          <w:iCs/>
          <w:color w:val="181A17"/>
        </w:rPr>
        <w:t xml:space="preserve"> (Скриншоты 50 – 74</w:t>
      </w:r>
      <w:r w:rsidR="002E5908">
        <w:rPr>
          <w:iCs/>
          <w:color w:val="181A17"/>
        </w:rPr>
        <w:t>.</w:t>
      </w:r>
    </w:p>
    <w:p w14:paraId="088D3041" w14:textId="109DFF0F" w:rsidR="001E1FBF" w:rsidRDefault="001E1FBF">
      <w:pPr>
        <w:rPr>
          <w:iCs/>
          <w:color w:val="181A17"/>
        </w:rPr>
      </w:pPr>
    </w:p>
    <w:p w14:paraId="0D477E80" w14:textId="7413ECC0" w:rsidR="001E1FBF" w:rsidRDefault="001E1FBF">
      <w:pPr>
        <w:rPr>
          <w:iCs/>
          <w:color w:val="181A17"/>
        </w:rPr>
      </w:pPr>
    </w:p>
    <w:p w14:paraId="531549EA" w14:textId="77777777" w:rsidR="002E5908" w:rsidRDefault="002E5908">
      <w:pPr>
        <w:rPr>
          <w:iCs/>
          <w:color w:val="181A17"/>
        </w:rPr>
      </w:pPr>
    </w:p>
    <w:p w14:paraId="04DB00BC" w14:textId="77777777" w:rsidR="00DB296A" w:rsidRDefault="001E1FBF" w:rsidP="00DB296A">
      <w:pPr>
        <w:keepNext/>
      </w:pPr>
      <w:r w:rsidRPr="001E1FBF">
        <w:rPr>
          <w:iCs/>
          <w:noProof/>
          <w:color w:val="181A17"/>
        </w:rPr>
        <w:lastRenderedPageBreak/>
        <w:drawing>
          <wp:inline distT="0" distB="0" distL="0" distR="0" wp14:anchorId="0C20F4EA" wp14:editId="24AF5B0C">
            <wp:extent cx="6480175" cy="3448050"/>
            <wp:effectExtent l="0" t="0" r="0" b="0"/>
            <wp:docPr id="41381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30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A0C" w14:textId="73260276" w:rsidR="001E1FBF" w:rsidRDefault="00DB296A" w:rsidP="00DB296A">
      <w:pPr>
        <w:pStyle w:val="a4"/>
        <w:jc w:val="center"/>
        <w:rPr>
          <w:iCs w:val="0"/>
          <w:color w:val="181A17"/>
        </w:rPr>
      </w:pPr>
      <w:r>
        <w:t xml:space="preserve">Скриншот 51. Справочник </w:t>
      </w:r>
      <w:r w:rsidRPr="00DB296A">
        <w:t>"</w:t>
      </w:r>
      <w:r>
        <w:t>Номенклатура</w:t>
      </w:r>
      <w:r w:rsidRPr="00DB296A">
        <w:t>"</w:t>
      </w:r>
      <w:r>
        <w:t xml:space="preserve"> в пользовательском режиме</w:t>
      </w:r>
    </w:p>
    <w:p w14:paraId="45B1093F" w14:textId="77777777" w:rsidR="001E1FBF" w:rsidRDefault="001E1FBF">
      <w:pPr>
        <w:rPr>
          <w:iCs/>
          <w:color w:val="181A17"/>
        </w:rPr>
      </w:pPr>
    </w:p>
    <w:p w14:paraId="61A97DD9" w14:textId="3B766808" w:rsidR="001E1FBF" w:rsidRDefault="00DB296A">
      <w:pPr>
        <w:rPr>
          <w:iCs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881CA8E" wp14:editId="68D96D72">
                <wp:simplePos x="0" y="0"/>
                <wp:positionH relativeFrom="column">
                  <wp:posOffset>-3810</wp:posOffset>
                </wp:positionH>
                <wp:positionV relativeFrom="paragraph">
                  <wp:posOffset>3500120</wp:posOffset>
                </wp:positionV>
                <wp:extent cx="6480175" cy="635"/>
                <wp:effectExtent l="0" t="0" r="0" b="0"/>
                <wp:wrapTopAndBottom/>
                <wp:docPr id="67688022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CF5AE" w14:textId="3474BE81" w:rsidR="00DB296A" w:rsidRPr="00904950" w:rsidRDefault="00DB296A" w:rsidP="00DB296A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52. Справочник </w:t>
                            </w:r>
                            <w:r w:rsidRPr="00DB296A">
                              <w:t>"</w:t>
                            </w:r>
                            <w:r>
                              <w:t>ЕдиницыИзмерения</w:t>
                            </w:r>
                            <w:r w:rsidRPr="00DB296A">
                              <w:t>"</w:t>
                            </w:r>
                            <w:r>
                              <w:t xml:space="preserve">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1CA8E" id="_x0000_s1054" type="#_x0000_t202" style="position:absolute;margin-left:-.3pt;margin-top:275.6pt;width:510.25pt;height: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" stroked="f">
                <v:textbox style="mso-fit-shape-to-text:t" inset="0,0,0,0">
                  <w:txbxContent>
                    <w:p w14:paraId="68FCF5AE" w14:textId="3474BE81" w:rsidR="00DB296A" w:rsidRPr="00904950" w:rsidRDefault="00DB296A" w:rsidP="00DB296A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 xml:space="preserve">Скриншот 52. Справочник </w:t>
                      </w:r>
                      <w:r w:rsidRPr="00DB296A">
                        <w:t>"</w:t>
                      </w:r>
                      <w:r>
                        <w:t>ЕдиницыИзмерения</w:t>
                      </w:r>
                      <w:r w:rsidRPr="00DB296A">
                        <w:t>"</w:t>
                      </w:r>
                      <w:r>
                        <w:t xml:space="preserve">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1FBF" w:rsidRPr="001E1FBF">
        <w:rPr>
          <w:iCs/>
          <w:noProof/>
          <w:color w:val="181A17"/>
        </w:rPr>
        <w:drawing>
          <wp:anchor distT="0" distB="0" distL="114300" distR="114300" simplePos="0" relativeHeight="251744256" behindDoc="0" locked="0" layoutInCell="1" allowOverlap="1" wp14:anchorId="010F9B89" wp14:editId="6D7AAED2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6480175" cy="3444240"/>
            <wp:effectExtent l="0" t="0" r="0" b="3810"/>
            <wp:wrapTopAndBottom/>
            <wp:docPr id="72351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6017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BADC7" w14:textId="77777777" w:rsidR="00DB296A" w:rsidRDefault="001E1FBF" w:rsidP="00DB296A">
      <w:pPr>
        <w:keepNext/>
      </w:pPr>
      <w:r w:rsidRPr="001E1FBF">
        <w:rPr>
          <w:iCs/>
          <w:noProof/>
          <w:color w:val="181A17"/>
        </w:rPr>
        <w:lastRenderedPageBreak/>
        <w:drawing>
          <wp:inline distT="0" distB="0" distL="0" distR="0" wp14:anchorId="6A5889B4" wp14:editId="5BA86D10">
            <wp:extent cx="6480175" cy="3444240"/>
            <wp:effectExtent l="0" t="0" r="0" b="3810"/>
            <wp:docPr id="213941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66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B2F" w14:textId="3FC18C2F" w:rsidR="001E1FBF" w:rsidRDefault="00DB296A" w:rsidP="00DB296A">
      <w:pPr>
        <w:pStyle w:val="a4"/>
        <w:jc w:val="center"/>
        <w:rPr>
          <w:iCs w:val="0"/>
          <w:color w:val="181A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2BB9A4" wp14:editId="7B3FC2D5">
                <wp:simplePos x="0" y="0"/>
                <wp:positionH relativeFrom="column">
                  <wp:posOffset>0</wp:posOffset>
                </wp:positionH>
                <wp:positionV relativeFrom="paragraph">
                  <wp:posOffset>4118610</wp:posOffset>
                </wp:positionV>
                <wp:extent cx="6480175" cy="635"/>
                <wp:effectExtent l="0" t="0" r="0" b="0"/>
                <wp:wrapTopAndBottom/>
                <wp:docPr id="3894454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F58D20" w14:textId="5C95B1FF" w:rsidR="00DB296A" w:rsidRPr="00491C97" w:rsidRDefault="00DB296A" w:rsidP="00DB296A">
                            <w:pPr>
                              <w:pStyle w:val="a4"/>
                              <w:jc w:val="center"/>
                              <w:rPr>
                                <w:color w:val="181A17"/>
                              </w:rPr>
                            </w:pPr>
                            <w:r>
                              <w:t xml:space="preserve">Скриншот 54. Справочник </w:t>
                            </w:r>
                            <w:r w:rsidRPr="00DB296A">
                              <w:t>"</w:t>
                            </w:r>
                            <w:r>
                              <w:t>Участки</w:t>
                            </w:r>
                            <w:r w:rsidRPr="00DB296A">
                              <w:t>"</w:t>
                            </w:r>
                            <w:r>
                              <w:t xml:space="preserve">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B9A4" id="_x0000_s1055" type="#_x0000_t202" style="position:absolute;left:0;text-align:left;margin-left:0;margin-top:324.3pt;width:510.25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" stroked="f">
                <v:textbox style="mso-fit-shape-to-text:t" inset="0,0,0,0">
                  <w:txbxContent>
                    <w:p w14:paraId="69F58D20" w14:textId="5C95B1FF" w:rsidR="00DB296A" w:rsidRPr="00491C97" w:rsidRDefault="00DB296A" w:rsidP="00DB296A">
                      <w:pPr>
                        <w:pStyle w:val="a4"/>
                        <w:jc w:val="center"/>
                        <w:rPr>
                          <w:color w:val="181A17"/>
                        </w:rPr>
                      </w:pPr>
                      <w:r>
                        <w:t xml:space="preserve">Скриншот 54. Справочник </w:t>
                      </w:r>
                      <w:r w:rsidRPr="00DB296A">
                        <w:t>"</w:t>
                      </w:r>
                      <w:r>
                        <w:t>Участки</w:t>
                      </w:r>
                      <w:r w:rsidRPr="00DB296A">
                        <w:t>"</w:t>
                      </w:r>
                      <w:r>
                        <w:t xml:space="preserve">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1FBF">
        <w:rPr>
          <w:noProof/>
          <w:color w:val="181A17"/>
        </w:rPr>
        <w:drawing>
          <wp:anchor distT="0" distB="0" distL="114300" distR="114300" simplePos="0" relativeHeight="251747328" behindDoc="0" locked="0" layoutInCell="1" allowOverlap="1" wp14:anchorId="76742801" wp14:editId="5B73330F">
            <wp:simplePos x="0" y="0"/>
            <wp:positionH relativeFrom="margin">
              <wp:align>right</wp:align>
            </wp:positionH>
            <wp:positionV relativeFrom="paragraph">
              <wp:posOffset>613410</wp:posOffset>
            </wp:positionV>
            <wp:extent cx="6480175" cy="3448050"/>
            <wp:effectExtent l="0" t="0" r="0" b="0"/>
            <wp:wrapTopAndBottom/>
            <wp:docPr id="119228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592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Скриншот 53. Справочник </w:t>
      </w:r>
      <w:r w:rsidRPr="00DB296A">
        <w:t>"</w:t>
      </w:r>
      <w:r>
        <w:t>Цеха</w:t>
      </w:r>
      <w:r w:rsidRPr="00DB296A">
        <w:t>"</w:t>
      </w:r>
      <w:r>
        <w:t xml:space="preserve"> в пользовательском режиме</w:t>
      </w:r>
    </w:p>
    <w:p w14:paraId="484E1C8A" w14:textId="77777777" w:rsidR="00DB296A" w:rsidRDefault="001E1FBF" w:rsidP="00DB296A">
      <w:pPr>
        <w:keepNext/>
      </w:pPr>
      <w:r w:rsidRPr="001E1FBF">
        <w:rPr>
          <w:noProof/>
        </w:rPr>
        <w:lastRenderedPageBreak/>
        <w:t xml:space="preserve"> </w:t>
      </w:r>
      <w:r w:rsidRPr="001E1FBF">
        <w:rPr>
          <w:iCs/>
          <w:noProof/>
          <w:color w:val="181A17"/>
        </w:rPr>
        <w:drawing>
          <wp:inline distT="0" distB="0" distL="0" distR="0" wp14:anchorId="15E1A110" wp14:editId="381A9B67">
            <wp:extent cx="6480175" cy="3441065"/>
            <wp:effectExtent l="0" t="0" r="0" b="6985"/>
            <wp:docPr id="150349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81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3782" w14:textId="06741BDC" w:rsidR="001E1FBF" w:rsidRDefault="00DB296A" w:rsidP="00DB296A">
      <w:pPr>
        <w:pStyle w:val="a4"/>
        <w:jc w:val="center"/>
        <w:rPr>
          <w:noProof/>
        </w:rPr>
      </w:pPr>
      <w:r>
        <w:t xml:space="preserve">Скриншот 55. Справочник </w:t>
      </w:r>
      <w:r w:rsidRPr="00DB296A">
        <w:t>"</w:t>
      </w:r>
      <w:r>
        <w:t>Бригады</w:t>
      </w:r>
      <w:r w:rsidRPr="00DB296A">
        <w:t>"</w:t>
      </w:r>
      <w:r>
        <w:t xml:space="preserve"> в пользовательском режиме</w:t>
      </w:r>
    </w:p>
    <w:p w14:paraId="32D6C7D5" w14:textId="6E56AC5C" w:rsidR="001E1FBF" w:rsidRDefault="00DB296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E1F28A1" wp14:editId="3BB9F286">
                <wp:simplePos x="0" y="0"/>
                <wp:positionH relativeFrom="column">
                  <wp:posOffset>802640</wp:posOffset>
                </wp:positionH>
                <wp:positionV relativeFrom="paragraph">
                  <wp:posOffset>2977515</wp:posOffset>
                </wp:positionV>
                <wp:extent cx="4514850" cy="635"/>
                <wp:effectExtent l="0" t="0" r="0" b="0"/>
                <wp:wrapTopAndBottom/>
                <wp:docPr id="3916669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1EAEE" w14:textId="6066B0CC" w:rsidR="00DB296A" w:rsidRPr="005324D2" w:rsidRDefault="00DB296A" w:rsidP="00DB296A">
                            <w:pPr>
                              <w:pStyle w:val="a4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>Скриншот 5</w:t>
                            </w:r>
                            <w:fldSimple w:instr=" SEQ Рисунок \* ARABIC ">
                              <w:r w:rsidR="005519DF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Форма редактирования бригады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F28A1" id="_x0000_s1056" type="#_x0000_t202" style="position:absolute;margin-left:63.2pt;margin-top:234.45pt;width:355.5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" stroked="f">
                <v:textbox style="mso-fit-shape-to-text:t" inset="0,0,0,0">
                  <w:txbxContent>
                    <w:p w14:paraId="4E01EAEE" w14:textId="6066B0CC" w:rsidR="00DB296A" w:rsidRPr="005324D2" w:rsidRDefault="00DB296A" w:rsidP="00DB296A">
                      <w:pPr>
                        <w:pStyle w:val="a4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>Скриншот 5</w:t>
                      </w:r>
                      <w:fldSimple w:instr=" SEQ Рисунок \* ARABIC ">
                        <w:r w:rsidR="005519DF">
                          <w:rPr>
                            <w:noProof/>
                          </w:rPr>
                          <w:t>6</w:t>
                        </w:r>
                      </w:fldSimple>
                      <w:r>
                        <w:t>. Форма редактирования бригады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1FBF">
        <w:rPr>
          <w:noProof/>
        </w:rPr>
        <w:drawing>
          <wp:anchor distT="0" distB="0" distL="114300" distR="114300" simplePos="0" relativeHeight="251750400" behindDoc="0" locked="0" layoutInCell="1" allowOverlap="1" wp14:anchorId="45B005D3" wp14:editId="20CB7B35">
            <wp:simplePos x="0" y="0"/>
            <wp:positionH relativeFrom="page">
              <wp:align>center</wp:align>
            </wp:positionH>
            <wp:positionV relativeFrom="paragraph">
              <wp:posOffset>415290</wp:posOffset>
            </wp:positionV>
            <wp:extent cx="4515480" cy="2505425"/>
            <wp:effectExtent l="0" t="0" r="0" b="9525"/>
            <wp:wrapTopAndBottom/>
            <wp:docPr id="1812111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11236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F65A6" w14:textId="77777777" w:rsidR="00DB296A" w:rsidRDefault="001E1FBF" w:rsidP="00DB296A">
      <w:pPr>
        <w:keepNext/>
      </w:pPr>
      <w:r w:rsidRPr="001E1FBF">
        <w:rPr>
          <w:noProof/>
        </w:rPr>
        <w:lastRenderedPageBreak/>
        <w:drawing>
          <wp:inline distT="0" distB="0" distL="0" distR="0" wp14:anchorId="761DD05E" wp14:editId="70CF9C9B">
            <wp:extent cx="5706271" cy="4182059"/>
            <wp:effectExtent l="0" t="0" r="0" b="9525"/>
            <wp:docPr id="98397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07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DD3" w14:textId="7785DC19" w:rsidR="001E1FBF" w:rsidRDefault="00DB296A" w:rsidP="00DB296A">
      <w:pPr>
        <w:pStyle w:val="a4"/>
        <w:jc w:val="center"/>
        <w:rPr>
          <w:noProof/>
        </w:rPr>
      </w:pPr>
      <w:r>
        <w:t>Скриншот 5</w:t>
      </w:r>
      <w:fldSimple w:instr=" SEQ Рисунок \* ARABIC ">
        <w:r w:rsidR="005519DF">
          <w:rPr>
            <w:noProof/>
          </w:rPr>
          <w:t>7</w:t>
        </w:r>
      </w:fldSimple>
      <w:r>
        <w:t>. Попытка записать бригаду с бригадиром без соответствующей должности</w:t>
      </w:r>
    </w:p>
    <w:p w14:paraId="1615B5B3" w14:textId="35A5BAA6" w:rsidR="001E1FBF" w:rsidRDefault="00DB296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F64F84" wp14:editId="3C713783">
                <wp:simplePos x="0" y="0"/>
                <wp:positionH relativeFrom="column">
                  <wp:posOffset>-41910</wp:posOffset>
                </wp:positionH>
                <wp:positionV relativeFrom="paragraph">
                  <wp:posOffset>2336800</wp:posOffset>
                </wp:positionV>
                <wp:extent cx="6480175" cy="635"/>
                <wp:effectExtent l="0" t="0" r="0" b="0"/>
                <wp:wrapTopAndBottom/>
                <wp:docPr id="207823881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3AEF5" w14:textId="11B05077" w:rsidR="00DB296A" w:rsidRPr="00AC46CC" w:rsidRDefault="00DB296A" w:rsidP="00DB296A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 5</w:t>
                            </w:r>
                            <w:fldSimple w:instr=" SEQ Рисунок \* ARABIC ">
                              <w:r w:rsidR="005519DF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. Справочник </w:t>
                            </w:r>
                            <w:r w:rsidRPr="00DB296A">
                              <w:t>"</w:t>
                            </w:r>
                            <w:r>
                              <w:t>Должности</w:t>
                            </w:r>
                            <w:r w:rsidRPr="00DB296A">
                              <w:t>"</w:t>
                            </w:r>
                            <w:r>
                              <w:t xml:space="preserve">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64F84" id="_x0000_s1057" type="#_x0000_t202" style="position:absolute;margin-left:-3.3pt;margin-top:184pt;width:510.25pt;height: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0GwIAAEAEAAAOAAAAZHJzL2Uyb0RvYy54bWysU8Fu2zAMvQ/YPwi6L07aNS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" stroked="f">
                <v:textbox style="mso-fit-shape-to-text:t" inset="0,0,0,0">
                  <w:txbxContent>
                    <w:p w14:paraId="3DF3AEF5" w14:textId="11B05077" w:rsidR="00DB296A" w:rsidRPr="00AC46CC" w:rsidRDefault="00DB296A" w:rsidP="00DB296A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 5</w:t>
                      </w:r>
                      <w:fldSimple w:instr=" SEQ Рисунок \* ARABIC ">
                        <w:r w:rsidR="005519DF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. Справочник </w:t>
                      </w:r>
                      <w:r w:rsidRPr="00DB296A">
                        <w:t>"</w:t>
                      </w:r>
                      <w:r>
                        <w:t>Должности</w:t>
                      </w:r>
                      <w:r w:rsidRPr="00DB296A">
                        <w:t>"</w:t>
                      </w:r>
                      <w:r>
                        <w:t xml:space="preserve">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1FBF">
        <w:rPr>
          <w:iCs/>
          <w:noProof/>
          <w:color w:val="181A17"/>
        </w:rPr>
        <w:drawing>
          <wp:anchor distT="0" distB="0" distL="114300" distR="114300" simplePos="0" relativeHeight="251753472" behindDoc="0" locked="0" layoutInCell="1" allowOverlap="1" wp14:anchorId="626E6808" wp14:editId="2DD4E573">
            <wp:simplePos x="0" y="0"/>
            <wp:positionH relativeFrom="column">
              <wp:posOffset>-41910</wp:posOffset>
            </wp:positionH>
            <wp:positionV relativeFrom="paragraph">
              <wp:posOffset>344805</wp:posOffset>
            </wp:positionV>
            <wp:extent cx="6480175" cy="1934845"/>
            <wp:effectExtent l="0" t="0" r="0" b="8255"/>
            <wp:wrapTopAndBottom/>
            <wp:docPr id="212227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333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EB04C" w14:textId="376ECABD" w:rsidR="001E1FBF" w:rsidRDefault="001E1FBF">
      <w:pPr>
        <w:rPr>
          <w:noProof/>
        </w:rPr>
      </w:pPr>
    </w:p>
    <w:p w14:paraId="3D566AB4" w14:textId="286E697D" w:rsidR="001E1FBF" w:rsidRDefault="001E1FBF">
      <w:pPr>
        <w:rPr>
          <w:noProof/>
        </w:rPr>
      </w:pPr>
    </w:p>
    <w:p w14:paraId="7AEB0BA6" w14:textId="5BA37FA5" w:rsidR="001E1FBF" w:rsidRDefault="001E1FBF">
      <w:pPr>
        <w:rPr>
          <w:iCs/>
          <w:color w:val="181A17"/>
        </w:rPr>
      </w:pPr>
    </w:p>
    <w:p w14:paraId="152837F5" w14:textId="77777777" w:rsidR="00DB296A" w:rsidRDefault="001E1FBF" w:rsidP="00DB296A">
      <w:pPr>
        <w:keepNext/>
      </w:pPr>
      <w:r w:rsidRPr="001E1FBF">
        <w:rPr>
          <w:iCs/>
          <w:noProof/>
          <w:color w:val="181A17"/>
        </w:rPr>
        <w:lastRenderedPageBreak/>
        <w:drawing>
          <wp:inline distT="0" distB="0" distL="0" distR="0" wp14:anchorId="66A0B3C9" wp14:editId="6D660B9E">
            <wp:extent cx="6480175" cy="3427730"/>
            <wp:effectExtent l="0" t="0" r="0" b="1270"/>
            <wp:docPr id="133512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79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50A8" w14:textId="65EAA18C" w:rsidR="001E1FBF" w:rsidRDefault="00DB296A" w:rsidP="00DB296A">
      <w:pPr>
        <w:pStyle w:val="a4"/>
        <w:jc w:val="center"/>
        <w:rPr>
          <w:iCs w:val="0"/>
          <w:color w:val="181A17"/>
        </w:rPr>
      </w:pPr>
      <w:r>
        <w:t>Скриншот 5</w:t>
      </w:r>
      <w:fldSimple w:instr=" SEQ Рисунок \* ARABIC ">
        <w:r w:rsidR="005519DF">
          <w:rPr>
            <w:noProof/>
          </w:rPr>
          <w:t>9</w:t>
        </w:r>
      </w:fldSimple>
      <w:r>
        <w:t xml:space="preserve">. Справочник </w:t>
      </w:r>
      <w:r w:rsidRPr="00DB296A">
        <w:t>"</w:t>
      </w:r>
      <w:r>
        <w:t>Сотрудники</w:t>
      </w:r>
      <w:r w:rsidRPr="00DB296A">
        <w:t>"</w:t>
      </w:r>
      <w:r>
        <w:t xml:space="preserve"> в пользовательском режиме</w:t>
      </w:r>
    </w:p>
    <w:p w14:paraId="12461E42" w14:textId="6C8CF9EF" w:rsidR="001E1FBF" w:rsidRDefault="001E1FBF">
      <w:pPr>
        <w:rPr>
          <w:iCs/>
          <w:color w:val="181A17"/>
        </w:rPr>
      </w:pPr>
    </w:p>
    <w:p w14:paraId="3A964739" w14:textId="77777777" w:rsidR="00DB296A" w:rsidRDefault="001E1FBF" w:rsidP="00DB296A">
      <w:pPr>
        <w:keepNext/>
      </w:pPr>
      <w:r w:rsidRPr="001E1FBF">
        <w:rPr>
          <w:iCs/>
          <w:noProof/>
          <w:color w:val="181A17"/>
        </w:rPr>
        <w:drawing>
          <wp:inline distT="0" distB="0" distL="0" distR="0" wp14:anchorId="663C8440" wp14:editId="7E839299">
            <wp:extent cx="6480175" cy="3997960"/>
            <wp:effectExtent l="0" t="0" r="0" b="2540"/>
            <wp:docPr id="124223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07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9273" w14:textId="17FBA1C5" w:rsidR="001E1FBF" w:rsidRDefault="00DB296A" w:rsidP="00DB296A">
      <w:pPr>
        <w:pStyle w:val="a4"/>
        <w:jc w:val="center"/>
        <w:rPr>
          <w:iCs w:val="0"/>
          <w:color w:val="181A17"/>
        </w:rPr>
      </w:pPr>
      <w:r>
        <w:t>Скриншот</w:t>
      </w:r>
      <w:r w:rsidR="00086380">
        <w:t xml:space="preserve"> 60</w:t>
      </w:r>
      <w:r>
        <w:t>. Форма для редактирования сотрудника в пользовательском режиме</w:t>
      </w:r>
    </w:p>
    <w:p w14:paraId="4E5A630D" w14:textId="6D84BD51" w:rsidR="001E1FBF" w:rsidRDefault="00DB296A" w:rsidP="00DB296A">
      <w:pPr>
        <w:jc w:val="center"/>
        <w:rPr>
          <w:iCs/>
          <w:color w:val="181A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85FAFDC" wp14:editId="208867A6">
                <wp:simplePos x="0" y="0"/>
                <wp:positionH relativeFrom="column">
                  <wp:posOffset>-180340</wp:posOffset>
                </wp:positionH>
                <wp:positionV relativeFrom="paragraph">
                  <wp:posOffset>6537325</wp:posOffset>
                </wp:positionV>
                <wp:extent cx="6480175" cy="635"/>
                <wp:effectExtent l="0" t="0" r="0" b="0"/>
                <wp:wrapTopAndBottom/>
                <wp:docPr id="11538575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76731D" w14:textId="7B0E5D1D" w:rsidR="00DB296A" w:rsidRPr="000B0AA0" w:rsidRDefault="00086380" w:rsidP="00086380">
                            <w:pPr>
                              <w:pStyle w:val="a4"/>
                              <w:jc w:val="center"/>
                              <w:rPr>
                                <w:color w:val="181A17"/>
                                <w:sz w:val="22"/>
                                <w:szCs w:val="20"/>
                              </w:rPr>
                            </w:pPr>
                            <w:r>
                              <w:t>Скриншот</w:t>
                            </w:r>
                            <w:r w:rsidR="00DB296A">
                              <w:t xml:space="preserve"> 62. Справочник </w:t>
                            </w:r>
                            <w:r w:rsidR="00DB296A" w:rsidRPr="00DB296A">
                              <w:t>"</w:t>
                            </w:r>
                            <w:r w:rsidR="00DB296A">
                              <w:t>РасценкиРабот</w:t>
                            </w:r>
                            <w:r w:rsidR="00DB296A" w:rsidRPr="00DB296A">
                              <w:t>"</w:t>
                            </w:r>
                            <w:r w:rsidR="00DB296A">
                              <w:t xml:space="preserve">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FAFDC" id="_x0000_s1058" type="#_x0000_t202" style="position:absolute;left:0;text-align:left;margin-left:-14.2pt;margin-top:514.75pt;width:510.25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3nbHAIAAEA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" stroked="f">
                <v:textbox style="mso-fit-shape-to-text:t" inset="0,0,0,0">
                  <w:txbxContent>
                    <w:p w14:paraId="5776731D" w14:textId="7B0E5D1D" w:rsidR="00DB296A" w:rsidRPr="000B0AA0" w:rsidRDefault="00086380" w:rsidP="00086380">
                      <w:pPr>
                        <w:pStyle w:val="a4"/>
                        <w:jc w:val="center"/>
                        <w:rPr>
                          <w:color w:val="181A17"/>
                          <w:sz w:val="22"/>
                          <w:szCs w:val="20"/>
                        </w:rPr>
                      </w:pPr>
                      <w:r>
                        <w:t>Скриншот</w:t>
                      </w:r>
                      <w:r w:rsidR="00DB296A">
                        <w:t xml:space="preserve"> 62. Справочник </w:t>
                      </w:r>
                      <w:r w:rsidR="00DB296A" w:rsidRPr="00DB296A">
                        <w:t>"</w:t>
                      </w:r>
                      <w:r w:rsidR="00DB296A">
                        <w:t>РасценкиРабот</w:t>
                      </w:r>
                      <w:r w:rsidR="00DB296A" w:rsidRPr="00DB296A">
                        <w:t>"</w:t>
                      </w:r>
                      <w:r w:rsidR="00DB296A">
                        <w:t xml:space="preserve">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1FBF">
        <w:rPr>
          <w:iCs/>
          <w:noProof/>
          <w:color w:val="181A17"/>
        </w:rPr>
        <w:drawing>
          <wp:anchor distT="0" distB="0" distL="114300" distR="114300" simplePos="0" relativeHeight="251759616" behindDoc="0" locked="0" layoutInCell="1" allowOverlap="1" wp14:anchorId="0DD9AE2F" wp14:editId="12ADBA68">
            <wp:simplePos x="0" y="0"/>
            <wp:positionH relativeFrom="page">
              <wp:align>center</wp:align>
            </wp:positionH>
            <wp:positionV relativeFrom="paragraph">
              <wp:posOffset>4156710</wp:posOffset>
            </wp:positionV>
            <wp:extent cx="6480175" cy="2323465"/>
            <wp:effectExtent l="0" t="0" r="0" b="635"/>
            <wp:wrapTopAndBottom/>
            <wp:docPr id="74855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9632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47E999" wp14:editId="4C767CF9">
                <wp:simplePos x="0" y="0"/>
                <wp:positionH relativeFrom="column">
                  <wp:posOffset>-346075</wp:posOffset>
                </wp:positionH>
                <wp:positionV relativeFrom="paragraph">
                  <wp:posOffset>3699510</wp:posOffset>
                </wp:positionV>
                <wp:extent cx="6852920" cy="635"/>
                <wp:effectExtent l="0" t="0" r="0" b="0"/>
                <wp:wrapTopAndBottom/>
                <wp:docPr id="14582586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91EB7B" w14:textId="70158DD7" w:rsidR="00DB296A" w:rsidRPr="000F6F79" w:rsidRDefault="00DB296A" w:rsidP="00DB296A">
                            <w:pPr>
                              <w:pStyle w:val="a4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Скриншот 61. Справочник </w:t>
                            </w:r>
                            <w:r w:rsidRPr="00DB296A">
                              <w:t>"</w:t>
                            </w:r>
                            <w:r>
                              <w:t>РесурсныеСпецификации</w:t>
                            </w:r>
                            <w:r w:rsidRPr="00DB296A">
                              <w:t>"</w:t>
                            </w:r>
                            <w:r>
                              <w:t xml:space="preserve"> в пользовательском режиме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7E999" id="_x0000_s1059" type="#_x0000_t202" style="position:absolute;left:0;text-align:left;margin-left:-27.25pt;margin-top:291.3pt;width:539.6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" stroked="f">
                <v:textbox style="mso-fit-shape-to-text:t" inset="0,0,0,0">
                  <w:txbxContent>
                    <w:p w14:paraId="0E91EB7B" w14:textId="70158DD7" w:rsidR="00DB296A" w:rsidRPr="000F6F79" w:rsidRDefault="00DB296A" w:rsidP="00DB296A">
                      <w:pPr>
                        <w:pStyle w:val="a4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Скриншот 61. Справочник </w:t>
                      </w:r>
                      <w:r w:rsidRPr="00DB296A">
                        <w:t>"</w:t>
                      </w:r>
                      <w:r>
                        <w:t>РесурсныеСпецификации</w:t>
                      </w:r>
                      <w:r w:rsidRPr="00DB296A">
                        <w:t>"</w:t>
                      </w:r>
                      <w:r>
                        <w:t xml:space="preserve"> в пользовательском режиме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1FBF" w:rsidRPr="001E1FBF">
        <w:rPr>
          <w:noProof/>
        </w:rPr>
        <w:drawing>
          <wp:anchor distT="0" distB="0" distL="114300" distR="114300" simplePos="0" relativeHeight="251756544" behindDoc="0" locked="0" layoutInCell="1" allowOverlap="1" wp14:anchorId="3DA06F24" wp14:editId="693ADFEF">
            <wp:simplePos x="0" y="0"/>
            <wp:positionH relativeFrom="page">
              <wp:posOffset>374015</wp:posOffset>
            </wp:positionH>
            <wp:positionV relativeFrom="paragraph">
              <wp:posOffset>0</wp:posOffset>
            </wp:positionV>
            <wp:extent cx="6852928" cy="3642360"/>
            <wp:effectExtent l="0" t="0" r="5080" b="0"/>
            <wp:wrapTopAndBottom/>
            <wp:docPr id="42268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84337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28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0ECED" w14:textId="77777777" w:rsidR="00086380" w:rsidRDefault="001E1FBF" w:rsidP="00086380">
      <w:pPr>
        <w:keepNext/>
      </w:pPr>
      <w:r w:rsidRPr="001E1FBF">
        <w:rPr>
          <w:noProof/>
        </w:rPr>
        <w:lastRenderedPageBreak/>
        <w:t xml:space="preserve"> </w:t>
      </w:r>
      <w:r w:rsidRPr="001E1FBF">
        <w:rPr>
          <w:iCs/>
          <w:noProof/>
          <w:color w:val="181A17"/>
        </w:rPr>
        <w:drawing>
          <wp:inline distT="0" distB="0" distL="0" distR="0" wp14:anchorId="77EF5C26" wp14:editId="2AC529A4">
            <wp:extent cx="6480175" cy="1962150"/>
            <wp:effectExtent l="0" t="0" r="0" b="0"/>
            <wp:docPr id="208470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79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E9EB" w14:textId="61936D54" w:rsidR="001E1FBF" w:rsidRDefault="00086380" w:rsidP="00086380">
      <w:pPr>
        <w:pStyle w:val="a4"/>
        <w:jc w:val="center"/>
        <w:rPr>
          <w:noProof/>
        </w:rPr>
      </w:pPr>
      <w:r>
        <w:t>Скриншот</w:t>
      </w:r>
      <w:r w:rsidRPr="001064EE">
        <w:t xml:space="preserve"> 63</w:t>
      </w:r>
      <w:r>
        <w:t xml:space="preserve">. Справочник </w:t>
      </w:r>
      <w:r w:rsidRPr="00086380">
        <w:t>"</w:t>
      </w:r>
      <w:r>
        <w:t>Склады</w:t>
      </w:r>
      <w:r w:rsidRPr="00086380">
        <w:t>"</w:t>
      </w:r>
      <w:r>
        <w:t xml:space="preserve"> в пользовательском режиме</w:t>
      </w:r>
    </w:p>
    <w:p w14:paraId="5BDEED25" w14:textId="77777777" w:rsidR="00086380" w:rsidRDefault="001E1FBF" w:rsidP="00086380">
      <w:pPr>
        <w:keepNext/>
      </w:pPr>
      <w:r w:rsidRPr="001E1FBF">
        <w:rPr>
          <w:iCs/>
          <w:noProof/>
          <w:color w:val="181A17"/>
        </w:rPr>
        <w:drawing>
          <wp:inline distT="0" distB="0" distL="0" distR="0" wp14:anchorId="0FA5AA3D" wp14:editId="02FC4661">
            <wp:extent cx="6480175" cy="1951990"/>
            <wp:effectExtent l="0" t="0" r="0" b="0"/>
            <wp:docPr id="359619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99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7ED6" w14:textId="0319D5CE" w:rsidR="001E1FBF" w:rsidRDefault="00086380" w:rsidP="00086380">
      <w:pPr>
        <w:pStyle w:val="a4"/>
        <w:jc w:val="center"/>
        <w:rPr>
          <w:iCs w:val="0"/>
          <w:color w:val="181A17"/>
        </w:rPr>
      </w:pPr>
      <w:r>
        <w:t xml:space="preserve">Скриншот 64. Справочник </w:t>
      </w:r>
      <w:r w:rsidRPr="00086380">
        <w:t>"</w:t>
      </w:r>
      <w:r>
        <w:t>Контрагенты</w:t>
      </w:r>
      <w:r w:rsidRPr="00086380">
        <w:t>"</w:t>
      </w:r>
      <w:r>
        <w:t xml:space="preserve"> в пользовательском режиме</w:t>
      </w:r>
    </w:p>
    <w:p w14:paraId="0139523E" w14:textId="77777777" w:rsidR="00086380" w:rsidRDefault="001E1FBF" w:rsidP="00086380">
      <w:pPr>
        <w:keepNext/>
      </w:pPr>
      <w:r w:rsidRPr="001E1FBF">
        <w:rPr>
          <w:iCs/>
          <w:noProof/>
          <w:color w:val="181A17"/>
        </w:rPr>
        <w:drawing>
          <wp:inline distT="0" distB="0" distL="0" distR="0" wp14:anchorId="6EFEA221" wp14:editId="45F77A18">
            <wp:extent cx="6480175" cy="2788920"/>
            <wp:effectExtent l="0" t="0" r="0" b="0"/>
            <wp:docPr id="109060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45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F52" w14:textId="68C383AD" w:rsidR="001E1FBF" w:rsidRDefault="00086380" w:rsidP="00086380">
      <w:pPr>
        <w:pStyle w:val="a4"/>
        <w:jc w:val="center"/>
        <w:rPr>
          <w:iCs w:val="0"/>
          <w:color w:val="181A17"/>
        </w:rPr>
      </w:pPr>
      <w:r>
        <w:t xml:space="preserve">Скриншот 65. Регистр сведений </w:t>
      </w:r>
      <w:r w:rsidRPr="00086380">
        <w:t>"</w:t>
      </w:r>
      <w:proofErr w:type="spellStart"/>
      <w:r>
        <w:t>ЦеныНоменклатуры</w:t>
      </w:r>
      <w:proofErr w:type="spellEnd"/>
      <w:r w:rsidRPr="00086380">
        <w:t>"</w:t>
      </w:r>
      <w:r>
        <w:t xml:space="preserve"> в пользовательском режиме</w:t>
      </w:r>
    </w:p>
    <w:p w14:paraId="11E8B798" w14:textId="77777777" w:rsidR="00086380" w:rsidRDefault="001E1FBF" w:rsidP="00086380">
      <w:pPr>
        <w:keepNext/>
      </w:pPr>
      <w:r w:rsidRPr="001E1FBF">
        <w:rPr>
          <w:iCs/>
          <w:noProof/>
          <w:color w:val="181A17"/>
        </w:rPr>
        <w:lastRenderedPageBreak/>
        <w:drawing>
          <wp:inline distT="0" distB="0" distL="0" distR="0" wp14:anchorId="13D03C11" wp14:editId="7E840445">
            <wp:extent cx="6480175" cy="3427730"/>
            <wp:effectExtent l="0" t="0" r="0" b="1270"/>
            <wp:docPr id="131126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6972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6F63" w14:textId="41C8AE84" w:rsidR="001E1FBF" w:rsidRDefault="00086380" w:rsidP="00086380">
      <w:pPr>
        <w:pStyle w:val="a4"/>
        <w:jc w:val="center"/>
        <w:rPr>
          <w:iCs w:val="0"/>
          <w:color w:val="181A17"/>
        </w:rPr>
      </w:pPr>
      <w:r>
        <w:t xml:space="preserve">Скриншот 66. Список документов </w:t>
      </w:r>
      <w:r w:rsidRPr="00086380">
        <w:t>"</w:t>
      </w:r>
      <w:proofErr w:type="spellStart"/>
      <w:r>
        <w:t>ПоступлениеТовара</w:t>
      </w:r>
      <w:proofErr w:type="spellEnd"/>
      <w:r w:rsidRPr="00086380">
        <w:t>"</w:t>
      </w:r>
      <w:r>
        <w:t xml:space="preserve"> в пользовательском режиме</w:t>
      </w:r>
    </w:p>
    <w:p w14:paraId="2EEC4C49" w14:textId="77777777" w:rsidR="001E1FBF" w:rsidRDefault="001E1FBF">
      <w:pPr>
        <w:rPr>
          <w:iCs/>
          <w:color w:val="181A17"/>
        </w:rPr>
      </w:pPr>
    </w:p>
    <w:p w14:paraId="298ACA0B" w14:textId="77777777" w:rsidR="00086380" w:rsidRDefault="001E1FBF" w:rsidP="00086380">
      <w:pPr>
        <w:keepNext/>
      </w:pPr>
      <w:r w:rsidRPr="001E1FBF">
        <w:rPr>
          <w:iCs/>
          <w:noProof/>
          <w:color w:val="181A17"/>
        </w:rPr>
        <w:drawing>
          <wp:inline distT="0" distB="0" distL="0" distR="0" wp14:anchorId="21657E46" wp14:editId="0B30B83D">
            <wp:extent cx="6480175" cy="3441065"/>
            <wp:effectExtent l="0" t="0" r="0" b="6985"/>
            <wp:docPr id="187278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71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CA8" w14:textId="5994200D" w:rsidR="001E1FBF" w:rsidRDefault="00086380" w:rsidP="00086380">
      <w:pPr>
        <w:pStyle w:val="a4"/>
        <w:jc w:val="center"/>
        <w:rPr>
          <w:iCs w:val="0"/>
          <w:color w:val="181A17"/>
        </w:rPr>
      </w:pPr>
      <w:r>
        <w:t xml:space="preserve">Скриншот 67. Документ </w:t>
      </w:r>
      <w:r w:rsidRPr="00086380">
        <w:t>"</w:t>
      </w:r>
      <w:proofErr w:type="spellStart"/>
      <w:r>
        <w:t>ПоступлениеТовара</w:t>
      </w:r>
      <w:proofErr w:type="spellEnd"/>
      <w:r w:rsidRPr="00086380">
        <w:t>"</w:t>
      </w:r>
      <w:r>
        <w:t xml:space="preserve"> в пользовательском режиме</w:t>
      </w:r>
    </w:p>
    <w:p w14:paraId="36E36B3C" w14:textId="77777777" w:rsidR="001E1FBF" w:rsidRPr="002E5908" w:rsidRDefault="001E1FBF">
      <w:pPr>
        <w:rPr>
          <w:iCs/>
          <w:color w:val="181A17"/>
        </w:rPr>
      </w:pPr>
    </w:p>
    <w:p w14:paraId="70B02263" w14:textId="77777777" w:rsidR="00086380" w:rsidRDefault="001E1FBF" w:rsidP="00086380">
      <w:pPr>
        <w:keepNext/>
      </w:pPr>
      <w:r w:rsidRPr="001E1FBF">
        <w:rPr>
          <w:i/>
          <w:noProof/>
          <w:color w:val="181A17"/>
        </w:rPr>
        <w:lastRenderedPageBreak/>
        <w:drawing>
          <wp:inline distT="0" distB="0" distL="0" distR="0" wp14:anchorId="0673DD13" wp14:editId="3A4728EB">
            <wp:extent cx="6480175" cy="2839720"/>
            <wp:effectExtent l="0" t="0" r="0" b="0"/>
            <wp:docPr id="70082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156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030" w14:textId="66309281" w:rsidR="00FF3802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68. Документ </w:t>
      </w:r>
      <w:r w:rsidRPr="00086380">
        <w:t>"</w:t>
      </w:r>
      <w:proofErr w:type="spellStart"/>
      <w:r>
        <w:t>ФормированиеПланаПроизводства</w:t>
      </w:r>
      <w:proofErr w:type="spellEnd"/>
      <w:r w:rsidRPr="00086380">
        <w:t>"</w:t>
      </w:r>
      <w:r>
        <w:t xml:space="preserve"> в пользовательском режиме</w:t>
      </w:r>
    </w:p>
    <w:p w14:paraId="359DE57C" w14:textId="77777777" w:rsidR="00086380" w:rsidRDefault="001E1FBF" w:rsidP="00086380">
      <w:pPr>
        <w:keepNext/>
      </w:pPr>
      <w:r w:rsidRPr="001E1FBF">
        <w:rPr>
          <w:i/>
          <w:noProof/>
          <w:color w:val="181A17"/>
        </w:rPr>
        <w:drawing>
          <wp:inline distT="0" distB="0" distL="0" distR="0" wp14:anchorId="26FE122B" wp14:editId="7917D436">
            <wp:extent cx="6480175" cy="2201545"/>
            <wp:effectExtent l="0" t="0" r="0" b="8255"/>
            <wp:docPr id="178769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58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847F" w14:textId="26F2E3F4" w:rsidR="001E1FBF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69. Регистр сведений </w:t>
      </w:r>
      <w:r w:rsidRPr="00086380">
        <w:t>"</w:t>
      </w:r>
      <w:proofErr w:type="spellStart"/>
      <w:r>
        <w:t>ПланПроизводства</w:t>
      </w:r>
      <w:proofErr w:type="spellEnd"/>
      <w:r w:rsidRPr="00086380">
        <w:t>"</w:t>
      </w:r>
      <w:r>
        <w:t xml:space="preserve"> в пользовательском режиме</w:t>
      </w:r>
    </w:p>
    <w:p w14:paraId="2704CA37" w14:textId="32066998" w:rsidR="00DF5EE7" w:rsidRDefault="00DF5EE7">
      <w:pPr>
        <w:rPr>
          <w:i/>
          <w:color w:val="181A17"/>
        </w:rPr>
      </w:pPr>
    </w:p>
    <w:p w14:paraId="04B1683E" w14:textId="77777777" w:rsidR="00086380" w:rsidRDefault="00DF5EE7" w:rsidP="00086380">
      <w:pPr>
        <w:keepNext/>
      </w:pPr>
      <w:r w:rsidRPr="00DF5EE7">
        <w:rPr>
          <w:i/>
          <w:noProof/>
          <w:color w:val="181A17"/>
        </w:rPr>
        <w:drawing>
          <wp:inline distT="0" distB="0" distL="0" distR="0" wp14:anchorId="108918DC" wp14:editId="0474BCFD">
            <wp:extent cx="6480175" cy="2397760"/>
            <wp:effectExtent l="0" t="0" r="0" b="2540"/>
            <wp:docPr id="140461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40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1DBE" w14:textId="77B8F3A9" w:rsidR="00FF3802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70. Список документов </w:t>
      </w:r>
      <w:r w:rsidRPr="00086380">
        <w:t>"</w:t>
      </w:r>
      <w:proofErr w:type="spellStart"/>
      <w:r>
        <w:t>ПроизводствоТовара</w:t>
      </w:r>
      <w:proofErr w:type="spellEnd"/>
      <w:r w:rsidRPr="00086380">
        <w:t>"</w:t>
      </w:r>
      <w:r>
        <w:t xml:space="preserve"> в пользовательском режиме</w:t>
      </w:r>
    </w:p>
    <w:p w14:paraId="10A3B753" w14:textId="77777777" w:rsidR="00086380" w:rsidRDefault="00DF5EE7" w:rsidP="00086380">
      <w:pPr>
        <w:keepNext/>
      </w:pPr>
      <w:r w:rsidRPr="00DF5EE7">
        <w:rPr>
          <w:i/>
          <w:noProof/>
          <w:color w:val="181A17"/>
        </w:rPr>
        <w:lastRenderedPageBreak/>
        <w:drawing>
          <wp:inline distT="0" distB="0" distL="0" distR="0" wp14:anchorId="152EE247" wp14:editId="36ED97BD">
            <wp:extent cx="6480175" cy="3441065"/>
            <wp:effectExtent l="0" t="0" r="0" b="6985"/>
            <wp:docPr id="68057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412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22B6" w14:textId="6CE2A2B3" w:rsidR="00FF3802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71. Документ </w:t>
      </w:r>
      <w:r w:rsidRPr="00086380">
        <w:t>"</w:t>
      </w:r>
      <w:proofErr w:type="spellStart"/>
      <w:r>
        <w:t>ПроизводствоТовара</w:t>
      </w:r>
      <w:proofErr w:type="spellEnd"/>
      <w:r w:rsidRPr="00086380">
        <w:t>"</w:t>
      </w:r>
      <w:r>
        <w:t xml:space="preserve"> в пользовательском режиме (детали)</w:t>
      </w:r>
    </w:p>
    <w:p w14:paraId="25C8190A" w14:textId="4B10555A" w:rsidR="00FF3802" w:rsidRDefault="00FF3802">
      <w:pPr>
        <w:rPr>
          <w:i/>
          <w:color w:val="181A17"/>
        </w:rPr>
      </w:pPr>
    </w:p>
    <w:p w14:paraId="52125F39" w14:textId="77777777" w:rsidR="00086380" w:rsidRDefault="00DF5EE7" w:rsidP="00086380">
      <w:pPr>
        <w:keepNext/>
      </w:pPr>
      <w:r w:rsidRPr="00DF5EE7">
        <w:rPr>
          <w:i/>
          <w:noProof/>
          <w:color w:val="181A17"/>
        </w:rPr>
        <w:drawing>
          <wp:inline distT="0" distB="0" distL="0" distR="0" wp14:anchorId="316318D0" wp14:editId="46ACA218">
            <wp:extent cx="6480175" cy="3302635"/>
            <wp:effectExtent l="0" t="0" r="0" b="0"/>
            <wp:docPr id="34057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705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7D7D" w14:textId="3C179209" w:rsidR="00086380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72. Документ </w:t>
      </w:r>
      <w:r w:rsidRPr="00086380">
        <w:t>"</w:t>
      </w:r>
      <w:proofErr w:type="spellStart"/>
      <w:r>
        <w:t>ПроизводствоТовара</w:t>
      </w:r>
      <w:proofErr w:type="spellEnd"/>
      <w:r w:rsidRPr="00086380">
        <w:t>"</w:t>
      </w:r>
      <w:r>
        <w:t xml:space="preserve"> в пользовательском режиме (работы)</w:t>
      </w:r>
    </w:p>
    <w:p w14:paraId="5D31DBD6" w14:textId="4C1D58B9" w:rsidR="00FF3802" w:rsidRDefault="00FF3802" w:rsidP="00086380">
      <w:pPr>
        <w:pStyle w:val="a4"/>
        <w:rPr>
          <w:i w:val="0"/>
          <w:color w:val="181A17"/>
        </w:rPr>
      </w:pPr>
    </w:p>
    <w:p w14:paraId="065B2A19" w14:textId="77777777" w:rsidR="00FF3802" w:rsidRDefault="00FF3802">
      <w:pPr>
        <w:rPr>
          <w:i/>
          <w:color w:val="181A17"/>
        </w:rPr>
      </w:pPr>
    </w:p>
    <w:p w14:paraId="1678BD02" w14:textId="77777777" w:rsidR="00086380" w:rsidRDefault="0038166A" w:rsidP="00086380">
      <w:pPr>
        <w:keepNext/>
      </w:pPr>
      <w:r w:rsidRPr="0038166A">
        <w:rPr>
          <w:i/>
          <w:noProof/>
          <w:color w:val="181A17"/>
        </w:rPr>
        <w:lastRenderedPageBreak/>
        <w:drawing>
          <wp:inline distT="0" distB="0" distL="0" distR="0" wp14:anchorId="5494D801" wp14:editId="27316B40">
            <wp:extent cx="6480175" cy="3434080"/>
            <wp:effectExtent l="0" t="0" r="0" b="0"/>
            <wp:docPr id="77115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5447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3E02" w14:textId="249A5D3D" w:rsidR="00FF3802" w:rsidRDefault="00086380" w:rsidP="00086380">
      <w:pPr>
        <w:pStyle w:val="a4"/>
        <w:jc w:val="center"/>
        <w:rPr>
          <w:i w:val="0"/>
          <w:color w:val="181A17"/>
        </w:rPr>
      </w:pPr>
      <w:r>
        <w:t xml:space="preserve">Скриншот 73. </w:t>
      </w:r>
      <w:r w:rsidRPr="00086380">
        <w:t>"</w:t>
      </w:r>
      <w:proofErr w:type="spellStart"/>
      <w:r>
        <w:t>ОтчётПоОстаткамТовара</w:t>
      </w:r>
      <w:proofErr w:type="spellEnd"/>
      <w:r w:rsidRPr="00086380">
        <w:t>"</w:t>
      </w:r>
      <w:r>
        <w:t xml:space="preserve"> в пользовательском режиме</w:t>
      </w:r>
    </w:p>
    <w:p w14:paraId="546550C5" w14:textId="77777777" w:rsidR="00FF3802" w:rsidRDefault="00FF3802">
      <w:pPr>
        <w:rPr>
          <w:i/>
          <w:color w:val="181A17"/>
        </w:rPr>
      </w:pPr>
    </w:p>
    <w:p w14:paraId="1320FA58" w14:textId="77777777" w:rsidR="005519DF" w:rsidRDefault="0038166A" w:rsidP="005519DF">
      <w:pPr>
        <w:keepNext/>
      </w:pPr>
      <w:r w:rsidRPr="0038166A">
        <w:rPr>
          <w:i/>
          <w:noProof/>
          <w:color w:val="181A17"/>
        </w:rPr>
        <w:drawing>
          <wp:inline distT="0" distB="0" distL="0" distR="0" wp14:anchorId="4DC5D426" wp14:editId="0D0D7714">
            <wp:extent cx="6480175" cy="4353560"/>
            <wp:effectExtent l="0" t="0" r="0" b="8890"/>
            <wp:docPr id="128944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972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A01B" w14:textId="0B445240" w:rsidR="00FF3802" w:rsidRDefault="005519DF" w:rsidP="005519DF">
      <w:pPr>
        <w:pStyle w:val="a4"/>
        <w:jc w:val="center"/>
        <w:rPr>
          <w:i w:val="0"/>
          <w:color w:val="181A17"/>
        </w:rPr>
      </w:pPr>
      <w:r>
        <w:t xml:space="preserve">Скриншот 74. </w:t>
      </w:r>
      <w:r w:rsidRPr="005519DF">
        <w:t>"</w:t>
      </w:r>
      <w:proofErr w:type="spellStart"/>
      <w:r>
        <w:t>ОтчётПоПланФактуПроизводства</w:t>
      </w:r>
      <w:proofErr w:type="spellEnd"/>
      <w:r w:rsidRPr="005519DF">
        <w:t>"</w:t>
      </w:r>
      <w:r>
        <w:t xml:space="preserve"> в пользовательском режиме</w:t>
      </w:r>
    </w:p>
    <w:p w14:paraId="75632EAF" w14:textId="77777777" w:rsidR="00FF3802" w:rsidRDefault="00FF3802">
      <w:pPr>
        <w:rPr>
          <w:i/>
          <w:color w:val="181A17"/>
        </w:rPr>
      </w:pPr>
    </w:p>
    <w:p w14:paraId="2D3F30B2" w14:textId="77777777" w:rsidR="002847AB" w:rsidRPr="00FF3802" w:rsidRDefault="00000000" w:rsidP="00FA27CE">
      <w:pPr>
        <w:pStyle w:val="1"/>
        <w:jc w:val="center"/>
      </w:pPr>
      <w:bookmarkStart w:id="26" w:name="_Toc234956052"/>
      <w:r w:rsidRPr="00FF3802">
        <w:lastRenderedPageBreak/>
        <w:t>ЗАКЛЮЧЕНИЕ</w:t>
      </w:r>
      <w:bookmarkEnd w:id="26"/>
    </w:p>
    <w:p w14:paraId="6C3BE006" w14:textId="77777777" w:rsidR="002847AB" w:rsidRDefault="002847AB">
      <w:pPr>
        <w:rPr>
          <w:color w:val="181A17"/>
        </w:rPr>
      </w:pPr>
    </w:p>
    <w:p w14:paraId="3C488064" w14:textId="78CC5E8A" w:rsidR="00FF3802" w:rsidRPr="001064EE" w:rsidRDefault="0004518D">
      <w:pPr>
        <w:rPr>
          <w:color w:val="181A17"/>
        </w:rPr>
      </w:pPr>
      <w:r w:rsidRPr="0004518D">
        <w:rPr>
          <w:color w:val="181A17"/>
        </w:rPr>
        <w:t>В ходе выполнения индивидуального задания была разработана подсистема учёта выработки для цеха предприятия на платформе “1</w:t>
      </w:r>
      <w:proofErr w:type="gramStart"/>
      <w:r w:rsidRPr="0004518D">
        <w:rPr>
          <w:color w:val="181A17"/>
        </w:rPr>
        <w:t>С:Предприятие</w:t>
      </w:r>
      <w:proofErr w:type="gramEnd"/>
      <w:r w:rsidRPr="0004518D">
        <w:rPr>
          <w:color w:val="181A17"/>
        </w:rPr>
        <w:t xml:space="preserve"> 8”. В рамках работы созданы справочники НСИ, документы для планирования и учёта производства, регистры накопления и сведений для хранения плановых и фактических показателей. Разработанная конфигурация позволяет формировать план производства, фиксировать фактическую выработку по бригадам и участкам, а также получать отчёты по план-факту и остаткам товаров.</w:t>
      </w:r>
    </w:p>
    <w:p w14:paraId="3F9684A6" w14:textId="6177BB39" w:rsidR="008F417F" w:rsidRDefault="008F417F">
      <w:pPr>
        <w:rPr>
          <w:color w:val="181A17"/>
        </w:rPr>
      </w:pPr>
      <w:r w:rsidRPr="008F417F">
        <w:rPr>
          <w:color w:val="181A17"/>
        </w:rPr>
        <w:t xml:space="preserve">В процессе реализации </w:t>
      </w:r>
      <w:r>
        <w:rPr>
          <w:color w:val="181A17"/>
        </w:rPr>
        <w:t>закреплены</w:t>
      </w:r>
      <w:r w:rsidRPr="008F417F">
        <w:rPr>
          <w:color w:val="181A17"/>
        </w:rPr>
        <w:t xml:space="preserve"> практические навыки работы с объектами метаданных платформы 1С</w:t>
      </w:r>
      <w:r>
        <w:rPr>
          <w:color w:val="181A17"/>
        </w:rPr>
        <w:t xml:space="preserve">, приобретённые в ходе курса </w:t>
      </w:r>
      <w:r w:rsidRPr="008F417F">
        <w:rPr>
          <w:color w:val="181A17"/>
        </w:rPr>
        <w:t>“</w:t>
      </w:r>
      <w:r>
        <w:rPr>
          <w:color w:val="181A17"/>
        </w:rPr>
        <w:t>Российские технологии разработки программного обеспечения</w:t>
      </w:r>
      <w:r w:rsidRPr="008F417F">
        <w:rPr>
          <w:color w:val="181A17"/>
        </w:rPr>
        <w:t>”: разработка документов с табличными частями, написание процедур обработки проведения, формирование движений по регистрам и создание отчётов на языке запросов.</w:t>
      </w:r>
    </w:p>
    <w:p w14:paraId="11B2DDCF" w14:textId="456F31F0" w:rsidR="008F417F" w:rsidRDefault="008F417F">
      <w:pPr>
        <w:rPr>
          <w:color w:val="181A17"/>
        </w:rPr>
      </w:pPr>
      <w:r w:rsidRPr="008F417F">
        <w:rPr>
          <w:color w:val="181A17"/>
        </w:rPr>
        <w:t xml:space="preserve">В ходе работы </w:t>
      </w:r>
      <w:r>
        <w:rPr>
          <w:color w:val="181A17"/>
        </w:rPr>
        <w:t>возникли</w:t>
      </w:r>
      <w:r w:rsidRPr="008F417F">
        <w:rPr>
          <w:color w:val="181A17"/>
        </w:rPr>
        <w:t xml:space="preserve"> определённы</w:t>
      </w:r>
      <w:r>
        <w:rPr>
          <w:color w:val="181A17"/>
        </w:rPr>
        <w:t>е</w:t>
      </w:r>
      <w:r w:rsidRPr="008F417F">
        <w:rPr>
          <w:color w:val="181A17"/>
        </w:rPr>
        <w:t xml:space="preserve"> сложност</w:t>
      </w:r>
      <w:r>
        <w:rPr>
          <w:color w:val="181A17"/>
        </w:rPr>
        <w:t>и</w:t>
      </w:r>
      <w:r w:rsidRPr="008F417F">
        <w:rPr>
          <w:color w:val="181A17"/>
        </w:rPr>
        <w:t xml:space="preserve">. Основная трудность заключалась в необходимости самостоятельного проектирования бизнес-логики предприятия: вместо привычной модели торгового учёта потребовалось погрузиться в производственную предметную область с её иерархией цехов, участков, бригад и спецификациями. Сказывался и дефицит времени, из-за чего часть решений была </w:t>
      </w:r>
      <w:r>
        <w:rPr>
          <w:color w:val="181A17"/>
        </w:rPr>
        <w:t xml:space="preserve">сильно </w:t>
      </w:r>
      <w:r w:rsidRPr="008F417F">
        <w:rPr>
          <w:color w:val="181A17"/>
        </w:rPr>
        <w:t>упрощена.</w:t>
      </w:r>
    </w:p>
    <w:p w14:paraId="62D7A068" w14:textId="2F4BD7D0" w:rsidR="008F417F" w:rsidRDefault="008F417F">
      <w:pPr>
        <w:rPr>
          <w:color w:val="181A17"/>
        </w:rPr>
      </w:pPr>
      <w:r>
        <w:rPr>
          <w:color w:val="181A17"/>
        </w:rPr>
        <w:t>Важно подчеркнуть, что несмотря на все недостатки, разработанная подсистема выполняет основную поставленную задачу и в ней можно вести учёт выработки цеха предприятия.</w:t>
      </w:r>
    </w:p>
    <w:p w14:paraId="0D3D7411" w14:textId="77777777" w:rsidR="008F417F" w:rsidRDefault="008F417F">
      <w:pPr>
        <w:rPr>
          <w:color w:val="181A17"/>
        </w:rPr>
      </w:pPr>
      <w:r w:rsidRPr="008F417F">
        <w:rPr>
          <w:color w:val="181A17"/>
        </w:rPr>
        <w:t xml:space="preserve">Дальнейшими путями развития могли бы стать: </w:t>
      </w:r>
      <w:r>
        <w:rPr>
          <w:color w:val="181A17"/>
        </w:rPr>
        <w:t>разделение производственного процесса на большее количество этапов и документов, как это, например, реализовано в 1С</w:t>
      </w:r>
      <w:r w:rsidRPr="008F417F">
        <w:rPr>
          <w:color w:val="181A17"/>
        </w:rPr>
        <w:t xml:space="preserve">: </w:t>
      </w:r>
      <w:r>
        <w:rPr>
          <w:color w:val="181A17"/>
          <w:lang w:val="en-US"/>
        </w:rPr>
        <w:t>ERP</w:t>
      </w:r>
      <w:r>
        <w:rPr>
          <w:color w:val="181A17"/>
        </w:rPr>
        <w:t>.</w:t>
      </w:r>
    </w:p>
    <w:p w14:paraId="0B94E74D" w14:textId="50B93CF2" w:rsidR="008F417F" w:rsidRDefault="008F417F">
      <w:pPr>
        <w:rPr>
          <w:color w:val="181A17"/>
        </w:rPr>
      </w:pPr>
      <w:r>
        <w:rPr>
          <w:color w:val="181A17"/>
        </w:rPr>
        <w:t>Можно вынести процесс выдачи деталей со складов в отдельный документ и учитывать выданные детали в отдельном регистре. Соответствующие документ и регистр были созданы, но не реализованы полноценно.</w:t>
      </w:r>
    </w:p>
    <w:p w14:paraId="2BEBEFB8" w14:textId="07CD33E9" w:rsidR="008F417F" w:rsidRDefault="008F417F">
      <w:pPr>
        <w:rPr>
          <w:color w:val="181A17"/>
        </w:rPr>
      </w:pPr>
      <w:r>
        <w:rPr>
          <w:color w:val="181A17"/>
        </w:rPr>
        <w:t>А уже вокруг доработанного производства можно было бы реализовывать уже стандартный для всех предприятий функционал торговли, бухучёта и т.д.</w:t>
      </w:r>
    </w:p>
    <w:p w14:paraId="62467B5B" w14:textId="703B50F3" w:rsidR="00386120" w:rsidRPr="008F417F" w:rsidRDefault="00386120">
      <w:pPr>
        <w:rPr>
          <w:color w:val="181A17"/>
        </w:rPr>
      </w:pPr>
      <w:r w:rsidRPr="00386120">
        <w:rPr>
          <w:color w:val="181A17"/>
        </w:rPr>
        <w:t>Таким образом, поставленная задача</w:t>
      </w:r>
      <w:r>
        <w:rPr>
          <w:color w:val="181A17"/>
        </w:rPr>
        <w:t xml:space="preserve"> студентом считается</w:t>
      </w:r>
      <w:r w:rsidRPr="00386120">
        <w:rPr>
          <w:color w:val="181A17"/>
        </w:rPr>
        <w:t xml:space="preserve"> выполнен</w:t>
      </w:r>
      <w:r>
        <w:rPr>
          <w:color w:val="181A17"/>
        </w:rPr>
        <w:t>ной</w:t>
      </w:r>
      <w:r w:rsidRPr="00386120">
        <w:rPr>
          <w:color w:val="181A17"/>
        </w:rPr>
        <w:t>. Прохождение практики позволило применить теоретические знания и понять реальные сложности проектирования прикладных решений, что является важным этапом профессионального становления.</w:t>
      </w:r>
    </w:p>
    <w:p w14:paraId="263B9F79" w14:textId="77777777" w:rsidR="0004518D" w:rsidRDefault="0004518D">
      <w:pPr>
        <w:rPr>
          <w:color w:val="181A17"/>
        </w:rPr>
      </w:pPr>
    </w:p>
    <w:p w14:paraId="180E3851" w14:textId="77777777" w:rsidR="00FF3802" w:rsidRDefault="00FF3802">
      <w:pPr>
        <w:rPr>
          <w:color w:val="181A17"/>
        </w:rPr>
      </w:pPr>
    </w:p>
    <w:p w14:paraId="51E4D2C4" w14:textId="77777777" w:rsidR="00FF3802" w:rsidRDefault="00FF3802">
      <w:pPr>
        <w:rPr>
          <w:color w:val="181A17"/>
        </w:rPr>
      </w:pPr>
    </w:p>
    <w:p w14:paraId="26409DAC" w14:textId="77777777" w:rsidR="00FF3802" w:rsidRDefault="00FF3802">
      <w:pPr>
        <w:rPr>
          <w:color w:val="181A17"/>
        </w:rPr>
      </w:pPr>
    </w:p>
    <w:p w14:paraId="105B0B4C" w14:textId="77777777" w:rsidR="00FF3802" w:rsidRDefault="00FF3802">
      <w:pPr>
        <w:rPr>
          <w:color w:val="181A17"/>
        </w:rPr>
      </w:pPr>
    </w:p>
    <w:p w14:paraId="4B73090A" w14:textId="77777777" w:rsidR="00FF3802" w:rsidRDefault="00FF3802">
      <w:pPr>
        <w:rPr>
          <w:color w:val="181A17"/>
        </w:rPr>
      </w:pPr>
    </w:p>
    <w:p w14:paraId="1261A44A" w14:textId="77777777" w:rsidR="00BB7BEE" w:rsidRDefault="00BB7BEE">
      <w:pPr>
        <w:rPr>
          <w:color w:val="181A17"/>
        </w:rPr>
      </w:pPr>
    </w:p>
    <w:p w14:paraId="2F6F5BBB" w14:textId="77777777" w:rsidR="009920B1" w:rsidRDefault="009920B1">
      <w:pPr>
        <w:rPr>
          <w:color w:val="181A17"/>
        </w:rPr>
      </w:pPr>
    </w:p>
    <w:p w14:paraId="707A8BA3" w14:textId="77777777" w:rsidR="00FF3802" w:rsidRDefault="00FF3802">
      <w:pPr>
        <w:rPr>
          <w:color w:val="181A17"/>
        </w:rPr>
      </w:pPr>
    </w:p>
    <w:p w14:paraId="4AA13E1C" w14:textId="77777777" w:rsidR="002847AB" w:rsidRPr="00FF3802" w:rsidRDefault="00000000" w:rsidP="00FA27CE">
      <w:pPr>
        <w:pStyle w:val="1"/>
        <w:jc w:val="center"/>
      </w:pPr>
      <w:bookmarkStart w:id="27" w:name="_Toc234956053"/>
      <w:r w:rsidRPr="00FF3802">
        <w:lastRenderedPageBreak/>
        <w:t>СПИСОК ИСПОЛЬЗОВАННОЙ ЛИТЕРАТУРЫ</w:t>
      </w:r>
      <w:bookmarkEnd w:id="27"/>
    </w:p>
    <w:p w14:paraId="3FDB15DF" w14:textId="77777777" w:rsidR="002847AB" w:rsidRDefault="002847AB" w:rsidP="00626346">
      <w:pPr>
        <w:jc w:val="both"/>
        <w:rPr>
          <w:color w:val="181A17"/>
        </w:rPr>
      </w:pPr>
    </w:p>
    <w:p w14:paraId="0288428A" w14:textId="0E774C04" w:rsidR="00626346" w:rsidRPr="00626346" w:rsidRDefault="00626346" w:rsidP="00626346">
      <w:pPr>
        <w:pStyle w:val="af4"/>
        <w:numPr>
          <w:ilvl w:val="0"/>
          <w:numId w:val="2"/>
        </w:numPr>
        <w:tabs>
          <w:tab w:val="left" w:pos="936"/>
        </w:tabs>
        <w:jc w:val="both"/>
        <w:rPr>
          <w:rFonts w:ascii="Times New Roman Regular" w:hAnsi="Times New Roman Regular" w:cs="Times New Roman Regular"/>
          <w:sz w:val="24"/>
        </w:rPr>
      </w:pPr>
      <w:r w:rsidRPr="00626346">
        <w:rPr>
          <w:rFonts w:ascii="Times New Roman Regular" w:hAnsi="Times New Roman Regular" w:cs="Times New Roman Regular"/>
          <w:b/>
          <w:bCs/>
          <w:sz w:val="24"/>
        </w:rPr>
        <w:t xml:space="preserve">Кашаев С. М. </w:t>
      </w:r>
      <w:r w:rsidRPr="00626346">
        <w:rPr>
          <w:rFonts w:ascii="Times New Roman Regular" w:hAnsi="Times New Roman Regular" w:cs="Times New Roman Regular"/>
          <w:sz w:val="24"/>
        </w:rPr>
        <w:t>Программирование в 1</w:t>
      </w:r>
      <w:proofErr w:type="gramStart"/>
      <w:r w:rsidRPr="00626346">
        <w:rPr>
          <w:rFonts w:ascii="Times New Roman Regular" w:hAnsi="Times New Roman Regular" w:cs="Times New Roman Regular"/>
          <w:sz w:val="24"/>
        </w:rPr>
        <w:t>С:Предприятие</w:t>
      </w:r>
      <w:proofErr w:type="gramEnd"/>
      <w:r w:rsidRPr="00626346">
        <w:rPr>
          <w:rFonts w:ascii="Times New Roman Regular" w:hAnsi="Times New Roman Regular" w:cs="Times New Roman Regular"/>
          <w:sz w:val="24"/>
        </w:rPr>
        <w:t xml:space="preserve"> 8.3. – СПб</w:t>
      </w:r>
      <w:proofErr w:type="gramStart"/>
      <w:r w:rsidRPr="00626346">
        <w:rPr>
          <w:rFonts w:ascii="Times New Roman Regular" w:hAnsi="Times New Roman Regular" w:cs="Times New Roman Regular"/>
          <w:sz w:val="24"/>
        </w:rPr>
        <w:t>. :</w:t>
      </w:r>
      <w:proofErr w:type="gramEnd"/>
      <w:r w:rsidRPr="00626346">
        <w:rPr>
          <w:rFonts w:ascii="Times New Roman Regular" w:hAnsi="Times New Roman Regular" w:cs="Times New Roman Regular"/>
          <w:sz w:val="24"/>
        </w:rPr>
        <w:t xml:space="preserve"> Питер, 2014. – 304 с. – (Серия «1Специалист»).</w:t>
      </w:r>
    </w:p>
    <w:p w14:paraId="5A37B3E2" w14:textId="2F32F4F9" w:rsidR="00626346" w:rsidRPr="00626346" w:rsidRDefault="00626346" w:rsidP="00626346">
      <w:pPr>
        <w:pStyle w:val="af4"/>
        <w:numPr>
          <w:ilvl w:val="0"/>
          <w:numId w:val="2"/>
        </w:numPr>
        <w:tabs>
          <w:tab w:val="left" w:pos="936"/>
        </w:tabs>
        <w:jc w:val="both"/>
        <w:rPr>
          <w:rFonts w:ascii="Times New Roman Regular" w:hAnsi="Times New Roman Regular" w:cs="Times New Roman Regular"/>
          <w:sz w:val="24"/>
        </w:rPr>
      </w:pPr>
      <w:r w:rsidRPr="00626346">
        <w:rPr>
          <w:rFonts w:ascii="Times New Roman Regular" w:hAnsi="Times New Roman Regular" w:cs="Times New Roman Regular"/>
          <w:b/>
          <w:bCs/>
          <w:sz w:val="24"/>
        </w:rPr>
        <w:t xml:space="preserve">Шувалова В. И., </w:t>
      </w:r>
      <w:proofErr w:type="spellStart"/>
      <w:r w:rsidRPr="00626346">
        <w:rPr>
          <w:rFonts w:ascii="Times New Roman Regular" w:hAnsi="Times New Roman Regular" w:cs="Times New Roman Regular"/>
          <w:b/>
          <w:bCs/>
          <w:sz w:val="24"/>
        </w:rPr>
        <w:t>Полетайкин</w:t>
      </w:r>
      <w:proofErr w:type="spellEnd"/>
      <w:r w:rsidRPr="00626346">
        <w:rPr>
          <w:rFonts w:ascii="Times New Roman Regular" w:hAnsi="Times New Roman Regular" w:cs="Times New Roman Regular"/>
          <w:b/>
          <w:bCs/>
          <w:sz w:val="24"/>
        </w:rPr>
        <w:t xml:space="preserve"> А. Н.</w:t>
      </w:r>
      <w:r w:rsidRPr="00626346">
        <w:rPr>
          <w:rFonts w:ascii="Times New Roman Regular" w:hAnsi="Times New Roman Regular" w:cs="Times New Roman Regular"/>
          <w:sz w:val="24"/>
        </w:rPr>
        <w:t xml:space="preserve"> Создание компьютеризированной подсистемы фиксации и мониторинга трудовой деятельности сотрудников завода на основе решения "1</w:t>
      </w:r>
      <w:proofErr w:type="gramStart"/>
      <w:r w:rsidRPr="00626346">
        <w:rPr>
          <w:rFonts w:ascii="Times New Roman Regular" w:hAnsi="Times New Roman Regular" w:cs="Times New Roman Regular"/>
          <w:sz w:val="24"/>
        </w:rPr>
        <w:t>С:ERP</w:t>
      </w:r>
      <w:proofErr w:type="gramEnd"/>
      <w:r w:rsidRPr="00626346">
        <w:rPr>
          <w:rFonts w:ascii="Times New Roman Regular" w:hAnsi="Times New Roman Regular" w:cs="Times New Roman Regular"/>
          <w:sz w:val="24"/>
        </w:rPr>
        <w:t xml:space="preserve"> Управление предприятием" // Новые информационные технологии в </w:t>
      </w:r>
      <w:proofErr w:type="gramStart"/>
      <w:r w:rsidRPr="00626346">
        <w:rPr>
          <w:rFonts w:ascii="Times New Roman Regular" w:hAnsi="Times New Roman Regular" w:cs="Times New Roman Regular"/>
          <w:sz w:val="24"/>
        </w:rPr>
        <w:t>образовании :</w:t>
      </w:r>
      <w:proofErr w:type="gramEnd"/>
      <w:r w:rsidRPr="00626346">
        <w:rPr>
          <w:rFonts w:ascii="Times New Roman Regular" w:hAnsi="Times New Roman Regular" w:cs="Times New Roman Regular"/>
          <w:sz w:val="24"/>
        </w:rPr>
        <w:t xml:space="preserve"> Сборник научных трудов XXI Международной научно-практической конференции. – Москва, 2021. – С. 74–76.</w:t>
      </w:r>
      <w:r w:rsidRPr="00626346">
        <w:rPr>
          <w:rFonts w:ascii="Times New Roman Regular" w:hAnsi="Times New Roman Regular" w:cs="Times New Roman Regular"/>
          <w:sz w:val="24"/>
        </w:rPr>
        <w:tab/>
      </w:r>
    </w:p>
    <w:p w14:paraId="52E2D883" w14:textId="77777777" w:rsidR="002847AB" w:rsidRDefault="002847AB">
      <w:pPr>
        <w:rPr>
          <w:rFonts w:ascii="Times New Roman Regular" w:hAnsi="Times New Roman Regular" w:cs="Times New Roman Regular"/>
          <w:sz w:val="24"/>
        </w:rPr>
      </w:pPr>
    </w:p>
    <w:p w14:paraId="639904E3" w14:textId="77777777" w:rsidR="002847AB" w:rsidRDefault="002847AB">
      <w:pPr>
        <w:rPr>
          <w:rFonts w:ascii="Times New Roman Regular" w:hAnsi="Times New Roman Regular" w:cs="Times New Roman Regular"/>
          <w:sz w:val="24"/>
        </w:rPr>
      </w:pPr>
    </w:p>
    <w:p w14:paraId="005D5681" w14:textId="77777777" w:rsidR="002847AB" w:rsidRDefault="002847AB">
      <w:pPr>
        <w:rPr>
          <w:rFonts w:ascii="Times New Roman Regular" w:hAnsi="Times New Roman Regular" w:cs="Times New Roman Regular"/>
          <w:sz w:val="24"/>
        </w:rPr>
      </w:pPr>
    </w:p>
    <w:sectPr w:rsidR="002847AB">
      <w:headerReference w:type="default" r:id="rId84"/>
      <w:footerReference w:type="default" r:id="rId85"/>
      <w:footerReference w:type="first" r:id="rId86"/>
      <w:pgSz w:w="11906" w:h="16838"/>
      <w:pgMar w:top="1134" w:right="567" w:bottom="1134" w:left="1134" w:header="708" w:footer="708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D649" w14:textId="77777777" w:rsidR="00942261" w:rsidRDefault="00942261">
      <w:pPr>
        <w:spacing w:line="240" w:lineRule="auto"/>
      </w:pPr>
      <w:r>
        <w:separator/>
      </w:r>
    </w:p>
  </w:endnote>
  <w:endnote w:type="continuationSeparator" w:id="0">
    <w:p w14:paraId="32B3D882" w14:textId="77777777" w:rsidR="00942261" w:rsidRDefault="009422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icrosoft YaHei"/>
    <w:charset w:val="86"/>
    <w:family w:val="auto"/>
    <w:pitch w:val="default"/>
  </w:font>
  <w:font w:name="Droid Sans">
    <w:altName w:val="Segoe U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charset w:val="01"/>
    <w:family w:val="roman"/>
    <w:pitch w:val="default"/>
  </w:font>
  <w:font w:name="Open Sans">
    <w:altName w:val="Thonbur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Thonbu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50DB" w14:textId="77777777" w:rsidR="00AB1A82" w:rsidRDefault="00AB1A82">
    <w:r>
      <w:rPr>
        <w:noProof/>
        <w:lang w:eastAsia="ru-RU" w:bidi="ar-SA"/>
      </w:rPr>
      <mc:AlternateContent>
        <mc:Choice Requires="wps">
          <w:drawing>
            <wp:anchor distT="0" distB="0" distL="0" distR="0" simplePos="0" relativeHeight="251661312" behindDoc="0" locked="0" layoutInCell="0" allowOverlap="1" wp14:anchorId="65F0915C" wp14:editId="5905724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70815"/>
              <wp:effectExtent l="0" t="0" r="0" b="0"/>
              <wp:wrapSquare wrapText="bothSides"/>
              <wp:docPr id="1932788889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708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A84AC1E" w14:textId="77777777" w:rsidR="00AB1A82" w:rsidRDefault="00AB1A82">
                          <w:r>
                            <w:fldChar w:fldCharType="begin"/>
                          </w:r>
                          <w:r>
                            <w:instrText xml:space="preserve"> PAGE \* ARABIC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0915C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60" type="#_x0000_t202" style="position:absolute;margin-left:0;margin-top:.05pt;width:11.2pt;height:13.45pt;z-index:251661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" o:allowincell="f" stroked="f">
              <v:fill opacity="0"/>
              <v:textbox style="mso-fit-shape-to-text:t" inset="0,0,0,0">
                <w:txbxContent>
                  <w:p w14:paraId="7A84AC1E" w14:textId="77777777" w:rsidR="00AB1A82" w:rsidRDefault="00AB1A82">
                    <w:r>
                      <w:fldChar w:fldCharType="begin"/>
                    </w:r>
                    <w:r>
                      <w:instrText xml:space="preserve"> PAGE \* ARABIC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621C" w14:textId="77777777" w:rsidR="00AB1A82" w:rsidRDefault="00AB1A8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EF8F" w14:textId="77777777" w:rsidR="00942261" w:rsidRDefault="00942261">
      <w:pPr>
        <w:spacing w:after="0"/>
      </w:pPr>
      <w:r>
        <w:separator/>
      </w:r>
    </w:p>
  </w:footnote>
  <w:footnote w:type="continuationSeparator" w:id="0">
    <w:p w14:paraId="4A06ED78" w14:textId="77777777" w:rsidR="00942261" w:rsidRDefault="00942261">
      <w:pPr>
        <w:spacing w:after="0"/>
      </w:pPr>
      <w:r>
        <w:continuationSeparator/>
      </w:r>
    </w:p>
  </w:footnote>
  <w:footnote w:id="1">
    <w:p w14:paraId="21EB8B6E" w14:textId="77777777" w:rsidR="002847AB" w:rsidRDefault="00000000">
      <w:pPr>
        <w:pStyle w:val="Footnote1"/>
        <w:spacing w:after="0"/>
      </w:pPr>
      <w:r>
        <w:rPr>
          <w:rStyle w:val="af1"/>
        </w:rPr>
        <w:footnoteRef/>
      </w:r>
      <w:r>
        <w:t xml:space="preserve"> </w:t>
      </w:r>
      <w:r>
        <w:rPr>
          <w:rFonts w:ascii="XO Thames" w:hAnsi="XO Thames"/>
        </w:rPr>
        <w:t>При прохождении практики на кафедре оставить пустым.</w:t>
      </w:r>
    </w:p>
  </w:footnote>
  <w:footnote w:id="2">
    <w:p w14:paraId="6450BD92" w14:textId="77777777" w:rsidR="002847AB" w:rsidRDefault="00000000">
      <w:pPr>
        <w:pStyle w:val="Footnote1"/>
      </w:pPr>
      <w:r>
        <w:rPr>
          <w:rStyle w:val="af1"/>
        </w:rPr>
        <w:footnoteRef/>
      </w:r>
      <w:r>
        <w:rPr>
          <w:rFonts w:ascii="XO Thames" w:hAnsi="XO Thames"/>
        </w:rPr>
        <w:t xml:space="preserve"> Вводный инструктаж проводится по месту прохождения практики.</w:t>
      </w:r>
    </w:p>
  </w:footnote>
  <w:footnote w:id="3">
    <w:p w14:paraId="0885763D" w14:textId="77777777" w:rsidR="002847AB" w:rsidRDefault="00000000">
      <w:pPr>
        <w:pStyle w:val="Footnote1"/>
      </w:pPr>
      <w:r>
        <w:rPr>
          <w:rStyle w:val="af1"/>
        </w:rPr>
        <w:footnoteRef/>
      </w:r>
      <w:r>
        <w:t xml:space="preserve"> </w:t>
      </w:r>
      <w:r>
        <w:rPr>
          <w:rFonts w:ascii="XO Thames" w:hAnsi="XO Thames"/>
        </w:rPr>
        <w:t>При прохождении на кафедре оставить пустым.</w:t>
      </w:r>
    </w:p>
  </w:footnote>
  <w:footnote w:id="4">
    <w:p w14:paraId="0315C0BB" w14:textId="77777777" w:rsidR="002847AB" w:rsidRDefault="00000000">
      <w:pPr>
        <w:pStyle w:val="Footnote1"/>
      </w:pPr>
      <w:r>
        <w:rPr>
          <w:rStyle w:val="af1"/>
        </w:rPr>
        <w:footnoteRef/>
      </w:r>
      <w:r>
        <w:t xml:space="preserve"> </w:t>
      </w:r>
      <w:r>
        <w:rPr>
          <w:rFonts w:ascii="XO Thames" w:hAnsi="XO Thames"/>
        </w:rPr>
        <w:t xml:space="preserve">Заполняется руководителем практики от предприятия или руководителем практики от </w:t>
      </w:r>
      <w:proofErr w:type="spellStart"/>
      <w:r>
        <w:rPr>
          <w:rFonts w:ascii="XO Thames" w:hAnsi="XO Thames"/>
        </w:rPr>
        <w:t>СибГУТИ</w:t>
      </w:r>
      <w:proofErr w:type="spellEnd"/>
      <w:r>
        <w:rPr>
          <w:rFonts w:ascii="XO Thames" w:hAnsi="XO Thames"/>
        </w:rPr>
        <w:t xml:space="preserve"> при прохождении на кафедре.</w:t>
      </w:r>
    </w:p>
  </w:footnote>
  <w:footnote w:id="5">
    <w:p w14:paraId="748F6CBE" w14:textId="77777777" w:rsidR="002847AB" w:rsidRDefault="00000000">
      <w:pPr>
        <w:pStyle w:val="Footnote1"/>
        <w:spacing w:after="0"/>
      </w:pPr>
      <w:r>
        <w:rPr>
          <w:rStyle w:val="af1"/>
        </w:rPr>
        <w:footnoteRef/>
      </w:r>
      <w:r>
        <w:t xml:space="preserve"> </w:t>
      </w:r>
      <w:r>
        <w:rPr>
          <w:rFonts w:ascii="XO Thames" w:hAnsi="XO Thames"/>
        </w:rPr>
        <w:t>Оставить пустым в случае прохождения практики на кафедре.</w:t>
      </w:r>
    </w:p>
  </w:footnote>
  <w:footnote w:id="6">
    <w:p w14:paraId="3D4BB8AD" w14:textId="77777777" w:rsidR="002847AB" w:rsidRDefault="00000000">
      <w:pPr>
        <w:pStyle w:val="Footnote1"/>
        <w:spacing w:after="0"/>
      </w:pPr>
      <w:r>
        <w:rPr>
          <w:rStyle w:val="af1"/>
        </w:rPr>
        <w:footnoteRef/>
      </w:r>
      <w:r>
        <w:rPr>
          <w:rFonts w:ascii="XO Thames" w:hAnsi="XO Thames"/>
        </w:rPr>
        <w:t xml:space="preserve"> Уровень сформированности компетенций: высокий, средний, низкий, не сформирована.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B7FC" w14:textId="77777777" w:rsidR="002847AB" w:rsidRDefault="002847AB">
    <w:pPr>
      <w:pStyle w:val="aa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E1F0" w14:textId="77777777" w:rsidR="00AB1A82" w:rsidRDefault="00AB1A82">
    <w:pPr>
      <w:pStyle w:val="aa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3106"/>
    <w:multiLevelType w:val="hybridMultilevel"/>
    <w:tmpl w:val="0DA26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B30A3"/>
    <w:multiLevelType w:val="hybridMultilevel"/>
    <w:tmpl w:val="3DB80EA8"/>
    <w:lvl w:ilvl="0" w:tplc="70CCA722">
      <w:numFmt w:val="bullet"/>
      <w:lvlText w:val=""/>
      <w:lvlJc w:val="left"/>
      <w:pPr>
        <w:ind w:left="720" w:hanging="360"/>
      </w:pPr>
      <w:rPr>
        <w:rFonts w:ascii="Symbol" w:eastAsia="DejaVu Sans" w:hAnsi="Symbol" w:cs="Droid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880148">
    <w:abstractNumId w:val="1"/>
  </w:num>
  <w:num w:numId="2" w16cid:durableId="18563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EF"/>
    <w:rsid w:val="9FA5D806"/>
    <w:rsid w:val="AE7F21B3"/>
    <w:rsid w:val="FF50CEB9"/>
    <w:rsid w:val="FFEFBBEC"/>
    <w:rsid w:val="FFFCD000"/>
    <w:rsid w:val="00042E36"/>
    <w:rsid w:val="0004518D"/>
    <w:rsid w:val="000704ED"/>
    <w:rsid w:val="0007056E"/>
    <w:rsid w:val="00084C09"/>
    <w:rsid w:val="00086380"/>
    <w:rsid w:val="00093300"/>
    <w:rsid w:val="00093CFC"/>
    <w:rsid w:val="000A2FA9"/>
    <w:rsid w:val="000A6489"/>
    <w:rsid w:val="000D3DCF"/>
    <w:rsid w:val="000E3EDA"/>
    <w:rsid w:val="000E75AA"/>
    <w:rsid w:val="0010630F"/>
    <w:rsid w:val="001064EE"/>
    <w:rsid w:val="00110804"/>
    <w:rsid w:val="00113E66"/>
    <w:rsid w:val="00114693"/>
    <w:rsid w:val="001373A5"/>
    <w:rsid w:val="00152E79"/>
    <w:rsid w:val="00196C53"/>
    <w:rsid w:val="001A0F64"/>
    <w:rsid w:val="001B0538"/>
    <w:rsid w:val="001C09C3"/>
    <w:rsid w:val="001C7F3C"/>
    <w:rsid w:val="001D11E6"/>
    <w:rsid w:val="001E1FBF"/>
    <w:rsid w:val="001F390C"/>
    <w:rsid w:val="00200ED9"/>
    <w:rsid w:val="002044DB"/>
    <w:rsid w:val="002126E4"/>
    <w:rsid w:val="00220B57"/>
    <w:rsid w:val="00256285"/>
    <w:rsid w:val="00281366"/>
    <w:rsid w:val="002847AB"/>
    <w:rsid w:val="002E1A32"/>
    <w:rsid w:val="002E5908"/>
    <w:rsid w:val="00305287"/>
    <w:rsid w:val="003308C5"/>
    <w:rsid w:val="003331DC"/>
    <w:rsid w:val="00335278"/>
    <w:rsid w:val="00350424"/>
    <w:rsid w:val="003737AC"/>
    <w:rsid w:val="0038166A"/>
    <w:rsid w:val="00386120"/>
    <w:rsid w:val="003926A9"/>
    <w:rsid w:val="0039274A"/>
    <w:rsid w:val="00396A59"/>
    <w:rsid w:val="003D0650"/>
    <w:rsid w:val="003E3924"/>
    <w:rsid w:val="004040DC"/>
    <w:rsid w:val="004139EF"/>
    <w:rsid w:val="00421EFE"/>
    <w:rsid w:val="00433E04"/>
    <w:rsid w:val="0045156F"/>
    <w:rsid w:val="004566EB"/>
    <w:rsid w:val="00486EC1"/>
    <w:rsid w:val="004916C4"/>
    <w:rsid w:val="004966B5"/>
    <w:rsid w:val="004C313F"/>
    <w:rsid w:val="004D7AD1"/>
    <w:rsid w:val="004F446B"/>
    <w:rsid w:val="005309E7"/>
    <w:rsid w:val="005519DF"/>
    <w:rsid w:val="005520F6"/>
    <w:rsid w:val="00583ADE"/>
    <w:rsid w:val="00595932"/>
    <w:rsid w:val="005C5819"/>
    <w:rsid w:val="005D0C3E"/>
    <w:rsid w:val="005D4331"/>
    <w:rsid w:val="00605455"/>
    <w:rsid w:val="006149C5"/>
    <w:rsid w:val="00620C97"/>
    <w:rsid w:val="00626346"/>
    <w:rsid w:val="00664382"/>
    <w:rsid w:val="006716C8"/>
    <w:rsid w:val="006B6199"/>
    <w:rsid w:val="006C782C"/>
    <w:rsid w:val="006D07B9"/>
    <w:rsid w:val="00717735"/>
    <w:rsid w:val="007665DD"/>
    <w:rsid w:val="0077265B"/>
    <w:rsid w:val="007A67A9"/>
    <w:rsid w:val="007C0230"/>
    <w:rsid w:val="007C6ECB"/>
    <w:rsid w:val="007E3BB2"/>
    <w:rsid w:val="008103A3"/>
    <w:rsid w:val="008143DB"/>
    <w:rsid w:val="008367B9"/>
    <w:rsid w:val="00860999"/>
    <w:rsid w:val="00863D3D"/>
    <w:rsid w:val="0088513B"/>
    <w:rsid w:val="008A05DF"/>
    <w:rsid w:val="008F417F"/>
    <w:rsid w:val="009114C5"/>
    <w:rsid w:val="00942261"/>
    <w:rsid w:val="009470AA"/>
    <w:rsid w:val="00947336"/>
    <w:rsid w:val="009869C4"/>
    <w:rsid w:val="009920B1"/>
    <w:rsid w:val="00995889"/>
    <w:rsid w:val="009D715A"/>
    <w:rsid w:val="009E6B03"/>
    <w:rsid w:val="00A17B30"/>
    <w:rsid w:val="00A22B93"/>
    <w:rsid w:val="00A35120"/>
    <w:rsid w:val="00A65B2E"/>
    <w:rsid w:val="00A7439B"/>
    <w:rsid w:val="00A77E4E"/>
    <w:rsid w:val="00A8020D"/>
    <w:rsid w:val="00AA3FEF"/>
    <w:rsid w:val="00AB1A82"/>
    <w:rsid w:val="00AB55B7"/>
    <w:rsid w:val="00AC31F2"/>
    <w:rsid w:val="00AC579C"/>
    <w:rsid w:val="00AD4A7B"/>
    <w:rsid w:val="00AE055D"/>
    <w:rsid w:val="00AE0E98"/>
    <w:rsid w:val="00AF0173"/>
    <w:rsid w:val="00B065FF"/>
    <w:rsid w:val="00B51328"/>
    <w:rsid w:val="00B60FBD"/>
    <w:rsid w:val="00B82271"/>
    <w:rsid w:val="00B942A1"/>
    <w:rsid w:val="00BA18C4"/>
    <w:rsid w:val="00BB7BEE"/>
    <w:rsid w:val="00BE01A4"/>
    <w:rsid w:val="00BE7880"/>
    <w:rsid w:val="00BF6D01"/>
    <w:rsid w:val="00C04D1E"/>
    <w:rsid w:val="00C07E73"/>
    <w:rsid w:val="00C15741"/>
    <w:rsid w:val="00C15888"/>
    <w:rsid w:val="00C265F3"/>
    <w:rsid w:val="00C435FA"/>
    <w:rsid w:val="00C461B1"/>
    <w:rsid w:val="00C729B0"/>
    <w:rsid w:val="00C74D21"/>
    <w:rsid w:val="00C85B7A"/>
    <w:rsid w:val="00C90D48"/>
    <w:rsid w:val="00C927CD"/>
    <w:rsid w:val="00C9358E"/>
    <w:rsid w:val="00C93EE9"/>
    <w:rsid w:val="00CB5BA3"/>
    <w:rsid w:val="00CC0859"/>
    <w:rsid w:val="00CC1BC1"/>
    <w:rsid w:val="00CC5F17"/>
    <w:rsid w:val="00CC793D"/>
    <w:rsid w:val="00CD1265"/>
    <w:rsid w:val="00CD7170"/>
    <w:rsid w:val="00CE493D"/>
    <w:rsid w:val="00CF00B1"/>
    <w:rsid w:val="00CF12C9"/>
    <w:rsid w:val="00CF7C65"/>
    <w:rsid w:val="00D22F71"/>
    <w:rsid w:val="00D475FA"/>
    <w:rsid w:val="00D5375C"/>
    <w:rsid w:val="00D56DAB"/>
    <w:rsid w:val="00D731BB"/>
    <w:rsid w:val="00D85E0B"/>
    <w:rsid w:val="00D932CA"/>
    <w:rsid w:val="00DA4302"/>
    <w:rsid w:val="00DB296A"/>
    <w:rsid w:val="00DC03D8"/>
    <w:rsid w:val="00DC0550"/>
    <w:rsid w:val="00DC4F6B"/>
    <w:rsid w:val="00DD22AA"/>
    <w:rsid w:val="00DE5FD5"/>
    <w:rsid w:val="00DF5EE7"/>
    <w:rsid w:val="00E22594"/>
    <w:rsid w:val="00E458BF"/>
    <w:rsid w:val="00E57F26"/>
    <w:rsid w:val="00E74430"/>
    <w:rsid w:val="00E8106C"/>
    <w:rsid w:val="00EC07AC"/>
    <w:rsid w:val="00EC7787"/>
    <w:rsid w:val="00F00F2B"/>
    <w:rsid w:val="00F06708"/>
    <w:rsid w:val="00F36F4F"/>
    <w:rsid w:val="00F56041"/>
    <w:rsid w:val="00F66902"/>
    <w:rsid w:val="00F709E9"/>
    <w:rsid w:val="00F90AAC"/>
    <w:rsid w:val="00FA0EBC"/>
    <w:rsid w:val="00FA27CE"/>
    <w:rsid w:val="00FA5988"/>
    <w:rsid w:val="00FD0161"/>
    <w:rsid w:val="00FE4430"/>
    <w:rsid w:val="00FF3802"/>
    <w:rsid w:val="2FCF6F26"/>
    <w:rsid w:val="3B7BA978"/>
    <w:rsid w:val="64AF3991"/>
    <w:rsid w:val="6BB7DA35"/>
    <w:rsid w:val="7BFD2A84"/>
    <w:rsid w:val="7F3B38BE"/>
    <w:rsid w:val="7F5C8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59E5D"/>
  <w15:docId w15:val="{EA330383-67CE-41AB-8E81-316ADC2F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DejaVu Sans" w:hAnsiTheme="minorHAnsi" w:cs="Droid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color w:val="000000"/>
      <w:sz w:val="22"/>
      <w:lang w:eastAsia="zh-CN" w:bidi="hi-IN"/>
    </w:rPr>
  </w:style>
  <w:style w:type="paragraph" w:styleId="1">
    <w:name w:val="heading 1"/>
    <w:basedOn w:val="a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uiPriority w:val="9"/>
    <w:qFormat/>
    <w:pPr>
      <w:suppressAutoHyphens/>
      <w:spacing w:before="120" w:after="120" w:line="264" w:lineRule="auto"/>
      <w:jc w:val="both"/>
      <w:outlineLvl w:val="1"/>
    </w:pPr>
    <w:rPr>
      <w:rFonts w:ascii="XO Thames" w:hAnsi="XO Thames"/>
      <w:b/>
      <w:color w:val="000000"/>
      <w:sz w:val="28"/>
      <w:lang w:eastAsia="zh-CN" w:bidi="hi-IN"/>
    </w:rPr>
  </w:style>
  <w:style w:type="paragraph" w:styleId="3">
    <w:name w:val="heading 3"/>
    <w:next w:val="a"/>
    <w:uiPriority w:val="9"/>
    <w:qFormat/>
    <w:pPr>
      <w:suppressAutoHyphens/>
      <w:spacing w:before="120" w:after="120" w:line="264" w:lineRule="auto"/>
      <w:jc w:val="both"/>
      <w:outlineLvl w:val="2"/>
    </w:pPr>
    <w:rPr>
      <w:rFonts w:ascii="XO Thames" w:hAnsi="XO Thames"/>
      <w:b/>
      <w:color w:val="000000"/>
      <w:sz w:val="26"/>
      <w:lang w:eastAsia="zh-CN" w:bidi="hi-IN"/>
    </w:rPr>
  </w:style>
  <w:style w:type="paragraph" w:styleId="4">
    <w:name w:val="heading 4"/>
    <w:next w:val="a"/>
    <w:uiPriority w:val="9"/>
    <w:qFormat/>
    <w:pPr>
      <w:suppressAutoHyphens/>
      <w:spacing w:before="120" w:after="120" w:line="264" w:lineRule="auto"/>
      <w:jc w:val="both"/>
      <w:outlineLvl w:val="3"/>
    </w:pPr>
    <w:rPr>
      <w:rFonts w:ascii="XO Thames" w:hAnsi="XO Thames"/>
      <w:b/>
      <w:color w:val="000000"/>
      <w:sz w:val="24"/>
      <w:lang w:eastAsia="zh-CN" w:bidi="hi-IN"/>
    </w:rPr>
  </w:style>
  <w:style w:type="paragraph" w:styleId="5">
    <w:name w:val="heading 5"/>
    <w:next w:val="a"/>
    <w:uiPriority w:val="9"/>
    <w:qFormat/>
    <w:pPr>
      <w:suppressAutoHyphens/>
      <w:spacing w:before="120" w:after="120" w:line="264" w:lineRule="auto"/>
      <w:jc w:val="both"/>
      <w:outlineLvl w:val="4"/>
    </w:pPr>
    <w:rPr>
      <w:rFonts w:ascii="XO Thames" w:hAnsi="XO Thames"/>
      <w:b/>
      <w:color w:val="000000"/>
      <w:sz w:val="22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40"/>
    </w:pPr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5">
    <w:name w:val="annotation text"/>
    <w:basedOn w:val="a"/>
    <w:rPr>
      <w:sz w:val="20"/>
    </w:rPr>
  </w:style>
  <w:style w:type="character" w:styleId="a6">
    <w:name w:val="endnote reference"/>
    <w:rPr>
      <w:vertAlign w:val="superscript"/>
    </w:rPr>
  </w:style>
  <w:style w:type="paragraph" w:styleId="a7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styleId="a8">
    <w:name w:val="footnote reference"/>
    <w:rPr>
      <w:vertAlign w:val="superscript"/>
    </w:rPr>
  </w:style>
  <w:style w:type="paragraph" w:styleId="a9">
    <w:name w:val="footnote text"/>
    <w:basedOn w:val="a"/>
  </w:style>
  <w:style w:type="paragraph" w:styleId="aa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styleId="ab">
    <w:name w:val="Hyperlink"/>
    <w:uiPriority w:val="99"/>
    <w:rPr>
      <w:color w:val="0000FF"/>
      <w:u w:val="single"/>
    </w:rPr>
  </w:style>
  <w:style w:type="paragraph" w:styleId="ac">
    <w:name w:val="index heading"/>
    <w:basedOn w:val="10"/>
  </w:style>
  <w:style w:type="paragraph" w:customStyle="1" w:styleId="10">
    <w:name w:val="Заголовок1"/>
    <w:basedOn w:val="a"/>
    <w:next w:val="a3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d">
    <w:name w:val="List"/>
    <w:basedOn w:val="a3"/>
  </w:style>
  <w:style w:type="paragraph" w:styleId="ae">
    <w:name w:val="Subtitle"/>
    <w:next w:val="a"/>
    <w:uiPriority w:val="11"/>
    <w:qFormat/>
    <w:pPr>
      <w:suppressAutoHyphens/>
      <w:spacing w:after="160" w:line="264" w:lineRule="auto"/>
      <w:jc w:val="both"/>
    </w:pPr>
    <w:rPr>
      <w:rFonts w:ascii="XO Thames" w:hAnsi="XO Thames"/>
      <w:i/>
      <w:color w:val="000000"/>
      <w:sz w:val="24"/>
      <w:lang w:eastAsia="zh-CN" w:bidi="hi-IN"/>
    </w:rPr>
  </w:style>
  <w:style w:type="table" w:styleId="af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next w:val="a"/>
    <w:uiPriority w:val="10"/>
    <w:qFormat/>
    <w:pPr>
      <w:suppressAutoHyphens/>
      <w:spacing w:before="567" w:after="567" w:line="264" w:lineRule="auto"/>
      <w:jc w:val="center"/>
    </w:pPr>
    <w:rPr>
      <w:rFonts w:ascii="XO Thames" w:hAnsi="XO Thames"/>
      <w:b/>
      <w:caps/>
      <w:color w:val="000000"/>
      <w:sz w:val="40"/>
      <w:lang w:eastAsia="zh-CN" w:bidi="hi-IN"/>
    </w:rPr>
  </w:style>
  <w:style w:type="paragraph" w:styleId="11">
    <w:name w:val="toc 1"/>
    <w:basedOn w:val="a"/>
    <w:next w:val="a"/>
    <w:uiPriority w:val="39"/>
    <w:pPr>
      <w:spacing w:after="100"/>
    </w:pPr>
    <w:rPr>
      <w:rFonts w:ascii="XO Thames" w:hAnsi="XO Thames"/>
      <w:sz w:val="24"/>
    </w:rPr>
  </w:style>
  <w:style w:type="paragraph" w:styleId="20">
    <w:name w:val="toc 2"/>
    <w:next w:val="a"/>
    <w:uiPriority w:val="39"/>
    <w:pPr>
      <w:suppressAutoHyphens/>
      <w:spacing w:after="160" w:line="264" w:lineRule="auto"/>
      <w:ind w:left="200"/>
    </w:pPr>
    <w:rPr>
      <w:rFonts w:ascii="XO Thames" w:hAnsi="XO Thames"/>
      <w:color w:val="000000"/>
      <w:sz w:val="24"/>
      <w:lang w:eastAsia="zh-CN" w:bidi="hi-IN"/>
    </w:rPr>
  </w:style>
  <w:style w:type="paragraph" w:styleId="30">
    <w:name w:val="toc 3"/>
    <w:next w:val="a"/>
    <w:uiPriority w:val="39"/>
    <w:pPr>
      <w:suppressAutoHyphens/>
      <w:spacing w:after="160" w:line="264" w:lineRule="auto"/>
      <w:ind w:left="400"/>
    </w:pPr>
    <w:rPr>
      <w:rFonts w:ascii="XO Thames" w:hAnsi="XO Thames"/>
      <w:color w:val="000000"/>
      <w:sz w:val="24"/>
      <w:lang w:eastAsia="zh-CN" w:bidi="hi-IN"/>
    </w:rPr>
  </w:style>
  <w:style w:type="paragraph" w:styleId="40">
    <w:name w:val="toc 4"/>
    <w:next w:val="a"/>
    <w:uiPriority w:val="39"/>
    <w:pPr>
      <w:suppressAutoHyphens/>
      <w:spacing w:after="160" w:line="264" w:lineRule="auto"/>
      <w:ind w:left="600"/>
    </w:pPr>
    <w:rPr>
      <w:rFonts w:ascii="XO Thames" w:hAnsi="XO Thames"/>
      <w:color w:val="000000"/>
      <w:sz w:val="28"/>
      <w:lang w:eastAsia="zh-CN" w:bidi="hi-IN"/>
    </w:rPr>
  </w:style>
  <w:style w:type="paragraph" w:styleId="50">
    <w:name w:val="toc 5"/>
    <w:next w:val="a"/>
    <w:uiPriority w:val="39"/>
    <w:pPr>
      <w:suppressAutoHyphens/>
      <w:spacing w:after="160" w:line="264" w:lineRule="auto"/>
      <w:ind w:left="800"/>
    </w:pPr>
    <w:rPr>
      <w:rFonts w:ascii="XO Thames" w:hAnsi="XO Thames"/>
      <w:color w:val="000000"/>
      <w:sz w:val="28"/>
      <w:lang w:eastAsia="zh-CN" w:bidi="hi-IN"/>
    </w:rPr>
  </w:style>
  <w:style w:type="paragraph" w:styleId="6">
    <w:name w:val="toc 6"/>
    <w:next w:val="a"/>
    <w:uiPriority w:val="39"/>
    <w:pPr>
      <w:suppressAutoHyphens/>
      <w:spacing w:after="160" w:line="264" w:lineRule="auto"/>
      <w:ind w:left="1000"/>
    </w:pPr>
    <w:rPr>
      <w:rFonts w:ascii="XO Thames" w:hAnsi="XO Thames"/>
      <w:color w:val="000000"/>
      <w:sz w:val="28"/>
      <w:lang w:eastAsia="zh-CN" w:bidi="hi-IN"/>
    </w:rPr>
  </w:style>
  <w:style w:type="paragraph" w:styleId="7">
    <w:name w:val="toc 7"/>
    <w:next w:val="a"/>
    <w:uiPriority w:val="39"/>
    <w:pPr>
      <w:suppressAutoHyphens/>
      <w:spacing w:after="160" w:line="264" w:lineRule="auto"/>
      <w:ind w:left="1200"/>
    </w:pPr>
    <w:rPr>
      <w:rFonts w:ascii="XO Thames" w:hAnsi="XO Thames"/>
      <w:color w:val="000000"/>
      <w:sz w:val="28"/>
      <w:lang w:eastAsia="zh-CN" w:bidi="hi-IN"/>
    </w:rPr>
  </w:style>
  <w:style w:type="paragraph" w:styleId="8">
    <w:name w:val="toc 8"/>
    <w:next w:val="a"/>
    <w:uiPriority w:val="39"/>
    <w:pPr>
      <w:suppressAutoHyphens/>
      <w:spacing w:after="160" w:line="264" w:lineRule="auto"/>
      <w:ind w:left="1400"/>
    </w:pPr>
    <w:rPr>
      <w:rFonts w:ascii="XO Thames" w:hAnsi="XO Thames"/>
      <w:color w:val="000000"/>
      <w:sz w:val="28"/>
      <w:lang w:eastAsia="zh-CN" w:bidi="hi-IN"/>
    </w:rPr>
  </w:style>
  <w:style w:type="paragraph" w:styleId="9">
    <w:name w:val="toc 9"/>
    <w:next w:val="a"/>
    <w:uiPriority w:val="39"/>
    <w:pPr>
      <w:suppressAutoHyphens/>
      <w:spacing w:after="160" w:line="264" w:lineRule="auto"/>
      <w:ind w:left="1600"/>
    </w:pPr>
    <w:rPr>
      <w:rFonts w:ascii="XO Thames" w:hAnsi="XO Thames"/>
      <w:color w:val="000000"/>
      <w:sz w:val="28"/>
      <w:lang w:eastAsia="zh-CN" w:bidi="hi-IN"/>
    </w:rPr>
  </w:style>
  <w:style w:type="paragraph" w:customStyle="1" w:styleId="DefaultParagraphFont1">
    <w:name w:val="Default Paragraph Font1"/>
    <w:qFormat/>
    <w:pPr>
      <w:suppressAutoHyphens/>
      <w:spacing w:after="160" w:line="264" w:lineRule="auto"/>
    </w:pPr>
    <w:rPr>
      <w:color w:val="000000"/>
      <w:sz w:val="22"/>
      <w:lang w:eastAsia="zh-CN" w:bidi="hi-IN"/>
    </w:rPr>
  </w:style>
  <w:style w:type="character" w:customStyle="1" w:styleId="Header1">
    <w:name w:val="Header1"/>
    <w:qFormat/>
  </w:style>
  <w:style w:type="character" w:customStyle="1" w:styleId="ContentsHeading">
    <w:name w:val="Contents Heading"/>
    <w:basedOn w:val="Heading11"/>
    <w:qFormat/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Heading11">
    <w:name w:val="Heading 11"/>
    <w:qFormat/>
    <w:rPr>
      <w:rFonts w:ascii="Times New Roman" w:hAnsi="Times New Roman"/>
      <w:b/>
      <w:sz w:val="24"/>
    </w:rPr>
  </w:style>
  <w:style w:type="character" w:customStyle="1" w:styleId="Contents2">
    <w:name w:val="Contents 2"/>
    <w:qFormat/>
    <w:rPr>
      <w:rFonts w:ascii="XO Thames" w:hAnsi="XO Thames"/>
      <w:sz w:val="24"/>
    </w:rPr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ConsPlusNormal">
    <w:name w:val="ConsPlusNormal"/>
    <w:link w:val="ConsPlusNormal1"/>
    <w:qFormat/>
    <w:rPr>
      <w:rFonts w:ascii="Calibri" w:hAnsi="Calibri"/>
      <w:color w:val="00000A"/>
    </w:rPr>
  </w:style>
  <w:style w:type="paragraph" w:customStyle="1" w:styleId="ConsPlusNormal1">
    <w:name w:val="ConsPlusNormal1"/>
    <w:link w:val="ConsPlusNormal"/>
    <w:qFormat/>
    <w:pPr>
      <w:widowControl w:val="0"/>
      <w:suppressAutoHyphens/>
    </w:pPr>
    <w:rPr>
      <w:rFonts w:ascii="Calibri" w:hAnsi="Calibri"/>
      <w:color w:val="00000A"/>
      <w:sz w:val="22"/>
      <w:lang w:eastAsia="zh-CN" w:bidi="hi-IN"/>
    </w:rPr>
  </w:style>
  <w:style w:type="character" w:customStyle="1" w:styleId="Heading31">
    <w:name w:val="Heading 31"/>
    <w:qFormat/>
    <w:rPr>
      <w:rFonts w:ascii="XO Thames" w:hAnsi="XO Thames"/>
      <w:b/>
      <w:sz w:val="26"/>
    </w:rPr>
  </w:style>
  <w:style w:type="character" w:customStyle="1" w:styleId="12">
    <w:name w:val="Основной шрифт абзаца1"/>
    <w:link w:val="110"/>
    <w:qFormat/>
  </w:style>
  <w:style w:type="paragraph" w:customStyle="1" w:styleId="110">
    <w:name w:val="Основной шрифт абзаца11"/>
    <w:link w:val="12"/>
    <w:qFormat/>
    <w:pPr>
      <w:suppressAutoHyphens/>
      <w:spacing w:after="160" w:line="264" w:lineRule="auto"/>
    </w:pPr>
    <w:rPr>
      <w:color w:val="000000"/>
      <w:sz w:val="22"/>
      <w:lang w:eastAsia="zh-CN" w:bidi="hi-IN"/>
    </w:rPr>
  </w:style>
  <w:style w:type="character" w:customStyle="1" w:styleId="13">
    <w:name w:val="Гиперссылка1"/>
    <w:basedOn w:val="12"/>
    <w:link w:val="111"/>
    <w:qFormat/>
    <w:rPr>
      <w:color w:val="0563C1" w:themeColor="hyperlink"/>
      <w:u w:val="single"/>
    </w:rPr>
  </w:style>
  <w:style w:type="paragraph" w:customStyle="1" w:styleId="111">
    <w:name w:val="Гиперссылка11"/>
    <w:basedOn w:val="110"/>
    <w:link w:val="13"/>
    <w:qFormat/>
    <w:rPr>
      <w:color w:val="0563C1" w:themeColor="hyperlink"/>
      <w:u w:val="single"/>
    </w:rPr>
  </w:style>
  <w:style w:type="character" w:customStyle="1" w:styleId="14">
    <w:name w:val="Обычный1"/>
    <w:link w:val="112"/>
    <w:qFormat/>
    <w:rPr>
      <w:rFonts w:ascii="Calibri" w:hAnsi="Calibri"/>
    </w:rPr>
  </w:style>
  <w:style w:type="paragraph" w:customStyle="1" w:styleId="112">
    <w:name w:val="Обычный11"/>
    <w:link w:val="14"/>
    <w:qFormat/>
    <w:pPr>
      <w:suppressAutoHyphens/>
      <w:spacing w:after="160" w:line="264" w:lineRule="auto"/>
    </w:pPr>
    <w:rPr>
      <w:color w:val="000000"/>
      <w:sz w:val="22"/>
      <w:lang w:eastAsia="zh-CN" w:bidi="hi-IN"/>
    </w:rPr>
  </w:style>
  <w:style w:type="character" w:customStyle="1" w:styleId="Contents3">
    <w:name w:val="Contents 3"/>
    <w:qFormat/>
    <w:rPr>
      <w:rFonts w:ascii="XO Thames" w:hAnsi="XO Thames"/>
      <w:sz w:val="24"/>
    </w:rPr>
  </w:style>
  <w:style w:type="character" w:customStyle="1" w:styleId="Heading51">
    <w:name w:val="Heading 51"/>
    <w:qFormat/>
    <w:rPr>
      <w:rFonts w:ascii="XO Thames" w:hAnsi="XO Thames"/>
      <w:b/>
    </w:rPr>
  </w:style>
  <w:style w:type="character" w:customStyle="1" w:styleId="15">
    <w:name w:val="Знак примечания1"/>
    <w:link w:val="113"/>
    <w:qFormat/>
    <w:rPr>
      <w:sz w:val="16"/>
    </w:rPr>
  </w:style>
  <w:style w:type="paragraph" w:customStyle="1" w:styleId="113">
    <w:name w:val="Знак примечания11"/>
    <w:link w:val="15"/>
    <w:qFormat/>
    <w:pPr>
      <w:suppressAutoHyphens/>
      <w:spacing w:after="160" w:line="264" w:lineRule="auto"/>
    </w:pPr>
    <w:rPr>
      <w:color w:val="000000"/>
      <w:sz w:val="16"/>
      <w:lang w:eastAsia="zh-CN" w:bidi="hi-IN"/>
    </w:rPr>
  </w:style>
  <w:style w:type="character" w:customStyle="1" w:styleId="Footnote">
    <w:name w:val="Footnote"/>
    <w:link w:val="Footnote1"/>
    <w:qFormat/>
    <w:rPr>
      <w:sz w:val="20"/>
    </w:rPr>
  </w:style>
  <w:style w:type="paragraph" w:customStyle="1" w:styleId="Footnote1">
    <w:name w:val="Footnote1"/>
    <w:basedOn w:val="a"/>
    <w:link w:val="Footnote"/>
    <w:qFormat/>
    <w:rPr>
      <w:sz w:val="20"/>
    </w:rPr>
  </w:style>
  <w:style w:type="character" w:customStyle="1" w:styleId="Contents1">
    <w:name w:val="Contents 1"/>
    <w:qFormat/>
    <w:rPr>
      <w:rFonts w:ascii="XO Thames" w:hAnsi="XO Thames"/>
      <w:sz w:val="24"/>
    </w:rPr>
  </w:style>
  <w:style w:type="character" w:customStyle="1" w:styleId="HeaderandFooter">
    <w:name w:val="Header and Footer"/>
    <w:link w:val="HeaderandFooter1"/>
    <w:qFormat/>
    <w:rPr>
      <w:rFonts w:ascii="XO Thames" w:hAnsi="XO Thames"/>
      <w:sz w:val="20"/>
    </w:rPr>
  </w:style>
  <w:style w:type="paragraph" w:customStyle="1" w:styleId="HeaderandFooter1">
    <w:name w:val="Header and Footer1"/>
    <w:link w:val="HeaderandFooter"/>
    <w:qFormat/>
    <w:pPr>
      <w:suppressAutoHyphens/>
      <w:spacing w:after="160"/>
      <w:jc w:val="both"/>
    </w:pPr>
    <w:rPr>
      <w:rFonts w:ascii="XO Thames" w:hAnsi="XO Thames"/>
      <w:color w:val="000000"/>
      <w:lang w:eastAsia="zh-CN" w:bidi="hi-IN"/>
    </w:rPr>
  </w:style>
  <w:style w:type="character" w:customStyle="1" w:styleId="ConsPlusNonformat">
    <w:name w:val="ConsPlusNonformat"/>
    <w:link w:val="ConsPlusNonformat1"/>
    <w:qFormat/>
    <w:rPr>
      <w:rFonts w:ascii="Courier New" w:hAnsi="Courier New"/>
      <w:color w:val="00000A"/>
    </w:rPr>
  </w:style>
  <w:style w:type="paragraph" w:customStyle="1" w:styleId="ConsPlusNonformat1">
    <w:name w:val="ConsPlusNonformat1"/>
    <w:link w:val="ConsPlusNonformat"/>
    <w:qFormat/>
    <w:pPr>
      <w:widowControl w:val="0"/>
      <w:suppressAutoHyphens/>
    </w:pPr>
    <w:rPr>
      <w:rFonts w:ascii="Courier New" w:hAnsi="Courier New"/>
      <w:color w:val="00000A"/>
      <w:sz w:val="22"/>
      <w:lang w:eastAsia="zh-CN" w:bidi="hi-IN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af1">
    <w:name w:val="Символ сноски"/>
    <w:link w:val="16"/>
    <w:qFormat/>
    <w:rPr>
      <w:vertAlign w:val="superscript"/>
    </w:rPr>
  </w:style>
  <w:style w:type="paragraph" w:customStyle="1" w:styleId="16">
    <w:name w:val="Символ сноски1"/>
    <w:link w:val="af1"/>
    <w:qFormat/>
    <w:pPr>
      <w:suppressAutoHyphens/>
      <w:spacing w:after="160" w:line="264" w:lineRule="auto"/>
    </w:pPr>
    <w:rPr>
      <w:color w:val="000000"/>
      <w:sz w:val="22"/>
      <w:vertAlign w:val="superscript"/>
      <w:lang w:eastAsia="zh-CN" w:bidi="hi-IN"/>
    </w:rPr>
  </w:style>
  <w:style w:type="character" w:customStyle="1" w:styleId="Footer1">
    <w:name w:val="Footer1"/>
    <w:qFormat/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17">
    <w:name w:val="Абзац списка1"/>
    <w:link w:val="ListParagraph1"/>
    <w:qFormat/>
  </w:style>
  <w:style w:type="paragraph" w:customStyle="1" w:styleId="ListParagraph1">
    <w:name w:val="List Paragraph1"/>
    <w:basedOn w:val="a"/>
    <w:link w:val="17"/>
    <w:qFormat/>
    <w:pPr>
      <w:ind w:left="720"/>
      <w:contextualSpacing/>
    </w:pPr>
  </w:style>
  <w:style w:type="character" w:customStyle="1" w:styleId="18">
    <w:name w:val="Знак сноски1"/>
    <w:link w:val="114"/>
    <w:qFormat/>
    <w:rPr>
      <w:vertAlign w:val="superscript"/>
    </w:rPr>
  </w:style>
  <w:style w:type="paragraph" w:customStyle="1" w:styleId="114">
    <w:name w:val="Знак сноски11"/>
    <w:link w:val="18"/>
    <w:qFormat/>
    <w:pPr>
      <w:suppressAutoHyphens/>
      <w:spacing w:after="160" w:line="264" w:lineRule="auto"/>
    </w:pPr>
    <w:rPr>
      <w:color w:val="000000"/>
      <w:sz w:val="22"/>
      <w:vertAlign w:val="superscript"/>
      <w:lang w:eastAsia="zh-CN" w:bidi="hi-IN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Marginalia">
    <w:name w:val="Marginalia"/>
    <w:qFormat/>
    <w:rPr>
      <w:sz w:val="20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="XO Thames" w:hAnsi="XO Thames"/>
      <w:b/>
      <w:sz w:val="28"/>
    </w:rPr>
  </w:style>
  <w:style w:type="character" w:customStyle="1" w:styleId="21">
    <w:name w:val="Гиперссылка2"/>
    <w:link w:val="210"/>
    <w:qFormat/>
    <w:rPr>
      <w:color w:val="0000FF"/>
      <w:u w:val="single"/>
    </w:rPr>
  </w:style>
  <w:style w:type="paragraph" w:customStyle="1" w:styleId="210">
    <w:name w:val="Гиперссылка21"/>
    <w:link w:val="21"/>
    <w:qFormat/>
    <w:pPr>
      <w:suppressAutoHyphens/>
      <w:spacing w:after="160" w:line="264" w:lineRule="auto"/>
    </w:pPr>
    <w:rPr>
      <w:rFonts w:ascii="Calibri" w:hAnsi="Calibri"/>
      <w:color w:val="0000FF"/>
      <w:sz w:val="22"/>
      <w:u w:val="single"/>
      <w:lang w:eastAsia="zh-CN" w:bidi="hi-IN"/>
    </w:rPr>
  </w:style>
  <w:style w:type="character" w:customStyle="1" w:styleId="af2">
    <w:name w:val="Символ концевой сноски"/>
    <w:qFormat/>
  </w:style>
  <w:style w:type="paragraph" w:customStyle="1" w:styleId="19">
    <w:name w:val="Указатель1"/>
    <w:basedOn w:val="a"/>
    <w:qFormat/>
    <w:pPr>
      <w:suppressLineNumbers/>
    </w:pPr>
  </w:style>
  <w:style w:type="paragraph" w:customStyle="1" w:styleId="1a">
    <w:name w:val="Заголовок оглавления1"/>
    <w:basedOn w:val="1"/>
    <w:next w:val="a"/>
    <w:qFormat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customStyle="1" w:styleId="Internetlink">
    <w:name w:val="Internet link"/>
    <w:qFormat/>
    <w:pPr>
      <w:suppressAutoHyphens/>
      <w:spacing w:after="160" w:line="264" w:lineRule="auto"/>
    </w:pPr>
    <w:rPr>
      <w:rFonts w:ascii="Calibri" w:hAnsi="Calibri"/>
      <w:color w:val="0000FF"/>
      <w:sz w:val="22"/>
      <w:u w:val="single"/>
      <w:lang w:eastAsia="zh-CN" w:bidi="hi-IN"/>
    </w:rPr>
  </w:style>
  <w:style w:type="paragraph" w:customStyle="1" w:styleId="BalloonText1">
    <w:name w:val="Balloon Text1"/>
    <w:basedOn w:val="a"/>
    <w:qFormat/>
    <w:pPr>
      <w:spacing w:after="0" w:line="240" w:lineRule="auto"/>
    </w:pPr>
    <w:rPr>
      <w:rFonts w:ascii="Segoe UI" w:hAnsi="Segoe UI"/>
      <w:sz w:val="18"/>
    </w:rPr>
  </w:style>
  <w:style w:type="paragraph" w:customStyle="1" w:styleId="annotationsubject1">
    <w:name w:val="annotation subject1"/>
    <w:basedOn w:val="a5"/>
    <w:next w:val="a5"/>
    <w:qFormat/>
    <w:pPr>
      <w:spacing w:line="240" w:lineRule="auto"/>
    </w:pPr>
    <w:rPr>
      <w:b/>
    </w:rPr>
  </w:style>
  <w:style w:type="paragraph" w:customStyle="1" w:styleId="af3">
    <w:name w:val="Содержимое врезки"/>
    <w:basedOn w:val="a"/>
    <w:qFormat/>
  </w:style>
  <w:style w:type="paragraph" w:styleId="af4">
    <w:name w:val="List Paragraph"/>
    <w:basedOn w:val="a"/>
    <w:uiPriority w:val="99"/>
    <w:unhideWhenUsed/>
    <w:rsid w:val="00C04D1E"/>
    <w:pPr>
      <w:ind w:left="720"/>
      <w:contextualSpacing/>
    </w:pPr>
    <w:rPr>
      <w:rFonts w:cs="Mangal"/>
    </w:rPr>
  </w:style>
  <w:style w:type="paragraph" w:styleId="af5">
    <w:name w:val="TOC Heading"/>
    <w:basedOn w:val="1"/>
    <w:next w:val="a"/>
    <w:uiPriority w:val="39"/>
    <w:unhideWhenUsed/>
    <w:qFormat/>
    <w:rsid w:val="00FA27CE"/>
    <w:pPr>
      <w:keepNext/>
      <w:keepLines/>
      <w:widowControl/>
      <w:suppressAutoHyphens w:val="0"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0AEA6B4-6CDF-4844-95E5-05CE67DD54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57</Pages>
  <Words>6330</Words>
  <Characters>36084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ppa</dc:creator>
  <cp:lastModifiedBy>Никита Дорогин</cp:lastModifiedBy>
  <cp:revision>9</cp:revision>
  <dcterms:created xsi:type="dcterms:W3CDTF">2026-07-14T12:56:00Z</dcterms:created>
  <dcterms:modified xsi:type="dcterms:W3CDTF">2026-07-14T14:24:00Z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C664D908DA83997ABD56DA692915D22E_43</vt:lpwstr>
  </property>
</Properties>
</file>