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911F" w14:textId="77777777" w:rsidR="002847AB" w:rsidRDefault="00000000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Министерство цифрового развития, связи и массовых коммуникаций Российской Федерации</w:t>
      </w:r>
    </w:p>
    <w:p w14:paraId="3E000CA2" w14:textId="77777777" w:rsidR="002847AB" w:rsidRDefault="002847AB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</w:p>
    <w:p w14:paraId="22F16970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266A536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(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>)</w:t>
      </w:r>
    </w:p>
    <w:p w14:paraId="56DCD2F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70956EF2" w14:textId="77777777" w:rsidR="002847AB" w:rsidRDefault="00000000">
      <w:pPr>
        <w:tabs>
          <w:tab w:val="left" w:pos="5954"/>
        </w:tabs>
        <w:spacing w:after="0" w:line="240" w:lineRule="auto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09.03.01 Информатика и вычислительная техника</w:t>
      </w:r>
    </w:p>
    <w:p w14:paraId="2FCE1C5F" w14:textId="77777777" w:rsidR="002847AB" w:rsidRDefault="00000000">
      <w:pPr>
        <w:tabs>
          <w:tab w:val="left" w:pos="5954"/>
        </w:tabs>
        <w:spacing w:after="0" w:line="240" w:lineRule="auto"/>
        <w:ind w:firstLine="4962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Программное обеспечение средств вычислительной техники и автоматизированных систем</w:t>
      </w:r>
    </w:p>
    <w:p w14:paraId="11233611" w14:textId="77777777" w:rsidR="002847AB" w:rsidRDefault="00000000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очная форма обучения</w:t>
      </w:r>
    </w:p>
    <w:p w14:paraId="0EDDDD94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708A4177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02FE761C" w14:textId="77777777" w:rsidR="002847AB" w:rsidRDefault="002847AB">
      <w:pPr>
        <w:spacing w:after="0" w:line="240" w:lineRule="auto"/>
        <w:jc w:val="right"/>
        <w:rPr>
          <w:rFonts w:ascii="Times New Roman Regular" w:hAnsi="Times New Roman Regular" w:cs="Times New Roman Regular"/>
          <w:sz w:val="24"/>
        </w:rPr>
      </w:pPr>
    </w:p>
    <w:p w14:paraId="7705B7A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mallCaps/>
          <w:sz w:val="24"/>
        </w:rPr>
        <w:t>ОТЧЕТ ПО   ПРОИЗВОДСТВЕННОЙ ПРАКТИКЕ</w:t>
      </w:r>
    </w:p>
    <w:p w14:paraId="31639DAC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z w:val="24"/>
        </w:rPr>
        <w:t>Тип практики:</w:t>
      </w:r>
      <w:r>
        <w:rPr>
          <w:rFonts w:ascii="Times New Roman Regular" w:hAnsi="Times New Roman Regular" w:cs="Times New Roman Regular"/>
          <w:color w:val="35BD35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Технологическая (проектно-технологическая) практика</w:t>
      </w:r>
    </w:p>
    <w:p w14:paraId="55A4A0C8" w14:textId="353AC96E" w:rsidR="002847AB" w:rsidRDefault="00000000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в/на </w:t>
      </w:r>
      <w:bookmarkStart w:id="0" w:name="_Hlk232197933"/>
      <w:r w:rsidR="00A8020D" w:rsidRPr="00A8020D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</w:p>
    <w:bookmarkEnd w:id="0"/>
    <w:p w14:paraId="27B8F592" w14:textId="77777777" w:rsidR="002847AB" w:rsidRDefault="002847AB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</w:p>
    <w:p w14:paraId="7DB19E81" w14:textId="77777777" w:rsidR="002847AB" w:rsidRDefault="00000000">
      <w:pPr>
        <w:spacing w:after="0" w:line="240" w:lineRule="auto"/>
        <w:ind w:right="709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ТЕМА ИНДИВИДУАЛЬНОГО ЗАДАНИЯ</w:t>
      </w:r>
    </w:p>
    <w:p w14:paraId="221AAB1C" w14:textId="6F404850" w:rsidR="002847AB" w:rsidRPr="00B82271" w:rsidRDefault="00B82271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</w:p>
    <w:p w14:paraId="7423088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F0B9F4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BE943A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ED60D34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4C5572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Выполнил:</w:t>
      </w:r>
    </w:p>
    <w:p w14:paraId="11ACABFD" w14:textId="3CACFA41" w:rsidR="002847AB" w:rsidRDefault="00000000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студент </w:t>
      </w:r>
      <w:r w:rsidR="00CF7C65">
        <w:rPr>
          <w:rFonts w:ascii="Times New Roman Regular" w:hAnsi="Times New Roman Regular" w:cs="Times New Roman Regular"/>
          <w:color w:val="auto"/>
          <w:sz w:val="24"/>
        </w:rPr>
        <w:t>института информатики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и вычислительной техники</w:t>
      </w:r>
    </w:p>
    <w:p w14:paraId="284ECD52" w14:textId="441F698E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группа </w:t>
      </w:r>
      <w:r w:rsidR="00CF7C65" w:rsidRPr="00CF7C65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72279668" w14:textId="77777777" w:rsidR="002847AB" w:rsidRDefault="00000000">
      <w:pPr>
        <w:spacing w:after="0" w:line="240" w:lineRule="auto"/>
        <w:ind w:right="709"/>
        <w:jc w:val="right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73C208E4" w14:textId="40732061" w:rsidR="002847AB" w:rsidRDefault="00B82271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23.06.202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  </w:t>
      </w:r>
      <w:r>
        <w:rPr>
          <w:rFonts w:ascii="Times New Roman Regular" w:hAnsi="Times New Roman Regular" w:cs="Times New Roman Regular"/>
          <w:color w:val="auto"/>
          <w:sz w:val="24"/>
        </w:rPr>
        <w:tab/>
        <w:t>(подпись)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</w:p>
    <w:p w14:paraId="75DC0F6E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</w:p>
    <w:p w14:paraId="1648F1D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Проверил:</w:t>
      </w:r>
    </w:p>
    <w:p w14:paraId="07736B5A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</w:p>
    <w:p w14:paraId="71EA1AC8" w14:textId="77777777" w:rsidR="002847AB" w:rsidRDefault="00000000">
      <w:pPr>
        <w:spacing w:after="0" w:line="240" w:lineRule="auto"/>
        <w:ind w:right="709" w:firstLine="4820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</w:p>
    <w:p w14:paraId="3D12689C" w14:textId="0AC6E183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 w:rsidRPr="00CF7C65">
        <w:rPr>
          <w:rFonts w:ascii="Times New Roman Regular" w:hAnsi="Times New Roman Regular" w:cs="Times New Roman Regular"/>
          <w:color w:val="auto"/>
          <w:sz w:val="24"/>
        </w:rPr>
        <w:t>20</w:t>
      </w:r>
      <w:r>
        <w:rPr>
          <w:rFonts w:ascii="Times New Roman Regular" w:hAnsi="Times New Roman Regular" w:cs="Times New Roman Regular"/>
          <w:color w:val="auto"/>
          <w:sz w:val="24"/>
        </w:rPr>
        <w:t>.07.202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</w:t>
      </w:r>
      <w:proofErr w:type="gramStart"/>
      <w:r>
        <w:rPr>
          <w:rFonts w:ascii="Times New Roman Regular" w:hAnsi="Times New Roman Regular" w:cs="Times New Roman Regular"/>
          <w:color w:val="auto"/>
          <w:sz w:val="24"/>
        </w:rPr>
        <w:t xml:space="preserve">  </w:t>
      </w:r>
      <w:r w:rsidR="00BA18C4"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(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</w:p>
    <w:p w14:paraId="06440F8D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отметка _________________________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proofErr w:type="gramStart"/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>«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____» ________ 202__г.</w:t>
      </w:r>
    </w:p>
    <w:p w14:paraId="7C1556C1" w14:textId="77777777" w:rsidR="002847AB" w:rsidRDefault="002847AB">
      <w:pPr>
        <w:widowControl w:val="0"/>
        <w:spacing w:after="0" w:line="240" w:lineRule="auto"/>
        <w:ind w:left="1066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59AE35B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0B4F238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761252B8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7FC5FE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7F7A231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2160F0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34ABE6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57861B9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1649AEE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3C8A732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3C2EE9F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849323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B18236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812DB78" w14:textId="77777777" w:rsidR="002847AB" w:rsidRPr="00CE493D" w:rsidRDefault="00000000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Новосибирск 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</w:rPr>
        <w:t xml:space="preserve">              </w:t>
      </w:r>
      <w:r>
        <w:rPr>
          <w:rFonts w:ascii="Times New Roman Regular" w:hAnsi="Times New Roman Regular" w:cs="Times New Roman Regular"/>
          <w:color w:val="FB290D"/>
        </w:rPr>
        <w:t xml:space="preserve">                     </w:t>
      </w:r>
      <w:r>
        <w:rPr>
          <w:rFonts w:ascii="Times New Roman Regular" w:hAnsi="Times New Roman Regular" w:cs="Times New Roman Regular"/>
        </w:rPr>
        <w:br w:type="page"/>
      </w: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lastRenderedPageBreak/>
        <w:t xml:space="preserve">НАПРАВЛЕНИЕ НА ПРАКТИКУ </w:t>
      </w:r>
    </w:p>
    <w:p w14:paraId="767A5525" w14:textId="77777777" w:rsidR="002847AB" w:rsidRPr="00CE493D" w:rsidRDefault="002847AB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216261" w14:textId="414BD600" w:rsidR="002847AB" w:rsidRPr="00CE493D" w:rsidRDefault="00000000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На основе договора</w:t>
      </w:r>
      <w:r w:rsidRPr="00CE493D">
        <w:rPr>
          <w:rStyle w:val="a8"/>
          <w:rFonts w:ascii="Times New Roman Regular" w:hAnsi="Times New Roman Regular" w:cs="Times New Roman Regular"/>
          <w:color w:val="auto"/>
          <w:sz w:val="24"/>
        </w:rPr>
        <w:footnoteReference w:id="1"/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№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 xml:space="preserve"> 2025/97/183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от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 xml:space="preserve"> 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09</w:t>
      </w:r>
      <w:r w:rsidR="00C729B0"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07</w:t>
      </w:r>
      <w:r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202</w:t>
      </w:r>
      <w:r w:rsidR="00C90D48" w:rsidRPr="00CE493D">
        <w:rPr>
          <w:rFonts w:ascii="Times New Roman Regular" w:hAnsi="Times New Roman Regular" w:cs="Times New Roman Regular"/>
          <w:color w:val="auto"/>
          <w:sz w:val="24"/>
        </w:rPr>
        <w:t>6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г.</w:t>
      </w:r>
    </w:p>
    <w:p w14:paraId="71C7F97A" w14:textId="0757CE91" w:rsidR="002847AB" w:rsidRPr="00CE493D" w:rsidRDefault="00000000">
      <w:pPr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федеральное государственное бюджетное образовательное учреждение высшего образования "Сибирский государственный университет телекоммуникаций и информатики" (</w:t>
      </w:r>
      <w:proofErr w:type="spellStart"/>
      <w:r w:rsidRPr="00CE493D"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) направляет студента 3 курса, института информатики и вычислительной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техники,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гр.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1FBAC026" w14:textId="56FF67BC" w:rsidR="002847AB" w:rsidRPr="00DA4302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DA4302">
        <w:rPr>
          <w:rFonts w:ascii="Times New Roman Regular" w:hAnsi="Times New Roman Regular" w:cs="Times New Roman Regular"/>
          <w:color w:val="auto"/>
          <w:sz w:val="24"/>
        </w:rPr>
        <w:t>__________</w:t>
      </w:r>
      <w:r w:rsidR="008367B9" w:rsidRPr="00DA4302">
        <w:rPr>
          <w:rFonts w:ascii="Times New Roman Regular" w:hAnsi="Times New Roman Regular" w:cs="Times New Roman Regular"/>
          <w:color w:val="auto"/>
          <w:sz w:val="24"/>
          <w:u w:val="single"/>
        </w:rPr>
        <w:t>Дорогина Никиту Сергеевича</w:t>
      </w:r>
      <w:r w:rsidRPr="00DA4302">
        <w:rPr>
          <w:rFonts w:ascii="Times New Roman Regular" w:hAnsi="Times New Roman Regular" w:cs="Times New Roman Regular"/>
          <w:color w:val="auto"/>
          <w:sz w:val="24"/>
        </w:rPr>
        <w:t>____________________________________________</w:t>
      </w:r>
    </w:p>
    <w:p w14:paraId="5A6A2AF9" w14:textId="77777777" w:rsidR="002847AB" w:rsidRPr="00CE493D" w:rsidRDefault="00000000">
      <w:pPr>
        <w:tabs>
          <w:tab w:val="left" w:pos="6804"/>
        </w:tabs>
        <w:spacing w:after="0"/>
        <w:ind w:left="2835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                (ФИО обучающегося)</w:t>
      </w:r>
    </w:p>
    <w:p w14:paraId="35FF8300" w14:textId="1EE04840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для прохождения Производственная практика – Технологическая (проектно-технологическая) практика практики с 03.06.2026 по 20.07.2026 в/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 xml:space="preserve">на </w:t>
      </w:r>
      <w:r w:rsidR="00AC579C" w:rsidRPr="00AC579C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</w:t>
      </w:r>
    </w:p>
    <w:p w14:paraId="26516A19" w14:textId="77777777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(наименование организации/кафедры/структурного подразделения </w:t>
      </w:r>
      <w:proofErr w:type="spellStart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)</w:t>
      </w:r>
    </w:p>
    <w:p w14:paraId="1C60056B" w14:textId="77777777" w:rsidR="002847AB" w:rsidRPr="00CE493D" w:rsidRDefault="002847AB">
      <w:pPr>
        <w:spacing w:after="0"/>
        <w:jc w:val="both"/>
        <w:rPr>
          <w:rFonts w:ascii="Times New Roman Regular" w:hAnsi="Times New Roman Regular" w:cs="Times New Roman Regular"/>
          <w:b/>
          <w:i/>
          <w:color w:val="auto"/>
          <w:sz w:val="24"/>
        </w:rPr>
      </w:pPr>
    </w:p>
    <w:p w14:paraId="2ABCA686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МП       Директор института</w:t>
      </w:r>
      <w:r w:rsidRPr="00CE493D">
        <w:rPr>
          <w:rFonts w:ascii="Times New Roman Regular" w:hAnsi="Times New Roman Regular" w:cs="Times New Roman Regular"/>
          <w:color w:val="auto"/>
          <w:sz w:val="24"/>
          <w:vertAlign w:val="superscript"/>
        </w:rPr>
        <w:t>3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__________/________________/</w:t>
      </w:r>
    </w:p>
    <w:p w14:paraId="224D358D" w14:textId="77777777" w:rsidR="002847AB" w:rsidRPr="00C90D48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  <w:r w:rsidRPr="00C90D48">
        <w:rPr>
          <w:rFonts w:ascii="Times New Roman Regular" w:hAnsi="Times New Roman Regular" w:cs="Times New Roman Regular"/>
          <w:i/>
          <w:color w:val="EE0000"/>
          <w:sz w:val="20"/>
        </w:rPr>
        <w:t xml:space="preserve">                                                                                </w:t>
      </w:r>
    </w:p>
    <w:p w14:paraId="070C3805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ACDCA7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43DD2F5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176DFD0A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19139B4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6B5F9CC2" w14:textId="77777777" w:rsidR="002847AB" w:rsidRPr="00CE493D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0DADBF" w14:textId="77777777" w:rsidR="002847AB" w:rsidRPr="00CE493D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>ОХРАНА ТРУДА</w:t>
      </w:r>
      <w:r w:rsidRPr="00CE493D">
        <w:rPr>
          <w:rStyle w:val="a8"/>
          <w:rFonts w:ascii="Times New Roman Regular" w:hAnsi="Times New Roman Regular" w:cs="Times New Roman Regular"/>
          <w:b/>
          <w:color w:val="auto"/>
          <w:sz w:val="24"/>
        </w:rPr>
        <w:footnoteReference w:id="2"/>
      </w:r>
    </w:p>
    <w:p w14:paraId="7DCF482F" w14:textId="77777777" w:rsidR="002847AB" w:rsidRPr="00CE493D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14111E13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Вводный инструктаж __________________________________</w:t>
      </w:r>
    </w:p>
    <w:p w14:paraId="6FBB8110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Ф.И.О.)</w:t>
      </w:r>
    </w:p>
    <w:p w14:paraId="07532B91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</w:t>
      </w:r>
    </w:p>
    <w:p w14:paraId="1CBB0AC2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_____________ </w:t>
      </w:r>
    </w:p>
    <w:p w14:paraId="4E9866F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М.П.              </w:t>
      </w:r>
      <w:r w:rsidRPr="00CE493D">
        <w:rPr>
          <w:rFonts w:ascii="Times New Roman Regular" w:hAnsi="Times New Roman Regular" w:cs="Times New Roman Regular"/>
          <w:color w:val="auto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</w:t>
      </w:r>
    </w:p>
    <w:p w14:paraId="47B36EFE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</w:t>
      </w:r>
    </w:p>
    <w:p w14:paraId="49B5EEE0" w14:textId="77777777" w:rsidR="002847AB" w:rsidRPr="00CE493D" w:rsidRDefault="00000000">
      <w:pPr>
        <w:tabs>
          <w:tab w:val="left" w:pos="2694"/>
        </w:tabs>
        <w:spacing w:after="0" w:line="240" w:lineRule="auto"/>
        <w:ind w:left="426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Зачет принял   __________________________________</w:t>
      </w:r>
    </w:p>
    <w:p w14:paraId="6399D0B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)</w:t>
      </w:r>
    </w:p>
    <w:p w14:paraId="1EE9691B" w14:textId="77777777" w:rsidR="002847AB" w:rsidRPr="00CE493D" w:rsidRDefault="002847AB">
      <w:pPr>
        <w:tabs>
          <w:tab w:val="left" w:pos="2694"/>
        </w:tabs>
        <w:spacing w:after="0" w:line="240" w:lineRule="auto"/>
        <w:ind w:left="-283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7B71FC1C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     _____________       </w:t>
      </w:r>
    </w:p>
    <w:p w14:paraId="5EE1AD10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М.П.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 </w:t>
      </w:r>
    </w:p>
    <w:p w14:paraId="12B9386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6B65981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EE0000"/>
          <w:sz w:val="24"/>
        </w:rPr>
      </w:pPr>
    </w:p>
    <w:p w14:paraId="7C9494A2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B1704D5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D21547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32B33C04" w14:textId="77777777" w:rsidR="002847AB" w:rsidRPr="00C90D48" w:rsidRDefault="002847AB">
      <w:pPr>
        <w:spacing w:after="0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211241FE" w14:textId="77777777" w:rsidR="002847AB" w:rsidRPr="00C90D48" w:rsidRDefault="002847AB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547A6D43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7BE81D2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287575D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D2F7135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0170A13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2EEA2C48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8B19487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7F9BFF1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План-график проведения практики</w:t>
      </w:r>
    </w:p>
    <w:p w14:paraId="1E9625D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i/>
          <w:sz w:val="24"/>
        </w:rPr>
      </w:pPr>
    </w:p>
    <w:p w14:paraId="0135A490" w14:textId="5E1FE49F" w:rsidR="002847AB" w:rsidRDefault="008367B9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Направление: 09.03.01 Информатика и вычислительная техника </w:t>
      </w:r>
    </w:p>
    <w:p w14:paraId="01F6CF6E" w14:textId="77777777" w:rsidR="002847AB" w:rsidRDefault="00000000">
      <w:pPr>
        <w:tabs>
          <w:tab w:val="left" w:pos="9356"/>
        </w:tabs>
        <w:spacing w:after="0" w:line="240" w:lineRule="auto"/>
        <w:jc w:val="center"/>
        <w:rPr>
          <w:rFonts w:ascii="Times New Roman Regular" w:hAnsi="Times New Roman Regular" w:cs="Times New Roman Regular"/>
          <w:i/>
          <w:color w:val="auto"/>
          <w:sz w:val="20"/>
        </w:rPr>
      </w:pPr>
      <w:r>
        <w:rPr>
          <w:rFonts w:ascii="Times New Roman Regular" w:hAnsi="Times New Roman Regular" w:cs="Times New Roman Regular"/>
          <w:i/>
          <w:color w:val="auto"/>
          <w:sz w:val="20"/>
        </w:rPr>
        <w:t>(код, наименование направления (специальности))</w:t>
      </w:r>
    </w:p>
    <w:p w14:paraId="74805B64" w14:textId="77BF1FE6" w:rsidR="002847AB" w:rsidRDefault="00000000">
      <w:pPr>
        <w:tabs>
          <w:tab w:val="left" w:pos="9214"/>
        </w:tabs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Направленность (профиль)/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специализация: Программное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обеспечение средств вычислительной техники и автоматизированных систем </w:t>
      </w:r>
    </w:p>
    <w:p w14:paraId="7B3F0C03" w14:textId="61CA3943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Объем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360</w:t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10 часов</w:t>
      </w:r>
      <w:r>
        <w:rPr>
          <w:rFonts w:ascii="Times New Roman Regular" w:hAnsi="Times New Roman Regular" w:cs="Times New Roman Regular"/>
          <w:color w:val="auto"/>
          <w:sz w:val="24"/>
        </w:rPr>
        <w:t>/ЗЕ</w:t>
      </w:r>
    </w:p>
    <w:p w14:paraId="3CBCCA59" w14:textId="73CA835D" w:rsidR="002847AB" w:rsidRDefault="00000000">
      <w:pPr>
        <w:spacing w:after="0" w:line="240" w:lineRule="auto"/>
        <w:rPr>
          <w:rFonts w:ascii="Times New Roman Regular" w:hAnsi="Times New Roman Regular" w:cs="Times New Roman Regular"/>
          <w:i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Тип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Технологическая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(проектно-технологическая) практика </w:t>
      </w:r>
    </w:p>
    <w:p w14:paraId="31AB8A8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CEE40DA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Содержание практики:</w:t>
      </w:r>
    </w:p>
    <w:p w14:paraId="6170D4B9" w14:textId="7D530401" w:rsidR="008367B9" w:rsidRPr="00B82271" w:rsidRDefault="00000000" w:rsidP="008367B9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Тема индивидуального задания </w:t>
      </w:r>
      <w:r w:rsidR="008367B9">
        <w:rPr>
          <w:rFonts w:ascii="Times New Roman Regular" w:hAnsi="Times New Roman Regular" w:cs="Times New Roman Regular"/>
          <w:sz w:val="24"/>
        </w:rPr>
        <w:t xml:space="preserve">практики </w:t>
      </w:r>
      <w:r w:rsidR="008367B9"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.</w:t>
      </w:r>
    </w:p>
    <w:p w14:paraId="7B3A9C92" w14:textId="409DB5C4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29581C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tbl>
      <w:tblPr>
        <w:tblW w:w="9258" w:type="dxa"/>
        <w:tblInd w:w="211" w:type="dxa"/>
        <w:tblLayout w:type="fixed"/>
        <w:tblLook w:val="04A0" w:firstRow="1" w:lastRow="0" w:firstColumn="1" w:lastColumn="0" w:noHBand="0" w:noVBand="1"/>
      </w:tblPr>
      <w:tblGrid>
        <w:gridCol w:w="6453"/>
        <w:gridCol w:w="2805"/>
      </w:tblGrid>
      <w:tr w:rsidR="002847AB" w14:paraId="6BD0F17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A0892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Наименование видов деятельности </w:t>
            </w:r>
          </w:p>
          <w:p w14:paraId="05B9AF07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 соответствии с рабочей программой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C5292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</w:t>
            </w:r>
          </w:p>
          <w:p w14:paraId="1F787944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(начало – окончание)</w:t>
            </w:r>
          </w:p>
        </w:tc>
      </w:tr>
      <w:tr w:rsidR="002847AB" w14:paraId="7072AAEF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E17B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Общее ознакомление со структурным подразделением предприятия, вводный инструктаж по технике безопасности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0CB8" w14:textId="54B06F45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341B5E7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48696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Выдача задания на практику, деление студентов на группы (если необходимо), определение конкретной индивидуальной темы, формирование плана работ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C1AC3" w14:textId="31EDFF2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4D7A37BC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DAD8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Работа с библиотечными фондами структурного подразделения или предприятия, сбор и анализ материалов по теме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46C1" w14:textId="3CF1633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6564965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912BE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Выполнение работ в соответствии с составленным планом</w:t>
            </w:r>
          </w:p>
          <w:p w14:paraId="2B10EEFF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(необходимо укрупненно перечислить основные виды работ)</w:t>
            </w:r>
          </w:p>
          <w:p w14:paraId="43AD7CA9" w14:textId="7777777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 изучение технической документации</w:t>
            </w:r>
          </w:p>
          <w:p w14:paraId="5E5904FC" w14:textId="704B87C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</w:t>
            </w:r>
            <w:r w:rsidR="00C90D48" w:rsidRPr="00947336">
              <w:rPr>
                <w:rFonts w:ascii="Times New Roman Regular" w:hAnsi="Times New Roman Regular" w:cs="Times New Roman Regular"/>
                <w:color w:val="auto"/>
              </w:rPr>
              <w:t>защита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практи</w:t>
            </w:r>
            <w:r w:rsidR="00B60FBD">
              <w:rPr>
                <w:rFonts w:ascii="Times New Roman Regular" w:hAnsi="Times New Roman Regular" w:cs="Times New Roman Regular"/>
                <w:color w:val="auto"/>
              </w:rPr>
              <w:t>ки</w:t>
            </w:r>
          </w:p>
          <w:p w14:paraId="18212193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4A11B8B4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A2FD" w14:textId="61F5E94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.06.2026 - 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</w:t>
            </w:r>
          </w:p>
        </w:tc>
      </w:tr>
      <w:tr w:rsidR="002847AB" w14:paraId="2B1F4C4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0D39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Анализ полученных результатов и произведённой̆ работы, составление отчета по практике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3574" w14:textId="14BD2290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.2026 - 20.07.2026</w:t>
            </w:r>
          </w:p>
        </w:tc>
      </w:tr>
    </w:tbl>
    <w:p w14:paraId="6ABE0EEA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b/>
          <w:color w:val="FB290D"/>
          <w:sz w:val="24"/>
        </w:rPr>
      </w:pPr>
    </w:p>
    <w:p w14:paraId="184F200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2E8C20B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50CF7EC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433F1C3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6729485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35C9D2F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1AAFADB2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0A7363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</w:t>
      </w:r>
    </w:p>
    <w:p w14:paraId="09D7D0C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 профильной организации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3"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3771DC68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>(подпись)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26214166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4D6A1B2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190619F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2026г.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1A1F96B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48E6A15C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52C911F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Студент                                 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06C274B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>«____» мая 2026г</w:t>
      </w:r>
      <w:r>
        <w:rPr>
          <w:rFonts w:ascii="Times New Roman Regular" w:hAnsi="Times New Roman Regular" w:cs="Times New Roman Regular"/>
          <w:sz w:val="24"/>
        </w:rPr>
        <w:t xml:space="preserve">. </w:t>
      </w:r>
      <w:r>
        <w:rPr>
          <w:rFonts w:ascii="Times New Roman Regular" w:hAnsi="Times New Roman Regular" w:cs="Times New Roman Regular"/>
          <w:color w:val="FB290D"/>
          <w:sz w:val="24"/>
        </w:rPr>
        <w:t xml:space="preserve">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6D04575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5A985E2E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ДНЕВНИК РАБОТЫ</w:t>
      </w:r>
    </w:p>
    <w:p w14:paraId="2261EAFF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2180FBC6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tbl>
      <w:tblPr>
        <w:tblW w:w="980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625"/>
        <w:gridCol w:w="6299"/>
        <w:gridCol w:w="1884"/>
      </w:tblGrid>
      <w:tr w:rsidR="002847AB" w14:paraId="0D0A513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AB2D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Дата/период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ECBCC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Рабочее место и краткое содержание выполняемых работ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AB1" w14:textId="3F8C154D" w:rsidR="002847AB" w:rsidRDefault="007A67A9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Отметка о выполнении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4"/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(выполнено/ не выполнено)</w:t>
            </w:r>
          </w:p>
        </w:tc>
      </w:tr>
      <w:tr w:rsidR="002847AB" w14:paraId="5510DC4C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4B14" w14:textId="57D8908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781F" w14:textId="77777777" w:rsidR="002847AB" w:rsidRPr="003D0650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Ознакомление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структурным подразделением предприятия, вводный инструктаж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по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технике безопасности</w:t>
            </w:r>
            <w:r w:rsidR="00093CFC"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  <w:p w14:paraId="145C5571" w14:textId="77777777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задание на практику, определение конкретной индивидуальной темы, формирование плана работ.</w:t>
            </w:r>
          </w:p>
          <w:p w14:paraId="62032556" w14:textId="2DBC4190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Работа с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библиотечными    фондами структурного подразделения, сбор и анализ материалов по теме практики</w:t>
            </w:r>
          </w:p>
          <w:p w14:paraId="7ADC27C3" w14:textId="09DD26C4" w:rsidR="00093CFC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5A73" w14:textId="77777777" w:rsidR="002847AB" w:rsidRDefault="002847AB">
            <w:pPr>
              <w:ind w:left="389" w:hanging="389"/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0ECC71B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2675" w14:textId="0789F6A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F79F" w14:textId="76797034" w:rsidR="002847AB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738C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200D523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43C1F" w14:textId="3C92DC66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50A5" w14:textId="27C69AE0" w:rsidR="002847AB" w:rsidRPr="003D0650" w:rsidRDefault="003D065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справочной информации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AC8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6668596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230" w14:textId="3EC434A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361A" w14:textId="65FAF25C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документооборотом торгового предприятия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550A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400E2DE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038" w14:textId="1D0E127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07.06.2026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9FB9" w14:textId="79B78B10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регистрами накопления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4BB4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6D36DE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E362" w14:textId="0420A3A0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49BA" w14:textId="543E5C41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Рассмотрение видов регистров накопления. Знакомство с регистрами сведений. Знакомство с функционалом для редактирования интерфейса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1CC5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4E16B2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5968" w14:textId="69B4A39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C4BE" w14:textId="042416BD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Написание небольшой программы на встроенном языке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47F39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37FE8A7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688C" w14:textId="2DFB547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E7325" w14:textId="4D5E06E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базовых элементов встроенного языка платформы 1С: типов данных, логических операций, встроенных функций платформы. Знакомство с </w:t>
            </w:r>
            <w:proofErr w:type="spellStart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синтакс</w:t>
            </w:r>
            <w:proofErr w:type="spellEnd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-помощником.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3413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7C622E3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5DE8" w14:textId="546F9FD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11.06.2026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13C0E" w14:textId="0CC2C586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событиями объектов конфигурации 1С. Знакомство с процедурами и функциями.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9D94E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365CC3F6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0778" w14:textId="2E3CADE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12.06.2026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58AF2" w14:textId="15EFACB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типами данных объектов конфигурации: объектом и ссылкой. Знакомство с событиями элементов форм.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2B5F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2A58408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964D" w14:textId="5C6B082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13.06.2026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CAF6" w14:textId="3E7E74FF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способов чтения </w:t>
            </w:r>
            <w:r w:rsidR="00FA5988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информации из базы данных 1С: запросы, схема компоновки данных. Знакомство с отчётами.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01AD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947336" w14:paraId="11BE5B9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4200" w14:textId="1D34A8E6" w:rsidR="00947336" w:rsidRPr="003D0650" w:rsidRDefault="00947336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E872" w14:textId="18044B93" w:rsidR="00947336" w:rsidRDefault="00947336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данных из регистров. Знакомство с виртуальными таблицами.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72D36" w14:textId="77777777" w:rsidR="00947336" w:rsidRDefault="00947336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5C5819" w14:paraId="2AF6AD4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6ABCF" w14:textId="4E0AB928" w:rsidR="005C5819" w:rsidRPr="003D0650" w:rsidRDefault="005C581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A10C5" w14:textId="5DF24BE6" w:rsidR="005C5819" w:rsidRDefault="005C581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контроля остатков и расчёта себестоимости товаров.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370D" w14:textId="77777777" w:rsidR="005C5819" w:rsidRDefault="005C581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5919E50B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586D" w14:textId="0CEB65F2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lastRenderedPageBreak/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40D8" w14:textId="14F96581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расчёта валовой прибыли и рентабельности. Знакомство с кросс-таблицами и диаграммами для построения сложных отчётов.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C5085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75BDDBA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DF47" w14:textId="09E063DD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- </w:t>
            </w:r>
            <w:r w:rsidR="003E3924">
              <w:rPr>
                <w:rFonts w:ascii="Times New Roman Regular" w:hAnsi="Times New Roman Regular" w:cs="Times New Roman Regular"/>
                <w:color w:val="auto"/>
                <w:sz w:val="24"/>
              </w:rPr>
              <w:t>21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FA2" w14:textId="77777777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бухгалтерским учётом в 1С.</w:t>
            </w:r>
          </w:p>
          <w:p w14:paraId="667A7757" w14:textId="1BE083FC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Решение задачи выплаты заработной платы сотрудникам.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890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E3924" w14:paraId="2D467DD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E7" w14:textId="1675012B" w:rsidR="003E3924" w:rsidRPr="003D0650" w:rsidRDefault="003E392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4632" w14:textId="77777777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Знакомство с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  <w:lang w:val="en-US"/>
              </w:rPr>
              <w:t>CRM</w:t>
            </w:r>
            <w:r w:rsidRPr="00CE493D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системой.</w:t>
            </w:r>
          </w:p>
          <w:p w14:paraId="06E3AAF6" w14:textId="22B20705" w:rsidR="003E3924" w:rsidRP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бизнес-процессами и задачами в 1С.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6340" w14:textId="77777777" w:rsidR="003E3924" w:rsidRDefault="003E392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00F2B" w14:paraId="42C9295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88B1" w14:textId="58FECF6D" w:rsidR="00F00F2B" w:rsidRDefault="00F00F2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A9DF" w14:textId="23C68224" w:rsidR="00F00F2B" w:rsidRDefault="00D731B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ул. Каменская 78/2, 4 этаж: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ащита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практики. Разработка и демонстрация подсистемы в 1С по заданной предметной области.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9300" w14:textId="77777777" w:rsidR="00F00F2B" w:rsidRDefault="00F00F2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6E89267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96D2" w14:textId="23BC4B82" w:rsidR="002847AB" w:rsidRPr="00433E04" w:rsidRDefault="00433E0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6.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 - 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20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.07.202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6C1F8" w14:textId="3F16276C" w:rsidR="002847AB" w:rsidRPr="003D0650" w:rsidRDefault="007A67A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  <w:highlight w:val="yellow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Анализ полученных результатов, составление отчета по практике. 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C1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</w:tbl>
    <w:p w14:paraId="1E94DDE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b/>
          <w:i/>
          <w:color w:val="FB290D"/>
          <w:sz w:val="24"/>
        </w:rPr>
      </w:pPr>
      <w:r>
        <w:rPr>
          <w:rFonts w:ascii="Times New Roman Regular" w:hAnsi="Times New Roman Regular" w:cs="Times New Roman Regular"/>
          <w:b/>
          <w:i/>
          <w:color w:val="FB290D"/>
          <w:sz w:val="24"/>
        </w:rPr>
        <w:tab/>
      </w:r>
    </w:p>
    <w:p w14:paraId="50127FF9" w14:textId="77777777" w:rsidR="002847AB" w:rsidRDefault="002847AB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</w:p>
    <w:p w14:paraId="70C45A1B" w14:textId="77777777" w:rsidR="002847AB" w:rsidRDefault="00000000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37C1B82B" w14:textId="77777777" w:rsidR="002847AB" w:rsidRDefault="00000000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КРАТКАЯ ХАРАКТЕРИСТИКА РАБОТЫ ПРАКТИКАНТА</w:t>
      </w:r>
    </w:p>
    <w:p w14:paraId="1DC314ED" w14:textId="77777777" w:rsidR="002847AB" w:rsidRDefault="002847AB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600690A0" w14:textId="6FEB25C5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предприятия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5"/>
      </w:r>
    </w:p>
    <w:p w14:paraId="76E743BB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6BC97D2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C5869A" w14:textId="77777777" w:rsidR="002847AB" w:rsidRDefault="002847AB" w:rsidP="00BA18C4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89B157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BD29496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A88B0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0940B78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7EFD728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8F2358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49ECFB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1FC59D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01DF6F52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835EF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73BE4FB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6705F348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gramStart"/>
      <w:r>
        <w:rPr>
          <w:rFonts w:ascii="Times New Roman Regular" w:hAnsi="Times New Roman Regular" w:cs="Times New Roman Regular"/>
          <w:sz w:val="24"/>
        </w:rPr>
        <w:t xml:space="preserve">предприятия: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A52F808" w14:textId="77777777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                                                                                                            М.П.   </w:t>
      </w:r>
    </w:p>
    <w:p w14:paraId="0C0233CF" w14:textId="77777777" w:rsidR="002847AB" w:rsidRDefault="002847AB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4B8A4B10" w14:textId="722FFE22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</w:p>
    <w:p w14:paraId="136E8DD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5E8640C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3452417" w14:textId="77777777" w:rsidR="002847AB" w:rsidRDefault="002847AB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0469ADF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70C606" w14:textId="77777777" w:rsidR="002847AB" w:rsidRDefault="002847AB">
            <w:pPr>
              <w:spacing w:after="0" w:line="240" w:lineRule="auto"/>
              <w:ind w:left="142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52BC75E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42E79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741E8C6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04397F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610D56A7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FD78B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FFBF1A9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7C231C3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18FE84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F72C8D9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177ED65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8CDBAA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</w:tbl>
    <w:p w14:paraId="77F08AA2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203654E" w14:textId="77777777" w:rsidR="002847AB" w:rsidRDefault="002847AB">
      <w:pPr>
        <w:tabs>
          <w:tab w:val="left" w:pos="142"/>
        </w:tabs>
        <w:spacing w:after="0"/>
        <w:ind w:left="142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9750" w:type="dxa"/>
        <w:tblInd w:w="7" w:type="dxa"/>
        <w:tblLayout w:type="fixed"/>
        <w:tblLook w:val="04A0" w:firstRow="1" w:lastRow="0" w:firstColumn="1" w:lastColumn="0" w:noHBand="0" w:noVBand="1"/>
      </w:tblPr>
      <w:tblGrid>
        <w:gridCol w:w="6860"/>
        <w:gridCol w:w="2890"/>
      </w:tblGrid>
      <w:tr w:rsidR="002847AB" w14:paraId="7239F8A0" w14:textId="77777777">
        <w:trPr>
          <w:trHeight w:val="948"/>
        </w:trPr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2564D" w14:textId="77777777" w:rsidR="002847AB" w:rsidRDefault="00000000">
            <w:pPr>
              <w:spacing w:after="0" w:line="288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Компетенции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C5903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Уровень сформированности компетенций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6"/>
            </w:r>
          </w:p>
        </w:tc>
      </w:tr>
      <w:tr w:rsidR="002847AB" w14:paraId="7A3AD1CB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24F5" w14:textId="2491EFF3" w:rsidR="002847AB" w:rsidRPr="008A05DF" w:rsidRDefault="008A05DF" w:rsidP="00F00F2B">
            <w:pPr>
              <w:tabs>
                <w:tab w:val="left" w:pos="9214"/>
              </w:tabs>
              <w:spacing w:after="0" w:line="240" w:lineRule="auto"/>
              <w:rPr>
                <w:rFonts w:ascii="Times New Roman" w:hAnsi="Times New Roman" w:cs="Times New Roman"/>
                <w:color w:val="35BD35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 xml:space="preserve">ПК-1 - Способен разрабатывать требования и проектировать программное обеспечение; 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AF8E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634302F9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8A6" w14:textId="0F563FC0" w:rsidR="002847AB" w:rsidRDefault="008A05DF">
            <w:pPr>
              <w:widowControl w:val="0"/>
              <w:rPr>
                <w:rFonts w:ascii="Times New Roman Regular" w:hAnsi="Times New Roman Regular" w:cs="Times New Roman Regular"/>
                <w:color w:val="000000" w:themeColor="text1"/>
                <w:sz w:val="24"/>
              </w:rPr>
            </w:pPr>
            <w:r>
              <w:rPr>
                <w:rFonts w:ascii="Times New Roman" w:hAnsi="Times New Roman" w:cs="Times New Roman"/>
                <w:color w:val="35BD35"/>
                <w:sz w:val="24"/>
              </w:rPr>
              <w:t>ПК-3 - Способен разрабатывать графический дизайн интерфейса, проектировать пользовательский интерфейсы по готовому образцу или концепции интерфейса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8B48B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1CD5F96E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57CEA4CF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отметка о зачете (оценка) ________________</w:t>
      </w:r>
    </w:p>
    <w:p w14:paraId="2D958DB7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</w:p>
    <w:p w14:paraId="5D6A6A43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proofErr w:type="gram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567B82C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t xml:space="preserve">                                                                                                                      </w:t>
      </w:r>
      <w:r>
        <w:rPr>
          <w:rFonts w:ascii="Times New Roman Regular" w:hAnsi="Times New Roman Regular" w:cs="Times New Roman Regular"/>
        </w:rPr>
        <w:br w:type="page"/>
      </w:r>
    </w:p>
    <w:sdt>
      <w:sdtPr>
        <w:id w:val="-98871993"/>
        <w:docPartObj>
          <w:docPartGallery w:val="Table of Contents"/>
          <w:docPartUnique/>
        </w:docPartObj>
      </w:sdtPr>
      <w:sdtEndPr>
        <w:rPr>
          <w:rFonts w:asciiTheme="minorHAnsi" w:eastAsia="DejaVu Sans" w:hAnsiTheme="minorHAnsi" w:cs="Droid Sans"/>
          <w:b/>
          <w:bCs/>
          <w:color w:val="000000"/>
          <w:sz w:val="22"/>
          <w:szCs w:val="20"/>
          <w:lang w:eastAsia="zh-CN" w:bidi="hi-IN"/>
        </w:rPr>
      </w:sdtEndPr>
      <w:sdtContent>
        <w:p w14:paraId="62497B89" w14:textId="6452708A" w:rsidR="00FA27CE" w:rsidRPr="00FA27CE" w:rsidRDefault="00FA27CE" w:rsidP="00FA27CE">
          <w:pPr>
            <w:pStyle w:val="af5"/>
            <w:jc w:val="center"/>
            <w:rPr>
              <w:rFonts w:asciiTheme="minorHAnsi" w:hAnsiTheme="minorHAnsi" w:cstheme="minorHAnsi"/>
              <w:color w:val="auto"/>
            </w:rPr>
          </w:pPr>
          <w:r w:rsidRPr="00FA27CE">
            <w:rPr>
              <w:rFonts w:asciiTheme="minorHAnsi" w:hAnsiTheme="minorHAnsi" w:cstheme="minorHAnsi"/>
              <w:color w:val="auto"/>
            </w:rPr>
            <w:t>Содержание</w:t>
          </w:r>
        </w:p>
        <w:p w14:paraId="1D30E3C3" w14:textId="7DF8DF8B" w:rsidR="001A0F64" w:rsidRDefault="00FA27CE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882045" w:history="1">
            <w:r w:rsidR="001A0F64" w:rsidRPr="00E17BC4">
              <w:rPr>
                <w:rStyle w:val="ab"/>
                <w:noProof/>
              </w:rPr>
              <w:t>ЗАДАНИЕ НА ПРАКТИКУ</w:t>
            </w:r>
            <w:r w:rsidR="001A0F64">
              <w:rPr>
                <w:noProof/>
                <w:webHidden/>
              </w:rPr>
              <w:tab/>
            </w:r>
            <w:r w:rsidR="001A0F64">
              <w:rPr>
                <w:noProof/>
                <w:webHidden/>
              </w:rPr>
              <w:fldChar w:fldCharType="begin"/>
            </w:r>
            <w:r w:rsidR="001A0F64">
              <w:rPr>
                <w:noProof/>
                <w:webHidden/>
              </w:rPr>
              <w:instrText xml:space="preserve"> PAGEREF _Toc234882045 \h </w:instrText>
            </w:r>
            <w:r w:rsidR="001A0F64">
              <w:rPr>
                <w:noProof/>
                <w:webHidden/>
              </w:rPr>
            </w:r>
            <w:r w:rsidR="001A0F64">
              <w:rPr>
                <w:noProof/>
                <w:webHidden/>
              </w:rPr>
              <w:fldChar w:fldCharType="separate"/>
            </w:r>
            <w:r w:rsidR="001A0F64">
              <w:rPr>
                <w:noProof/>
                <w:webHidden/>
              </w:rPr>
              <w:t>8</w:t>
            </w:r>
            <w:r w:rsidR="001A0F64">
              <w:rPr>
                <w:noProof/>
                <w:webHidden/>
              </w:rPr>
              <w:fldChar w:fldCharType="end"/>
            </w:r>
          </w:hyperlink>
        </w:p>
        <w:p w14:paraId="779E694F" w14:textId="001F34C9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46" w:history="1">
            <w:r w:rsidRPr="00E17BC4">
              <w:rPr>
                <w:rStyle w:val="ab"/>
                <w:rFonts w:cstheme="minorHAnsi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AE1C1" w14:textId="3FDB390C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47" w:history="1">
            <w:r w:rsidRPr="00E17BC4">
              <w:rPr>
                <w:rStyle w:val="ab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36BE0" w14:textId="1F146724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48" w:history="1">
            <w:r w:rsidRPr="00E17BC4">
              <w:rPr>
                <w:rStyle w:val="ab"/>
                <w:noProof/>
              </w:rPr>
              <w:t>ВЫБОР ПРОГРАМННЫХ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E4426" w14:textId="73C7288D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49" w:history="1">
            <w:r w:rsidRPr="00E17BC4">
              <w:rPr>
                <w:rStyle w:val="ab"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1C21" w14:textId="4F60CB91" w:rsidR="001A0F64" w:rsidRDefault="001A0F64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0" w:history="1">
            <w:r w:rsidRPr="00E17BC4">
              <w:rPr>
                <w:rStyle w:val="ab"/>
                <w:rFonts w:cstheme="minorHAnsi"/>
                <w:noProof/>
              </w:rPr>
              <w:t>НСИ (Нормативно-справочная информация)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EBEA" w14:textId="598BFDD6" w:rsidR="001A0F64" w:rsidRDefault="001A0F64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1" w:history="1">
            <w:r w:rsidRPr="00E17BC4">
              <w:rPr>
                <w:rStyle w:val="ab"/>
                <w:rFonts w:cstheme="minorHAnsi"/>
                <w:noProof/>
              </w:rPr>
              <w:t>Закупки: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F4640" w14:textId="119043BA" w:rsidR="001A0F64" w:rsidRDefault="001A0F64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2" w:history="1">
            <w:r w:rsidRPr="00E17BC4">
              <w:rPr>
                <w:rStyle w:val="ab"/>
                <w:rFonts w:cstheme="minorHAnsi"/>
                <w:noProof/>
              </w:rPr>
              <w:t>Выработка: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6E1B6" w14:textId="4700840A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3" w:history="1">
            <w:r w:rsidRPr="00E17BC4">
              <w:rPr>
                <w:rStyle w:val="ab"/>
                <w:noProof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DE280" w14:textId="2F3B778D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4" w:history="1">
            <w:r w:rsidRPr="00E17BC4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72B1B" w14:textId="443837E3" w:rsidR="001A0F64" w:rsidRDefault="001A0F64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882055" w:history="1">
            <w:r w:rsidRPr="00E17BC4">
              <w:rPr>
                <w:rStyle w:val="ab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52849" w14:textId="14BD8626" w:rsidR="00FA27CE" w:rsidRDefault="00FA27CE">
          <w:r>
            <w:rPr>
              <w:b/>
              <w:bCs/>
            </w:rPr>
            <w:fldChar w:fldCharType="end"/>
          </w:r>
        </w:p>
      </w:sdtContent>
    </w:sdt>
    <w:p w14:paraId="1BC1C0DB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5382ACF0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1C72B40A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602B6BE3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58FA7F09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1AEE22CF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4A9BFAD0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4296F679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5443FF3F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60F4B272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7D41D58A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529FB90F" w14:textId="77777777" w:rsidR="00FA27CE" w:rsidRDefault="00FA27CE" w:rsidP="00FF3802">
      <w:pPr>
        <w:pStyle w:val="1a"/>
        <w:jc w:val="center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652D4B0A" w14:textId="77777777" w:rsidR="00FA27CE" w:rsidRDefault="00FA27CE" w:rsidP="00FA27CE">
      <w:pPr>
        <w:pStyle w:val="1a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2713DC01" w14:textId="77777777" w:rsidR="00FA27CE" w:rsidRDefault="00FA27CE" w:rsidP="00FA27CE"/>
    <w:p w14:paraId="55A6BD08" w14:textId="77777777" w:rsidR="00FA27CE" w:rsidRDefault="00FA27CE" w:rsidP="00FA27CE"/>
    <w:p w14:paraId="6B2EA313" w14:textId="77777777" w:rsidR="00FA27CE" w:rsidRDefault="00FA27CE" w:rsidP="001A0F64">
      <w:pPr>
        <w:pStyle w:val="1a"/>
        <w:rPr>
          <w:rFonts w:asciiTheme="minorHAnsi" w:hAnsiTheme="minorHAnsi" w:cstheme="minorHAnsi"/>
          <w:b/>
          <w:bCs/>
          <w:color w:val="auto"/>
          <w:sz w:val="24"/>
          <w:szCs w:val="24"/>
        </w:rPr>
      </w:pPr>
    </w:p>
    <w:p w14:paraId="69C8722D" w14:textId="77777777" w:rsidR="009470AA" w:rsidRPr="009470AA" w:rsidRDefault="009470AA" w:rsidP="009470AA"/>
    <w:p w14:paraId="068BBF3A" w14:textId="15A4B7DF" w:rsidR="002847AB" w:rsidRPr="00FF3802" w:rsidRDefault="00000000" w:rsidP="00FA27CE">
      <w:pPr>
        <w:pStyle w:val="1"/>
        <w:jc w:val="center"/>
      </w:pPr>
      <w:bookmarkStart w:id="1" w:name="_Toc234882045"/>
      <w:r w:rsidRPr="00FF3802">
        <w:lastRenderedPageBreak/>
        <w:t>ЗАДАНИЕ НА ПРАКТИКУ</w:t>
      </w:r>
      <w:bookmarkEnd w:id="1"/>
    </w:p>
    <w:p w14:paraId="776102A7" w14:textId="77777777" w:rsidR="009470AA" w:rsidRDefault="009470AA" w:rsidP="00C04D1E">
      <w:pPr>
        <w:rPr>
          <w:color w:val="181A17"/>
        </w:rPr>
      </w:pPr>
    </w:p>
    <w:p w14:paraId="29598B9F" w14:textId="49D1240E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 предметной области,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включать:</w:t>
      </w:r>
    </w:p>
    <w:p w14:paraId="6B4E270E" w14:textId="7C2D4E1C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303D2B30" w14:textId="5A64ADC4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35AEA7E1" w14:textId="37C2E1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086B3B9B" w14:textId="5FB724AE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14DA6D1F" w14:textId="77777777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Задание творческое, важно показать не знание темы билета, а умение проектировать цельную систему. Ниже описаны бизнес-процессы, объекты и реквизиты, которые выступают подсказкой, а не техническим заданием. Можно добавлять свои реквизиты, менять существующие. Можно формулировать свои допущения и гипотезы.</w:t>
      </w:r>
    </w:p>
    <w:p w14:paraId="1A99008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Предметная область:</w:t>
      </w:r>
    </w:p>
    <w:p w14:paraId="7AB4F7DA" w14:textId="4F923978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Учет выработки в цехе предприятия </w:t>
      </w:r>
    </w:p>
    <w:p w14:paraId="7CFBC9CD" w14:textId="3AF59FAD" w:rsidR="002847AB" w:rsidRPr="00FF3802" w:rsidRDefault="00000000" w:rsidP="00FF3802">
      <w:pPr>
        <w:pStyle w:val="af4"/>
        <w:numPr>
          <w:ilvl w:val="0"/>
          <w:numId w:val="1"/>
        </w:numPr>
      </w:pPr>
      <w:r>
        <w:br w:type="page"/>
      </w:r>
    </w:p>
    <w:p w14:paraId="6279BE1F" w14:textId="3EFB93A0" w:rsidR="002847AB" w:rsidRPr="00FF3802" w:rsidRDefault="00000000" w:rsidP="00FA27CE">
      <w:pPr>
        <w:pStyle w:val="1"/>
        <w:jc w:val="center"/>
        <w:rPr>
          <w:rStyle w:val="Header1"/>
          <w:rFonts w:asciiTheme="minorHAnsi" w:hAnsiTheme="minorHAnsi" w:cstheme="minorHAnsi"/>
          <w:b w:val="0"/>
          <w:bCs/>
          <w:szCs w:val="24"/>
        </w:rPr>
      </w:pPr>
      <w:bookmarkStart w:id="2" w:name="_Toc234882046"/>
      <w:r w:rsidRPr="00FF3802">
        <w:rPr>
          <w:rStyle w:val="Header1"/>
          <w:rFonts w:asciiTheme="minorHAnsi" w:hAnsiTheme="minorHAnsi" w:cstheme="minorHAnsi"/>
          <w:bCs/>
          <w:color w:val="auto"/>
          <w:szCs w:val="24"/>
        </w:rPr>
        <w:lastRenderedPageBreak/>
        <w:t>ВВЕДЕНИЕ</w:t>
      </w:r>
      <w:bookmarkEnd w:id="2"/>
    </w:p>
    <w:p w14:paraId="71117237" w14:textId="77777777" w:rsidR="00FA27CE" w:rsidRDefault="00FA27CE" w:rsidP="00595932">
      <w:pPr>
        <w:rPr>
          <w:iCs/>
          <w:color w:val="181A17"/>
        </w:rPr>
      </w:pPr>
    </w:p>
    <w:p w14:paraId="0240EE75" w14:textId="2E4390A9" w:rsidR="00595932" w:rsidRPr="0059593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В условиях современной рыночной экономики эффективность деятельности любого предприятия напрямую зависит от качества и скорости обработки информации. Бизнес-процессы в производственной сфере требуют оперативного учёта и контроля на всех этапах — от планирования закупок до отгрузки готовой продукции. Внедрение автоматизированных систем управления становится не просто конкурентным преимуществом, а обязательным условием выживания и устойчивого развития компании. </w:t>
      </w:r>
    </w:p>
    <w:p w14:paraId="6E675CD8" w14:textId="547FD28B" w:rsidR="00FF380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Особую роль в этом процессе играет экосистема 1С: Предприятие. На сегодняшний день платформа 1С является безусловным лидером среди систем автоматизации управления и учёта на российском рынке. Её популярность обусловлена не только широким функционалом и адаптивностью под требования российского законодательства, но и огромным спросом на квалифицированных специалистов в этой области. Овладение </w:t>
      </w:r>
      <w:r>
        <w:rPr>
          <w:iCs/>
          <w:color w:val="181A17"/>
        </w:rPr>
        <w:t>средствами разработки конфигураций в 1С</w:t>
      </w:r>
      <w:r w:rsidRPr="00595932">
        <w:rPr>
          <w:iCs/>
          <w:color w:val="181A17"/>
        </w:rPr>
        <w:t xml:space="preserve"> </w:t>
      </w:r>
      <w:r>
        <w:rPr>
          <w:iCs/>
          <w:color w:val="181A17"/>
        </w:rPr>
        <w:t>открывает широкие</w:t>
      </w:r>
      <w:r w:rsidRPr="00595932">
        <w:rPr>
          <w:iCs/>
          <w:color w:val="181A17"/>
        </w:rPr>
        <w:t xml:space="preserve"> карьерные перспективы, позволяя решать задачи любой сложности — от настройки типовых конфигураций до разработки уникальных отраслевых решений.</w:t>
      </w:r>
    </w:p>
    <w:p w14:paraId="2D8B013F" w14:textId="0CF7987F" w:rsidR="00595932" w:rsidRPr="00595932" w:rsidRDefault="00595932" w:rsidP="00595932">
      <w:pPr>
        <w:rPr>
          <w:iCs/>
          <w:color w:val="181A17"/>
        </w:rPr>
      </w:pPr>
      <w:r>
        <w:rPr>
          <w:iCs/>
          <w:color w:val="181A17"/>
        </w:rPr>
        <w:t>Ввиду всего вышесказанного любой опыт разработки ПО в 1С является бесценным</w:t>
      </w:r>
      <w:r w:rsidR="00860999">
        <w:rPr>
          <w:iCs/>
          <w:color w:val="181A17"/>
        </w:rPr>
        <w:t xml:space="preserve"> для современного </w:t>
      </w:r>
      <w:r w:rsidR="00860999">
        <w:rPr>
          <w:iCs/>
          <w:color w:val="181A17"/>
          <w:lang w:val="en-US"/>
        </w:rPr>
        <w:t>IT</w:t>
      </w:r>
      <w:r w:rsidR="00860999">
        <w:rPr>
          <w:iCs/>
          <w:color w:val="181A17"/>
        </w:rPr>
        <w:t>-специалиста</w:t>
      </w:r>
      <w:r w:rsidR="00664382">
        <w:rPr>
          <w:iCs/>
          <w:color w:val="181A17"/>
        </w:rPr>
        <w:t xml:space="preserve"> в России</w:t>
      </w:r>
      <w:r>
        <w:rPr>
          <w:iCs/>
          <w:color w:val="181A17"/>
        </w:rPr>
        <w:t>.</w:t>
      </w:r>
    </w:p>
    <w:p w14:paraId="5944333F" w14:textId="77777777" w:rsidR="00FF3802" w:rsidRDefault="00FF3802">
      <w:pPr>
        <w:rPr>
          <w:i/>
          <w:color w:val="181A17"/>
        </w:rPr>
      </w:pPr>
    </w:p>
    <w:p w14:paraId="408FE5CD" w14:textId="77777777" w:rsidR="00FF3802" w:rsidRDefault="00FF3802">
      <w:pPr>
        <w:rPr>
          <w:i/>
          <w:color w:val="181A17"/>
        </w:rPr>
      </w:pPr>
    </w:p>
    <w:p w14:paraId="37D5DA8E" w14:textId="77777777" w:rsidR="00FF3802" w:rsidRDefault="00FF3802">
      <w:pPr>
        <w:rPr>
          <w:i/>
          <w:color w:val="181A17"/>
        </w:rPr>
      </w:pPr>
    </w:p>
    <w:p w14:paraId="67E6FB63" w14:textId="77777777" w:rsidR="00FF3802" w:rsidRDefault="00FF3802">
      <w:pPr>
        <w:rPr>
          <w:i/>
          <w:color w:val="181A17"/>
        </w:rPr>
      </w:pPr>
    </w:p>
    <w:p w14:paraId="729EC255" w14:textId="77777777" w:rsidR="00FF3802" w:rsidRDefault="00FF3802">
      <w:pPr>
        <w:rPr>
          <w:i/>
          <w:color w:val="181A17"/>
        </w:rPr>
      </w:pPr>
    </w:p>
    <w:p w14:paraId="32EB6555" w14:textId="77777777" w:rsidR="00FF3802" w:rsidRDefault="00FF3802">
      <w:pPr>
        <w:rPr>
          <w:i/>
          <w:color w:val="181A17"/>
        </w:rPr>
      </w:pPr>
    </w:p>
    <w:p w14:paraId="5C32B102" w14:textId="77777777" w:rsidR="00FF3802" w:rsidRDefault="00FF3802">
      <w:pPr>
        <w:rPr>
          <w:i/>
          <w:color w:val="181A17"/>
        </w:rPr>
      </w:pPr>
    </w:p>
    <w:p w14:paraId="46B03DAD" w14:textId="77777777" w:rsidR="00FF3802" w:rsidRDefault="00FF3802">
      <w:pPr>
        <w:rPr>
          <w:i/>
          <w:color w:val="181A17"/>
        </w:rPr>
      </w:pPr>
    </w:p>
    <w:p w14:paraId="5C62C994" w14:textId="77777777" w:rsidR="00FF3802" w:rsidRDefault="00FF3802">
      <w:pPr>
        <w:rPr>
          <w:i/>
          <w:color w:val="181A17"/>
        </w:rPr>
      </w:pPr>
    </w:p>
    <w:p w14:paraId="1BF5C44A" w14:textId="77777777" w:rsidR="00FF3802" w:rsidRDefault="00FF3802">
      <w:pPr>
        <w:rPr>
          <w:i/>
          <w:color w:val="181A17"/>
        </w:rPr>
      </w:pPr>
    </w:p>
    <w:p w14:paraId="1E5A0A98" w14:textId="77777777" w:rsidR="00FF3802" w:rsidRDefault="00FF3802">
      <w:pPr>
        <w:rPr>
          <w:i/>
          <w:color w:val="181A17"/>
        </w:rPr>
      </w:pPr>
    </w:p>
    <w:p w14:paraId="00EF96AF" w14:textId="77777777" w:rsidR="00FF3802" w:rsidRDefault="00FF3802">
      <w:pPr>
        <w:rPr>
          <w:i/>
          <w:color w:val="181A17"/>
        </w:rPr>
      </w:pPr>
    </w:p>
    <w:p w14:paraId="454D39A4" w14:textId="77777777" w:rsidR="00FF3802" w:rsidRDefault="00FF3802">
      <w:pPr>
        <w:rPr>
          <w:i/>
          <w:color w:val="181A17"/>
        </w:rPr>
      </w:pPr>
    </w:p>
    <w:p w14:paraId="783FBD28" w14:textId="77777777" w:rsidR="00FF3802" w:rsidRDefault="00FF3802">
      <w:pPr>
        <w:rPr>
          <w:i/>
          <w:color w:val="181A17"/>
        </w:rPr>
      </w:pPr>
    </w:p>
    <w:p w14:paraId="3FD5F7C5" w14:textId="77777777" w:rsidR="00FF3802" w:rsidRDefault="00FF3802">
      <w:pPr>
        <w:rPr>
          <w:i/>
          <w:color w:val="181A17"/>
        </w:rPr>
      </w:pPr>
    </w:p>
    <w:p w14:paraId="213D0D3E" w14:textId="77777777" w:rsidR="00FF3802" w:rsidRDefault="00FF3802">
      <w:pPr>
        <w:rPr>
          <w:i/>
          <w:color w:val="181A17"/>
        </w:rPr>
      </w:pPr>
    </w:p>
    <w:p w14:paraId="75F27730" w14:textId="77777777" w:rsidR="00FF3802" w:rsidRDefault="00FF3802">
      <w:pPr>
        <w:rPr>
          <w:i/>
          <w:color w:val="181A17"/>
        </w:rPr>
      </w:pPr>
    </w:p>
    <w:p w14:paraId="52646316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703A205A" w14:textId="77777777" w:rsidR="002847AB" w:rsidRPr="00FF3802" w:rsidRDefault="00000000" w:rsidP="00FA27CE">
      <w:pPr>
        <w:pStyle w:val="1"/>
        <w:jc w:val="center"/>
      </w:pPr>
      <w:bookmarkStart w:id="3" w:name="_Toc234882047"/>
      <w:r w:rsidRPr="00FF3802">
        <w:lastRenderedPageBreak/>
        <w:t>ПОСТАНОВКА ЗАДАЧИ</w:t>
      </w:r>
      <w:bookmarkEnd w:id="3"/>
    </w:p>
    <w:p w14:paraId="2B887D81" w14:textId="77777777" w:rsidR="00FA27CE" w:rsidRDefault="00FA27CE" w:rsidP="00C04D1E">
      <w:pPr>
        <w:rPr>
          <w:color w:val="181A17"/>
        </w:rPr>
      </w:pPr>
    </w:p>
    <w:p w14:paraId="6D4DE11A" w14:textId="087C81B4" w:rsid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</w:t>
      </w:r>
      <w:r>
        <w:rPr>
          <w:color w:val="181A17"/>
        </w:rPr>
        <w:t>ыработки в цехе предприятия</w:t>
      </w:r>
      <w:r w:rsidRPr="00C04D1E">
        <w:rPr>
          <w:color w:val="181A17"/>
        </w:rPr>
        <w:t xml:space="preserve">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</w:t>
      </w:r>
    </w:p>
    <w:p w14:paraId="7B4515E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2466C731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15F46F28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59FDDE46" w14:textId="1B7E826F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2081639C" w14:textId="285F5BB4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выполняемых действий:</w:t>
      </w:r>
    </w:p>
    <w:p w14:paraId="1ED72826" w14:textId="3126899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Формирование плана по количеству выпуска определённого вида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по участкам, бригадам, цехам</w:t>
      </w:r>
    </w:p>
    <w:p w14:paraId="3F2BF06E" w14:textId="7903168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Фиксация информации о количестве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(произведенных, </w:t>
      </w:r>
      <w:r w:rsidR="009869C4">
        <w:rPr>
          <w:color w:val="181A17"/>
        </w:rPr>
        <w:t>выданных, принятых</w:t>
      </w:r>
      <w:r w:rsidRPr="00C04D1E">
        <w:rPr>
          <w:color w:val="181A17"/>
        </w:rPr>
        <w:t>, забракованных)</w:t>
      </w:r>
    </w:p>
    <w:p w14:paraId="13B36F66" w14:textId="6BA51EB6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Получение информации по количеству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в разрезе бригад, цехов, участков</w:t>
      </w:r>
    </w:p>
    <w:p w14:paraId="65C561D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объектов/реквизитов для решения задачи:</w:t>
      </w:r>
    </w:p>
    <w:p w14:paraId="6046468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точки</w:t>
      </w:r>
    </w:p>
    <w:p w14:paraId="030C53F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спецификации (список деталей для получения готовой продукции)</w:t>
      </w:r>
    </w:p>
    <w:p w14:paraId="0AFE7AB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Сотрудники производства</w:t>
      </w:r>
    </w:p>
    <w:p w14:paraId="5FB73AC4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Расценки работ сотрудников</w:t>
      </w:r>
    </w:p>
    <w:p w14:paraId="71978E7F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 по план-факту производства</w:t>
      </w:r>
    </w:p>
    <w:p w14:paraId="5E42980B" w14:textId="77777777" w:rsidR="00C04D1E" w:rsidRPr="00C04D1E" w:rsidRDefault="00C04D1E" w:rsidP="00C04D1E">
      <w:pPr>
        <w:rPr>
          <w:color w:val="181A17"/>
        </w:rPr>
      </w:pPr>
    </w:p>
    <w:p w14:paraId="3BCFCC3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рапорта</w:t>
      </w:r>
    </w:p>
    <w:p w14:paraId="2DDA3B3D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Месяц</w:t>
      </w:r>
    </w:p>
    <w:p w14:paraId="281F64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Год</w:t>
      </w:r>
    </w:p>
    <w:p w14:paraId="575239E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цеха</w:t>
      </w:r>
    </w:p>
    <w:p w14:paraId="088552C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цеха</w:t>
      </w:r>
    </w:p>
    <w:p w14:paraId="7DC564A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участка</w:t>
      </w:r>
    </w:p>
    <w:p w14:paraId="18B406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участка</w:t>
      </w:r>
    </w:p>
    <w:p w14:paraId="4D5D071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бригады</w:t>
      </w:r>
    </w:p>
    <w:p w14:paraId="04E6FAE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ФИО бригадира</w:t>
      </w:r>
    </w:p>
    <w:p w14:paraId="5C7F24F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детали</w:t>
      </w:r>
    </w:p>
    <w:p w14:paraId="14B93C0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Дата</w:t>
      </w:r>
    </w:p>
    <w:p w14:paraId="2140591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выданных в работу</w:t>
      </w:r>
    </w:p>
    <w:p w14:paraId="3CA5C56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принятых, годных</w:t>
      </w:r>
    </w:p>
    <w:p w14:paraId="3E93E82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бракованных</w:t>
      </w:r>
    </w:p>
    <w:p w14:paraId="6416117C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6F74B366" w14:textId="77777777" w:rsidR="00E57F26" w:rsidRDefault="00E57F26">
      <w:pPr>
        <w:jc w:val="center"/>
        <w:rPr>
          <w:rFonts w:ascii="Times New Roman" w:hAnsi="Times New Roman"/>
          <w:b/>
          <w:color w:val="181A17"/>
        </w:rPr>
      </w:pPr>
    </w:p>
    <w:p w14:paraId="0E896E1C" w14:textId="77777777" w:rsidR="00FA27CE" w:rsidRDefault="00FA27CE">
      <w:pPr>
        <w:jc w:val="center"/>
        <w:rPr>
          <w:rFonts w:ascii="Times New Roman" w:hAnsi="Times New Roman"/>
          <w:b/>
          <w:color w:val="181A17"/>
        </w:rPr>
      </w:pPr>
    </w:p>
    <w:p w14:paraId="75A59D47" w14:textId="77777777" w:rsidR="00A7439B" w:rsidRDefault="00A7439B">
      <w:pPr>
        <w:jc w:val="center"/>
        <w:rPr>
          <w:rFonts w:ascii="Times New Roman" w:hAnsi="Times New Roman"/>
          <w:b/>
          <w:color w:val="181A17"/>
        </w:rPr>
      </w:pPr>
    </w:p>
    <w:p w14:paraId="4AA34B12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3D25A592" w14:textId="1D779CDC" w:rsidR="00FF3802" w:rsidRPr="00FE4430" w:rsidRDefault="00000000" w:rsidP="00FA27CE">
      <w:pPr>
        <w:pStyle w:val="1"/>
        <w:jc w:val="center"/>
      </w:pPr>
      <w:bookmarkStart w:id="4" w:name="_Toc234882048"/>
      <w:r w:rsidRPr="00FF3802">
        <w:lastRenderedPageBreak/>
        <w:t>ВЫБОР ПРОГРАМННЫХ СРЕДСТВ</w:t>
      </w:r>
      <w:bookmarkEnd w:id="4"/>
    </w:p>
    <w:p w14:paraId="6CA3374F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5A9732FE" w14:textId="6A87D569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 xml:space="preserve">Платформа </w:t>
      </w:r>
      <w:r w:rsidR="0004518D" w:rsidRPr="0004518D">
        <w:rPr>
          <w:b/>
          <w:bCs/>
          <w:iCs/>
          <w:color w:val="181A17"/>
        </w:rPr>
        <w:t>“</w:t>
      </w:r>
      <w:r w:rsidRPr="00FE4430">
        <w:rPr>
          <w:b/>
          <w:bCs/>
          <w:iCs/>
          <w:color w:val="181A17"/>
        </w:rPr>
        <w:t>1</w:t>
      </w:r>
      <w:proofErr w:type="gramStart"/>
      <w:r w:rsidRPr="00FE4430">
        <w:rPr>
          <w:b/>
          <w:bCs/>
          <w:iCs/>
          <w:color w:val="181A17"/>
        </w:rPr>
        <w:t>С:Предприятие</w:t>
      </w:r>
      <w:proofErr w:type="gramEnd"/>
      <w:r w:rsidRPr="00FE4430">
        <w:rPr>
          <w:b/>
          <w:bCs/>
          <w:iCs/>
          <w:color w:val="181A17"/>
        </w:rPr>
        <w:t xml:space="preserve"> 8</w:t>
      </w:r>
      <w:r w:rsidR="0004518D" w:rsidRPr="0004518D">
        <w:rPr>
          <w:b/>
          <w:bCs/>
          <w:iCs/>
          <w:color w:val="181A17"/>
        </w:rPr>
        <w:t>”</w:t>
      </w:r>
      <w:r>
        <w:rPr>
          <w:b/>
          <w:bCs/>
          <w:iCs/>
          <w:color w:val="181A17"/>
        </w:rPr>
        <w:t>:</w:t>
      </w:r>
    </w:p>
    <w:p w14:paraId="1ADB037A" w14:textId="5A11032C" w:rsidR="00FE4430" w:rsidRPr="001B0538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 xml:space="preserve">Технологическая платформа </w:t>
      </w:r>
      <w:r w:rsidR="0004518D" w:rsidRPr="0004518D">
        <w:rPr>
          <w:iCs/>
          <w:color w:val="181A17"/>
        </w:rPr>
        <w:t>“</w:t>
      </w:r>
      <w:r w:rsidRPr="00FE4430">
        <w:rPr>
          <w:iCs/>
          <w:color w:val="181A17"/>
        </w:rPr>
        <w:t>1</w:t>
      </w:r>
      <w:proofErr w:type="gramStart"/>
      <w:r w:rsidRPr="00FE4430">
        <w:rPr>
          <w:iCs/>
          <w:color w:val="181A17"/>
        </w:rPr>
        <w:t>С:Предприятие</w:t>
      </w:r>
      <w:proofErr w:type="gramEnd"/>
      <w:r w:rsidRPr="00FE4430">
        <w:rPr>
          <w:iCs/>
          <w:color w:val="181A17"/>
        </w:rPr>
        <w:t xml:space="preserve"> 8</w:t>
      </w:r>
      <w:r w:rsidR="0004518D" w:rsidRPr="0004518D">
        <w:rPr>
          <w:iCs/>
          <w:color w:val="181A17"/>
        </w:rPr>
        <w:t>”</w:t>
      </w:r>
      <w:r w:rsidRPr="00FE4430">
        <w:rPr>
          <w:iCs/>
          <w:color w:val="181A17"/>
        </w:rPr>
        <w:t xml:space="preserve"> является основой для создания всех прикладных решений. Её ключевая особенность — метаданные: разработчик не пишет код с нуля, а визуально конструирует структуру будущего приложения, описывая справочники, документы, регистры и другие объекты. Платформа берёт на себя хранение данных, управление правами доступа, базовую бизнес-логику и построение интерфейсов. Это позволяет сосредоточиться на предметной задаче (учёте выработки), а не на низкоуровневой реализации.</w:t>
      </w:r>
    </w:p>
    <w:p w14:paraId="7AAF666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5F2115A4" w14:textId="4AA5DC3C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Конфигуратор (Толстый клиент)</w:t>
      </w:r>
      <w:r>
        <w:rPr>
          <w:b/>
          <w:bCs/>
          <w:iCs/>
          <w:color w:val="181A17"/>
        </w:rPr>
        <w:t>:</w:t>
      </w:r>
    </w:p>
    <w:p w14:paraId="12C75739" w14:textId="611D917B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Конфигуратор — специализированная среда разработки, входящая в состав платформы. Именно в нём создаются и модифицируются все объекты конфигурации: определяются структуры справочников, логика документов, формы и отчёты. Использование Конфигуратора позволяет:</w:t>
      </w:r>
      <w:r w:rsidR="007C0230">
        <w:rPr>
          <w:iCs/>
          <w:color w:val="181A17"/>
        </w:rPr>
        <w:t xml:space="preserve"> в</w:t>
      </w:r>
      <w:r w:rsidRPr="00FE4430">
        <w:rPr>
          <w:iCs/>
          <w:color w:val="181A17"/>
        </w:rPr>
        <w:t>изуально проектировать приложение без написания объемного кода.</w:t>
      </w:r>
      <w:r w:rsidR="007C0230">
        <w:rPr>
          <w:iCs/>
          <w:color w:val="181A17"/>
        </w:rPr>
        <w:t>, ра</w:t>
      </w:r>
      <w:r w:rsidRPr="00FE4430">
        <w:rPr>
          <w:iCs/>
          <w:color w:val="181A17"/>
        </w:rPr>
        <w:t>зрабатывать программные модули на встроенном языке для реализации уникальной бизнес-логики</w:t>
      </w:r>
      <w:r w:rsidR="007C0230">
        <w:rPr>
          <w:iCs/>
          <w:color w:val="181A17"/>
        </w:rPr>
        <w:t>, о</w:t>
      </w:r>
      <w:r w:rsidRPr="00FE4430">
        <w:rPr>
          <w:iCs/>
          <w:color w:val="181A17"/>
        </w:rPr>
        <w:t>тлаживать и тестировать решение в процессе разработки.</w:t>
      </w:r>
    </w:p>
    <w:p w14:paraId="6AD7BC17" w14:textId="45D0D91B" w:rsidR="00FE4430" w:rsidRPr="00FE4430" w:rsidRDefault="007C02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Т</w:t>
      </w:r>
      <w:r w:rsidR="00FE4430" w:rsidRPr="00FE4430">
        <w:rPr>
          <w:iCs/>
          <w:color w:val="181A17"/>
        </w:rPr>
        <w:t xml:space="preserve">олстый клиент (Конфигуратор) предоставляет </w:t>
      </w:r>
      <w:r>
        <w:rPr>
          <w:iCs/>
          <w:color w:val="181A17"/>
        </w:rPr>
        <w:t xml:space="preserve">наиболее </w:t>
      </w:r>
      <w:r w:rsidR="00FE4430" w:rsidRPr="00FE4430">
        <w:rPr>
          <w:iCs/>
          <w:color w:val="181A17"/>
        </w:rPr>
        <w:t>полный набор инструментов, необходимых для разработки.</w:t>
      </w:r>
    </w:p>
    <w:p w14:paraId="7042709C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7157AE85" w14:textId="57FECFA0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Встроенный язык платформы 1С</w:t>
      </w:r>
      <w:r>
        <w:rPr>
          <w:b/>
          <w:bCs/>
          <w:iCs/>
          <w:color w:val="181A17"/>
        </w:rPr>
        <w:t>:</w:t>
      </w:r>
    </w:p>
    <w:p w14:paraId="6440197E" w14:textId="4B2BE4F3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Это предметно-ориентированный язык, специально разработанный для автоматизации бизнес-задач. Его ключевые преимущества для работы:</w:t>
      </w:r>
    </w:p>
    <w:p w14:paraId="5F211B92" w14:textId="799F7186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Событийная модель: код выполняется в ответ на действия пользователя или системные события (например, запись документа, открытие формы), что идеально подходит для интерактивных приложений.</w:t>
      </w:r>
    </w:p>
    <w:p w14:paraId="68324D6E" w14:textId="0B5D21F3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Мягкая типизация и наличие англоязычного и русскоязычного синтаксиса, что упрощает написание и чтение кода.</w:t>
      </w:r>
    </w:p>
    <w:p w14:paraId="028BBE2F" w14:textId="1B5D441F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 xml:space="preserve">Наличие универсальных коллекций (Массив, Структура, </w:t>
      </w:r>
      <w:proofErr w:type="spellStart"/>
      <w:r w:rsidRPr="007C0230">
        <w:rPr>
          <w:iCs/>
          <w:color w:val="181A17"/>
        </w:rPr>
        <w:t>ТаблицаЗначений</w:t>
      </w:r>
      <w:proofErr w:type="spellEnd"/>
      <w:r w:rsidRPr="007C0230">
        <w:rPr>
          <w:iCs/>
          <w:color w:val="181A17"/>
        </w:rPr>
        <w:t xml:space="preserve">, </w:t>
      </w:r>
      <w:proofErr w:type="spellStart"/>
      <w:r w:rsidRPr="007C0230">
        <w:rPr>
          <w:iCs/>
          <w:color w:val="181A17"/>
        </w:rPr>
        <w:t>ДеревоЗначений</w:t>
      </w:r>
      <w:proofErr w:type="spellEnd"/>
      <w:r w:rsidRPr="007C0230">
        <w:rPr>
          <w:iCs/>
          <w:color w:val="181A17"/>
        </w:rPr>
        <w:t>) для удобной обработки данных в памяти.</w:t>
      </w:r>
    </w:p>
    <w:p w14:paraId="23A52A0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78B95B51" w14:textId="65700131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Язык запросов 1С</w:t>
      </w:r>
      <w:r>
        <w:rPr>
          <w:b/>
          <w:bCs/>
          <w:iCs/>
          <w:color w:val="181A17"/>
        </w:rPr>
        <w:t>:</w:t>
      </w:r>
    </w:p>
    <w:p w14:paraId="327E3B46" w14:textId="4504D54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Для получения и анализа данных из информационной базы используется язык запросов. Это декларативный язык, напоминающий SQL, но адаптированный под специфику 1С. В рамках задачи учёта выработки он необходим для:</w:t>
      </w:r>
    </w:p>
    <w:p w14:paraId="44E219D8" w14:textId="72FCC900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Выборки данных из регистров накопления и сведений.</w:t>
      </w:r>
    </w:p>
    <w:p w14:paraId="57527E15" w14:textId="76B1532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 xml:space="preserve">Расчёта </w:t>
      </w:r>
      <w:r w:rsidR="007C0230">
        <w:rPr>
          <w:iCs/>
          <w:color w:val="181A17"/>
        </w:rPr>
        <w:t xml:space="preserve">числовых </w:t>
      </w:r>
      <w:r w:rsidRPr="00FE4430">
        <w:rPr>
          <w:iCs/>
          <w:color w:val="181A17"/>
        </w:rPr>
        <w:t xml:space="preserve">показателей </w:t>
      </w:r>
      <w:r w:rsidR="007C0230">
        <w:rPr>
          <w:iCs/>
          <w:color w:val="181A17"/>
        </w:rPr>
        <w:t xml:space="preserve">вроде </w:t>
      </w:r>
      <w:r w:rsidRPr="00FE4430">
        <w:rPr>
          <w:iCs/>
          <w:color w:val="181A17"/>
        </w:rPr>
        <w:t>суммы, количества, себестоимости.</w:t>
      </w:r>
    </w:p>
    <w:p w14:paraId="1CD3A482" w14:textId="5AE9EE42" w:rsidR="00FA27CE" w:rsidRPr="001A0F64" w:rsidRDefault="00FE4430" w:rsidP="001A0F64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Работы с виртуальными таблицами регистров, которые позволяют получать данные (например, остатки на конкретную дату) без написания сложных запросов.</w:t>
      </w:r>
    </w:p>
    <w:p w14:paraId="4EF2E5BA" w14:textId="77777777" w:rsidR="002847AB" w:rsidRPr="00FF3802" w:rsidRDefault="00000000" w:rsidP="00FA27CE">
      <w:pPr>
        <w:pStyle w:val="1"/>
        <w:jc w:val="center"/>
      </w:pPr>
      <w:bookmarkStart w:id="5" w:name="_Toc234882049"/>
      <w:r w:rsidRPr="00FF3802">
        <w:lastRenderedPageBreak/>
        <w:t>ПРОГРАММНАЯ РЕАЛИЗАЦИЯ</w:t>
      </w:r>
      <w:bookmarkEnd w:id="5"/>
    </w:p>
    <w:p w14:paraId="7EC638B3" w14:textId="77777777" w:rsidR="00FA27CE" w:rsidRDefault="00FA27CE">
      <w:pPr>
        <w:rPr>
          <w:iCs/>
          <w:color w:val="auto"/>
        </w:rPr>
      </w:pPr>
    </w:p>
    <w:p w14:paraId="2FBD6EB6" w14:textId="7E5ADC66" w:rsidR="00B065FF" w:rsidRDefault="00B065FF">
      <w:pPr>
        <w:rPr>
          <w:iCs/>
          <w:color w:val="auto"/>
        </w:rPr>
      </w:pPr>
      <w:r w:rsidRPr="00B065FF">
        <w:rPr>
          <w:iCs/>
          <w:color w:val="auto"/>
        </w:rPr>
        <w:t xml:space="preserve">Стоит </w:t>
      </w:r>
      <w:r>
        <w:rPr>
          <w:iCs/>
          <w:color w:val="auto"/>
        </w:rPr>
        <w:t>начать с того, что в задании нас просят разработать подсистему. Однако уместить весь разрабатываемый функционал в одной подсистеме хоть и возможно, но создаст непреодолимые трудности для эксплуатации для конечного пользователя ввиду того, что все возможные элементы просто в ней не уместятся.</w:t>
      </w:r>
    </w:p>
    <w:p w14:paraId="3973CFF4" w14:textId="6B33AF85" w:rsidR="00B065FF" w:rsidRDefault="00B065FF">
      <w:pPr>
        <w:rPr>
          <w:iCs/>
          <w:color w:val="auto"/>
        </w:rPr>
      </w:pPr>
      <w:r>
        <w:rPr>
          <w:iCs/>
          <w:color w:val="auto"/>
        </w:rPr>
        <w:t>Поэтому, для удобства пользователя, помимо целевой, будут добавлены побочные подсистемы.</w:t>
      </w:r>
    </w:p>
    <w:p w14:paraId="56F978A1" w14:textId="38ECFD5F" w:rsidR="009114C5" w:rsidRDefault="00CD1265">
      <w:pPr>
        <w:rPr>
          <w:iCs/>
          <w:color w:val="aut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C0E6EC" wp14:editId="520FBAE2">
                <wp:simplePos x="0" y="0"/>
                <wp:positionH relativeFrom="column">
                  <wp:posOffset>721360</wp:posOffset>
                </wp:positionH>
                <wp:positionV relativeFrom="paragraph">
                  <wp:posOffset>6263640</wp:posOffset>
                </wp:positionV>
                <wp:extent cx="5036820" cy="635"/>
                <wp:effectExtent l="0" t="0" r="0" b="0"/>
                <wp:wrapTopAndBottom/>
                <wp:docPr id="190277968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1B43A6" w14:textId="1B638D28" w:rsidR="00CD1265" w:rsidRPr="008B5592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2. Вставка иконки для подсистемы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C0E6E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56.8pt;margin-top:493.2pt;width:396.6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" stroked="f">
                <v:textbox style="mso-fit-shape-to-text:t" inset="0,0,0,0">
                  <w:txbxContent>
                    <w:p w14:paraId="7E1B43A6" w14:textId="1B638D28" w:rsidR="00CD1265" w:rsidRPr="008B5592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2. Вставка иконки для подсистемы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14C5">
        <w:rPr>
          <w:i/>
          <w:noProof/>
          <w:color w:val="181A17"/>
        </w:rPr>
        <w:drawing>
          <wp:anchor distT="0" distB="0" distL="114300" distR="114300" simplePos="0" relativeHeight="251659264" behindDoc="0" locked="0" layoutInCell="1" allowOverlap="1" wp14:anchorId="7615D42E" wp14:editId="5075538B">
            <wp:simplePos x="0" y="0"/>
            <wp:positionH relativeFrom="margin">
              <wp:align>center</wp:align>
            </wp:positionH>
            <wp:positionV relativeFrom="paragraph">
              <wp:posOffset>3014345</wp:posOffset>
            </wp:positionV>
            <wp:extent cx="5036820" cy="3192372"/>
            <wp:effectExtent l="0" t="0" r="0" b="8255"/>
            <wp:wrapTopAndBottom/>
            <wp:docPr id="120425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297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31923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F20F95D" wp14:editId="00ABBCDC">
                <wp:simplePos x="0" y="0"/>
                <wp:positionH relativeFrom="column">
                  <wp:posOffset>1657985</wp:posOffset>
                </wp:positionH>
                <wp:positionV relativeFrom="paragraph">
                  <wp:posOffset>2348865</wp:posOffset>
                </wp:positionV>
                <wp:extent cx="2804160" cy="635"/>
                <wp:effectExtent l="0" t="0" r="0" b="0"/>
                <wp:wrapTopAndBottom/>
                <wp:docPr id="171708854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8CB0A8" w14:textId="34C414FD" w:rsidR="00CD1265" w:rsidRPr="00452973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1. Список подсистем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0F95D" id="_x0000_s1027" type="#_x0000_t202" style="position:absolute;margin-left:130.55pt;margin-top:184.95pt;width:220.8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" stroked="f">
                <v:textbox style="mso-fit-shape-to-text:t" inset="0,0,0,0">
                  <w:txbxContent>
                    <w:p w14:paraId="3F8CB0A8" w14:textId="34C414FD" w:rsidR="00CD1265" w:rsidRPr="00452973" w:rsidRDefault="00CD1265" w:rsidP="00CD1265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1. Список подсистем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114C5" w:rsidRPr="009114C5">
        <w:rPr>
          <w:iCs/>
          <w:noProof/>
          <w:color w:val="auto"/>
        </w:rPr>
        <w:drawing>
          <wp:anchor distT="0" distB="0" distL="114300" distR="114300" simplePos="0" relativeHeight="251658240" behindDoc="0" locked="0" layoutInCell="1" allowOverlap="1" wp14:anchorId="2FBEDC2D" wp14:editId="0A57A3C3">
            <wp:simplePos x="0" y="0"/>
            <wp:positionH relativeFrom="page">
              <wp:align>center</wp:align>
            </wp:positionH>
            <wp:positionV relativeFrom="paragraph">
              <wp:posOffset>248920</wp:posOffset>
            </wp:positionV>
            <wp:extent cx="2804160" cy="2042850"/>
            <wp:effectExtent l="0" t="0" r="0" b="0"/>
            <wp:wrapTopAndBottom/>
            <wp:docPr id="76747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797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04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14C5">
        <w:rPr>
          <w:iCs/>
          <w:color w:val="auto"/>
        </w:rPr>
        <w:t xml:space="preserve">В разделе </w:t>
      </w:r>
      <w:r w:rsidR="009114C5" w:rsidRPr="009114C5">
        <w:rPr>
          <w:iCs/>
          <w:color w:val="auto"/>
        </w:rPr>
        <w:t>“</w:t>
      </w:r>
      <w:r w:rsidR="009114C5">
        <w:rPr>
          <w:iCs/>
          <w:color w:val="auto"/>
        </w:rPr>
        <w:t>Общие</w:t>
      </w:r>
      <w:r w:rsidR="009114C5" w:rsidRPr="009114C5">
        <w:rPr>
          <w:iCs/>
          <w:color w:val="auto"/>
        </w:rPr>
        <w:t>”</w:t>
      </w:r>
      <w:r w:rsidR="009114C5">
        <w:rPr>
          <w:iCs/>
          <w:color w:val="auto"/>
        </w:rPr>
        <w:t xml:space="preserve"> создадим нужные подсистемы, а также добавим к ним иконки (размер 48</w:t>
      </w:r>
      <w:r w:rsidR="009114C5">
        <w:rPr>
          <w:iCs/>
          <w:color w:val="auto"/>
          <w:lang w:val="en-US"/>
        </w:rPr>
        <w:t>x</w:t>
      </w:r>
      <w:r w:rsidR="009114C5" w:rsidRPr="009114C5">
        <w:rPr>
          <w:iCs/>
          <w:color w:val="auto"/>
        </w:rPr>
        <w:t>48)</w:t>
      </w:r>
      <w:r w:rsidR="009114C5">
        <w:rPr>
          <w:iCs/>
          <w:color w:val="auto"/>
        </w:rPr>
        <w:t>:</w:t>
      </w:r>
    </w:p>
    <w:p w14:paraId="528FE95C" w14:textId="00456F2D" w:rsidR="00B065FF" w:rsidRPr="009114C5" w:rsidRDefault="00B065FF">
      <w:pPr>
        <w:rPr>
          <w:iCs/>
          <w:color w:val="181A17"/>
          <w:highlight w:val="yellow"/>
        </w:rPr>
      </w:pPr>
    </w:p>
    <w:p w14:paraId="6846E189" w14:textId="3AB1AF8F" w:rsidR="009114C5" w:rsidRDefault="009114C5">
      <w:pPr>
        <w:rPr>
          <w:iCs/>
          <w:color w:val="181A17"/>
        </w:rPr>
      </w:pPr>
      <w:r>
        <w:rPr>
          <w:iCs/>
          <w:color w:val="181A17"/>
        </w:rPr>
        <w:t xml:space="preserve">Ближе к концу разработки выяснилось, что подсистема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Продажи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нам не особо нужна, так как наша задача учитывать выработку цехов, а не торговлю. В случае же с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Закупками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эта торговая подсистема нам </w:t>
      </w:r>
      <w:r>
        <w:rPr>
          <w:iCs/>
          <w:color w:val="181A17"/>
        </w:rPr>
        <w:lastRenderedPageBreak/>
        <w:t>необходима для того, чтобы наше предприятие могло откуда-то приобретать детали, из которых оно будет делать продукцию.</w:t>
      </w:r>
    </w:p>
    <w:p w14:paraId="63A024C7" w14:textId="4F9234AF" w:rsidR="009114C5" w:rsidRDefault="009114C5">
      <w:pPr>
        <w:rPr>
          <w:iCs/>
          <w:color w:val="181A17"/>
        </w:rPr>
      </w:pPr>
      <w:r>
        <w:rPr>
          <w:iCs/>
          <w:color w:val="181A17"/>
        </w:rPr>
        <w:t>Теперь рассмотрим каждую подсистему в отдельности.</w:t>
      </w:r>
    </w:p>
    <w:p w14:paraId="2204E350" w14:textId="77777777" w:rsidR="009114C5" w:rsidRDefault="009114C5">
      <w:pPr>
        <w:rPr>
          <w:iCs/>
          <w:color w:val="181A17"/>
        </w:rPr>
      </w:pPr>
    </w:p>
    <w:p w14:paraId="7AE513F6" w14:textId="5E0700E6" w:rsidR="009114C5" w:rsidRPr="009114C5" w:rsidRDefault="009114C5" w:rsidP="009114C5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6" w:name="_Toc234882050"/>
      <w:r w:rsidRPr="009114C5">
        <w:rPr>
          <w:rFonts w:asciiTheme="minorHAnsi" w:hAnsiTheme="minorHAnsi" w:cstheme="minorHAnsi"/>
          <w:sz w:val="22"/>
          <w:szCs w:val="22"/>
        </w:rPr>
        <w:t>НСИ (Нормативно-справочная информация)</w:t>
      </w:r>
      <w:bookmarkEnd w:id="6"/>
    </w:p>
    <w:p w14:paraId="7DB1A557" w14:textId="2D86536E" w:rsidR="009114C5" w:rsidRPr="009114C5" w:rsidRDefault="00BE7880">
      <w:pPr>
        <w:rPr>
          <w:iCs/>
          <w:color w:val="181A17"/>
        </w:rPr>
      </w:pPr>
      <w:r>
        <w:rPr>
          <w:iCs/>
          <w:color w:val="181A17"/>
        </w:rPr>
        <w:t>Нормативно-справочная информация состоит из 11 справочников.</w:t>
      </w:r>
    </w:p>
    <w:p w14:paraId="40B35D5C" w14:textId="5D0648CA" w:rsidR="009114C5" w:rsidRPr="009114C5" w:rsidRDefault="00CD1265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5236365" wp14:editId="6BA5B5F9">
                <wp:simplePos x="0" y="0"/>
                <wp:positionH relativeFrom="column">
                  <wp:posOffset>1764665</wp:posOffset>
                </wp:positionH>
                <wp:positionV relativeFrom="paragraph">
                  <wp:posOffset>2496185</wp:posOffset>
                </wp:positionV>
                <wp:extent cx="2590800" cy="635"/>
                <wp:effectExtent l="0" t="0" r="0" b="0"/>
                <wp:wrapTopAndBottom/>
                <wp:docPr id="21109662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FF5D9" w14:textId="156C4158" w:rsidR="00CD1265" w:rsidRPr="00BF6CFB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3. Полный список справочников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6365" id="_x0000_s1028" type="#_x0000_t202" style="position:absolute;margin-left:138.95pt;margin-top:196.55pt;width:204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" stroked="f">
                <v:textbox style="mso-fit-shape-to-text:t" inset="0,0,0,0">
                  <w:txbxContent>
                    <w:p w14:paraId="51FFF5D9" w14:textId="156C4158" w:rsidR="00CD1265" w:rsidRPr="00BF6CFB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3. Полный список справочников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0288" behindDoc="0" locked="0" layoutInCell="1" allowOverlap="1" wp14:anchorId="207B13D6" wp14:editId="23D9B10C">
            <wp:simplePos x="0" y="0"/>
            <wp:positionH relativeFrom="page">
              <wp:align>center</wp:align>
            </wp:positionH>
            <wp:positionV relativeFrom="paragraph">
              <wp:posOffset>206375</wp:posOffset>
            </wp:positionV>
            <wp:extent cx="2590800" cy="2232660"/>
            <wp:effectExtent l="0" t="0" r="0" b="0"/>
            <wp:wrapTopAndBottom/>
            <wp:docPr id="111164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48035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DA67DA" w14:textId="17538861" w:rsidR="009114C5" w:rsidRPr="009114C5" w:rsidRDefault="009114C5">
      <w:pPr>
        <w:rPr>
          <w:iCs/>
          <w:color w:val="181A17"/>
        </w:rPr>
      </w:pPr>
    </w:p>
    <w:p w14:paraId="6ADB2C01" w14:textId="3DE08DA7" w:rsidR="00BE7880" w:rsidRDefault="00BE7880">
      <w:pPr>
        <w:rPr>
          <w:iCs/>
          <w:color w:val="181A17"/>
        </w:rPr>
      </w:pPr>
      <w:r>
        <w:rPr>
          <w:iCs/>
          <w:color w:val="181A17"/>
        </w:rPr>
        <w:t>Первые 5 описывают структуру предприятия, а оставшиеся 6 – производственный процесс.</w:t>
      </w:r>
    </w:p>
    <w:p w14:paraId="1AD6BE33" w14:textId="031C1920" w:rsidR="00BE7880" w:rsidRPr="00BE7880" w:rsidRDefault="00AB55B7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FCA28F" wp14:editId="63130893">
                <wp:simplePos x="0" y="0"/>
                <wp:positionH relativeFrom="column">
                  <wp:posOffset>1964690</wp:posOffset>
                </wp:positionH>
                <wp:positionV relativeFrom="paragraph">
                  <wp:posOffset>2424430</wp:posOffset>
                </wp:positionV>
                <wp:extent cx="2190750" cy="635"/>
                <wp:effectExtent l="0" t="0" r="0" b="0"/>
                <wp:wrapTopAndBottom/>
                <wp:docPr id="47615765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D5AA81" w14:textId="2693F26E" w:rsidR="00AB55B7" w:rsidRPr="00E92D66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Цеха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CA28F" id="_x0000_s1029" type="#_x0000_t202" style="position:absolute;margin-left:154.7pt;margin-top:190.9pt;width:172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eY3GgIAAD8EAAAOAAAAZHJzL2Uyb0RvYy54bWysU8Fu2zAMvQ/YPwi6L05StFu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" stroked="f">
                <v:textbox style="mso-fit-shape-to-text:t" inset="0,0,0,0">
                  <w:txbxContent>
                    <w:p w14:paraId="3AD5AA81" w14:textId="2693F26E" w:rsidR="00AB55B7" w:rsidRPr="00E92D66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Цеха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2336" behindDoc="0" locked="0" layoutInCell="1" allowOverlap="1" wp14:anchorId="3697FB3B" wp14:editId="3CF92A1C">
            <wp:simplePos x="0" y="0"/>
            <wp:positionH relativeFrom="page">
              <wp:align>center</wp:align>
            </wp:positionH>
            <wp:positionV relativeFrom="paragraph">
              <wp:posOffset>681355</wp:posOffset>
            </wp:positionV>
            <wp:extent cx="2191056" cy="1686160"/>
            <wp:effectExtent l="0" t="0" r="0" b="9525"/>
            <wp:wrapTopAndBottom/>
            <wp:docPr id="15745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1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Элементы справочника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Цеха</w:t>
      </w:r>
      <w:r w:rsidR="00BE7880" w:rsidRPr="00BE7880">
        <w:rPr>
          <w:iCs/>
          <w:color w:val="181A17"/>
        </w:rPr>
        <w:t>”</w:t>
      </w:r>
      <w:r w:rsidR="00BE7880">
        <w:rPr>
          <w:iCs/>
          <w:color w:val="181A17"/>
        </w:rPr>
        <w:t xml:space="preserve"> находятся на самом верху иерархии, а потому их реквизиты ограничиваются кодом цеха и адресом. И то и другое – строки, в которых у пользователя полная свобода вводить что он хочет.</w:t>
      </w:r>
    </w:p>
    <w:p w14:paraId="2403CA82" w14:textId="18A03A43" w:rsidR="00BE7880" w:rsidRDefault="00BE7880">
      <w:pPr>
        <w:rPr>
          <w:iCs/>
          <w:color w:val="181A17"/>
        </w:rPr>
      </w:pPr>
    </w:p>
    <w:p w14:paraId="6BF9882D" w14:textId="77777777" w:rsidR="00BE7880" w:rsidRDefault="00BE7880">
      <w:pPr>
        <w:rPr>
          <w:iCs/>
          <w:color w:val="181A17"/>
        </w:rPr>
      </w:pPr>
    </w:p>
    <w:p w14:paraId="391AED0D" w14:textId="48B33581" w:rsidR="00BE7880" w:rsidRPr="00BE7880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E1863B7" wp14:editId="1332519D">
                <wp:simplePos x="0" y="0"/>
                <wp:positionH relativeFrom="column">
                  <wp:posOffset>1840865</wp:posOffset>
                </wp:positionH>
                <wp:positionV relativeFrom="paragraph">
                  <wp:posOffset>2257425</wp:posOffset>
                </wp:positionV>
                <wp:extent cx="2438400" cy="635"/>
                <wp:effectExtent l="0" t="0" r="0" b="0"/>
                <wp:wrapTopAndBottom/>
                <wp:docPr id="202034167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1A5CC9" w14:textId="4C73AF0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Участки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863B7" id="_x0000_s1030" type="#_x0000_t202" style="position:absolute;margin-left:144.95pt;margin-top:177.75pt;width:192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" stroked="f">
                <v:textbox style="mso-fit-shape-to-text:t" inset="0,0,0,0">
                  <w:txbxContent>
                    <w:p w14:paraId="5C1A5CC9" w14:textId="4C73AF0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Участки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3360" behindDoc="0" locked="0" layoutInCell="1" allowOverlap="1" wp14:anchorId="7C038BED" wp14:editId="0DF0486E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2438740" cy="1676634"/>
            <wp:effectExtent l="0" t="0" r="0" b="0"/>
            <wp:wrapTopAndBottom/>
            <wp:docPr id="140198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660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Цеха разделены на участки. Справочник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Участки</w:t>
      </w:r>
      <w:r w:rsidR="00BE7880" w:rsidRPr="00BE7880">
        <w:rPr>
          <w:iCs/>
          <w:color w:val="181A17"/>
        </w:rPr>
        <w:t>”</w:t>
      </w:r>
      <w:r w:rsidR="00BE7880">
        <w:rPr>
          <w:iCs/>
          <w:color w:val="181A17"/>
        </w:rPr>
        <w:t xml:space="preserve"> имеет 2 реквизита – свой код (строка) и ссылку на цех, в котором находится.</w:t>
      </w:r>
    </w:p>
    <w:p w14:paraId="76FC69CD" w14:textId="512862B5" w:rsidR="00BE7880" w:rsidRDefault="00BE7880">
      <w:pPr>
        <w:rPr>
          <w:iCs/>
          <w:color w:val="181A17"/>
        </w:rPr>
      </w:pPr>
    </w:p>
    <w:p w14:paraId="755B9C5F" w14:textId="7B5188C4" w:rsidR="00BE7880" w:rsidRPr="00C265F3" w:rsidRDefault="00AB55B7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1F8D280" wp14:editId="11653DB8">
                <wp:simplePos x="0" y="0"/>
                <wp:positionH relativeFrom="column">
                  <wp:posOffset>1964690</wp:posOffset>
                </wp:positionH>
                <wp:positionV relativeFrom="paragraph">
                  <wp:posOffset>2253615</wp:posOffset>
                </wp:positionV>
                <wp:extent cx="2190750" cy="635"/>
                <wp:effectExtent l="0" t="0" r="0" b="0"/>
                <wp:wrapTopAndBottom/>
                <wp:docPr id="114405973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FD0CB8" w14:textId="51C06CE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Бригады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8D280" id="_x0000_s1031" type="#_x0000_t202" style="position:absolute;margin-left:154.7pt;margin-top:177.45pt;width:172.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" stroked="f">
                <v:textbox style="mso-fit-shape-to-text:t" inset="0,0,0,0">
                  <w:txbxContent>
                    <w:p w14:paraId="4DFD0CB8" w14:textId="51C06CE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6.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Бригады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4384" behindDoc="0" locked="0" layoutInCell="1" allowOverlap="1" wp14:anchorId="60BA1E6C" wp14:editId="629970FB">
            <wp:simplePos x="0" y="0"/>
            <wp:positionH relativeFrom="page">
              <wp:align>center</wp:align>
            </wp:positionH>
            <wp:positionV relativeFrom="paragraph">
              <wp:posOffset>529590</wp:posOffset>
            </wp:positionV>
            <wp:extent cx="2191056" cy="1667108"/>
            <wp:effectExtent l="0" t="0" r="0" b="9525"/>
            <wp:wrapTopAndBottom/>
            <wp:docPr id="209872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2286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65F3">
        <w:rPr>
          <w:iCs/>
          <w:color w:val="181A17"/>
        </w:rPr>
        <w:t xml:space="preserve">На участках работают бригады. Справочник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Бригады</w:t>
      </w:r>
      <w:r w:rsidR="00C265F3" w:rsidRPr="00C265F3">
        <w:rPr>
          <w:iCs/>
          <w:color w:val="181A17"/>
        </w:rPr>
        <w:t>”</w:t>
      </w:r>
      <w:r w:rsidR="00C265F3">
        <w:rPr>
          <w:iCs/>
          <w:color w:val="181A17"/>
        </w:rPr>
        <w:t xml:space="preserve"> содержит реквизиты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Бригадир</w:t>
      </w:r>
      <w:r w:rsidR="00C265F3" w:rsidRPr="00C265F3">
        <w:rPr>
          <w:iCs/>
          <w:color w:val="181A17"/>
        </w:rPr>
        <w:t>”</w:t>
      </w:r>
      <w:r w:rsidR="00C265F3">
        <w:rPr>
          <w:iCs/>
          <w:color w:val="181A17"/>
        </w:rPr>
        <w:t xml:space="preserve"> и ссылку на участок. Реквизит бригадир так же является ссылкой на элемент уже другого справочника, о котором далее.</w:t>
      </w:r>
    </w:p>
    <w:p w14:paraId="5665D186" w14:textId="047974EE" w:rsidR="00BE7880" w:rsidRDefault="00BE7880">
      <w:pPr>
        <w:rPr>
          <w:iCs/>
          <w:color w:val="181A17"/>
        </w:rPr>
      </w:pPr>
    </w:p>
    <w:p w14:paraId="5E11209F" w14:textId="5F152725" w:rsidR="00DC4F6B" w:rsidRDefault="00DC4F6B">
      <w:pPr>
        <w:rPr>
          <w:iCs/>
          <w:color w:val="181A17"/>
        </w:rPr>
      </w:pPr>
      <w:r>
        <w:rPr>
          <w:iCs/>
          <w:color w:val="181A17"/>
        </w:rPr>
        <w:t xml:space="preserve">Далее идёт самая нижняя ступень иерархии – справочник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 xml:space="preserve">. Этот справочник содержит в себе много реквизитов, которые обычно учитываются компаниями при приёме сотрудников на работу. Большая часть из них строчные. Самый нужный здесь реквизит –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 xml:space="preserve">. Содержит в себе ссылку на элемент справочника,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Должности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>, состоящий полностью из стандартных реквизитов кода и названия.</w:t>
      </w:r>
    </w:p>
    <w:p w14:paraId="724A7785" w14:textId="0226C261" w:rsidR="00B942A1" w:rsidRPr="00B942A1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FBA7F5" wp14:editId="46635BFE">
                <wp:simplePos x="0" y="0"/>
                <wp:positionH relativeFrom="column">
                  <wp:posOffset>1450340</wp:posOffset>
                </wp:positionH>
                <wp:positionV relativeFrom="paragraph">
                  <wp:posOffset>3546475</wp:posOffset>
                </wp:positionV>
                <wp:extent cx="3209925" cy="635"/>
                <wp:effectExtent l="0" t="0" r="0" b="0"/>
                <wp:wrapTopAndBottom/>
                <wp:docPr id="149644613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8141A" w14:textId="501AF862" w:rsidR="00AB55B7" w:rsidRPr="006B4490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7.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Сотрудники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FBA7F5" id="_x0000_s1032" type="#_x0000_t202" style="position:absolute;margin-left:114.2pt;margin-top:279.25pt;width:252.7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" stroked="f">
                <v:textbox style="mso-fit-shape-to-text:t" inset="0,0,0,0">
                  <w:txbxContent>
                    <w:p w14:paraId="2AD8141A" w14:textId="501AF862" w:rsidR="00AB55B7" w:rsidRPr="006B4490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7.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Сотрудники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DC4F6B">
        <w:rPr>
          <w:iCs/>
          <w:noProof/>
          <w:color w:val="181A17"/>
        </w:rPr>
        <w:drawing>
          <wp:anchor distT="0" distB="0" distL="114300" distR="114300" simplePos="0" relativeHeight="251665408" behindDoc="0" locked="0" layoutInCell="1" allowOverlap="1" wp14:anchorId="3419CB17" wp14:editId="1C68F2A5">
            <wp:simplePos x="0" y="0"/>
            <wp:positionH relativeFrom="page">
              <wp:align>center</wp:align>
            </wp:positionH>
            <wp:positionV relativeFrom="paragraph">
              <wp:posOffset>574675</wp:posOffset>
            </wp:positionV>
            <wp:extent cx="3210373" cy="2915057"/>
            <wp:effectExtent l="0" t="0" r="9525" b="0"/>
            <wp:wrapTopAndBottom/>
            <wp:docPr id="461182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8218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42A1">
        <w:rPr>
          <w:iCs/>
          <w:color w:val="181A17"/>
        </w:rPr>
        <w:t xml:space="preserve">При дальнейшем развитии конфигурации и разработке учёта в разрезе сотрудников реквизит </w:t>
      </w:r>
      <w:r w:rsidR="00B942A1" w:rsidRPr="00B942A1">
        <w:rPr>
          <w:iCs/>
          <w:color w:val="181A17"/>
        </w:rPr>
        <w:t>“</w:t>
      </w:r>
      <w:r w:rsidR="00B942A1">
        <w:rPr>
          <w:iCs/>
          <w:color w:val="181A17"/>
        </w:rPr>
        <w:t>Бригада</w:t>
      </w:r>
      <w:r w:rsidR="00B942A1" w:rsidRPr="00B942A1">
        <w:rPr>
          <w:iCs/>
          <w:color w:val="181A17"/>
        </w:rPr>
        <w:t>”</w:t>
      </w:r>
      <w:r w:rsidR="00B942A1">
        <w:rPr>
          <w:iCs/>
          <w:color w:val="181A17"/>
        </w:rPr>
        <w:t xml:space="preserve"> тоже будет полезен, но на данный момент он не играет никакой важной роли.</w:t>
      </w:r>
    </w:p>
    <w:p w14:paraId="49BB7D22" w14:textId="4C865974" w:rsidR="00DC4F6B" w:rsidRPr="00DC4F6B" w:rsidRDefault="00DC4F6B">
      <w:pPr>
        <w:rPr>
          <w:iCs/>
          <w:color w:val="181A17"/>
        </w:rPr>
      </w:pPr>
    </w:p>
    <w:p w14:paraId="37FBBE7E" w14:textId="597C1A8B" w:rsidR="00DC4F6B" w:rsidRDefault="00F90AAC">
      <w:pPr>
        <w:rPr>
          <w:iCs/>
          <w:color w:val="181A17"/>
        </w:rPr>
      </w:pPr>
      <w:r>
        <w:rPr>
          <w:iCs/>
          <w:color w:val="181A17"/>
        </w:rPr>
        <w:t xml:space="preserve">Реквизит же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нужен нам при использовании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внутри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Бригады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, чтобы не назначить руководить бригадой сотрудника, не являющегося бригадиром. Делается это следующей незамысловатой процедурой в модуле справочника </w:t>
      </w:r>
      <w:r>
        <w:rPr>
          <w:iCs/>
          <w:color w:val="181A17"/>
          <w:lang w:val="en-US"/>
        </w:rPr>
        <w:t>“</w:t>
      </w:r>
      <w:r>
        <w:rPr>
          <w:iCs/>
          <w:color w:val="181A17"/>
        </w:rPr>
        <w:t>Бригады</w:t>
      </w:r>
      <w:r>
        <w:rPr>
          <w:iCs/>
          <w:color w:val="181A17"/>
          <w:lang w:val="en-US"/>
        </w:rPr>
        <w:t>”</w:t>
      </w:r>
      <w:r>
        <w:rPr>
          <w:iCs/>
          <w:color w:val="181A17"/>
        </w:rPr>
        <w:t>.</w:t>
      </w:r>
    </w:p>
    <w:p w14:paraId="2FE3EBFC" w14:textId="77777777" w:rsidR="00AB55B7" w:rsidRDefault="00F90AAC" w:rsidP="00AB55B7">
      <w:pPr>
        <w:keepNext/>
      </w:pPr>
      <w:r w:rsidRPr="00F90AAC">
        <w:rPr>
          <w:iCs/>
          <w:noProof/>
          <w:color w:val="181A17"/>
        </w:rPr>
        <w:drawing>
          <wp:inline distT="0" distB="0" distL="0" distR="0" wp14:anchorId="79EA9FE4" wp14:editId="2045847B">
            <wp:extent cx="6480175" cy="1884045"/>
            <wp:effectExtent l="0" t="0" r="0" b="1905"/>
            <wp:docPr id="624700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00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C5F8" w14:textId="6D7896BB" w:rsidR="00F90AAC" w:rsidRDefault="00AB55B7" w:rsidP="00AB55B7">
      <w:pPr>
        <w:pStyle w:val="a4"/>
        <w:jc w:val="center"/>
        <w:rPr>
          <w:iCs w:val="0"/>
          <w:color w:val="181A17"/>
        </w:rPr>
      </w:pPr>
      <w:r>
        <w:t>Скриншот 8. Реализация проверки должности бригадира при создании бригады</w:t>
      </w:r>
    </w:p>
    <w:p w14:paraId="206C0A95" w14:textId="54C380A2" w:rsidR="004916C4" w:rsidRPr="004916C4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В параметр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Отказ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 автоматически подаётся булево поле объекта, не позволяющего сохранить изменения после редактирования объекта, если оно равно Истина.</w:t>
      </w:r>
    </w:p>
    <w:p w14:paraId="2413E931" w14:textId="2C06EAD7" w:rsidR="00F90AAC" w:rsidRDefault="00F90AAC">
      <w:pPr>
        <w:rPr>
          <w:iCs/>
          <w:color w:val="181A17"/>
        </w:rPr>
      </w:pPr>
      <w:r>
        <w:rPr>
          <w:iCs/>
          <w:color w:val="181A17"/>
        </w:rPr>
        <w:t>Стоит отметить, что такое условие возможно написать только для должности, предопределённой в конфигурации, но не для созданных пользователем.</w:t>
      </w:r>
    </w:p>
    <w:p w14:paraId="3D0F6BEF" w14:textId="1BEF90FD" w:rsidR="000D3DCF" w:rsidRDefault="000D3DCF">
      <w:pPr>
        <w:rPr>
          <w:iCs/>
          <w:color w:val="181A17"/>
        </w:rPr>
      </w:pPr>
      <w:r>
        <w:rPr>
          <w:iCs/>
          <w:color w:val="181A17"/>
        </w:rPr>
        <w:t>Итого, внутри предприятия получается следующая структура:</w:t>
      </w:r>
    </w:p>
    <w:p w14:paraId="3DF24C97" w14:textId="7FDE66B7" w:rsidR="000D3DCF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17681B" wp14:editId="04B78D57">
                <wp:simplePos x="0" y="0"/>
                <wp:positionH relativeFrom="column">
                  <wp:posOffset>1840865</wp:posOffset>
                </wp:positionH>
                <wp:positionV relativeFrom="paragraph">
                  <wp:posOffset>8168640</wp:posOffset>
                </wp:positionV>
                <wp:extent cx="2438400" cy="635"/>
                <wp:effectExtent l="0" t="0" r="0" b="0"/>
                <wp:wrapTopAndBottom/>
                <wp:docPr id="3463443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40B324" w14:textId="3602FE9C" w:rsidR="00AB55B7" w:rsidRPr="00DE5999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10. Справочники </w:t>
                            </w:r>
                            <w:r w:rsidRPr="00AB55B7">
                              <w:t>"</w:t>
                            </w:r>
                            <w:r>
                              <w:t>Номенклатура</w:t>
                            </w:r>
                            <w:r w:rsidRPr="00AB55B7">
                              <w:t>"</w:t>
                            </w:r>
                            <w:r>
                              <w:t xml:space="preserve">, </w:t>
                            </w:r>
                            <w:r w:rsidRPr="00AB55B7">
                              <w:t>"</w:t>
                            </w:r>
                            <w:proofErr w:type="spellStart"/>
                            <w:r>
                              <w:t>ВидыРабот</w:t>
                            </w:r>
                            <w:proofErr w:type="spellEnd"/>
                            <w:r w:rsidRPr="00AB55B7">
                              <w:t>"</w:t>
                            </w:r>
                            <w:r>
                              <w:t xml:space="preserve"> и </w:t>
                            </w:r>
                            <w:r w:rsidRPr="00AB55B7">
                              <w:t>"</w:t>
                            </w:r>
                            <w:proofErr w:type="spellStart"/>
                            <w:r>
                              <w:t>ЕдиницыИзмерения</w:t>
                            </w:r>
                            <w:proofErr w:type="spellEnd"/>
                            <w:r w:rsidRPr="00AB55B7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7681B" id="_x0000_s1033" type="#_x0000_t202" style="position:absolute;margin-left:144.95pt;margin-top:643.2pt;width:192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HlSGgIAAD8EAAAOAAAAZHJzL2Uyb0RvYy54bWysU8Fu2zAMvQ/YPwi6L07Sri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" stroked="f">
                <v:textbox style="mso-fit-shape-to-text:t" inset="0,0,0,0">
                  <w:txbxContent>
                    <w:p w14:paraId="1F40B324" w14:textId="3602FE9C" w:rsidR="00AB55B7" w:rsidRPr="00DE5999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10. Справочники </w:t>
                      </w:r>
                      <w:r w:rsidRPr="00AB55B7">
                        <w:t>"</w:t>
                      </w:r>
                      <w:r>
                        <w:t>Номенклатура</w:t>
                      </w:r>
                      <w:r w:rsidRPr="00AB55B7">
                        <w:t>"</w:t>
                      </w:r>
                      <w:r>
                        <w:t xml:space="preserve">, </w:t>
                      </w:r>
                      <w:r w:rsidRPr="00AB55B7">
                        <w:t>"</w:t>
                      </w:r>
                      <w:proofErr w:type="spellStart"/>
                      <w:r>
                        <w:t>ВидыРабот</w:t>
                      </w:r>
                      <w:proofErr w:type="spellEnd"/>
                      <w:r w:rsidRPr="00AB55B7">
                        <w:t>"</w:t>
                      </w:r>
                      <w:r>
                        <w:t xml:space="preserve"> и </w:t>
                      </w:r>
                      <w:r w:rsidRPr="00AB55B7">
                        <w:t>"</w:t>
                      </w:r>
                      <w:proofErr w:type="spellStart"/>
                      <w:r>
                        <w:t>ЕдиницыИзмерения</w:t>
                      </w:r>
                      <w:proofErr w:type="spellEnd"/>
                      <w:r w:rsidRPr="00AB55B7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D3DCF">
        <w:rPr>
          <w:iCs/>
          <w:noProof/>
          <w:color w:val="181A17"/>
        </w:rPr>
        <w:drawing>
          <wp:anchor distT="0" distB="0" distL="114300" distR="114300" simplePos="0" relativeHeight="251666432" behindDoc="0" locked="0" layoutInCell="1" allowOverlap="1" wp14:anchorId="6278CC55" wp14:editId="1CA6D9C9">
            <wp:simplePos x="0" y="0"/>
            <wp:positionH relativeFrom="page">
              <wp:align>center</wp:align>
            </wp:positionH>
            <wp:positionV relativeFrom="paragraph">
              <wp:posOffset>4545330</wp:posOffset>
            </wp:positionV>
            <wp:extent cx="2438400" cy="3566160"/>
            <wp:effectExtent l="0" t="0" r="0" b="0"/>
            <wp:wrapTopAndBottom/>
            <wp:docPr id="1540721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2172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03D83F0" wp14:editId="1E76BE52">
                <wp:simplePos x="0" y="0"/>
                <wp:positionH relativeFrom="column">
                  <wp:posOffset>-3810</wp:posOffset>
                </wp:positionH>
                <wp:positionV relativeFrom="paragraph">
                  <wp:posOffset>3695065</wp:posOffset>
                </wp:positionV>
                <wp:extent cx="6477000" cy="635"/>
                <wp:effectExtent l="0" t="0" r="0" b="0"/>
                <wp:wrapTopAndBottom/>
                <wp:docPr id="145504557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C2AE73" w14:textId="35B7E81B" w:rsidR="00AB55B7" w:rsidRPr="00A52DBD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9. Общая структура предприятия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D83F0" id="_x0000_s1034" type="#_x0000_t202" style="position:absolute;margin-left:-.3pt;margin-top:290.95pt;width:510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" stroked="f">
                <v:textbox style="mso-fit-shape-to-text:t" inset="0,0,0,0">
                  <w:txbxContent>
                    <w:p w14:paraId="62C2AE73" w14:textId="35B7E81B" w:rsidR="00AB55B7" w:rsidRPr="00A52DBD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9. Общая структура предприятия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>
        <w:rPr>
          <w:iCs/>
          <w:noProof/>
          <w:color w:val="181A17"/>
        </w:rPr>
        <w:drawing>
          <wp:anchor distT="0" distB="0" distL="114300" distR="114300" simplePos="0" relativeHeight="251661312" behindDoc="0" locked="0" layoutInCell="1" allowOverlap="1" wp14:anchorId="7A118270" wp14:editId="258C4750">
            <wp:simplePos x="0" y="0"/>
            <wp:positionH relativeFrom="column">
              <wp:posOffset>-3810</wp:posOffset>
            </wp:positionH>
            <wp:positionV relativeFrom="paragraph">
              <wp:posOffset>3175</wp:posOffset>
            </wp:positionV>
            <wp:extent cx="6477000" cy="3634740"/>
            <wp:effectExtent l="0" t="0" r="0" b="3810"/>
            <wp:wrapTopAndBottom/>
            <wp:docPr id="1320511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DCF">
        <w:rPr>
          <w:iCs/>
          <w:color w:val="181A17"/>
        </w:rPr>
        <w:t xml:space="preserve">Теперь перейдём к справочникам, больше относящимся к самому процессу производства. Рассмотрим сразу 3: Номенклатура, </w:t>
      </w:r>
      <w:proofErr w:type="spellStart"/>
      <w:r w:rsidR="000D3DCF">
        <w:rPr>
          <w:iCs/>
          <w:color w:val="181A17"/>
        </w:rPr>
        <w:t>ВидыРабот</w:t>
      </w:r>
      <w:proofErr w:type="spellEnd"/>
      <w:r w:rsidR="000D3DCF">
        <w:rPr>
          <w:iCs/>
          <w:color w:val="181A17"/>
        </w:rPr>
        <w:t xml:space="preserve">, </w:t>
      </w:r>
      <w:proofErr w:type="spellStart"/>
      <w:r w:rsidR="000D3DCF">
        <w:rPr>
          <w:iCs/>
          <w:color w:val="181A17"/>
        </w:rPr>
        <w:t>ЕдИзмерения</w:t>
      </w:r>
      <w:proofErr w:type="spellEnd"/>
      <w:r w:rsidR="000D3DCF">
        <w:rPr>
          <w:iCs/>
          <w:color w:val="181A17"/>
        </w:rPr>
        <w:t>.</w:t>
      </w:r>
    </w:p>
    <w:p w14:paraId="0DBC30E4" w14:textId="67BBB419" w:rsidR="000D3DCF" w:rsidRDefault="000D3DCF">
      <w:pPr>
        <w:rPr>
          <w:iCs/>
          <w:color w:val="181A17"/>
        </w:rPr>
      </w:pPr>
    </w:p>
    <w:p w14:paraId="1ACF1DED" w14:textId="77777777" w:rsidR="00AB55B7" w:rsidRDefault="000D3DCF" w:rsidP="00AB55B7">
      <w:pPr>
        <w:keepNext/>
      </w:pPr>
      <w:r>
        <w:rPr>
          <w:iCs/>
          <w:color w:val="181A17"/>
        </w:rPr>
        <w:t>Первый представляет из себя список всех возможных товаров, какими только оперирует наше предприятие: детали, полуфабрикаты, готовая продукция. Специально, чтобы пользователь мог для себя произвести данное разделение, мы делаем этот справочник иерархическим</w:t>
      </w:r>
      <w:r w:rsidR="004D7AD1">
        <w:rPr>
          <w:iCs/>
          <w:color w:val="181A17"/>
        </w:rPr>
        <w:t xml:space="preserve"> через настройки иерархии внутри объекта конфигурации.</w:t>
      </w:r>
      <w:r w:rsidR="004D7AD1" w:rsidRPr="004D7AD1">
        <w:rPr>
          <w:noProof/>
        </w:rPr>
        <w:t xml:space="preserve"> </w:t>
      </w:r>
      <w:r w:rsidR="004D7AD1" w:rsidRPr="004D7AD1">
        <w:rPr>
          <w:iCs/>
          <w:noProof/>
          <w:color w:val="181A17"/>
        </w:rPr>
        <w:drawing>
          <wp:inline distT="0" distB="0" distL="0" distR="0" wp14:anchorId="0D5619AD" wp14:editId="3B23A763">
            <wp:extent cx="6039693" cy="2257740"/>
            <wp:effectExtent l="0" t="0" r="0" b="9525"/>
            <wp:docPr id="1479791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919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CB4" w14:textId="15CF23D8" w:rsidR="00F90AAC" w:rsidRDefault="00AB55B7" w:rsidP="00AB55B7">
      <w:pPr>
        <w:pStyle w:val="a4"/>
        <w:jc w:val="center"/>
        <w:rPr>
          <w:noProof/>
        </w:rPr>
      </w:pPr>
      <w:r>
        <w:t>Скриншот 1</w:t>
      </w:r>
      <w:fldSimple w:instr=" SEQ Рисунок \* ARABIC ">
        <w:r w:rsidR="005519DF">
          <w:rPr>
            <w:noProof/>
          </w:rPr>
          <w:t>1</w:t>
        </w:r>
      </w:fldSimple>
      <w:r>
        <w:t>. Включение иерархии в справочнике</w:t>
      </w:r>
    </w:p>
    <w:p w14:paraId="557F5881" w14:textId="7F5A2C0F" w:rsidR="004D7AD1" w:rsidRDefault="004D7AD1">
      <w:pPr>
        <w:rPr>
          <w:noProof/>
        </w:rPr>
      </w:pPr>
      <w:r>
        <w:rPr>
          <w:noProof/>
        </w:rPr>
        <w:t>Второй содержит в себе полный перечень работ, которые могут выполнять сотрудники нашего предприятия.</w:t>
      </w:r>
    </w:p>
    <w:p w14:paraId="73E5E7A5" w14:textId="1E6FFB0D" w:rsidR="00EC7787" w:rsidRDefault="00EC7787">
      <w:pPr>
        <w:rPr>
          <w:noProof/>
        </w:rPr>
      </w:pPr>
      <w:r>
        <w:rPr>
          <w:noProof/>
        </w:rPr>
        <w:t>Ни один из этих справочников не содержит ревизита цены, потому что цены обычно в принципе не отражаются в реквизитах самих справочников, для этого существуют регистры сведегний, о чём позже.</w:t>
      </w:r>
    </w:p>
    <w:p w14:paraId="16863086" w14:textId="7E0D7A5A" w:rsidR="004D7AD1" w:rsidRDefault="004D7AD1">
      <w:pPr>
        <w:rPr>
          <w:noProof/>
        </w:rPr>
      </w:pPr>
      <w:r>
        <w:rPr>
          <w:noProof/>
        </w:rPr>
        <w:t>Оба эти справочника, помимо кода элемента содержат ссылку на элемент справочника Ед</w:t>
      </w:r>
      <w:r w:rsidR="00F06708">
        <w:rPr>
          <w:noProof/>
        </w:rPr>
        <w:t>иницы</w:t>
      </w:r>
      <w:r>
        <w:rPr>
          <w:noProof/>
        </w:rPr>
        <w:t>Измерения.</w:t>
      </w:r>
    </w:p>
    <w:p w14:paraId="3391BBD6" w14:textId="16B7EE6A" w:rsidR="004D7AD1" w:rsidRDefault="004D7AD1">
      <w:pPr>
        <w:rPr>
          <w:noProof/>
        </w:rPr>
      </w:pPr>
      <w:r>
        <w:rPr>
          <w:noProof/>
        </w:rPr>
        <w:t xml:space="preserve">Этот третий справочник содержит в себе только стандартные строчные реквизиты кода и наименования. Наличие единиц измерения в документации является крайне необходимым для понимания производственного процесса, поэтому реквизит ЕдИзмерения ещё много раз будет встречаться в других объектах конфигурации и автоматически подставляться формы этих объектов при использовании в них элементов справочников </w:t>
      </w:r>
      <w:r w:rsidRPr="004D7AD1">
        <w:rPr>
          <w:noProof/>
        </w:rPr>
        <w:t>“</w:t>
      </w:r>
      <w:r>
        <w:rPr>
          <w:noProof/>
        </w:rPr>
        <w:t>Номенклатура</w:t>
      </w:r>
      <w:r w:rsidRPr="004D7AD1">
        <w:rPr>
          <w:noProof/>
        </w:rPr>
        <w:t>”</w:t>
      </w:r>
      <w:r>
        <w:rPr>
          <w:noProof/>
        </w:rPr>
        <w:t xml:space="preserve"> и </w:t>
      </w:r>
      <w:r w:rsidRPr="004D7AD1">
        <w:rPr>
          <w:noProof/>
        </w:rPr>
        <w:t>“</w:t>
      </w:r>
      <w:r>
        <w:rPr>
          <w:noProof/>
        </w:rPr>
        <w:t>ВидыРабот</w:t>
      </w:r>
      <w:r w:rsidRPr="004D7AD1">
        <w:rPr>
          <w:noProof/>
        </w:rPr>
        <w:t>”</w:t>
      </w:r>
      <w:r>
        <w:rPr>
          <w:noProof/>
        </w:rPr>
        <w:t>.</w:t>
      </w:r>
    </w:p>
    <w:p w14:paraId="51E615DC" w14:textId="6DF37417" w:rsidR="00F06708" w:rsidRDefault="00F06708">
      <w:pPr>
        <w:rPr>
          <w:noProof/>
        </w:rPr>
      </w:pPr>
      <w:r>
        <w:rPr>
          <w:noProof/>
        </w:rPr>
        <w:t xml:space="preserve">Прежде чем перейти к рассмотрению самого важного для производства справочника, затронем оставшиеся побочные: </w:t>
      </w:r>
      <w:r w:rsidR="005520F6" w:rsidRPr="005520F6">
        <w:rPr>
          <w:noProof/>
        </w:rPr>
        <w:t>“</w:t>
      </w:r>
      <w:r w:rsidR="005520F6">
        <w:rPr>
          <w:noProof/>
        </w:rPr>
        <w:t>Контрагенты</w:t>
      </w:r>
      <w:r w:rsidR="005520F6" w:rsidRPr="005520F6">
        <w:rPr>
          <w:noProof/>
        </w:rPr>
        <w:t>”</w:t>
      </w:r>
      <w:r w:rsidR="005520F6">
        <w:rPr>
          <w:noProof/>
        </w:rPr>
        <w:t xml:space="preserve"> и </w:t>
      </w:r>
      <w:r w:rsidR="005520F6" w:rsidRPr="005520F6">
        <w:rPr>
          <w:noProof/>
        </w:rPr>
        <w:t>“</w:t>
      </w:r>
      <w:r w:rsidR="005520F6">
        <w:rPr>
          <w:noProof/>
        </w:rPr>
        <w:t>Склады</w:t>
      </w:r>
      <w:r w:rsidR="005520F6" w:rsidRPr="005520F6">
        <w:rPr>
          <w:noProof/>
        </w:rPr>
        <w:t>”</w:t>
      </w:r>
      <w:r>
        <w:rPr>
          <w:noProof/>
        </w:rPr>
        <w:t>.</w:t>
      </w:r>
      <w:r w:rsidR="005520F6">
        <w:rPr>
          <w:noProof/>
        </w:rPr>
        <w:t xml:space="preserve"> </w:t>
      </w:r>
    </w:p>
    <w:p w14:paraId="17CC6F18" w14:textId="68FCF364" w:rsidR="005520F6" w:rsidRDefault="00AB55B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8CB534" wp14:editId="1CE20940">
                <wp:simplePos x="0" y="0"/>
                <wp:positionH relativeFrom="column">
                  <wp:posOffset>1778000</wp:posOffset>
                </wp:positionH>
                <wp:positionV relativeFrom="paragraph">
                  <wp:posOffset>2053590</wp:posOffset>
                </wp:positionV>
                <wp:extent cx="2686050" cy="635"/>
                <wp:effectExtent l="0" t="0" r="0" b="0"/>
                <wp:wrapTopAndBottom/>
                <wp:docPr id="17167471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E15031" w14:textId="045076C6" w:rsidR="00AB55B7" w:rsidRPr="00CC345A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12.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Склады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CB534" id="_x0000_s1035" type="#_x0000_t202" style="position:absolute;margin-left:140pt;margin-top:161.7pt;width:21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" stroked="f">
                <v:textbox style="mso-fit-shape-to-text:t" inset="0,0,0,0">
                  <w:txbxContent>
                    <w:p w14:paraId="2CE15031" w14:textId="045076C6" w:rsidR="00AB55B7" w:rsidRPr="00CC345A" w:rsidRDefault="00AB55B7" w:rsidP="00AB55B7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12.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Склады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C7787">
        <w:rPr>
          <w:noProof/>
        </w:rPr>
        <w:drawing>
          <wp:anchor distT="0" distB="0" distL="114300" distR="114300" simplePos="0" relativeHeight="251667456" behindDoc="0" locked="0" layoutInCell="1" allowOverlap="1" wp14:anchorId="636960CA" wp14:editId="630382AF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86050" cy="1876425"/>
            <wp:effectExtent l="0" t="0" r="0" b="9525"/>
            <wp:wrapTopAndBottom/>
            <wp:docPr id="207499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9603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20F6">
        <w:rPr>
          <w:noProof/>
        </w:rPr>
        <w:t>Контрагенты поставлют предприятию детали, склады хранят эти детали и то, что предприятие из них производит.</w:t>
      </w:r>
    </w:p>
    <w:p w14:paraId="2BC02E98" w14:textId="5B735DAE" w:rsidR="00EC7787" w:rsidRDefault="00EC7787">
      <w:pPr>
        <w:rPr>
          <w:noProof/>
        </w:rPr>
      </w:pPr>
    </w:p>
    <w:p w14:paraId="40DD8487" w14:textId="068DDC63" w:rsidR="00F06708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B4C72BF" wp14:editId="2D025DAB">
                <wp:simplePos x="0" y="0"/>
                <wp:positionH relativeFrom="column">
                  <wp:posOffset>1755140</wp:posOffset>
                </wp:positionH>
                <wp:positionV relativeFrom="paragraph">
                  <wp:posOffset>3399155</wp:posOffset>
                </wp:positionV>
                <wp:extent cx="2609850" cy="635"/>
                <wp:effectExtent l="0" t="0" r="0" b="0"/>
                <wp:wrapTopAndBottom/>
                <wp:docPr id="183423419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9A0F2" w14:textId="7D07891E" w:rsidR="00110804" w:rsidRPr="001C2C39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13.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Контрагенты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4C72BF" id="_x0000_s1036" type="#_x0000_t202" style="position:absolute;margin-left:138.2pt;margin-top:267.65pt;width:205.5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ujQGQIAAEAEAAAOAAAAZHJzL2Uyb0RvYy54bWysU8Fu2zAMvQ/YPwi6L04yNOi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d8Mf10e0M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" stroked="f">
                <v:textbox style="mso-fit-shape-to-text:t" inset="0,0,0,0">
                  <w:txbxContent>
                    <w:p w14:paraId="3BF9A0F2" w14:textId="7D07891E" w:rsidR="00110804" w:rsidRPr="001C2C39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13.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Контрагенты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C7787" w:rsidRPr="00EC7787">
        <w:rPr>
          <w:iCs/>
          <w:noProof/>
          <w:color w:val="181A17"/>
        </w:rPr>
        <w:drawing>
          <wp:anchor distT="0" distB="0" distL="114300" distR="114300" simplePos="0" relativeHeight="251668480" behindDoc="0" locked="0" layoutInCell="1" allowOverlap="1" wp14:anchorId="2C25625C" wp14:editId="19F68B95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09850" cy="2971800"/>
            <wp:effectExtent l="0" t="0" r="0" b="0"/>
            <wp:wrapTopAndBottom/>
            <wp:docPr id="14177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975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7787">
        <w:rPr>
          <w:iCs/>
          <w:color w:val="181A17"/>
        </w:rPr>
        <w:t>Реквизиты склада роли не играют, нам важно лишь само наличие таких сущностей как склады.</w:t>
      </w:r>
    </w:p>
    <w:p w14:paraId="451FA53B" w14:textId="04DBA426" w:rsidR="0088513B" w:rsidRDefault="0088513B">
      <w:pPr>
        <w:rPr>
          <w:iCs/>
          <w:color w:val="181A17"/>
        </w:rPr>
      </w:pPr>
      <w:r>
        <w:rPr>
          <w:iCs/>
          <w:color w:val="181A17"/>
        </w:rPr>
        <w:t>В случае с Контрагентами 3 последних реквизита имеют значение для торговых документов, в которых будут использоваться элементы. Эти реквизиты представляют из себя булевы значения, отражённые в форме для редактирования элемента в качестве чекбоксов. Они отражают, состоит ли предприятие в тех или иных торговых отношениях с данным контрагентом.</w:t>
      </w:r>
    </w:p>
    <w:p w14:paraId="61EAF57D" w14:textId="448C5FE0" w:rsidR="00C93EE9" w:rsidRDefault="00C93EE9">
      <w:pPr>
        <w:rPr>
          <w:iCs/>
          <w:color w:val="181A17"/>
        </w:rPr>
      </w:pPr>
      <w:r>
        <w:rPr>
          <w:iCs/>
          <w:color w:val="181A17"/>
        </w:rPr>
        <w:t xml:space="preserve">Последний же справочник, играющий самую важную роль в процессе производства это </w:t>
      </w:r>
      <w:proofErr w:type="spellStart"/>
      <w:r>
        <w:rPr>
          <w:iCs/>
          <w:color w:val="181A17"/>
        </w:rPr>
        <w:t>РесурсныеСпецификации</w:t>
      </w:r>
      <w:proofErr w:type="spellEnd"/>
      <w:r>
        <w:rPr>
          <w:iCs/>
          <w:color w:val="181A17"/>
        </w:rPr>
        <w:t>.</w:t>
      </w:r>
    </w:p>
    <w:p w14:paraId="5F46B04B" w14:textId="07497F48" w:rsid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A4AAC0" wp14:editId="706E33C4">
                <wp:simplePos x="0" y="0"/>
                <wp:positionH relativeFrom="column">
                  <wp:posOffset>1435735</wp:posOffset>
                </wp:positionH>
                <wp:positionV relativeFrom="paragraph">
                  <wp:posOffset>3371850</wp:posOffset>
                </wp:positionV>
                <wp:extent cx="3248025" cy="635"/>
                <wp:effectExtent l="0" t="0" r="0" b="0"/>
                <wp:wrapTopAndBottom/>
                <wp:docPr id="198553439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F9C69E" w14:textId="77611290" w:rsidR="00110804" w:rsidRPr="00746734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РесурсныйСпецификации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4AAC0" id="_x0000_s1037" type="#_x0000_t202" style="position:absolute;margin-left:113.05pt;margin-top:265.5pt;width:255.7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R+3GgIAAEAEAAAOAAAAZHJzL2Uyb0RvYy54bWysU8Fu2zAMvQ/YPwi6L07StS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" stroked="f">
                <v:textbox style="mso-fit-shape-to-text:t" inset="0,0,0,0">
                  <w:txbxContent>
                    <w:p w14:paraId="7FF9C69E" w14:textId="77611290" w:rsidR="00110804" w:rsidRPr="00746734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РесурсныйСпецификации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69504" behindDoc="0" locked="0" layoutInCell="1" allowOverlap="1" wp14:anchorId="79835317" wp14:editId="5D885313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248478" cy="3315163"/>
            <wp:effectExtent l="0" t="0" r="0" b="0"/>
            <wp:wrapTopAndBottom/>
            <wp:docPr id="1807026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2676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Данный справочник состоит уже только из важных реквизитов. Он представляет собой технологию производства какой-либо номенклатуры: полный список необходимых деталей в одной табличной части и работ в другой. Реквизит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Деталь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 является ссылкой на элемент справочника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Номенклатура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, а </w:t>
      </w:r>
      <w:proofErr w:type="spellStart"/>
      <w:r w:rsidR="00C93EE9">
        <w:rPr>
          <w:iCs/>
          <w:color w:val="181A17"/>
        </w:rPr>
        <w:t>ВидРаботы</w:t>
      </w:r>
      <w:proofErr w:type="spellEnd"/>
      <w:r w:rsidR="00C93EE9">
        <w:rPr>
          <w:iCs/>
          <w:color w:val="181A17"/>
        </w:rPr>
        <w:t xml:space="preserve">, соответственно на элемент справочника </w:t>
      </w:r>
      <w:r w:rsidR="00C93EE9" w:rsidRPr="00C93EE9">
        <w:rPr>
          <w:iCs/>
          <w:color w:val="181A17"/>
        </w:rPr>
        <w:t>“</w:t>
      </w:r>
      <w:proofErr w:type="spellStart"/>
      <w:r w:rsidR="00C93EE9">
        <w:rPr>
          <w:iCs/>
          <w:color w:val="181A17"/>
        </w:rPr>
        <w:t>ВидыРаботы</w:t>
      </w:r>
      <w:proofErr w:type="spellEnd"/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>. Так же для этого объекта конфигурации была создана уникальная форма для заполнения.</w:t>
      </w:r>
    </w:p>
    <w:p w14:paraId="4E2FC211" w14:textId="07775196" w:rsidR="00C93EE9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781980D" wp14:editId="7EFCCBC6">
                <wp:simplePos x="0" y="0"/>
                <wp:positionH relativeFrom="column">
                  <wp:posOffset>-3810</wp:posOffset>
                </wp:positionH>
                <wp:positionV relativeFrom="paragraph">
                  <wp:posOffset>1968500</wp:posOffset>
                </wp:positionV>
                <wp:extent cx="6480175" cy="635"/>
                <wp:effectExtent l="0" t="0" r="0" b="0"/>
                <wp:wrapTopAndBottom/>
                <wp:docPr id="12951759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C3EF20" w14:textId="49FA65FD" w:rsidR="00110804" w:rsidRPr="002F58C1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15. Создание формы элемента справочника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1980D" id="_x0000_s1038" type="#_x0000_t202" style="position:absolute;margin-left:-.3pt;margin-top:155pt;width:510.2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" stroked="f">
                <v:textbox style="mso-fit-shape-to-text:t" inset="0,0,0,0">
                  <w:txbxContent>
                    <w:p w14:paraId="3DC3EF20" w14:textId="49FA65FD" w:rsidR="00110804" w:rsidRPr="002F58C1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15. Создание формы элемента справочника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0528" behindDoc="0" locked="0" layoutInCell="1" allowOverlap="1" wp14:anchorId="5A451AAD" wp14:editId="5F6849E6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6480175" cy="1914525"/>
            <wp:effectExtent l="0" t="0" r="0" b="9525"/>
            <wp:wrapTopAndBottom/>
            <wp:docPr id="92085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5380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    </w:t>
      </w:r>
    </w:p>
    <w:p w14:paraId="4C89CC9D" w14:textId="79166592" w:rsidR="00C93EE9" w:rsidRDefault="00C93EE9">
      <w:pPr>
        <w:rPr>
          <w:iCs/>
          <w:color w:val="181A17"/>
        </w:rPr>
      </w:pPr>
      <w:r>
        <w:rPr>
          <w:iCs/>
          <w:color w:val="181A17"/>
        </w:rPr>
        <w:t xml:space="preserve">Код в модуле этой формы позволяет автоматически подставлять соответствующее значение в реквизит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 при выборе работы или детали. При этом доступ к ручному редактированию этого реквизита в табличной части отключён.</w:t>
      </w:r>
    </w:p>
    <w:p w14:paraId="1B061DFF" w14:textId="3A2B5D23" w:rsidR="00C93EE9" w:rsidRP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CA0DFFB" wp14:editId="07FAEAE2">
                <wp:simplePos x="0" y="0"/>
                <wp:positionH relativeFrom="column">
                  <wp:posOffset>-118110</wp:posOffset>
                </wp:positionH>
                <wp:positionV relativeFrom="paragraph">
                  <wp:posOffset>6362700</wp:posOffset>
                </wp:positionV>
                <wp:extent cx="6480175" cy="635"/>
                <wp:effectExtent l="0" t="0" r="0" b="0"/>
                <wp:wrapTopAndBottom/>
                <wp:docPr id="95010505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F03F8E" w14:textId="41CA224B" w:rsidR="00110804" w:rsidRPr="0005141A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17. Функция получения реквизита элемента справочника по ссылке через запрос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0DFFB" id="_x0000_s1039" type="#_x0000_t202" style="position:absolute;margin-left:-9.3pt;margin-top:501pt;width:510.2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BkQGwIAAEAEAAAOAAAAZHJzL2Uyb0RvYy54bWysU8Fu2zAMvQ/YPwi6L07aNS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4/3k5nn244kxSbX9/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" stroked="f">
                <v:textbox style="mso-fit-shape-to-text:t" inset="0,0,0,0">
                  <w:txbxContent>
                    <w:p w14:paraId="74F03F8E" w14:textId="41CA224B" w:rsidR="00110804" w:rsidRPr="0005141A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17. Функция получения реквизита элемента справочника по ссылке через запрос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040DC" w:rsidRPr="00C93EE9">
        <w:rPr>
          <w:i/>
          <w:noProof/>
          <w:color w:val="181A17"/>
        </w:rPr>
        <w:drawing>
          <wp:anchor distT="0" distB="0" distL="114300" distR="114300" simplePos="0" relativeHeight="251671552" behindDoc="0" locked="0" layoutInCell="1" allowOverlap="1" wp14:anchorId="00BBD06F" wp14:editId="3BB0652B">
            <wp:simplePos x="0" y="0"/>
            <wp:positionH relativeFrom="column">
              <wp:posOffset>-118110</wp:posOffset>
            </wp:positionH>
            <wp:positionV relativeFrom="paragraph">
              <wp:posOffset>2632710</wp:posOffset>
            </wp:positionV>
            <wp:extent cx="6480175" cy="3672840"/>
            <wp:effectExtent l="0" t="0" r="0" b="3810"/>
            <wp:wrapTopAndBottom/>
            <wp:docPr id="467864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6433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64CA4DD" wp14:editId="319220D1">
                <wp:simplePos x="0" y="0"/>
                <wp:positionH relativeFrom="column">
                  <wp:posOffset>-49530</wp:posOffset>
                </wp:positionH>
                <wp:positionV relativeFrom="paragraph">
                  <wp:posOffset>2063750</wp:posOffset>
                </wp:positionV>
                <wp:extent cx="6480175" cy="635"/>
                <wp:effectExtent l="0" t="0" r="0" b="0"/>
                <wp:wrapTopAndBottom/>
                <wp:docPr id="110442288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3B986" w14:textId="7E90114E" w:rsidR="00110804" w:rsidRPr="00E740EC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16. Обработка изменения </w:t>
                            </w:r>
                            <w:r>
                              <w:rPr>
                                <w:noProof/>
                              </w:rPr>
                              <w:t xml:space="preserve">реквизитов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Деталь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ВидРаботы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модуле формы РесурснойСпецификации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CA4DD" id="_x0000_s1040" type="#_x0000_t202" style="position:absolute;margin-left:-3.9pt;margin-top:162.5pt;width:510.25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ubrGwIAAEAEAAAOAAAAZHJzL2Uyb0RvYy54bWysU8Fu2zAMvQ/YPwi6L066Ni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6vb6ezTzecSYrNP97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" stroked="f">
                <v:textbox style="mso-fit-shape-to-text:t" inset="0,0,0,0">
                  <w:txbxContent>
                    <w:p w14:paraId="09A3B986" w14:textId="7E90114E" w:rsidR="00110804" w:rsidRPr="00E740EC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16. Обработка изменения </w:t>
                      </w:r>
                      <w:r>
                        <w:rPr>
                          <w:noProof/>
                        </w:rPr>
                        <w:t xml:space="preserve">реквизитов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Деталь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ВидРаботы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модуле формы РесурснойСпецификации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2576" behindDoc="0" locked="0" layoutInCell="1" allowOverlap="1" wp14:anchorId="7AE2A020" wp14:editId="31A7C861">
            <wp:simplePos x="0" y="0"/>
            <wp:positionH relativeFrom="column">
              <wp:posOffset>-49530</wp:posOffset>
            </wp:positionH>
            <wp:positionV relativeFrom="paragraph">
              <wp:posOffset>0</wp:posOffset>
            </wp:positionV>
            <wp:extent cx="6480175" cy="2006600"/>
            <wp:effectExtent l="0" t="0" r="0" b="0"/>
            <wp:wrapTopAndBottom/>
            <wp:docPr id="1074000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0037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A5ED2B" w14:textId="38C32191" w:rsidR="004040DC" w:rsidRDefault="004040DC">
      <w:pPr>
        <w:rPr>
          <w:iCs/>
          <w:color w:val="181A17"/>
        </w:rPr>
      </w:pPr>
    </w:p>
    <w:p w14:paraId="4915DE6F" w14:textId="033C4DC9" w:rsidR="00110804" w:rsidRDefault="00110804">
      <w:pPr>
        <w:rPr>
          <w:iCs/>
          <w:color w:val="181A17"/>
        </w:rPr>
      </w:pPr>
    </w:p>
    <w:p w14:paraId="7E36F772" w14:textId="0AB06DBA" w:rsidR="00110804" w:rsidRDefault="00110804">
      <w:pPr>
        <w:rPr>
          <w:iCs/>
          <w:color w:val="181A17"/>
        </w:rPr>
      </w:pPr>
    </w:p>
    <w:p w14:paraId="264565FE" w14:textId="77777777" w:rsidR="00110804" w:rsidRDefault="00110804">
      <w:pPr>
        <w:rPr>
          <w:iCs/>
          <w:color w:val="181A17"/>
        </w:rPr>
      </w:pPr>
    </w:p>
    <w:p w14:paraId="55F163C9" w14:textId="77777777" w:rsidR="00110804" w:rsidRDefault="00110804">
      <w:pPr>
        <w:rPr>
          <w:iCs/>
          <w:color w:val="181A17"/>
        </w:rPr>
      </w:pPr>
    </w:p>
    <w:p w14:paraId="5F5A75AF" w14:textId="583019F6" w:rsidR="00110804" w:rsidRDefault="00110804">
      <w:pPr>
        <w:rPr>
          <w:iCs/>
          <w:color w:val="181A17"/>
        </w:rPr>
      </w:pPr>
    </w:p>
    <w:p w14:paraId="3792CC27" w14:textId="77777777" w:rsidR="00110804" w:rsidRDefault="00110804">
      <w:pPr>
        <w:rPr>
          <w:iCs/>
          <w:color w:val="181A17"/>
        </w:rPr>
      </w:pPr>
    </w:p>
    <w:p w14:paraId="44124CCE" w14:textId="78B32673" w:rsidR="00110804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3398FB8" wp14:editId="780071D4">
                <wp:simplePos x="0" y="0"/>
                <wp:positionH relativeFrom="column">
                  <wp:posOffset>1448435</wp:posOffset>
                </wp:positionH>
                <wp:positionV relativeFrom="paragraph">
                  <wp:posOffset>3000375</wp:posOffset>
                </wp:positionV>
                <wp:extent cx="3152775" cy="635"/>
                <wp:effectExtent l="0" t="0" r="0" b="0"/>
                <wp:wrapTopAndBottom/>
                <wp:docPr id="78697020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6CEF91" w14:textId="375600DC" w:rsidR="00110804" w:rsidRPr="0051740D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18. Отключение доступности реквизита табличной части на форме для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98FB8" id="_x0000_s1041" type="#_x0000_t202" style="position:absolute;margin-left:114.05pt;margin-top:236.25pt;width:248.2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" stroked="f">
                <v:textbox style="mso-fit-shape-to-text:t" inset="0,0,0,0">
                  <w:txbxContent>
                    <w:p w14:paraId="006CEF91" w14:textId="375600DC" w:rsidR="00110804" w:rsidRPr="0051740D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18. Отключение доступности реквизита табличной части на форме для пользователя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916C4">
        <w:rPr>
          <w:iCs/>
          <w:noProof/>
          <w:color w:val="181A17"/>
        </w:rPr>
        <w:drawing>
          <wp:anchor distT="0" distB="0" distL="114300" distR="114300" simplePos="0" relativeHeight="251673600" behindDoc="0" locked="0" layoutInCell="1" allowOverlap="1" wp14:anchorId="01F0BBB4" wp14:editId="3822ACEB">
            <wp:simplePos x="0" y="0"/>
            <wp:positionH relativeFrom="page">
              <wp:posOffset>2168525</wp:posOffset>
            </wp:positionH>
            <wp:positionV relativeFrom="paragraph">
              <wp:posOffset>0</wp:posOffset>
            </wp:positionV>
            <wp:extent cx="3153215" cy="2943636"/>
            <wp:effectExtent l="0" t="0" r="9525" b="9525"/>
            <wp:wrapTopAndBottom/>
            <wp:docPr id="151772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2114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495720" w14:textId="04ACF0B5" w:rsidR="004040DC" w:rsidRDefault="000A6489">
      <w:pPr>
        <w:rPr>
          <w:iCs/>
          <w:color w:val="181A17"/>
        </w:rPr>
      </w:pPr>
      <w:r>
        <w:rPr>
          <w:iCs/>
          <w:color w:val="181A17"/>
        </w:rPr>
        <w:t xml:space="preserve">В модуле выше первые 2 процедуры отвечают за автоматическую подстановку единиц измерения. Они принимают на вход элемент того столбца таблицы, который прописан в их названии, сгенерированном автоматически при выборе события экранной формы. </w:t>
      </w:r>
    </w:p>
    <w:p w14:paraId="60A33519" w14:textId="77777777" w:rsidR="00110804" w:rsidRDefault="000A6489" w:rsidP="00110804">
      <w:pPr>
        <w:keepNext/>
      </w:pPr>
      <w:r w:rsidRPr="000A6489">
        <w:rPr>
          <w:iCs/>
          <w:noProof/>
          <w:color w:val="181A17"/>
        </w:rPr>
        <w:drawing>
          <wp:inline distT="0" distB="0" distL="0" distR="0" wp14:anchorId="25B20932" wp14:editId="2542AEAC">
            <wp:extent cx="6480175" cy="3105785"/>
            <wp:effectExtent l="0" t="0" r="0" b="0"/>
            <wp:docPr id="1946381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81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7AD7" w14:textId="75851339" w:rsidR="000A6489" w:rsidRDefault="00110804" w:rsidP="00110804">
      <w:pPr>
        <w:pStyle w:val="a4"/>
        <w:jc w:val="center"/>
        <w:rPr>
          <w:iCs w:val="0"/>
          <w:color w:val="181A17"/>
        </w:rPr>
      </w:pPr>
      <w:r>
        <w:t>Скриншот 19. Создание обработчика изменения элемента экранной формы</w:t>
      </w:r>
    </w:p>
    <w:p w14:paraId="7DCF6C91" w14:textId="5F120469" w:rsidR="000A6489" w:rsidRDefault="000A6489">
      <w:pPr>
        <w:rPr>
          <w:iCs/>
          <w:color w:val="181A17"/>
        </w:rPr>
      </w:pPr>
      <w:r>
        <w:rPr>
          <w:iCs/>
          <w:color w:val="181A17"/>
        </w:rPr>
        <w:t>Функция для получения единицы измерения из запроса понадобилась нам из-за того, что взять значение реквизита из другого реквизита не представилось возможным, так как последний является ссылкой, а поля можно брать только у объекта. Поэтому на вход функции мы подаём ссылку на элемент, чей реквизит мы хотим получить и через запрос получаем объект, реквизит которого уже возвращаем из функции.</w:t>
      </w:r>
    </w:p>
    <w:p w14:paraId="1DE5DD24" w14:textId="77777777" w:rsidR="000A6489" w:rsidRDefault="000A6489">
      <w:pPr>
        <w:rPr>
          <w:iCs/>
          <w:color w:val="181A17"/>
        </w:rPr>
      </w:pPr>
    </w:p>
    <w:p w14:paraId="3FA0DF42" w14:textId="1984FCE0" w:rsidR="00FF3802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Самое важное, чтобы пользователю не приходилось заполнять все эти таблицы </w:t>
      </w:r>
      <w:r w:rsidR="004040DC">
        <w:rPr>
          <w:iCs/>
          <w:color w:val="181A17"/>
        </w:rPr>
        <w:t>вручную</w:t>
      </w:r>
      <w:r>
        <w:rPr>
          <w:iCs/>
          <w:color w:val="181A17"/>
        </w:rPr>
        <w:t xml:space="preserve">, в этом справочнике доступна кнопка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Создать на основании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, позволяющая с помощью спецификации создать и автоматически заполнить документ </w:t>
      </w:r>
      <w:proofErr w:type="spellStart"/>
      <w:r>
        <w:rPr>
          <w:iCs/>
          <w:color w:val="181A17"/>
        </w:rPr>
        <w:t>ПроизводствоТовара</w:t>
      </w:r>
      <w:proofErr w:type="spellEnd"/>
      <w:r>
        <w:rPr>
          <w:iCs/>
          <w:color w:val="181A17"/>
        </w:rPr>
        <w:t>, оставив за пользователем право лишь ввести нужное количество товара.</w:t>
      </w:r>
    </w:p>
    <w:p w14:paraId="540BA2C6" w14:textId="77777777" w:rsidR="00110804" w:rsidRDefault="004916C4" w:rsidP="00110804">
      <w:pPr>
        <w:keepNext/>
      </w:pPr>
      <w:r w:rsidRPr="004916C4">
        <w:rPr>
          <w:iCs/>
          <w:noProof/>
          <w:color w:val="181A17"/>
        </w:rPr>
        <w:drawing>
          <wp:inline distT="0" distB="0" distL="0" distR="0" wp14:anchorId="3A65B637" wp14:editId="5A4F373C">
            <wp:extent cx="6480175" cy="2399665"/>
            <wp:effectExtent l="0" t="0" r="0" b="635"/>
            <wp:docPr id="116347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719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4B40" w14:textId="2D1A94EC" w:rsidR="004916C4" w:rsidRPr="004916C4" w:rsidRDefault="00110804" w:rsidP="00110804">
      <w:pPr>
        <w:pStyle w:val="a4"/>
        <w:jc w:val="center"/>
        <w:rPr>
          <w:iCs w:val="0"/>
          <w:color w:val="181A17"/>
        </w:rPr>
      </w:pPr>
      <w:r>
        <w:t>Скриншот 20. Добавление ввода на основании объекту конфигурации</w:t>
      </w:r>
    </w:p>
    <w:p w14:paraId="3E6E0A95" w14:textId="77777777" w:rsidR="00C93EE9" w:rsidRDefault="00C93EE9">
      <w:pPr>
        <w:rPr>
          <w:i/>
          <w:color w:val="181A17"/>
        </w:rPr>
      </w:pPr>
    </w:p>
    <w:p w14:paraId="6E8896EC" w14:textId="4815C0B1" w:rsidR="00FF3802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Так же, поскольку уже упоминались регистры сведений и цены, коротко пройдёмся двум регистрам сведений, включённым в подсистему НСИ: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РасценкиРабот</w:t>
      </w:r>
      <w:proofErr w:type="spellEnd"/>
      <w:r w:rsidRPr="00220B57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220B57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0297D605" w14:textId="058E2F6E" w:rsidR="00220B57" w:rsidRPr="00220B57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08A1C35" wp14:editId="328376BA">
                <wp:simplePos x="0" y="0"/>
                <wp:positionH relativeFrom="column">
                  <wp:posOffset>1436370</wp:posOffset>
                </wp:positionH>
                <wp:positionV relativeFrom="paragraph">
                  <wp:posOffset>3387725</wp:posOffset>
                </wp:positionV>
                <wp:extent cx="2891790" cy="635"/>
                <wp:effectExtent l="0" t="0" r="3810" b="5080"/>
                <wp:wrapTopAndBottom/>
                <wp:docPr id="697886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464D6E" w14:textId="75AC337F" w:rsidR="008103A3" w:rsidRPr="00423C5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1. Регистры </w:t>
                            </w:r>
                            <w:r>
                              <w:rPr>
                                <w:noProof/>
                              </w:rPr>
                              <w:t xml:space="preserve">сведений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РасценкиРабот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ЦеныНоменклатуры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8A1C35" id="_x0000_s1042" type="#_x0000_t202" style="position:absolute;margin-left:113.1pt;margin-top:266.75pt;width:227.7pt;height:.0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" stroked="f">
                <v:textbox style="mso-fit-shape-to-text:t" inset="0,0,0,0">
                  <w:txbxContent>
                    <w:p w14:paraId="27464D6E" w14:textId="75AC337F" w:rsidR="008103A3" w:rsidRPr="00423C5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1. Регистры </w:t>
                      </w:r>
                      <w:r>
                        <w:rPr>
                          <w:noProof/>
                        </w:rPr>
                        <w:t xml:space="preserve">сведений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РасценкиРабот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ЦеныНоменклатуры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20B57">
        <w:rPr>
          <w:iCs/>
          <w:color w:val="181A17"/>
        </w:rPr>
        <w:drawing>
          <wp:anchor distT="0" distB="0" distL="114300" distR="114300" simplePos="0" relativeHeight="251675648" behindDoc="0" locked="0" layoutInCell="1" allowOverlap="1" wp14:anchorId="2F7697BC" wp14:editId="6E5996CF">
            <wp:simplePos x="0" y="0"/>
            <wp:positionH relativeFrom="column">
              <wp:posOffset>1443990</wp:posOffset>
            </wp:positionH>
            <wp:positionV relativeFrom="paragraph">
              <wp:posOffset>240665</wp:posOffset>
            </wp:positionV>
            <wp:extent cx="2876550" cy="3756660"/>
            <wp:effectExtent l="0" t="0" r="0" b="0"/>
            <wp:wrapTopAndBottom/>
            <wp:docPr id="934885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8561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A572E" w14:textId="6A5A6FC0" w:rsidR="00220B57" w:rsidRDefault="00220B57">
      <w:pPr>
        <w:rPr>
          <w:iCs/>
          <w:color w:val="181A17"/>
        </w:rPr>
      </w:pPr>
      <w:r>
        <w:rPr>
          <w:iCs/>
          <w:color w:val="181A17"/>
        </w:rPr>
        <w:lastRenderedPageBreak/>
        <w:t>Они практически одинаковы за тем исключением, что в качестве измерений используются ссылки на разные справочники. Ресурсы Сумма и Цена, по сути, означают одно и то же, разность их наименований вызвана случайностью.</w:t>
      </w:r>
    </w:p>
    <w:p w14:paraId="77C53F7F" w14:textId="01EE7B03" w:rsidR="00220B57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Оба этих регистра не подчинены регистратору и </w:t>
      </w:r>
      <w:proofErr w:type="spellStart"/>
      <w:r>
        <w:rPr>
          <w:iCs/>
          <w:color w:val="181A17"/>
        </w:rPr>
        <w:t>непериодичны</w:t>
      </w:r>
      <w:proofErr w:type="spellEnd"/>
      <w:r>
        <w:rPr>
          <w:iCs/>
          <w:color w:val="181A17"/>
        </w:rPr>
        <w:t>, то есть они не заполняются вручную пользователями, а не при проведении документов, а также не имеют ограничений на количество изменений в рамках какого-либо промежутка времени.</w:t>
      </w:r>
    </w:p>
    <w:p w14:paraId="3B94D790" w14:textId="0FEC77AD" w:rsidR="00114693" w:rsidRPr="009114C5" w:rsidRDefault="00114693" w:rsidP="00114693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7" w:name="_Toc234882051"/>
      <w:r>
        <w:rPr>
          <w:rFonts w:asciiTheme="minorHAnsi" w:hAnsiTheme="minorHAnsi" w:cstheme="minorHAnsi"/>
          <w:sz w:val="22"/>
          <w:szCs w:val="22"/>
        </w:rPr>
        <w:t>Закупки:</w:t>
      </w:r>
      <w:bookmarkEnd w:id="7"/>
    </w:p>
    <w:p w14:paraId="3072FBA1" w14:textId="768ECB77" w:rsidR="00FF3802" w:rsidRDefault="00114693">
      <w:pPr>
        <w:rPr>
          <w:iCs/>
          <w:color w:val="181A17"/>
        </w:rPr>
      </w:pPr>
      <w:r>
        <w:rPr>
          <w:iCs/>
          <w:color w:val="181A17"/>
        </w:rPr>
        <w:t xml:space="preserve">Данная подсистема самая простая. Она состоит из документов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ПоступлениеТовара</w:t>
      </w:r>
      <w:proofErr w:type="spellEnd"/>
      <w:r w:rsidRPr="00114693">
        <w:rPr>
          <w:iCs/>
          <w:color w:val="181A17"/>
        </w:rPr>
        <w:t>”</w:t>
      </w:r>
      <w:r>
        <w:rPr>
          <w:iCs/>
          <w:color w:val="181A17"/>
        </w:rPr>
        <w:t xml:space="preserve"> и журнала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ТорговыеДокументы</w:t>
      </w:r>
      <w:proofErr w:type="spellEnd"/>
      <w:r w:rsidRPr="00114693">
        <w:rPr>
          <w:iCs/>
          <w:color w:val="181A17"/>
        </w:rPr>
        <w:t xml:space="preserve">”. </w:t>
      </w:r>
      <w:r>
        <w:rPr>
          <w:iCs/>
          <w:color w:val="181A17"/>
        </w:rPr>
        <w:t>Последний должен был содержать совокупный список торговых документов: закупки, продажи и т. д., но поскольку в рамках задания мы не прорабатываем аспект торговли, в этом журнале остаются только поступления.</w:t>
      </w:r>
    </w:p>
    <w:p w14:paraId="64968E2A" w14:textId="77777777" w:rsidR="008103A3" w:rsidRDefault="00D475FA" w:rsidP="008103A3">
      <w:pPr>
        <w:keepNext/>
      </w:pPr>
      <w:r w:rsidRPr="00D475FA">
        <w:rPr>
          <w:iCs/>
          <w:noProof/>
          <w:color w:val="181A17"/>
        </w:rPr>
        <w:drawing>
          <wp:inline distT="0" distB="0" distL="0" distR="0" wp14:anchorId="37EC0555" wp14:editId="5F26AB14">
            <wp:extent cx="6480175" cy="845820"/>
            <wp:effectExtent l="0" t="0" r="0" b="0"/>
            <wp:docPr id="1623529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91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9CB6" w14:textId="2C0F4C33" w:rsidR="00D475FA" w:rsidRPr="00114693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22. Журнал документов </w:t>
      </w:r>
      <w:r w:rsidRPr="008103A3">
        <w:t>"</w:t>
      </w:r>
      <w:proofErr w:type="spellStart"/>
      <w:r>
        <w:t>ТорговыеДокументы</w:t>
      </w:r>
      <w:proofErr w:type="spellEnd"/>
      <w:r w:rsidRPr="008103A3">
        <w:t>"</w:t>
      </w:r>
      <w:r>
        <w:t xml:space="preserve"> в конфигураторе</w:t>
      </w:r>
    </w:p>
    <w:p w14:paraId="262EF937" w14:textId="230BD743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84DDED0" wp14:editId="770495B7">
                <wp:simplePos x="0" y="0"/>
                <wp:positionH relativeFrom="column">
                  <wp:posOffset>1478915</wp:posOffset>
                </wp:positionH>
                <wp:positionV relativeFrom="paragraph">
                  <wp:posOffset>3884930</wp:posOffset>
                </wp:positionV>
                <wp:extent cx="3152775" cy="635"/>
                <wp:effectExtent l="0" t="0" r="0" b="0"/>
                <wp:wrapTopAndBottom/>
                <wp:docPr id="103648590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B5BDC" w14:textId="7F25A4B7" w:rsidR="008103A3" w:rsidRPr="00CA20DB" w:rsidRDefault="008103A3" w:rsidP="008103A3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23.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ПоступлениеТовара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DDED0" id="_x0000_s1043" type="#_x0000_t202" style="position:absolute;margin-left:116.45pt;margin-top:305.9pt;width:248.25pt;height: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" stroked="f">
                <v:textbox style="mso-fit-shape-to-text:t" inset="0,0,0,0">
                  <w:txbxContent>
                    <w:p w14:paraId="170B5BDC" w14:textId="7F25A4B7" w:rsidR="008103A3" w:rsidRPr="00CA20DB" w:rsidRDefault="008103A3" w:rsidP="008103A3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23.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ПоступлениеТовара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331DC" w:rsidRPr="003331DC">
        <w:rPr>
          <w:iCs/>
          <w:noProof/>
          <w:color w:val="181A17"/>
        </w:rPr>
        <w:drawing>
          <wp:anchor distT="0" distB="0" distL="114300" distR="114300" simplePos="0" relativeHeight="251674624" behindDoc="0" locked="0" layoutInCell="1" allowOverlap="1" wp14:anchorId="2BA142FB" wp14:editId="205B80E9">
            <wp:simplePos x="0" y="0"/>
            <wp:positionH relativeFrom="page">
              <wp:align>center</wp:align>
            </wp:positionH>
            <wp:positionV relativeFrom="paragraph">
              <wp:posOffset>455930</wp:posOffset>
            </wp:positionV>
            <wp:extent cx="3153215" cy="3372321"/>
            <wp:effectExtent l="0" t="0" r="9525" b="0"/>
            <wp:wrapTopAndBottom/>
            <wp:docPr id="753370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7092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1DC">
        <w:rPr>
          <w:iCs/>
          <w:color w:val="181A17"/>
        </w:rPr>
        <w:t xml:space="preserve">Основным здесь всё же является сам документ </w:t>
      </w:r>
      <w:r w:rsidR="003331DC" w:rsidRPr="003331DC">
        <w:rPr>
          <w:iCs/>
          <w:color w:val="181A17"/>
        </w:rPr>
        <w:t>“</w:t>
      </w:r>
      <w:proofErr w:type="spellStart"/>
      <w:r w:rsidR="003331DC">
        <w:rPr>
          <w:iCs/>
          <w:color w:val="181A17"/>
        </w:rPr>
        <w:t>ПоступлениеТовара</w:t>
      </w:r>
      <w:proofErr w:type="spellEnd"/>
      <w:r w:rsidR="003331DC" w:rsidRPr="003331DC">
        <w:rPr>
          <w:iCs/>
          <w:color w:val="181A17"/>
        </w:rPr>
        <w:t>”</w:t>
      </w:r>
      <w:r w:rsidR="003331DC">
        <w:rPr>
          <w:iCs/>
          <w:color w:val="181A17"/>
        </w:rPr>
        <w:t>.</w:t>
      </w:r>
    </w:p>
    <w:p w14:paraId="51BE1DB3" w14:textId="19F34EE3" w:rsidR="003331DC" w:rsidRPr="003331DC" w:rsidRDefault="003331DC">
      <w:pPr>
        <w:rPr>
          <w:iCs/>
          <w:color w:val="181A17"/>
        </w:rPr>
      </w:pPr>
    </w:p>
    <w:p w14:paraId="02D68763" w14:textId="60FFA163" w:rsidR="00FF3802" w:rsidRDefault="003331DC">
      <w:pPr>
        <w:rPr>
          <w:iCs/>
          <w:color w:val="181A17"/>
        </w:rPr>
      </w:pPr>
      <w:r>
        <w:rPr>
          <w:iCs/>
          <w:color w:val="181A17"/>
        </w:rPr>
        <w:t xml:space="preserve">Он служит для того, чтобы пополнять наши запасы номенклатуры за счёт внешних закупок. Реквизиты Поставщик, </w:t>
      </w:r>
      <w:proofErr w:type="spellStart"/>
      <w:r>
        <w:rPr>
          <w:iCs/>
          <w:color w:val="181A17"/>
        </w:rPr>
        <w:t>СуммаДокумента</w:t>
      </w:r>
      <w:proofErr w:type="spellEnd"/>
      <w:r>
        <w:rPr>
          <w:iCs/>
          <w:color w:val="181A17"/>
        </w:rPr>
        <w:t xml:space="preserve">, а для табличной части Цена и Сумма могли бы очень пригодиться для </w:t>
      </w:r>
      <w:r>
        <w:rPr>
          <w:iCs/>
          <w:color w:val="181A17"/>
        </w:rPr>
        <w:lastRenderedPageBreak/>
        <w:t>бухгалтерского учёта, а также учёта себестоимости товаров. Так поскольку этих задач мы сейчас не решаем, то реквизиты эти существуют лишь с заделом на будущее</w:t>
      </w:r>
      <w:r w:rsidR="00AC31F2">
        <w:rPr>
          <w:iCs/>
          <w:color w:val="181A17"/>
        </w:rPr>
        <w:t>, сейчас они нам не пригодятся.</w:t>
      </w:r>
    </w:p>
    <w:p w14:paraId="154D43E7" w14:textId="674BBC94" w:rsidR="00AC31F2" w:rsidRDefault="00AC31F2">
      <w:pPr>
        <w:rPr>
          <w:iCs/>
          <w:color w:val="181A17"/>
        </w:rPr>
      </w:pPr>
      <w:r>
        <w:rPr>
          <w:iCs/>
          <w:color w:val="181A17"/>
        </w:rPr>
        <w:t>Однако, как уже упоминалось выше, реквизит Поставщик валидирован и не позволит выбрать в качестве поставщика того, кто не указан в справочнике контрагентов как поставщик.</w:t>
      </w:r>
      <w:r w:rsidR="00D22F71">
        <w:rPr>
          <w:iCs/>
          <w:color w:val="181A17"/>
        </w:rPr>
        <w:t xml:space="preserve"> </w:t>
      </w:r>
    </w:p>
    <w:p w14:paraId="736664C0" w14:textId="0258A11C" w:rsidR="00D22F71" w:rsidRDefault="00D22F71">
      <w:pPr>
        <w:rPr>
          <w:iCs/>
          <w:color w:val="181A17"/>
        </w:rPr>
      </w:pPr>
      <w:r>
        <w:rPr>
          <w:iCs/>
          <w:color w:val="181A17"/>
        </w:rPr>
        <w:t xml:space="preserve">Также перед записью документа проводится простая, привычная с курса </w:t>
      </w:r>
      <w:r w:rsidRPr="00D22F71">
        <w:rPr>
          <w:iCs/>
          <w:color w:val="181A17"/>
        </w:rPr>
        <w:t>“</w:t>
      </w:r>
      <w:r>
        <w:rPr>
          <w:iCs/>
          <w:color w:val="181A17"/>
        </w:rPr>
        <w:t>Российские технологии разработки ПО</w:t>
      </w:r>
      <w:r w:rsidRPr="00D22F71">
        <w:rPr>
          <w:iCs/>
          <w:color w:val="181A17"/>
        </w:rPr>
        <w:t>”</w:t>
      </w:r>
      <w:r>
        <w:rPr>
          <w:iCs/>
          <w:color w:val="181A17"/>
        </w:rPr>
        <w:t xml:space="preserve"> операция по обходу табличной части и подсчёту суммы документа, прописываемая в модуле объекта.</w:t>
      </w:r>
    </w:p>
    <w:p w14:paraId="1D8F49F3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6E348DF3" wp14:editId="71369AC9">
            <wp:extent cx="6039693" cy="1276528"/>
            <wp:effectExtent l="0" t="0" r="0" b="0"/>
            <wp:docPr id="36648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81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6FB6" w14:textId="4E95B8E9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24. Подсчёт суммы из табличной части документа в модуле объекта</w:t>
      </w:r>
    </w:p>
    <w:p w14:paraId="608C7958" w14:textId="47CD6A92" w:rsidR="00FF3802" w:rsidRDefault="00A77E4E">
      <w:pPr>
        <w:rPr>
          <w:iCs/>
          <w:color w:val="181A17"/>
        </w:rPr>
      </w:pPr>
      <w:r>
        <w:rPr>
          <w:iCs/>
          <w:color w:val="181A17"/>
        </w:rPr>
        <w:t xml:space="preserve">Оттуда же </w:t>
      </w:r>
      <w:r w:rsidR="00D22F71">
        <w:rPr>
          <w:iCs/>
          <w:color w:val="181A17"/>
        </w:rPr>
        <w:t>и автозаполнение элементов строки таблицы при изменении одного из них, прописываемая уже в модуле формы.</w:t>
      </w:r>
    </w:p>
    <w:p w14:paraId="49067172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2C21443D" wp14:editId="1343AA6F">
            <wp:extent cx="6154009" cy="3458058"/>
            <wp:effectExtent l="0" t="0" r="0" b="9525"/>
            <wp:docPr id="20062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25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3C80" w14:textId="6482C74E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25. Обработчики изменения элементов строки табличной части в модуле формы объекта</w:t>
      </w:r>
    </w:p>
    <w:p w14:paraId="1C6053D2" w14:textId="1E3BC5A8" w:rsidR="00FF3802" w:rsidRDefault="00F66902">
      <w:pPr>
        <w:rPr>
          <w:iCs/>
          <w:color w:val="181A17"/>
        </w:rPr>
      </w:pPr>
      <w:r>
        <w:rPr>
          <w:iCs/>
          <w:color w:val="181A17"/>
        </w:rPr>
        <w:t>Описанные выше функции по автозаполнению единиц измерения в модуле формы этого документа так же присутствуют.</w:t>
      </w:r>
    </w:p>
    <w:p w14:paraId="24DC28D1" w14:textId="4C83E3C5" w:rsidR="001B0538" w:rsidRPr="001B0538" w:rsidRDefault="001B0538">
      <w:pPr>
        <w:rPr>
          <w:iCs/>
          <w:color w:val="181A17"/>
        </w:rPr>
      </w:pPr>
      <w:r>
        <w:rPr>
          <w:iCs/>
          <w:color w:val="181A17"/>
        </w:rPr>
        <w:t xml:space="preserve">Самое важное в этом документе то, какие движения он создаёт в регистре накопления, отвечающем за остатки товара на складах. Первый регистр </w:t>
      </w:r>
      <w:r w:rsidRPr="001B0538">
        <w:rPr>
          <w:iCs/>
          <w:color w:val="181A17"/>
        </w:rPr>
        <w:t>– “</w:t>
      </w:r>
      <w:proofErr w:type="spellStart"/>
      <w:r>
        <w:rPr>
          <w:iCs/>
          <w:color w:val="181A17"/>
        </w:rPr>
        <w:t>КупленныеТовары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 xml:space="preserve"> в итоге не имел смысла, а потому внимания заслуживает только второй – </w:t>
      </w:r>
      <w:r w:rsidRPr="001B053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ОстаткиТовара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229099A5" w14:textId="77777777" w:rsidR="008103A3" w:rsidRDefault="001B0538" w:rsidP="008103A3">
      <w:pPr>
        <w:keepNext/>
      </w:pPr>
      <w:r w:rsidRPr="001B0538">
        <w:rPr>
          <w:iCs/>
          <w:color w:val="181A17"/>
        </w:rPr>
        <w:lastRenderedPageBreak/>
        <w:drawing>
          <wp:inline distT="0" distB="0" distL="0" distR="0" wp14:anchorId="4415BEBD" wp14:editId="1F6CE90A">
            <wp:extent cx="6480175" cy="2973070"/>
            <wp:effectExtent l="0" t="0" r="0" b="0"/>
            <wp:docPr id="422212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1248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318E" w14:textId="7CFA26BA" w:rsidR="001B0538" w:rsidRPr="00F66902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26. Конструктор движений в конфигураторе</w:t>
      </w:r>
    </w:p>
    <w:p w14:paraId="7BA77443" w14:textId="127012FB" w:rsidR="00FF3802" w:rsidRDefault="001B0538">
      <w:pPr>
        <w:rPr>
          <w:iCs/>
          <w:color w:val="181A17"/>
        </w:rPr>
      </w:pPr>
      <w:r>
        <w:rPr>
          <w:iCs/>
          <w:color w:val="181A17"/>
        </w:rPr>
        <w:t>Начать создание движений можно с помощью конструктора, важно только учесть, что при его использовании старая реализация движений, если она была, полностью стирается и заменяется новой, поэтому, если Вы начинаете что-то писать вручную, то к конструктору возвращаться уже нежелательно.</w:t>
      </w:r>
    </w:p>
    <w:p w14:paraId="558F9274" w14:textId="1E5EC5DA" w:rsidR="00CF12C9" w:rsidRDefault="00CF12C9">
      <w:pPr>
        <w:rPr>
          <w:iCs/>
          <w:color w:val="181A17"/>
        </w:rPr>
      </w:pPr>
      <w:r>
        <w:rPr>
          <w:iCs/>
          <w:color w:val="181A17"/>
        </w:rPr>
        <w:t>Итоговый код движений представлен ниже.</w:t>
      </w:r>
    </w:p>
    <w:p w14:paraId="0EBED196" w14:textId="77777777" w:rsidR="008103A3" w:rsidRDefault="00CF12C9" w:rsidP="008103A3">
      <w:pPr>
        <w:keepNext/>
      </w:pPr>
      <w:r w:rsidRPr="00CF12C9">
        <w:rPr>
          <w:iCs/>
          <w:color w:val="181A17"/>
        </w:rPr>
        <w:drawing>
          <wp:inline distT="0" distB="0" distL="0" distR="0" wp14:anchorId="3B79A42B" wp14:editId="55343F84">
            <wp:extent cx="6480175" cy="3921760"/>
            <wp:effectExtent l="0" t="0" r="0" b="2540"/>
            <wp:docPr id="2147288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883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07BA" w14:textId="6C86232B" w:rsidR="00CF12C9" w:rsidRPr="001B0538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27. Реализация движений, создаваемых в регистрах документом </w:t>
      </w:r>
      <w:r w:rsidRPr="008103A3">
        <w:t>"</w:t>
      </w:r>
      <w:proofErr w:type="spellStart"/>
      <w:r>
        <w:t>ПоступлениеТовара</w:t>
      </w:r>
      <w:proofErr w:type="spellEnd"/>
      <w:r w:rsidRPr="008103A3">
        <w:t>"</w:t>
      </w:r>
    </w:p>
    <w:p w14:paraId="2A3DBF06" w14:textId="5DA16660" w:rsidR="00620C97" w:rsidRDefault="00620C97">
      <w:pPr>
        <w:rPr>
          <w:iCs/>
          <w:color w:val="181A17"/>
        </w:rPr>
      </w:pPr>
      <w:r>
        <w:rPr>
          <w:iCs/>
          <w:color w:val="181A17"/>
        </w:rPr>
        <w:t xml:space="preserve">Входные параметры определены конструктором </w:t>
      </w:r>
      <w:r w:rsidR="000E3EDA">
        <w:rPr>
          <w:iCs/>
          <w:color w:val="181A17"/>
        </w:rPr>
        <w:t>автоматически,</w:t>
      </w:r>
      <w:r>
        <w:rPr>
          <w:iCs/>
          <w:color w:val="181A17"/>
        </w:rPr>
        <w:t xml:space="preserve"> и мы не вдаёмся в их подробности, так как они не играют роли.</w:t>
      </w:r>
    </w:p>
    <w:p w14:paraId="22147112" w14:textId="4902249D" w:rsidR="00FF3802" w:rsidRDefault="00CF12C9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Движения – это объект, содержащий в себе </w:t>
      </w:r>
      <w:r w:rsidR="00C927CD">
        <w:rPr>
          <w:iCs/>
          <w:color w:val="181A17"/>
        </w:rPr>
        <w:t xml:space="preserve">ссылки на регистры, по которым документ может совершать движения. Мы выбираем нужный нам и ставим флаг записи в Истину. После чего на каждую строку табличной части добавляем новое движение и </w:t>
      </w:r>
      <w:r w:rsidR="0045156F">
        <w:rPr>
          <w:iCs/>
          <w:color w:val="181A17"/>
        </w:rPr>
        <w:t>присваиваем его полям значения реквизитов</w:t>
      </w:r>
      <w:r w:rsidR="00C927CD">
        <w:rPr>
          <w:iCs/>
          <w:color w:val="181A17"/>
        </w:rPr>
        <w:t>.</w:t>
      </w:r>
    </w:p>
    <w:p w14:paraId="6B87E735" w14:textId="4164DE8B" w:rsidR="00C07E73" w:rsidRDefault="00C07E73">
      <w:pPr>
        <w:rPr>
          <w:iCs/>
          <w:color w:val="181A17"/>
        </w:rPr>
      </w:pPr>
      <w:proofErr w:type="spellStart"/>
      <w:r>
        <w:rPr>
          <w:iCs/>
          <w:color w:val="181A17"/>
        </w:rPr>
        <w:t>ВидДвижения</w:t>
      </w:r>
      <w:proofErr w:type="spellEnd"/>
      <w:r>
        <w:rPr>
          <w:iCs/>
          <w:color w:val="181A17"/>
        </w:rPr>
        <w:t xml:space="preserve"> указываем Приход – закупка товаров увеличивает их запасы на складе.</w:t>
      </w:r>
    </w:p>
    <w:p w14:paraId="6D5D0725" w14:textId="7EE83514" w:rsidR="00B51328" w:rsidRPr="009114C5" w:rsidRDefault="00B51328" w:rsidP="00B51328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8" w:name="_Toc234882052"/>
      <w:r>
        <w:rPr>
          <w:rFonts w:asciiTheme="minorHAnsi" w:hAnsiTheme="minorHAnsi" w:cstheme="minorHAnsi"/>
          <w:sz w:val="22"/>
          <w:szCs w:val="22"/>
        </w:rPr>
        <w:t>Выработка</w:t>
      </w:r>
      <w:r>
        <w:rPr>
          <w:rFonts w:asciiTheme="minorHAnsi" w:hAnsiTheme="minorHAnsi" w:cstheme="minorHAnsi"/>
          <w:sz w:val="22"/>
          <w:szCs w:val="22"/>
        </w:rPr>
        <w:t>:</w:t>
      </w:r>
      <w:bookmarkEnd w:id="8"/>
    </w:p>
    <w:p w14:paraId="03B261C2" w14:textId="3EAB0BD7" w:rsidR="00B51328" w:rsidRDefault="00FD0161">
      <w:pPr>
        <w:rPr>
          <w:iCs/>
          <w:color w:val="181A17"/>
        </w:rPr>
      </w:pPr>
      <w:r>
        <w:rPr>
          <w:iCs/>
          <w:color w:val="181A17"/>
        </w:rPr>
        <w:t>Заключительный и самый главный этап описания программной реализации. Та подсистема, разработка которой и была исходной задачей.</w:t>
      </w:r>
    </w:p>
    <w:p w14:paraId="5C0DBF3F" w14:textId="41A58F74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Так же, как и с закупками, здесь имеется обобщающий журнал документов, содержащий пока документы типов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173A01E2" w14:textId="77777777" w:rsidR="008103A3" w:rsidRDefault="00FD0161" w:rsidP="008103A3">
      <w:pPr>
        <w:keepNext/>
      </w:pPr>
      <w:r w:rsidRPr="00FD0161">
        <w:rPr>
          <w:iCs/>
          <w:color w:val="181A17"/>
        </w:rPr>
        <w:drawing>
          <wp:inline distT="0" distB="0" distL="0" distR="0" wp14:anchorId="350E95DA" wp14:editId="230EBC5A">
            <wp:extent cx="6480175" cy="1249045"/>
            <wp:effectExtent l="0" t="0" r="0" b="8255"/>
            <wp:docPr id="1369764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42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9F4A" w14:textId="09CECD21" w:rsidR="00FD0161" w:rsidRPr="00FD0161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28. Журнал документов </w:t>
      </w:r>
      <w:r w:rsidRPr="008103A3">
        <w:t>"</w:t>
      </w:r>
      <w:proofErr w:type="spellStart"/>
      <w:r>
        <w:t>ПроизводственныеДокументы</w:t>
      </w:r>
      <w:proofErr w:type="spellEnd"/>
      <w:r w:rsidRPr="008103A3">
        <w:t>"</w:t>
      </w:r>
      <w:r>
        <w:t xml:space="preserve"> в конфигураторе</w:t>
      </w:r>
    </w:p>
    <w:p w14:paraId="1242286E" w14:textId="77777777" w:rsidR="00FF3802" w:rsidRDefault="00FF3802">
      <w:pPr>
        <w:rPr>
          <w:i/>
          <w:color w:val="181A17"/>
        </w:rPr>
      </w:pPr>
    </w:p>
    <w:p w14:paraId="5113BF60" w14:textId="656FCA5F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CB379A1" wp14:editId="4D341372">
                <wp:simplePos x="0" y="0"/>
                <wp:positionH relativeFrom="column">
                  <wp:posOffset>1764665</wp:posOffset>
                </wp:positionH>
                <wp:positionV relativeFrom="paragraph">
                  <wp:posOffset>3099435</wp:posOffset>
                </wp:positionV>
                <wp:extent cx="2590800" cy="635"/>
                <wp:effectExtent l="0" t="0" r="0" b="0"/>
                <wp:wrapTopAndBottom/>
                <wp:docPr id="18984349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DA3077" w14:textId="3ED67A23" w:rsidR="008103A3" w:rsidRPr="00436C3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29. Регистр накопления </w:t>
                            </w:r>
                            <w:r w:rsidRPr="008103A3">
                              <w:t>"</w:t>
                            </w:r>
                            <w:proofErr w:type="spellStart"/>
                            <w:r>
                              <w:t>ОстаткиТовара</w:t>
                            </w:r>
                            <w:proofErr w:type="spellEnd"/>
                            <w:r w:rsidRPr="008103A3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B379A1" id="_x0000_s1044" type="#_x0000_t202" style="position:absolute;margin-left:138.95pt;margin-top:244.05pt;width:204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" stroked="f">
                <v:textbox style="mso-fit-shape-to-text:t" inset="0,0,0,0">
                  <w:txbxContent>
                    <w:p w14:paraId="57DA3077" w14:textId="3ED67A23" w:rsidR="008103A3" w:rsidRPr="00436C3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29. Регистр накопления </w:t>
                      </w:r>
                      <w:r w:rsidRPr="008103A3">
                        <w:t>"</w:t>
                      </w:r>
                      <w:proofErr w:type="spellStart"/>
                      <w:r>
                        <w:t>ОстаткиТовара</w:t>
                      </w:r>
                      <w:proofErr w:type="spellEnd"/>
                      <w:r w:rsidRPr="008103A3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D0161" w:rsidRPr="00FD0161">
        <w:rPr>
          <w:iCs/>
          <w:color w:val="181A17"/>
        </w:rPr>
        <w:drawing>
          <wp:anchor distT="0" distB="0" distL="114300" distR="114300" simplePos="0" relativeHeight="251676672" behindDoc="0" locked="0" layoutInCell="1" allowOverlap="1" wp14:anchorId="0A2CD08B" wp14:editId="05DCA08B">
            <wp:simplePos x="0" y="0"/>
            <wp:positionH relativeFrom="page">
              <wp:align>center</wp:align>
            </wp:positionH>
            <wp:positionV relativeFrom="paragraph">
              <wp:posOffset>499110</wp:posOffset>
            </wp:positionV>
            <wp:extent cx="2591162" cy="2543530"/>
            <wp:effectExtent l="0" t="0" r="0" b="9525"/>
            <wp:wrapTopAndBottom/>
            <wp:docPr id="108929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96313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0161">
        <w:rPr>
          <w:iCs/>
          <w:color w:val="181A17"/>
        </w:rPr>
        <w:t xml:space="preserve">Прежде чем рассмотреть сами эти документы, вернёмся ненадолго к остаткам товаров, необходимых для производства, и рассмотрим соответствующий регистр накопления </w:t>
      </w:r>
      <w:r w:rsidR="00FD0161" w:rsidRPr="00FD0161">
        <w:rPr>
          <w:iCs/>
          <w:color w:val="181A17"/>
        </w:rPr>
        <w:t>“</w:t>
      </w:r>
      <w:proofErr w:type="spellStart"/>
      <w:r w:rsidR="00FD0161">
        <w:rPr>
          <w:iCs/>
          <w:color w:val="181A17"/>
        </w:rPr>
        <w:t>ОстаткиТовара</w:t>
      </w:r>
      <w:proofErr w:type="spellEnd"/>
      <w:r w:rsidR="00FD0161" w:rsidRPr="00FD0161">
        <w:rPr>
          <w:iCs/>
          <w:color w:val="181A17"/>
        </w:rPr>
        <w:t>”</w:t>
      </w:r>
      <w:r w:rsidR="00FD0161">
        <w:rPr>
          <w:iCs/>
          <w:color w:val="181A17"/>
        </w:rPr>
        <w:t>.</w:t>
      </w:r>
    </w:p>
    <w:p w14:paraId="620BF728" w14:textId="78C55FFE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Из данного регистра можно с помощью отчёта можно получить информацию по остаткам товаров в разрезе складов и, собственно, номенклатуры. Ресурсами здесь являются количество товара и сумма его стоимости. Единица измерения не является ни накопляемым ресурсом, ни измерением, по которому ресурсы смотрятся, а потому оставляем её просто реквизитом. Сумма накапливается за счёт тех цен, по которым мы покупали у контрагентов или, в случае с произведённым, по ценам из регистра сведений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373A5">
        <w:rPr>
          <w:iCs/>
          <w:color w:val="181A17"/>
        </w:rPr>
        <w:t xml:space="preserve"> Самым нужным для выработки будет ресурс </w:t>
      </w:r>
      <w:r w:rsidR="001373A5">
        <w:rPr>
          <w:iCs/>
          <w:color w:val="181A17"/>
          <w:lang w:val="en-US"/>
        </w:rPr>
        <w:t>“</w:t>
      </w:r>
      <w:r w:rsidR="001373A5">
        <w:rPr>
          <w:iCs/>
          <w:color w:val="181A17"/>
        </w:rPr>
        <w:t>Количество</w:t>
      </w:r>
      <w:r w:rsidR="001373A5">
        <w:rPr>
          <w:iCs/>
          <w:color w:val="181A17"/>
          <w:lang w:val="en-US"/>
        </w:rPr>
        <w:t>”</w:t>
      </w:r>
      <w:r w:rsidR="001373A5">
        <w:rPr>
          <w:iCs/>
          <w:color w:val="181A17"/>
        </w:rPr>
        <w:t>.</w:t>
      </w:r>
    </w:p>
    <w:p w14:paraId="1272348E" w14:textId="5A4D63BA" w:rsidR="00042E36" w:rsidRDefault="00042E36">
      <w:pPr>
        <w:rPr>
          <w:iCs/>
          <w:color w:val="181A17"/>
        </w:rPr>
      </w:pPr>
      <w:r>
        <w:rPr>
          <w:iCs/>
          <w:color w:val="181A17"/>
        </w:rPr>
        <w:lastRenderedPageBreak/>
        <w:t>Отчёт по остаткам формируется следующим образом:</w:t>
      </w:r>
    </w:p>
    <w:p w14:paraId="77C98392" w14:textId="153DA110" w:rsidR="00042E36" w:rsidRDefault="00042E36">
      <w:pPr>
        <w:rPr>
          <w:iCs/>
          <w:color w:val="181A17"/>
        </w:rPr>
      </w:pPr>
      <w:r>
        <w:rPr>
          <w:iCs/>
          <w:color w:val="181A17"/>
        </w:rPr>
        <w:t>Выбираем через запрос нужные данные.</w:t>
      </w:r>
    </w:p>
    <w:p w14:paraId="3B699933" w14:textId="77777777" w:rsidR="0010630F" w:rsidRDefault="00042E36" w:rsidP="0010630F">
      <w:pPr>
        <w:keepNext/>
      </w:pPr>
      <w:r w:rsidRPr="00042E36">
        <w:rPr>
          <w:iCs/>
          <w:color w:val="181A17"/>
        </w:rPr>
        <w:drawing>
          <wp:inline distT="0" distB="0" distL="0" distR="0" wp14:anchorId="68C08E76" wp14:editId="0C35ADDB">
            <wp:extent cx="6480175" cy="3497580"/>
            <wp:effectExtent l="0" t="0" r="0" b="7620"/>
            <wp:docPr id="155675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512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5577" w14:textId="129392FF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>Скриншот 30. Запрос данных для отчёта по остаткам товара</w:t>
      </w:r>
    </w:p>
    <w:p w14:paraId="60E2ACC5" w14:textId="7ECCCA49" w:rsidR="00042E36" w:rsidRDefault="00042E36">
      <w:pPr>
        <w:rPr>
          <w:iCs/>
          <w:color w:val="181A17"/>
        </w:rPr>
      </w:pPr>
      <w:r>
        <w:rPr>
          <w:iCs/>
          <w:color w:val="181A17"/>
        </w:rPr>
        <w:t>Запрос можно сделать с помощью конструктора:</w:t>
      </w:r>
    </w:p>
    <w:p w14:paraId="6CDB2D0E" w14:textId="77777777" w:rsidR="0010630F" w:rsidRDefault="00042E36" w:rsidP="0010630F">
      <w:pPr>
        <w:keepNext/>
      </w:pPr>
      <w:r w:rsidRPr="00042E36">
        <w:rPr>
          <w:iCs/>
          <w:color w:val="181A17"/>
        </w:rPr>
        <w:drawing>
          <wp:inline distT="0" distB="0" distL="0" distR="0" wp14:anchorId="0B97236B" wp14:editId="5F82D431">
            <wp:extent cx="6480175" cy="2735580"/>
            <wp:effectExtent l="0" t="0" r="0" b="7620"/>
            <wp:docPr id="1528901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016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C204" w14:textId="187444D9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3</w:t>
        </w:r>
      </w:fldSimple>
      <w:r>
        <w:t>1. Запрос данных для отчёта по остаткам товара с помощью конструктора запроса</w:t>
      </w:r>
    </w:p>
    <w:p w14:paraId="52829367" w14:textId="351F76A9" w:rsidR="00042E36" w:rsidRPr="001373A5" w:rsidRDefault="00042E36">
      <w:pPr>
        <w:rPr>
          <w:iCs/>
          <w:color w:val="181A17"/>
        </w:rPr>
      </w:pPr>
      <w:r>
        <w:rPr>
          <w:iCs/>
          <w:color w:val="181A17"/>
        </w:rPr>
        <w:t>В ресурсах указываем сумму и количество.</w:t>
      </w:r>
    </w:p>
    <w:p w14:paraId="064C6705" w14:textId="77777777" w:rsidR="0010630F" w:rsidRDefault="00042E36" w:rsidP="0010630F">
      <w:pPr>
        <w:keepNext/>
      </w:pPr>
      <w:r w:rsidRPr="00042E36">
        <w:rPr>
          <w:i/>
          <w:color w:val="181A17"/>
        </w:rPr>
        <w:lastRenderedPageBreak/>
        <w:drawing>
          <wp:inline distT="0" distB="0" distL="0" distR="0" wp14:anchorId="64BB3D76" wp14:editId="23DE4321">
            <wp:extent cx="6480175" cy="1228090"/>
            <wp:effectExtent l="0" t="0" r="0" b="0"/>
            <wp:docPr id="1194709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093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9342" w14:textId="151DD9E9" w:rsidR="00FF3802" w:rsidRDefault="0010630F" w:rsidP="0010630F">
      <w:pPr>
        <w:pStyle w:val="a4"/>
        <w:jc w:val="center"/>
        <w:rPr>
          <w:i w:val="0"/>
          <w:color w:val="181A17"/>
        </w:rPr>
      </w:pPr>
      <w:r>
        <w:t xml:space="preserve">Скриншот 32. </w:t>
      </w:r>
      <w:r>
        <w:rPr>
          <w:lang w:val="en-US"/>
        </w:rPr>
        <w:t>“</w:t>
      </w:r>
      <w:proofErr w:type="spellStart"/>
      <w:r>
        <w:t>ОтчётПоОстаткамТовара</w:t>
      </w:r>
      <w:proofErr w:type="spellEnd"/>
      <w:r>
        <w:rPr>
          <w:lang w:val="en-US"/>
        </w:rPr>
        <w:t>”</w:t>
      </w:r>
      <w:r>
        <w:t>, Ресурсы</w:t>
      </w:r>
    </w:p>
    <w:p w14:paraId="793B3586" w14:textId="4109DC75" w:rsidR="00FF3802" w:rsidRDefault="00042E36">
      <w:pPr>
        <w:rPr>
          <w:iCs/>
          <w:color w:val="181A17"/>
        </w:rPr>
      </w:pPr>
      <w:r>
        <w:rPr>
          <w:iCs/>
          <w:color w:val="181A17"/>
        </w:rPr>
        <w:t xml:space="preserve">Во вкладке </w:t>
      </w:r>
      <w:r w:rsidRPr="00042E36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42E36">
        <w:rPr>
          <w:iCs/>
          <w:color w:val="181A17"/>
        </w:rPr>
        <w:t>”</w:t>
      </w:r>
      <w:r>
        <w:rPr>
          <w:iCs/>
          <w:color w:val="181A17"/>
        </w:rPr>
        <w:t>, с помощью конструктора создаём стандартное представление данных:</w:t>
      </w:r>
    </w:p>
    <w:p w14:paraId="19057441" w14:textId="77777777" w:rsidR="0010630F" w:rsidRDefault="00042E36" w:rsidP="0010630F">
      <w:pPr>
        <w:keepNext/>
      </w:pPr>
      <w:r w:rsidRPr="00042E36">
        <w:rPr>
          <w:iCs/>
          <w:color w:val="181A17"/>
        </w:rPr>
        <w:drawing>
          <wp:inline distT="0" distB="0" distL="0" distR="0" wp14:anchorId="0940D661" wp14:editId="4E9538A9">
            <wp:extent cx="6480175" cy="1318895"/>
            <wp:effectExtent l="0" t="0" r="0" b="0"/>
            <wp:docPr id="1703957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578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6948" w14:textId="7533597F" w:rsidR="00042E36" w:rsidRP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33. </w:t>
      </w:r>
      <w:r w:rsidRPr="0010630F">
        <w:t>“</w:t>
      </w:r>
      <w:proofErr w:type="spellStart"/>
      <w:r>
        <w:t>ОтчётПоОстаткамТовара</w:t>
      </w:r>
      <w:proofErr w:type="spellEnd"/>
      <w:r w:rsidRPr="0010630F">
        <w:t>”</w:t>
      </w:r>
      <w:r>
        <w:t>, Настройки, Основное представление</w:t>
      </w:r>
    </w:p>
    <w:p w14:paraId="51553F00" w14:textId="443B6C87" w:rsidR="00FF3802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03EA07" wp14:editId="553AC2C0">
                <wp:simplePos x="0" y="0"/>
                <wp:positionH relativeFrom="column">
                  <wp:posOffset>1189355</wp:posOffset>
                </wp:positionH>
                <wp:positionV relativeFrom="paragraph">
                  <wp:posOffset>8153400</wp:posOffset>
                </wp:positionV>
                <wp:extent cx="3817620" cy="635"/>
                <wp:effectExtent l="0" t="0" r="0" b="0"/>
                <wp:wrapTopAndBottom/>
                <wp:docPr id="19597775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CC303A" w14:textId="27561CB8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bookmarkStart w:id="9" w:name="_Hlk234885091"/>
                            <w:bookmarkStart w:id="10" w:name="_Hlk234885092"/>
                            <w:bookmarkStart w:id="11" w:name="_Hlk234885093"/>
                            <w:bookmarkStart w:id="12" w:name="_Hlk234885094"/>
                            <w:bookmarkStart w:id="13" w:name="_Hlk234885205"/>
                            <w:bookmarkStart w:id="14" w:name="_Hlk234885206"/>
                            <w:bookmarkStart w:id="15" w:name="_Hlk234885381"/>
                            <w:bookmarkStart w:id="16" w:name="_Hlk234885382"/>
                            <w:r>
                              <w:t>Скриншот 35. Выбор отображаемых полей для отчёта с помощью конструктора</w:t>
                            </w:r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3EA07" id="_x0000_s1045" type="#_x0000_t202" style="position:absolute;margin-left:93.65pt;margin-top:642pt;width:300.6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p8J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9uJ59mUwpJis1uPsY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" stroked="f">
                <v:textbox style="mso-fit-shape-to-text:t" inset="0,0,0,0">
                  <w:txbxContent>
                    <w:p w14:paraId="48CC303A" w14:textId="27561CB8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bookmarkStart w:id="17" w:name="_Hlk234885091"/>
                      <w:bookmarkStart w:id="18" w:name="_Hlk234885092"/>
                      <w:bookmarkStart w:id="19" w:name="_Hlk234885093"/>
                      <w:bookmarkStart w:id="20" w:name="_Hlk234885094"/>
                      <w:bookmarkStart w:id="21" w:name="_Hlk234885205"/>
                      <w:bookmarkStart w:id="22" w:name="_Hlk234885206"/>
                      <w:bookmarkStart w:id="23" w:name="_Hlk234885381"/>
                      <w:bookmarkStart w:id="24" w:name="_Hlk234885382"/>
                      <w:r>
                        <w:t>Скриншот 35. Выбор отображаемых полей для отчёта с помощью конструктора</w:t>
                      </w:r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color w:val="181A17"/>
        </w:rPr>
        <w:drawing>
          <wp:anchor distT="0" distB="0" distL="114300" distR="114300" simplePos="0" relativeHeight="251678720" behindDoc="0" locked="0" layoutInCell="1" allowOverlap="1" wp14:anchorId="65B83B43" wp14:editId="1B9E462B">
            <wp:simplePos x="0" y="0"/>
            <wp:positionH relativeFrom="page">
              <wp:align>center</wp:align>
            </wp:positionH>
            <wp:positionV relativeFrom="paragraph">
              <wp:posOffset>4384675</wp:posOffset>
            </wp:positionV>
            <wp:extent cx="3817620" cy="3817620"/>
            <wp:effectExtent l="0" t="0" r="0" b="0"/>
            <wp:wrapTopAndBottom/>
            <wp:docPr id="177782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2526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1A50709" wp14:editId="267B548B">
                <wp:simplePos x="0" y="0"/>
                <wp:positionH relativeFrom="column">
                  <wp:posOffset>1155065</wp:posOffset>
                </wp:positionH>
                <wp:positionV relativeFrom="paragraph">
                  <wp:posOffset>3831590</wp:posOffset>
                </wp:positionV>
                <wp:extent cx="3810000" cy="635"/>
                <wp:effectExtent l="0" t="0" r="0" b="0"/>
                <wp:wrapTopAndBottom/>
                <wp:docPr id="4293158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194D9D" w14:textId="51F828A3" w:rsidR="0010630F" w:rsidRPr="00E611A6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34. Выбор типа представления для отчёта с помощью конструктора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50709" id="_x0000_s1046" type="#_x0000_t202" style="position:absolute;margin-left:90.95pt;margin-top:301.7pt;width:300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" stroked="f">
                <v:textbox style="mso-fit-shape-to-text:t" inset="0,0,0,0">
                  <w:txbxContent>
                    <w:p w14:paraId="3B194D9D" w14:textId="51F828A3" w:rsidR="0010630F" w:rsidRPr="00E611A6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34. Выбор типа представления для отчёта с помощью конструктора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15888" w:rsidRPr="00042E36">
        <w:rPr>
          <w:i/>
          <w:color w:val="181A17"/>
        </w:rPr>
        <w:drawing>
          <wp:anchor distT="0" distB="0" distL="114300" distR="114300" simplePos="0" relativeHeight="251677696" behindDoc="0" locked="0" layoutInCell="1" allowOverlap="1" wp14:anchorId="1F9CBB05" wp14:editId="62C89435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810000" cy="3774440"/>
            <wp:effectExtent l="0" t="0" r="0" b="0"/>
            <wp:wrapTopAndBottom/>
            <wp:docPr id="2066535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35014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F742D" w14:textId="77C8ECF5" w:rsidR="001B0538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C6CEEE8" wp14:editId="6DFC0140">
                <wp:simplePos x="0" y="0"/>
                <wp:positionH relativeFrom="column">
                  <wp:posOffset>1146810</wp:posOffset>
                </wp:positionH>
                <wp:positionV relativeFrom="paragraph">
                  <wp:posOffset>4225290</wp:posOffset>
                </wp:positionV>
                <wp:extent cx="4183380" cy="655320"/>
                <wp:effectExtent l="0" t="0" r="7620" b="0"/>
                <wp:wrapTopAndBottom/>
                <wp:docPr id="27510921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655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67BFEA" w14:textId="65DD9A1B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</w:t>
                            </w:r>
                            <w:r>
                              <w:t>6</w:t>
                            </w:r>
                            <w:r>
                              <w:t>. Выбор отображаемых полей для отчёта с помощью конструктора</w:t>
                            </w:r>
                          </w:p>
                          <w:p w14:paraId="67C1E26E" w14:textId="21BC0064" w:rsidR="0010630F" w:rsidRPr="000F5853" w:rsidRDefault="0010630F" w:rsidP="0010630F">
                            <w:pPr>
                              <w:pStyle w:val="a4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CEEE8" id="_x0000_s1047" type="#_x0000_t202" style="position:absolute;margin-left:90.3pt;margin-top:332.7pt;width:329.4pt;height:51.6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" stroked="f">
                <v:textbox inset="0,0,0,0">
                  <w:txbxContent>
                    <w:p w14:paraId="4467BFEA" w14:textId="65DD9A1B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</w:t>
                      </w:r>
                      <w:r>
                        <w:t>6</w:t>
                      </w:r>
                      <w:r>
                        <w:t>. Выбор отображаемых полей для отчёта с помощью конструктора</w:t>
                      </w:r>
                    </w:p>
                    <w:p w14:paraId="67C1E26E" w14:textId="21BC0064" w:rsidR="0010630F" w:rsidRPr="000F5853" w:rsidRDefault="0010630F" w:rsidP="0010630F">
                      <w:pPr>
                        <w:pStyle w:val="a4"/>
                        <w:rPr>
                          <w:color w:val="181A17"/>
                          <w:sz w:val="22"/>
                          <w:szCs w:val="2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color w:val="181A17"/>
        </w:rPr>
        <w:drawing>
          <wp:anchor distT="0" distB="0" distL="114300" distR="114300" simplePos="0" relativeHeight="251679744" behindDoc="0" locked="0" layoutInCell="1" allowOverlap="1" wp14:anchorId="6BCC4425" wp14:editId="119503A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83380" cy="4170045"/>
            <wp:effectExtent l="0" t="0" r="7620" b="1905"/>
            <wp:wrapTopAndBottom/>
            <wp:docPr id="2140321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147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15E48" w14:textId="4E8BAF7F" w:rsidR="00FF3802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Разобравшись с остатками товаров, можно приступить непосредственно к производственному процессу. В разработанном упрощённом представлении за него отвечают 2 документа: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C15888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Pr="00C15888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0C80ADB4" w14:textId="3484F14B" w:rsidR="00C15888" w:rsidRPr="00C15888" w:rsidRDefault="00C15888">
      <w:pPr>
        <w:rPr>
          <w:iCs/>
          <w:color w:val="181A17"/>
        </w:rPr>
      </w:pP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>
        <w:rPr>
          <w:iCs/>
          <w:color w:val="181A17"/>
        </w:rPr>
        <w:t xml:space="preserve"> содержит 2 реквизита типа </w:t>
      </w:r>
      <w:r w:rsidRPr="00C15888">
        <w:rPr>
          <w:iCs/>
          <w:color w:val="181A17"/>
        </w:rPr>
        <w:t>“</w:t>
      </w:r>
      <w:r>
        <w:rPr>
          <w:iCs/>
          <w:color w:val="181A17"/>
        </w:rPr>
        <w:t>Дата</w:t>
      </w:r>
      <w:r w:rsidRPr="00C15888">
        <w:rPr>
          <w:iCs/>
          <w:color w:val="181A17"/>
        </w:rPr>
        <w:t xml:space="preserve">” </w:t>
      </w:r>
      <w:r>
        <w:rPr>
          <w:iCs/>
          <w:color w:val="181A17"/>
        </w:rPr>
        <w:t>–</w:t>
      </w:r>
      <w:r w:rsidRPr="00C15888">
        <w:rPr>
          <w:iCs/>
          <w:color w:val="181A17"/>
        </w:rPr>
        <w:t xml:space="preserve"> </w:t>
      </w:r>
      <w:r>
        <w:rPr>
          <w:iCs/>
          <w:color w:val="181A17"/>
        </w:rPr>
        <w:t>начало и конец периода и табличную часть с планом на выпуск той или иной продукции на каждое подразделение.</w:t>
      </w:r>
    </w:p>
    <w:p w14:paraId="6B059D2A" w14:textId="45829871" w:rsidR="00C15888" w:rsidRPr="00C15888" w:rsidRDefault="00C15888">
      <w:pPr>
        <w:rPr>
          <w:iCs/>
          <w:color w:val="181A17"/>
        </w:rPr>
      </w:pPr>
    </w:p>
    <w:p w14:paraId="21F9D069" w14:textId="77777777" w:rsidR="0010630F" w:rsidRDefault="0010630F">
      <w:pPr>
        <w:rPr>
          <w:iCs/>
          <w:color w:val="181A17"/>
        </w:rPr>
      </w:pPr>
    </w:p>
    <w:p w14:paraId="7DEB6BC7" w14:textId="77777777" w:rsidR="0010630F" w:rsidRDefault="0010630F">
      <w:pPr>
        <w:rPr>
          <w:iCs/>
          <w:color w:val="181A17"/>
        </w:rPr>
      </w:pPr>
    </w:p>
    <w:p w14:paraId="536E60F4" w14:textId="77777777" w:rsidR="0010630F" w:rsidRDefault="0010630F">
      <w:pPr>
        <w:rPr>
          <w:iCs/>
          <w:color w:val="181A17"/>
        </w:rPr>
      </w:pPr>
    </w:p>
    <w:p w14:paraId="7004C61A" w14:textId="77777777" w:rsidR="0010630F" w:rsidRDefault="0010630F">
      <w:pPr>
        <w:rPr>
          <w:iCs/>
          <w:color w:val="181A17"/>
        </w:rPr>
      </w:pPr>
    </w:p>
    <w:p w14:paraId="26CCB220" w14:textId="77777777" w:rsidR="0010630F" w:rsidRDefault="0010630F">
      <w:pPr>
        <w:rPr>
          <w:iCs/>
          <w:color w:val="181A17"/>
        </w:rPr>
      </w:pPr>
    </w:p>
    <w:p w14:paraId="6F19BF97" w14:textId="77777777" w:rsidR="0010630F" w:rsidRDefault="0010630F">
      <w:pPr>
        <w:rPr>
          <w:iCs/>
          <w:color w:val="181A17"/>
        </w:rPr>
      </w:pPr>
    </w:p>
    <w:p w14:paraId="7C6EA43B" w14:textId="77777777" w:rsidR="0010630F" w:rsidRDefault="0010630F">
      <w:pPr>
        <w:rPr>
          <w:iCs/>
          <w:color w:val="181A17"/>
        </w:rPr>
      </w:pPr>
    </w:p>
    <w:p w14:paraId="069A48EB" w14:textId="66126296" w:rsidR="0010630F" w:rsidRDefault="0010630F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86BE" wp14:editId="07CBD976">
                <wp:simplePos x="0" y="0"/>
                <wp:positionH relativeFrom="column">
                  <wp:posOffset>1809750</wp:posOffset>
                </wp:positionH>
                <wp:positionV relativeFrom="paragraph">
                  <wp:posOffset>2685415</wp:posOffset>
                </wp:positionV>
                <wp:extent cx="2400300" cy="635"/>
                <wp:effectExtent l="0" t="0" r="0" b="0"/>
                <wp:wrapTopAndBottom/>
                <wp:docPr id="109828231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03C7A" w14:textId="5E571B7B" w:rsidR="0010630F" w:rsidRPr="001E082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37.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ФормированиеПланаПроизводства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486BE" id="_x0000_s1048" type="#_x0000_t202" style="position:absolute;margin-left:142.5pt;margin-top:211.45pt;width:189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" stroked="f">
                <v:textbox style="mso-fit-shape-to-text:t" inset="0,0,0,0">
                  <w:txbxContent>
                    <w:p w14:paraId="56F03C7A" w14:textId="5E571B7B" w:rsidR="0010630F" w:rsidRPr="001E082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37.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ФормированиеПланаПроизводства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888">
        <w:rPr>
          <w:iCs/>
          <w:color w:val="181A17"/>
        </w:rPr>
        <w:drawing>
          <wp:anchor distT="0" distB="0" distL="114300" distR="114300" simplePos="0" relativeHeight="251680768" behindDoc="0" locked="0" layoutInCell="1" allowOverlap="1" wp14:anchorId="054DD3F9" wp14:editId="18AC178A">
            <wp:simplePos x="0" y="0"/>
            <wp:positionH relativeFrom="page">
              <wp:posOffset>2529840</wp:posOffset>
            </wp:positionH>
            <wp:positionV relativeFrom="paragraph">
              <wp:posOffset>0</wp:posOffset>
            </wp:positionV>
            <wp:extent cx="2400300" cy="2703830"/>
            <wp:effectExtent l="0" t="0" r="0" b="1270"/>
            <wp:wrapTopAndBottom/>
            <wp:docPr id="24999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9227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A5F21" w14:textId="60931BB1" w:rsidR="00FA27CE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Стоит отметить, что реквизиты табличной части Цех и Участок можно назвать лишними, так как в документе </w:t>
      </w:r>
      <w:proofErr w:type="spellStart"/>
      <w:r>
        <w:rPr>
          <w:iCs/>
          <w:color w:val="181A17"/>
        </w:rPr>
        <w:t>ПроизводствоТовара</w:t>
      </w:r>
      <w:proofErr w:type="spellEnd"/>
      <w:r>
        <w:rPr>
          <w:iCs/>
          <w:color w:val="181A17"/>
        </w:rPr>
        <w:t xml:space="preserve"> будет</w:t>
      </w:r>
      <w:r w:rsidR="00200ED9">
        <w:rPr>
          <w:iCs/>
          <w:color w:val="181A17"/>
        </w:rPr>
        <w:t xml:space="preserve"> фигурировать в качестве выпускающего подразделения только бригада, которая в свою очередь привязана к участку, а тот к цеху.</w:t>
      </w:r>
    </w:p>
    <w:p w14:paraId="37A3BDE2" w14:textId="5573E7BA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Документ формирования плана совершает движения в соответствующем плану производства регистру сведений.</w:t>
      </w:r>
    </w:p>
    <w:p w14:paraId="02D79EE1" w14:textId="77777777" w:rsidR="0010630F" w:rsidRDefault="00C15741" w:rsidP="0010630F">
      <w:pPr>
        <w:keepNext/>
      </w:pPr>
      <w:r w:rsidRPr="00C15741">
        <w:rPr>
          <w:iCs/>
          <w:color w:val="181A17"/>
        </w:rPr>
        <w:drawing>
          <wp:inline distT="0" distB="0" distL="0" distR="0" wp14:anchorId="3A462C2B" wp14:editId="3C5E2898">
            <wp:extent cx="6480175" cy="3411220"/>
            <wp:effectExtent l="0" t="0" r="0" b="0"/>
            <wp:docPr id="25637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7006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2C39" w14:textId="28A81183" w:rsidR="00C15741" w:rsidRPr="00C15888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38. Реализация движений, создаваемых документом </w:t>
      </w:r>
      <w:r w:rsidRPr="0010630F">
        <w:t>"</w:t>
      </w:r>
      <w:proofErr w:type="spellStart"/>
      <w:r>
        <w:t>ФормированиеПланаПроизводства</w:t>
      </w:r>
      <w:proofErr w:type="spellEnd"/>
      <w:r w:rsidRPr="0010630F">
        <w:t>"</w:t>
      </w:r>
    </w:p>
    <w:p w14:paraId="262B83C5" w14:textId="090F2C5A" w:rsidR="00FA27CE" w:rsidRPr="00C15741" w:rsidRDefault="00C15741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Вид регистра сведений </w:t>
      </w:r>
      <w:r w:rsidRPr="00C1574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C15741">
        <w:rPr>
          <w:iCs/>
          <w:color w:val="181A17"/>
        </w:rPr>
        <w:t>”</w:t>
      </w:r>
      <w:r>
        <w:rPr>
          <w:iCs/>
          <w:color w:val="181A17"/>
        </w:rPr>
        <w:t xml:space="preserve"> в конфигураторе представлен на скриншоте ниже.</w:t>
      </w:r>
      <w:r w:rsidR="0010630F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6252069" wp14:editId="644EFDAF">
                <wp:simplePos x="0" y="0"/>
                <wp:positionH relativeFrom="column">
                  <wp:posOffset>1412875</wp:posOffset>
                </wp:positionH>
                <wp:positionV relativeFrom="paragraph">
                  <wp:posOffset>4148455</wp:posOffset>
                </wp:positionV>
                <wp:extent cx="3248025" cy="635"/>
                <wp:effectExtent l="0" t="0" r="0" b="0"/>
                <wp:wrapTopAndBottom/>
                <wp:docPr id="40373677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3BD144" w14:textId="65D89B58" w:rsidR="0010630F" w:rsidRPr="00951BF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39. Регистр сведений </w:t>
                            </w:r>
                            <w:r w:rsidRPr="0010630F">
                              <w:t>"</w:t>
                            </w:r>
                            <w:proofErr w:type="spellStart"/>
                            <w:r>
                              <w:t>ПланПроизводства</w:t>
                            </w:r>
                            <w:proofErr w:type="spellEnd"/>
                            <w:r w:rsidRPr="0010630F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52069" id="_x0000_s1049" type="#_x0000_t202" style="position:absolute;margin-left:111.25pt;margin-top:326.65pt;width:255.75pt;height: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YiJHAIAAEA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" stroked="f">
                <v:textbox style="mso-fit-shape-to-text:t" inset="0,0,0,0">
                  <w:txbxContent>
                    <w:p w14:paraId="523BD144" w14:textId="65D89B58" w:rsidR="0010630F" w:rsidRPr="00951BF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39. Регистр сведений </w:t>
                      </w:r>
                      <w:r w:rsidRPr="0010630F">
                        <w:t>"</w:t>
                      </w:r>
                      <w:proofErr w:type="spellStart"/>
                      <w:r>
                        <w:t>ПланПроизводства</w:t>
                      </w:r>
                      <w:proofErr w:type="spellEnd"/>
                      <w:r w:rsidRPr="0010630F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741">
        <w:rPr>
          <w:iCs/>
          <w:color w:val="181A17"/>
        </w:rPr>
        <w:drawing>
          <wp:anchor distT="0" distB="0" distL="114300" distR="114300" simplePos="0" relativeHeight="251681792" behindDoc="0" locked="0" layoutInCell="1" allowOverlap="1" wp14:anchorId="1525C204" wp14:editId="0A89000F">
            <wp:simplePos x="0" y="0"/>
            <wp:positionH relativeFrom="page">
              <wp:posOffset>2132965</wp:posOffset>
            </wp:positionH>
            <wp:positionV relativeFrom="paragraph">
              <wp:posOffset>433705</wp:posOffset>
            </wp:positionV>
            <wp:extent cx="3248478" cy="3658111"/>
            <wp:effectExtent l="0" t="0" r="0" b="0"/>
            <wp:wrapTopAndBottom/>
            <wp:docPr id="1770333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3304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4DF309" w14:textId="65A49CEA" w:rsidR="00FA27CE" w:rsidRDefault="00FA27CE">
      <w:pPr>
        <w:rPr>
          <w:i/>
          <w:color w:val="181A17"/>
        </w:rPr>
      </w:pPr>
    </w:p>
    <w:p w14:paraId="2C334637" w14:textId="1DEA1B1D" w:rsidR="00FA27CE" w:rsidRDefault="00C15741">
      <w:pPr>
        <w:rPr>
          <w:iCs/>
          <w:color w:val="181A17"/>
        </w:rPr>
      </w:pPr>
      <w:r>
        <w:rPr>
          <w:iCs/>
          <w:color w:val="181A17"/>
        </w:rPr>
        <w:t>Он содержит все измерения, по которым ведётся учёт выработки и главный ресурс – количество произведённого, а также побочные реквизиты Начало и Конец, единица измерения и ссылку на документ формирования плана, создавший запись в регистре.</w:t>
      </w:r>
    </w:p>
    <w:p w14:paraId="7231B7D3" w14:textId="79612885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Данный регистр сведений является подчинённым документу-регистратору и заполняется движениями при его проведении.</w:t>
      </w:r>
    </w:p>
    <w:p w14:paraId="68D82D32" w14:textId="480E1EC1" w:rsidR="009470AA" w:rsidRDefault="009470AA">
      <w:pPr>
        <w:rPr>
          <w:iCs/>
          <w:color w:val="181A17"/>
        </w:rPr>
      </w:pPr>
      <w:r>
        <w:rPr>
          <w:iCs/>
          <w:color w:val="181A17"/>
        </w:rPr>
        <w:t>Также стоит отметить, что регистры обычно не видны в пользовательском интерфейсе даже будучи включёнными в подсистему, но это можно исправить, поставив галочку видимости в настройках командного интерфейса подсистемы.</w:t>
      </w:r>
    </w:p>
    <w:p w14:paraId="37A88D9D" w14:textId="77777777" w:rsidR="00995889" w:rsidRDefault="009470AA" w:rsidP="00995889">
      <w:pPr>
        <w:keepNext/>
      </w:pPr>
      <w:r w:rsidRPr="009470AA">
        <w:rPr>
          <w:iCs/>
          <w:color w:val="181A17"/>
        </w:rPr>
        <w:drawing>
          <wp:inline distT="0" distB="0" distL="0" distR="0" wp14:anchorId="0CF06E11" wp14:editId="57A7D8D8">
            <wp:extent cx="6480175" cy="1075690"/>
            <wp:effectExtent l="0" t="0" r="0" b="0"/>
            <wp:docPr id="204281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131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8151" w14:textId="4C1B84FF" w:rsidR="009470AA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4</w:t>
        </w:r>
      </w:fldSimple>
      <w:r>
        <w:t>0. Изменение видимости регистра в настройках командного интерфейса подсистемы</w:t>
      </w:r>
    </w:p>
    <w:p w14:paraId="08DCE0DE" w14:textId="03E6B363" w:rsidR="00605455" w:rsidRDefault="00995889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47C8CD8" wp14:editId="489E301C">
                <wp:simplePos x="0" y="0"/>
                <wp:positionH relativeFrom="column">
                  <wp:posOffset>1478915</wp:posOffset>
                </wp:positionH>
                <wp:positionV relativeFrom="paragraph">
                  <wp:posOffset>5208270</wp:posOffset>
                </wp:positionV>
                <wp:extent cx="3152775" cy="635"/>
                <wp:effectExtent l="0" t="0" r="0" b="0"/>
                <wp:wrapTopAndBottom/>
                <wp:docPr id="24389794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56AD77" w14:textId="21572992" w:rsidR="00995889" w:rsidRPr="00053F4C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41.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proofErr w:type="spellStart"/>
                            <w:r>
                              <w:t>ПроизводствоТовара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C8CD8" id="_x0000_s1050" type="#_x0000_t202" style="position:absolute;margin-left:116.45pt;margin-top:410.1pt;width:248.25pt;height:.0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pHNHAIAAEAEAAAOAAAAZHJzL2Uyb0RvYy54bWysU8Fu2zAMvQ/YPwi6L07SpR2M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" stroked="f">
                <v:textbox style="mso-fit-shape-to-text:t" inset="0,0,0,0">
                  <w:txbxContent>
                    <w:p w14:paraId="6F56AD77" w14:textId="21572992" w:rsidR="00995889" w:rsidRPr="00053F4C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41.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proofErr w:type="spellStart"/>
                      <w:r>
                        <w:t>ПроизводствоТовара</w:t>
                      </w:r>
                      <w:proofErr w:type="spellEnd"/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01A4" w:rsidRPr="00BE01A4">
        <w:rPr>
          <w:iCs/>
          <w:color w:val="181A17"/>
        </w:rPr>
        <w:drawing>
          <wp:anchor distT="0" distB="0" distL="114300" distR="114300" simplePos="0" relativeHeight="251682816" behindDoc="0" locked="0" layoutInCell="1" allowOverlap="1" wp14:anchorId="1EB18136" wp14:editId="34568F22">
            <wp:simplePos x="0" y="0"/>
            <wp:positionH relativeFrom="page">
              <wp:align>center</wp:align>
            </wp:positionH>
            <wp:positionV relativeFrom="paragraph">
              <wp:posOffset>311785</wp:posOffset>
            </wp:positionV>
            <wp:extent cx="3153215" cy="4839375"/>
            <wp:effectExtent l="0" t="0" r="9525" b="0"/>
            <wp:wrapTopAndBottom/>
            <wp:docPr id="1225452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52032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5455">
        <w:rPr>
          <w:iCs/>
          <w:color w:val="181A17"/>
        </w:rPr>
        <w:t xml:space="preserve">Последний и самый сложный документ в разработанной конфигурации – </w:t>
      </w:r>
      <w:r w:rsidR="00605455" w:rsidRPr="00605455">
        <w:rPr>
          <w:iCs/>
          <w:color w:val="181A17"/>
        </w:rPr>
        <w:t>“</w:t>
      </w:r>
      <w:proofErr w:type="spellStart"/>
      <w:r w:rsidR="00605455">
        <w:rPr>
          <w:iCs/>
          <w:color w:val="181A17"/>
        </w:rPr>
        <w:t>ПроизводствоТовара</w:t>
      </w:r>
      <w:proofErr w:type="spellEnd"/>
      <w:r w:rsidR="00605455" w:rsidRPr="00605455">
        <w:rPr>
          <w:iCs/>
          <w:color w:val="181A17"/>
        </w:rPr>
        <w:t>”</w:t>
      </w:r>
      <w:r w:rsidR="00605455">
        <w:rPr>
          <w:iCs/>
          <w:color w:val="181A17"/>
        </w:rPr>
        <w:t>.</w:t>
      </w:r>
    </w:p>
    <w:p w14:paraId="0B925671" w14:textId="0EBBB94C" w:rsidR="00605455" w:rsidRPr="00605455" w:rsidRDefault="00605455">
      <w:pPr>
        <w:rPr>
          <w:iCs/>
          <w:color w:val="181A17"/>
        </w:rPr>
      </w:pPr>
    </w:p>
    <w:p w14:paraId="7F4ED681" w14:textId="77777777" w:rsidR="00396A59" w:rsidRDefault="00BE01A4">
      <w:pPr>
        <w:rPr>
          <w:iCs/>
          <w:color w:val="181A17"/>
        </w:rPr>
      </w:pPr>
      <w:r>
        <w:rPr>
          <w:iCs/>
          <w:color w:val="181A17"/>
        </w:rPr>
        <w:t xml:space="preserve">Табличные части заполняются автоматически из спецификации, как и реквизиты Номенклатура и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. </w:t>
      </w:r>
    </w:p>
    <w:p w14:paraId="145BEFFE" w14:textId="1C98CB2D" w:rsidR="00396A59" w:rsidRDefault="00396A59">
      <w:pPr>
        <w:rPr>
          <w:iCs/>
          <w:color w:val="181A17"/>
        </w:rPr>
      </w:pPr>
      <w:r>
        <w:rPr>
          <w:iCs/>
          <w:color w:val="181A17"/>
        </w:rPr>
        <w:t>Ввод на основании выгляди в конструкторе следующим образом:</w:t>
      </w:r>
    </w:p>
    <w:p w14:paraId="1487D1FD" w14:textId="77777777" w:rsidR="00995889" w:rsidRDefault="00396A59" w:rsidP="00995889">
      <w:pPr>
        <w:keepNext/>
      </w:pPr>
      <w:r w:rsidRPr="00396A59">
        <w:rPr>
          <w:iCs/>
          <w:color w:val="181A17"/>
        </w:rPr>
        <w:lastRenderedPageBreak/>
        <w:drawing>
          <wp:inline distT="0" distB="0" distL="0" distR="0" wp14:anchorId="165EB866" wp14:editId="3CF434F9">
            <wp:extent cx="6480175" cy="3839210"/>
            <wp:effectExtent l="0" t="0" r="0" b="8890"/>
            <wp:docPr id="2209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4700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EFE7" w14:textId="08FACD68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42. Конструктор ввода на основании</w:t>
      </w:r>
    </w:p>
    <w:p w14:paraId="5EDCB73C" w14:textId="04211C1D" w:rsidR="00396A59" w:rsidRDefault="00396A59">
      <w:pPr>
        <w:rPr>
          <w:iCs/>
          <w:color w:val="181A17"/>
        </w:rPr>
      </w:pPr>
      <w:r>
        <w:rPr>
          <w:iCs/>
          <w:color w:val="181A17"/>
        </w:rPr>
        <w:t>Так он выглядит в модуле:</w:t>
      </w:r>
    </w:p>
    <w:p w14:paraId="44BB488C" w14:textId="77777777" w:rsidR="00995889" w:rsidRDefault="00396A59" w:rsidP="00995889">
      <w:pPr>
        <w:keepNext/>
      </w:pPr>
      <w:r w:rsidRPr="00396A59">
        <w:rPr>
          <w:iCs/>
          <w:color w:val="181A17"/>
        </w:rPr>
        <w:drawing>
          <wp:inline distT="0" distB="0" distL="0" distR="0" wp14:anchorId="656840FC" wp14:editId="2E8730A1">
            <wp:extent cx="6480175" cy="3082290"/>
            <wp:effectExtent l="0" t="0" r="0" b="3810"/>
            <wp:docPr id="726271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716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7DBA" w14:textId="6AFDF265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43. Код, сгенерированный конструктором ввода на основании</w:t>
      </w:r>
    </w:p>
    <w:p w14:paraId="26253B48" w14:textId="3980050F" w:rsidR="009470AA" w:rsidRDefault="00BE01A4">
      <w:pPr>
        <w:rPr>
          <w:iCs/>
          <w:color w:val="181A17"/>
        </w:rPr>
      </w:pPr>
      <w:r>
        <w:rPr>
          <w:iCs/>
          <w:color w:val="181A17"/>
        </w:rPr>
        <w:t>Пользователь заполняет бригаду, количество, склад, с которого берутся детали, склад, на который отправляется готовый товар. Всё, кроме количества – ссылки на элементы соответствующих справочников.</w:t>
      </w:r>
      <w:r w:rsidR="001F390C">
        <w:rPr>
          <w:iCs/>
          <w:color w:val="181A17"/>
        </w:rPr>
        <w:t xml:space="preserve"> При изменении реквизита количество, цикл проходится по списку деталей и списку работ и умножает количество на то число, которое было введено в реквизите.</w:t>
      </w:r>
      <w:r w:rsidR="001C7F3C">
        <w:rPr>
          <w:iCs/>
          <w:color w:val="181A17"/>
        </w:rPr>
        <w:t xml:space="preserve"> Программный код, обрабатывающий эти изменения располагается в модуле формы документа.</w:t>
      </w:r>
    </w:p>
    <w:p w14:paraId="2CF178EB" w14:textId="77777777" w:rsidR="00995889" w:rsidRDefault="001C7F3C" w:rsidP="00995889">
      <w:pPr>
        <w:keepNext/>
      </w:pPr>
      <w:r w:rsidRPr="001C7F3C">
        <w:rPr>
          <w:iCs/>
          <w:color w:val="181A17"/>
        </w:rPr>
        <w:lastRenderedPageBreak/>
        <w:drawing>
          <wp:inline distT="0" distB="0" distL="0" distR="0" wp14:anchorId="7E1BC505" wp14:editId="0A625704">
            <wp:extent cx="6230219" cy="1790950"/>
            <wp:effectExtent l="0" t="0" r="0" b="0"/>
            <wp:docPr id="4568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13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CF1C" w14:textId="43F2D907" w:rsidR="001C7F3C" w:rsidRPr="00C15741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44. Обработка изменения реквизита </w:t>
      </w:r>
      <w:r w:rsidRPr="00995889">
        <w:t>"</w:t>
      </w:r>
      <w:r>
        <w:t>Количество</w:t>
      </w:r>
      <w:r w:rsidRPr="00995889">
        <w:t>"</w:t>
      </w:r>
      <w:r>
        <w:t xml:space="preserve"> в табличных частях документа </w:t>
      </w:r>
      <w:r w:rsidRPr="00995889">
        <w:t>"</w:t>
      </w:r>
      <w:proofErr w:type="spellStart"/>
      <w:r>
        <w:t>ПроизводствоТовара</w:t>
      </w:r>
      <w:proofErr w:type="spellEnd"/>
      <w:r w:rsidRPr="00995889">
        <w:t>"</w:t>
      </w:r>
    </w:p>
    <w:p w14:paraId="57615250" w14:textId="6057B539" w:rsidR="00FA27CE" w:rsidRDefault="00396A59">
      <w:pPr>
        <w:rPr>
          <w:iCs/>
          <w:color w:val="181A17"/>
        </w:rPr>
      </w:pPr>
      <w:r>
        <w:rPr>
          <w:iCs/>
          <w:color w:val="181A17"/>
        </w:rPr>
        <w:t>Основной же код модуля – создание движений в регистрах.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396A59" w14:paraId="647596CB" w14:textId="77777777" w:rsidTr="00396A59">
        <w:trPr>
          <w:trHeight w:val="266"/>
        </w:trPr>
        <w:tc>
          <w:tcPr>
            <w:tcW w:w="10195" w:type="dxa"/>
            <w:shd w:val="clear" w:color="auto" w:fill="FFE76E"/>
          </w:tcPr>
          <w:p w14:paraId="6052D300" w14:textId="6F2A3A93" w:rsidR="00396A59" w:rsidRPr="00396A59" w:rsidRDefault="00396A59" w:rsidP="00396A59">
            <w:pPr>
              <w:rPr>
                <w:b/>
                <w:bCs/>
                <w:iCs/>
                <w:color w:val="C00000"/>
                <w:sz w:val="24"/>
                <w:szCs w:val="24"/>
              </w:rPr>
            </w:pPr>
            <w:r w:rsidRPr="00396A59">
              <w:rPr>
                <w:b/>
                <w:bCs/>
                <w:iCs/>
                <w:color w:val="C00000"/>
                <w:sz w:val="24"/>
                <w:szCs w:val="24"/>
              </w:rPr>
              <w:t>1С</w:t>
            </w:r>
          </w:p>
        </w:tc>
      </w:tr>
      <w:tr w:rsidR="00396A59" w14:paraId="0035A2A7" w14:textId="77777777" w:rsidTr="00113E66">
        <w:trPr>
          <w:trHeight w:val="2258"/>
        </w:trPr>
        <w:tc>
          <w:tcPr>
            <w:tcW w:w="10195" w:type="dxa"/>
          </w:tcPr>
          <w:p w14:paraId="45EC10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Процедура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ОбработкаПроведения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Режим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</w:t>
            </w:r>
          </w:p>
          <w:p w14:paraId="0C4B572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15BAF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56FCD1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D1B3F7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Расход</w:t>
            </w:r>
          </w:p>
          <w:p w14:paraId="795DE7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Для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Каждого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Из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СписокДеталей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 xml:space="preserve">Цикл 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2293B40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76EBF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Расход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EB8190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47A43A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СкладИсточник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2713CA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D303BD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E738B6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1B7F4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4927717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0939244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Склад,</w:t>
            </w:r>
          </w:p>
          <w:p w14:paraId="70323C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5240DE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ОстаткиТовараОстатки.КоличествоОстаток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Количество,</w:t>
            </w:r>
          </w:p>
          <w:p w14:paraId="1DB4C20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ОстаткиТовараОстатки.СуммаОстаток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Сумма</w:t>
            </w:r>
          </w:p>
          <w:p w14:paraId="3A8351A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|ИЗ</w:t>
            </w:r>
          </w:p>
          <w:p w14:paraId="5AE0D4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РегистрНакопления.ОстаткиТовара.Остатки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</w:t>
            </w:r>
            <w:proofErr w:type="spellEnd"/>
          </w:p>
          <w:p w14:paraId="7E461CD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|ГДЕ</w:t>
            </w:r>
          </w:p>
          <w:p w14:paraId="62CDC0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A6EDC9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A11C2A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6648D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A9B20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7C39B5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0305C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8016E2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9EB6CE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17BD2C7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4F5E94B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Если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&gt;</w:t>
            </w:r>
            <w:proofErr w:type="gram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0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Тогда</w:t>
            </w:r>
          </w:p>
          <w:p w14:paraId="7A7BE3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Сообщить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"Не хватает товара '"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"' на выбранном складе."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DD980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C17C1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КонецЕсли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67396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2B5D52E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/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641E97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A7597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lastRenderedPageBreak/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42124F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4695058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КонецЦикла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E02036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0E496DD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206DE3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// регистр Выработка Приход</w:t>
            </w:r>
          </w:p>
          <w:p w14:paraId="4C88B8E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42A619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58EEB85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5923D82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F28EA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6FBEB3E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ПолучитьУчастокЗапросом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0208775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Цех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ПолучитьЦехЗапросом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spellStart"/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9D716F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6B985A0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2F738E87" w14:textId="46A2D1FF" w:rsidR="00113E66" w:rsidRPr="00113E66" w:rsidRDefault="00113E66" w:rsidP="00CC793D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7F2F8E4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</w:p>
          <w:p w14:paraId="5E71632D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EF6901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1402748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3D3E604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1CFF49F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Цена</w:t>
            </w:r>
          </w:p>
          <w:p w14:paraId="08C59D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|ИЗ</w:t>
            </w:r>
          </w:p>
          <w:p w14:paraId="2030E75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РегистрСведений.ЦеныНоменклатуры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</w:t>
            </w:r>
            <w:proofErr w:type="spellEnd"/>
          </w:p>
          <w:p w14:paraId="0F2705C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|ГДЕ</w:t>
            </w:r>
          </w:p>
          <w:p w14:paraId="6715D76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BF617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E454D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6496C19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68DE51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C9AB3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25EE5A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4419E38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03AD1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5B78172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291CD8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29E52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ED2A0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1652DB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7196A03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8C36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01FC0A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2D85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666D351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Приход</w:t>
            </w:r>
          </w:p>
          <w:p w14:paraId="069B13B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64F40B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2971CCE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Приход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DCD698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1C56CD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СкладНазначения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924855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1CC76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019AD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42107F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23BAF7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36C6CE1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КонецПроцедуры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0E26C3E3" w14:textId="3942776B" w:rsidR="00396A59" w:rsidRDefault="00396A59" w:rsidP="00396A59">
            <w:pPr>
              <w:rPr>
                <w:iCs/>
                <w:color w:val="181A17"/>
              </w:rPr>
            </w:pPr>
          </w:p>
        </w:tc>
      </w:tr>
    </w:tbl>
    <w:p w14:paraId="1225BC0A" w14:textId="77777777" w:rsidR="00396A59" w:rsidRDefault="00396A59">
      <w:pPr>
        <w:rPr>
          <w:iCs/>
          <w:color w:val="181A17"/>
        </w:rPr>
      </w:pPr>
    </w:p>
    <w:p w14:paraId="0B54E726" w14:textId="2BD4AA7A" w:rsidR="00113E66" w:rsidRDefault="00113E66">
      <w:pPr>
        <w:rPr>
          <w:iCs/>
          <w:color w:val="181A17"/>
        </w:rPr>
      </w:pPr>
      <w:r>
        <w:rPr>
          <w:iCs/>
          <w:color w:val="181A17"/>
        </w:rPr>
        <w:t>Первый цикл отнимает остатки с указанного склада, предварительно проверяя, что этих остатков хватает. В случае нехватки происходит отказ при попытке провести и вывод сообщения о причине ошибки.</w:t>
      </w:r>
    </w:p>
    <w:p w14:paraId="16D0C4B7" w14:textId="5F69855B" w:rsidR="004C313F" w:rsidRDefault="004C313F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Затем производим движение, добавляющее количество и сумму произведённого товара в регистр накопления, отвечающий за выработку. Для расчёта суммы нужно сделать запрос в регистр сведений, чтобы найти там цену номенклатуры. Эта цена, умноженная </w:t>
      </w:r>
      <w:r w:rsidR="00CC1BC1">
        <w:rPr>
          <w:iCs/>
          <w:color w:val="181A17"/>
        </w:rPr>
        <w:t>на количество,</w:t>
      </w:r>
      <w:r>
        <w:rPr>
          <w:iCs/>
          <w:color w:val="181A17"/>
        </w:rPr>
        <w:t xml:space="preserve"> будет прибавлена как к сумме выработки, так и к сумме остатка товара.</w:t>
      </w:r>
      <w:r w:rsidR="00CC1BC1">
        <w:rPr>
          <w:iCs/>
          <w:color w:val="181A17"/>
        </w:rPr>
        <w:t xml:space="preserve"> Последний блок с движениями как раз </w:t>
      </w:r>
      <w:r w:rsidR="005309E7">
        <w:rPr>
          <w:iCs/>
          <w:color w:val="181A17"/>
        </w:rPr>
        <w:t>прибавляет</w:t>
      </w:r>
      <w:r w:rsidR="00CC1BC1">
        <w:rPr>
          <w:iCs/>
          <w:color w:val="181A17"/>
        </w:rPr>
        <w:t xml:space="preserve"> произведённый товар к остаткам.</w:t>
      </w:r>
    </w:p>
    <w:p w14:paraId="6EB0DD2E" w14:textId="51777D5E" w:rsidR="005309E7" w:rsidRDefault="005309E7">
      <w:pPr>
        <w:rPr>
          <w:iCs/>
          <w:color w:val="181A17"/>
        </w:rPr>
      </w:pPr>
      <w:r>
        <w:rPr>
          <w:iCs/>
          <w:color w:val="181A17"/>
        </w:rPr>
        <w:t xml:space="preserve">Регистр остатков </w:t>
      </w:r>
      <w:r w:rsidRPr="005309E7">
        <w:rPr>
          <w:iCs/>
          <w:color w:val="181A17"/>
        </w:rPr>
        <w:t>“</w:t>
      </w:r>
      <w:r>
        <w:rPr>
          <w:iCs/>
          <w:color w:val="181A17"/>
        </w:rPr>
        <w:t>Выработка</w:t>
      </w:r>
      <w:r w:rsidRPr="005309E7">
        <w:rPr>
          <w:iCs/>
          <w:color w:val="181A17"/>
        </w:rPr>
        <w:t>”</w:t>
      </w:r>
      <w:r>
        <w:rPr>
          <w:iCs/>
          <w:color w:val="181A17"/>
        </w:rPr>
        <w:t xml:space="preserve"> очень похож на регистр сведений </w:t>
      </w:r>
      <w:r w:rsidRPr="005309E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5309E7">
        <w:rPr>
          <w:iCs/>
          <w:color w:val="181A17"/>
        </w:rPr>
        <w:t>”</w:t>
      </w:r>
      <w:r>
        <w:rPr>
          <w:iCs/>
          <w:color w:val="181A17"/>
        </w:rPr>
        <w:t>, но в нём ещё учтена сумма произведённого товара и нет реквизитов начала и конца периода, так как в отчётах начало и конец периода уже будут как параметры</w:t>
      </w:r>
      <w:r w:rsidR="00DE5FD5">
        <w:rPr>
          <w:iCs/>
          <w:color w:val="181A17"/>
        </w:rPr>
        <w:t>, на основе которых из регистра накопления будут браться данные, попадающие в указанный период</w:t>
      </w:r>
      <w:r>
        <w:rPr>
          <w:iCs/>
          <w:color w:val="181A17"/>
        </w:rPr>
        <w:t>.</w:t>
      </w:r>
    </w:p>
    <w:p w14:paraId="3C409E7B" w14:textId="5ECB0452" w:rsidR="005309E7" w:rsidRPr="005309E7" w:rsidRDefault="00995889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D719B00" wp14:editId="74FE7B7C">
                <wp:simplePos x="0" y="0"/>
                <wp:positionH relativeFrom="column">
                  <wp:posOffset>1802765</wp:posOffset>
                </wp:positionH>
                <wp:positionV relativeFrom="paragraph">
                  <wp:posOffset>3241675</wp:posOffset>
                </wp:positionV>
                <wp:extent cx="2514600" cy="635"/>
                <wp:effectExtent l="0" t="0" r="0" b="0"/>
                <wp:wrapTopAndBottom/>
                <wp:docPr id="201577678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F61141" w14:textId="208212B4" w:rsidR="00995889" w:rsidRPr="00E43F04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45. Регистр накопления </w:t>
                            </w:r>
                            <w:r w:rsidRPr="00995889">
                              <w:t>"</w:t>
                            </w:r>
                            <w:r>
                              <w:t>Выработка</w:t>
                            </w:r>
                            <w:r w:rsidRPr="00995889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19B00" id="_x0000_s1051" type="#_x0000_t202" style="position:absolute;margin-left:141.95pt;margin-top:255.25pt;width:198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" stroked="f">
                <v:textbox style="mso-fit-shape-to-text:t" inset="0,0,0,0">
                  <w:txbxContent>
                    <w:p w14:paraId="3FF61141" w14:textId="208212B4" w:rsidR="00995889" w:rsidRPr="00E43F04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45. Регистр накопления </w:t>
                      </w:r>
                      <w:r w:rsidRPr="00995889">
                        <w:t>"</w:t>
                      </w:r>
                      <w:r>
                        <w:t>Выработка</w:t>
                      </w:r>
                      <w:r w:rsidRPr="00995889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309E7" w:rsidRPr="005309E7">
        <w:rPr>
          <w:iCs/>
          <w:color w:val="181A17"/>
        </w:rPr>
        <w:drawing>
          <wp:anchor distT="0" distB="0" distL="114300" distR="114300" simplePos="0" relativeHeight="251683840" behindDoc="0" locked="0" layoutInCell="1" allowOverlap="1" wp14:anchorId="1CBFC5EC" wp14:editId="2D4FB070">
            <wp:simplePos x="0" y="0"/>
            <wp:positionH relativeFrom="page">
              <wp:align>center</wp:align>
            </wp:positionH>
            <wp:positionV relativeFrom="paragraph">
              <wp:posOffset>222250</wp:posOffset>
            </wp:positionV>
            <wp:extent cx="2514600" cy="2962275"/>
            <wp:effectExtent l="0" t="0" r="0" b="9525"/>
            <wp:wrapTopAndBottom/>
            <wp:docPr id="1980264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481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8D1EB" w14:textId="4163211F" w:rsidR="00FA27CE" w:rsidRDefault="00FA27CE">
      <w:pPr>
        <w:rPr>
          <w:i/>
          <w:color w:val="181A17"/>
        </w:rPr>
      </w:pPr>
    </w:p>
    <w:p w14:paraId="3D073476" w14:textId="60F61B71" w:rsidR="00FA27CE" w:rsidRDefault="00DE5FD5">
      <w:pPr>
        <w:rPr>
          <w:iCs/>
          <w:color w:val="181A17"/>
        </w:rPr>
      </w:pPr>
      <w:r>
        <w:rPr>
          <w:iCs/>
          <w:color w:val="181A17"/>
        </w:rPr>
        <w:t>Товар произведён, теперь нужно проработать отчёт по выработке, где будет видно, что он был произведён.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DE5FD5" w14:paraId="1A306E09" w14:textId="77777777" w:rsidTr="00DE5FD5">
        <w:tc>
          <w:tcPr>
            <w:tcW w:w="10195" w:type="dxa"/>
          </w:tcPr>
          <w:p w14:paraId="72113BCF" w14:textId="5E636C4B" w:rsidR="00DE5FD5" w:rsidRDefault="00DE5FD5">
            <w:pPr>
              <w:rPr>
                <w:iCs/>
                <w:color w:val="181A17"/>
              </w:rPr>
            </w:pPr>
            <w:r>
              <w:rPr>
                <w:iCs/>
                <w:color w:val="181A17"/>
              </w:rPr>
              <w:t>Язык запросов 1С</w:t>
            </w:r>
          </w:p>
        </w:tc>
      </w:tr>
      <w:tr w:rsidR="00DE5FD5" w14:paraId="6A4D93C7" w14:textId="77777777" w:rsidTr="00DE5FD5">
        <w:tc>
          <w:tcPr>
            <w:tcW w:w="10195" w:type="dxa"/>
          </w:tcPr>
          <w:p w14:paraId="22747BA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ВЫБРАТЬ</w:t>
            </w:r>
          </w:p>
          <w:p w14:paraId="69B9BC4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157878CA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49BE891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2D9D270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00EFB0F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</w:t>
            </w:r>
            <w:proofErr w:type="spellStart"/>
            <w:r w:rsidRPr="00DE5FD5">
              <w:rPr>
                <w:iCs/>
                <w:color w:val="181A17"/>
              </w:rPr>
              <w:t>ПланКоличество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06655AD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95997EE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-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Отклонение,</w:t>
            </w:r>
          </w:p>
          <w:p w14:paraId="7D267DE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ВЫБОР</w:t>
            </w:r>
          </w:p>
          <w:p w14:paraId="48B8EB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КОГДА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= 0 ТОГДА 0</w:t>
            </w:r>
          </w:p>
          <w:p w14:paraId="793CB11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ИНАЧЕ (ЕСТЬ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/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>) * 100</w:t>
            </w:r>
          </w:p>
          <w:p w14:paraId="286256E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КОНЕЦ КАК </w:t>
            </w:r>
            <w:proofErr w:type="spellStart"/>
            <w:r w:rsidRPr="00DE5FD5">
              <w:rPr>
                <w:iCs/>
                <w:color w:val="181A17"/>
              </w:rPr>
              <w:t>ПроцентВыполнения</w:t>
            </w:r>
            <w:proofErr w:type="spellEnd"/>
          </w:p>
          <w:p w14:paraId="5FABF77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ИЗ</w:t>
            </w:r>
          </w:p>
          <w:p w14:paraId="63406DA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РегистрСведений.ПланПроизводства</w:t>
            </w:r>
            <w:proofErr w:type="spellEnd"/>
            <w:r w:rsidRPr="00DE5FD5">
              <w:rPr>
                <w:iCs/>
                <w:color w:val="181A17"/>
              </w:rPr>
              <w:t xml:space="preserve"> КАК План</w:t>
            </w:r>
          </w:p>
          <w:p w14:paraId="39BAD9E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ЛЕВОЕ СОЕДИНЕНИЕ (</w:t>
            </w:r>
          </w:p>
          <w:p w14:paraId="5046955D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ВЫБРАТЬ</w:t>
            </w:r>
          </w:p>
          <w:p w14:paraId="3EDCE2D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3AF6DB3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2B45DFD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32AA3BA3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47BEBC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gramStart"/>
            <w:r w:rsidRPr="00DE5FD5">
              <w:rPr>
                <w:iCs/>
                <w:color w:val="181A17"/>
              </w:rPr>
              <w:t>СУММА(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ВыработкаОбороты.КоличествоОборот</w:t>
            </w:r>
            <w:proofErr w:type="spellEnd"/>
            <w:r w:rsidRPr="00DE5FD5">
              <w:rPr>
                <w:iCs/>
                <w:color w:val="181A17"/>
              </w:rPr>
              <w:t xml:space="preserve">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</w:p>
          <w:p w14:paraId="7B637CD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ИЗ</w:t>
            </w:r>
          </w:p>
          <w:p w14:paraId="32B9E1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РегистрНакопления.Выработка.</w:t>
            </w:r>
            <w:proofErr w:type="gramStart"/>
            <w:r w:rsidRPr="00DE5FD5">
              <w:rPr>
                <w:iCs/>
                <w:color w:val="181A17"/>
              </w:rPr>
              <w:t>Обороты</w:t>
            </w:r>
            <w:proofErr w:type="spellEnd"/>
            <w:r w:rsidRPr="00DE5FD5">
              <w:rPr>
                <w:iCs/>
                <w:color w:val="181A17"/>
              </w:rPr>
              <w:t>(</w:t>
            </w:r>
            <w:proofErr w:type="gramEnd"/>
          </w:p>
          <w:p w14:paraId="20188C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68D6D7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  <w:p w14:paraId="15273D4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) КАК </w:t>
            </w:r>
            <w:proofErr w:type="spellStart"/>
            <w:r w:rsidRPr="00DE5FD5">
              <w:rPr>
                <w:iCs/>
                <w:color w:val="181A17"/>
              </w:rPr>
              <w:t>ВыработкаОбороты</w:t>
            </w:r>
            <w:proofErr w:type="spellEnd"/>
          </w:p>
          <w:p w14:paraId="1D658E0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СГРУППИРОВАТЬ ПО</w:t>
            </w:r>
          </w:p>
          <w:p w14:paraId="5C066A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D3DEB8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B81C56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C7EEA2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</w:p>
          <w:p w14:paraId="3BE94C3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) КАК Факт</w:t>
            </w:r>
          </w:p>
          <w:p w14:paraId="001E558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ПО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Факт.Номенклатура</w:t>
            </w:r>
            <w:proofErr w:type="spellEnd"/>
          </w:p>
          <w:p w14:paraId="26C379E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Факт.Цех</w:t>
            </w:r>
            <w:proofErr w:type="spellEnd"/>
          </w:p>
          <w:p w14:paraId="342766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Факт.Участок</w:t>
            </w:r>
            <w:proofErr w:type="spellEnd"/>
          </w:p>
          <w:p w14:paraId="669FF2A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Факт.Бригада</w:t>
            </w:r>
            <w:proofErr w:type="spellEnd"/>
          </w:p>
          <w:p w14:paraId="212D00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ГДЕ</w:t>
            </w:r>
          </w:p>
          <w:p w14:paraId="567D118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</w:t>
            </w:r>
            <w:proofErr w:type="spellStart"/>
            <w:proofErr w:type="gramStart"/>
            <w:r w:rsidRPr="00DE5FD5">
              <w:rPr>
                <w:iCs/>
                <w:color w:val="181A17"/>
              </w:rPr>
              <w:t>План.НачалоПериода</w:t>
            </w:r>
            <w:proofErr w:type="spellEnd"/>
            <w:r w:rsidRPr="00DE5FD5">
              <w:rPr>
                <w:iCs/>
                <w:color w:val="181A17"/>
              </w:rPr>
              <w:t xml:space="preserve"> &gt;</w:t>
            </w:r>
            <w:proofErr w:type="gramEnd"/>
            <w:r w:rsidRPr="00DE5FD5">
              <w:rPr>
                <w:iCs/>
                <w:color w:val="181A17"/>
              </w:rPr>
              <w:t>=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</w:p>
          <w:p w14:paraId="4EFA103B" w14:textId="17162C01" w:rsid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И </w:t>
            </w:r>
            <w:proofErr w:type="spellStart"/>
            <w:r w:rsidRPr="00DE5FD5">
              <w:rPr>
                <w:iCs/>
                <w:color w:val="181A17"/>
              </w:rPr>
              <w:t>План.КонецПериода</w:t>
            </w:r>
            <w:proofErr w:type="spellEnd"/>
            <w:r w:rsidRPr="00DE5FD5">
              <w:rPr>
                <w:iCs/>
                <w:color w:val="181A17"/>
              </w:rPr>
              <w:t xml:space="preserve"> &lt;=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</w:tc>
      </w:tr>
    </w:tbl>
    <w:p w14:paraId="59761084" w14:textId="77777777" w:rsidR="00DE5FD5" w:rsidRPr="00DE5FD5" w:rsidRDefault="00DE5FD5">
      <w:pPr>
        <w:rPr>
          <w:iCs/>
          <w:color w:val="181A17"/>
        </w:rPr>
      </w:pPr>
    </w:p>
    <w:p w14:paraId="071EDA8C" w14:textId="007EAE7F" w:rsidR="00FA27CE" w:rsidRDefault="00084C09">
      <w:pPr>
        <w:rPr>
          <w:iCs/>
          <w:color w:val="181A17"/>
        </w:rPr>
      </w:pPr>
      <w:r>
        <w:rPr>
          <w:iCs/>
          <w:color w:val="181A17"/>
        </w:rPr>
        <w:t>Далее указываем ресурсы:</w:t>
      </w:r>
    </w:p>
    <w:p w14:paraId="28E639B7" w14:textId="77777777" w:rsidR="00995889" w:rsidRDefault="00084C09" w:rsidP="00995889">
      <w:pPr>
        <w:keepNext/>
      </w:pPr>
      <w:r w:rsidRPr="00084C09">
        <w:rPr>
          <w:iCs/>
          <w:color w:val="181A17"/>
        </w:rPr>
        <w:drawing>
          <wp:inline distT="0" distB="0" distL="0" distR="0" wp14:anchorId="1471D883" wp14:editId="520D7EA5">
            <wp:extent cx="6480175" cy="4780915"/>
            <wp:effectExtent l="0" t="0" r="0" b="635"/>
            <wp:docPr id="1301032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321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B820" w14:textId="429FEF3C" w:rsidR="00084C09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46. </w:t>
      </w:r>
      <w:r>
        <w:rPr>
          <w:lang w:val="en-US"/>
        </w:rPr>
        <w:t>"</w:t>
      </w:r>
      <w:proofErr w:type="spellStart"/>
      <w:r>
        <w:t>ОтчётПоПланФактуПроизводства</w:t>
      </w:r>
      <w:proofErr w:type="spellEnd"/>
      <w:r>
        <w:rPr>
          <w:lang w:val="en-US"/>
        </w:rPr>
        <w:t>"</w:t>
      </w:r>
      <w:r>
        <w:t>, Ресурсы.</w:t>
      </w:r>
    </w:p>
    <w:p w14:paraId="7C1580BC" w14:textId="6FCAF99C" w:rsidR="00FA27CE" w:rsidRDefault="00084C09">
      <w:pPr>
        <w:rPr>
          <w:iCs/>
          <w:color w:val="181A17"/>
        </w:rPr>
      </w:pPr>
      <w:r>
        <w:rPr>
          <w:iCs/>
          <w:color w:val="181A17"/>
        </w:rPr>
        <w:t xml:space="preserve">И далее с помощью конструктора во вкладке </w:t>
      </w:r>
      <w:r w:rsidRPr="00084C09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84C09">
        <w:rPr>
          <w:iCs/>
          <w:color w:val="181A17"/>
        </w:rPr>
        <w:t>”</w:t>
      </w:r>
      <w:r>
        <w:rPr>
          <w:iCs/>
          <w:color w:val="181A17"/>
        </w:rPr>
        <w:t xml:space="preserve"> </w:t>
      </w:r>
      <w:r w:rsidR="002E5908">
        <w:rPr>
          <w:iCs/>
          <w:color w:val="181A17"/>
        </w:rPr>
        <w:t>создаём,</w:t>
      </w:r>
      <w:r>
        <w:rPr>
          <w:iCs/>
          <w:color w:val="181A17"/>
        </w:rPr>
        <w:t xml:space="preserve"> как и в случае отчётом по остаткам товара, только группировок в этот раз будет больше: цех, участок, бригада.</w:t>
      </w:r>
    </w:p>
    <w:p w14:paraId="45843C5D" w14:textId="51B52AF7" w:rsidR="002E5908" w:rsidRDefault="002E5908">
      <w:pPr>
        <w:rPr>
          <w:iCs/>
          <w:color w:val="181A17"/>
        </w:rPr>
      </w:pPr>
      <w:r>
        <w:rPr>
          <w:iCs/>
          <w:color w:val="181A17"/>
        </w:rPr>
        <w:t>Напоследок оформим для пользователя вид начальной страницы, чтобы она не была пустой.</w:t>
      </w:r>
    </w:p>
    <w:p w14:paraId="2322551F" w14:textId="773A1027" w:rsidR="002E5908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Для этого щёлкнув правой кнопкой мыши по конфигурации выбираем пункт </w:t>
      </w:r>
      <w:r w:rsidRPr="002E5908">
        <w:rPr>
          <w:iCs/>
          <w:color w:val="181A17"/>
        </w:rPr>
        <w:t>“</w:t>
      </w:r>
      <w:r>
        <w:rPr>
          <w:iCs/>
          <w:color w:val="181A17"/>
        </w:rPr>
        <w:t>Открыть рабочую область начальной страницы</w:t>
      </w:r>
      <w:r w:rsidRPr="002E5908">
        <w:rPr>
          <w:iCs/>
          <w:color w:val="181A17"/>
        </w:rPr>
        <w:t>”</w:t>
      </w:r>
      <w:r>
        <w:rPr>
          <w:iCs/>
          <w:color w:val="181A17"/>
        </w:rPr>
        <w:t xml:space="preserve">. Применим шаблон начальной страницы </w:t>
      </w:r>
      <w:r w:rsidRPr="001E1FBF">
        <w:rPr>
          <w:iCs/>
          <w:color w:val="181A17"/>
        </w:rPr>
        <w:t>“</w:t>
      </w:r>
      <w:r>
        <w:rPr>
          <w:iCs/>
          <w:color w:val="181A17"/>
        </w:rPr>
        <w:t>Две колонки одинаковой ширины</w:t>
      </w:r>
      <w:r w:rsidRPr="001E1FBF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E1FBF">
        <w:rPr>
          <w:iCs/>
          <w:color w:val="181A17"/>
        </w:rPr>
        <w:t xml:space="preserve"> С помощью зелёной кнопки с плюсом можно добавлять в эти колонки элементы.</w:t>
      </w:r>
    </w:p>
    <w:p w14:paraId="3419E99A" w14:textId="77777777" w:rsidR="00995889" w:rsidRDefault="002E5908" w:rsidP="00995889">
      <w:pPr>
        <w:keepNext/>
      </w:pPr>
      <w:r w:rsidRPr="002E5908">
        <w:rPr>
          <w:iCs/>
          <w:color w:val="181A17"/>
        </w:rPr>
        <w:lastRenderedPageBreak/>
        <w:drawing>
          <wp:inline distT="0" distB="0" distL="0" distR="0" wp14:anchorId="292A37AF" wp14:editId="083FAC49">
            <wp:extent cx="6480175" cy="2553970"/>
            <wp:effectExtent l="0" t="0" r="0" b="0"/>
            <wp:docPr id="152674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495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1B31" w14:textId="78DCF1C2" w:rsidR="002E5908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47. Настройка вида начальной страницы клиентского приложения</w:t>
      </w:r>
    </w:p>
    <w:p w14:paraId="19CA7ADC" w14:textId="7C8AD92B" w:rsidR="00FF3802" w:rsidRDefault="002E5908">
      <w:pPr>
        <w:rPr>
          <w:iCs/>
          <w:color w:val="181A17"/>
        </w:rPr>
      </w:pPr>
      <w:r>
        <w:rPr>
          <w:iCs/>
          <w:color w:val="181A17"/>
        </w:rPr>
        <w:t>Эти колонки будут заполнены списками производственных и торговых документов. Чтобы эти списки там поместить, для них нужно создать формы.</w:t>
      </w:r>
    </w:p>
    <w:p w14:paraId="07BA2D21" w14:textId="44E25B35" w:rsidR="002E5908" w:rsidRDefault="002E5908">
      <w:pPr>
        <w:rPr>
          <w:iCs/>
          <w:color w:val="181A17"/>
        </w:rPr>
      </w:pPr>
      <w:r>
        <w:rPr>
          <w:iCs/>
          <w:color w:val="181A17"/>
        </w:rPr>
        <w:t>В обоих журналах в пункте Формы выбираем иконку лупы.</w:t>
      </w:r>
    </w:p>
    <w:p w14:paraId="1BB3D9C4" w14:textId="77777777" w:rsidR="00CC5F17" w:rsidRDefault="002E5908" w:rsidP="00CC5F17">
      <w:pPr>
        <w:keepNext/>
      </w:pPr>
      <w:r w:rsidRPr="002E5908">
        <w:rPr>
          <w:iCs/>
          <w:color w:val="181A17"/>
        </w:rPr>
        <w:drawing>
          <wp:inline distT="0" distB="0" distL="0" distR="0" wp14:anchorId="2D13752A" wp14:editId="337577A8">
            <wp:extent cx="6480175" cy="1720850"/>
            <wp:effectExtent l="0" t="0" r="0" b="0"/>
            <wp:docPr id="54616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695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16C8" w14:textId="1BCE3128" w:rsidR="002E5908" w:rsidRPr="002E5908" w:rsidRDefault="00CC5F17" w:rsidP="00CC5F17">
      <w:pPr>
        <w:pStyle w:val="a4"/>
        <w:jc w:val="center"/>
        <w:rPr>
          <w:iCs w:val="0"/>
          <w:color w:val="181A17"/>
        </w:rPr>
      </w:pPr>
      <w:r>
        <w:t>Скриншот 48. Создание формы журнала документов</w:t>
      </w:r>
    </w:p>
    <w:p w14:paraId="087C518D" w14:textId="0789AB8A" w:rsidR="00FF3802" w:rsidRDefault="00CC5F17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7868D45" wp14:editId="04903F6C">
                <wp:simplePos x="0" y="0"/>
                <wp:positionH relativeFrom="column">
                  <wp:posOffset>1056005</wp:posOffset>
                </wp:positionH>
                <wp:positionV relativeFrom="paragraph">
                  <wp:posOffset>4100830</wp:posOffset>
                </wp:positionV>
                <wp:extent cx="4008120" cy="635"/>
                <wp:effectExtent l="0" t="0" r="0" b="0"/>
                <wp:wrapTopAndBottom/>
                <wp:docPr id="117455483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8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085385" w14:textId="2FEE0F50" w:rsidR="00CC5F17" w:rsidRPr="00703447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49. Завершение со</w:t>
                            </w:r>
                            <w:r>
                              <w:t>здани</w:t>
                            </w:r>
                            <w:r>
                              <w:t>я</w:t>
                            </w:r>
                            <w:r>
                              <w:t xml:space="preserve"> формы журнала документов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68D45" id="_x0000_s1052" type="#_x0000_t202" style="position:absolute;margin-left:83.15pt;margin-top:322.9pt;width:315.6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" stroked="f">
                <v:textbox style="mso-fit-shape-to-text:t" inset="0,0,0,0">
                  <w:txbxContent>
                    <w:p w14:paraId="51085385" w14:textId="2FEE0F50" w:rsidR="00CC5F17" w:rsidRPr="00703447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49. Завершение со</w:t>
                      </w:r>
                      <w:r>
                        <w:t>здани</w:t>
                      </w:r>
                      <w:r>
                        <w:t>я</w:t>
                      </w:r>
                      <w:r>
                        <w:t xml:space="preserve"> формы журнала документов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5908">
        <w:rPr>
          <w:i/>
          <w:color w:val="181A17"/>
        </w:rPr>
        <w:drawing>
          <wp:anchor distT="0" distB="0" distL="114300" distR="114300" simplePos="0" relativeHeight="251684864" behindDoc="0" locked="0" layoutInCell="1" allowOverlap="1" wp14:anchorId="267B849E" wp14:editId="2196DC92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4008120" cy="3725960"/>
            <wp:effectExtent l="0" t="0" r="0" b="8255"/>
            <wp:wrapTopAndBottom/>
            <wp:docPr id="44735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51599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372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17F3D" w14:textId="77777777" w:rsidR="00CC5F17" w:rsidRDefault="00CC5F17">
      <w:pPr>
        <w:rPr>
          <w:iCs/>
          <w:color w:val="181A17"/>
        </w:rPr>
      </w:pPr>
    </w:p>
    <w:p w14:paraId="057B7961" w14:textId="33988FCD" w:rsidR="00042E36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В открывшемся окне уже автоматически выбрана форма списка. Нажимаем </w:t>
      </w:r>
      <w:proofErr w:type="gramStart"/>
      <w:r>
        <w:rPr>
          <w:iCs/>
          <w:color w:val="181A17"/>
        </w:rPr>
        <w:t>готово</w:t>
      </w:r>
      <w:proofErr w:type="gramEnd"/>
      <w:r>
        <w:rPr>
          <w:iCs/>
          <w:color w:val="181A17"/>
        </w:rPr>
        <w:t xml:space="preserve"> </w:t>
      </w:r>
      <w:r w:rsidR="000A2FA9">
        <w:rPr>
          <w:iCs/>
          <w:color w:val="181A17"/>
        </w:rPr>
        <w:t>и форма создана.</w:t>
      </w:r>
    </w:p>
    <w:p w14:paraId="3E611274" w14:textId="483559ED" w:rsidR="00042E36" w:rsidRDefault="00042E36">
      <w:pPr>
        <w:rPr>
          <w:i/>
          <w:color w:val="181A17"/>
        </w:rPr>
      </w:pPr>
    </w:p>
    <w:p w14:paraId="0168E2C7" w14:textId="1B050D9B" w:rsidR="00042E36" w:rsidRDefault="00042E36">
      <w:pPr>
        <w:rPr>
          <w:i/>
          <w:color w:val="181A17"/>
        </w:rPr>
      </w:pPr>
    </w:p>
    <w:p w14:paraId="25C6FA7A" w14:textId="7634D0BA" w:rsidR="00042E36" w:rsidRDefault="00042E36">
      <w:pPr>
        <w:rPr>
          <w:i/>
          <w:color w:val="181A17"/>
        </w:rPr>
      </w:pPr>
    </w:p>
    <w:p w14:paraId="260E45FC" w14:textId="77777777" w:rsidR="001E1FBF" w:rsidRDefault="001E1FBF">
      <w:pPr>
        <w:rPr>
          <w:i/>
          <w:color w:val="181A17"/>
        </w:rPr>
      </w:pPr>
    </w:p>
    <w:p w14:paraId="6134A8B3" w14:textId="77777777" w:rsidR="001E1FBF" w:rsidRDefault="001E1FBF">
      <w:pPr>
        <w:rPr>
          <w:i/>
          <w:color w:val="181A17"/>
        </w:rPr>
      </w:pPr>
    </w:p>
    <w:p w14:paraId="6ADDA803" w14:textId="77777777" w:rsidR="001E1FBF" w:rsidRDefault="001E1FBF">
      <w:pPr>
        <w:rPr>
          <w:i/>
          <w:color w:val="181A17"/>
        </w:rPr>
      </w:pPr>
    </w:p>
    <w:p w14:paraId="4E8612F6" w14:textId="77777777" w:rsidR="001E1FBF" w:rsidRDefault="001E1FBF">
      <w:pPr>
        <w:rPr>
          <w:i/>
          <w:color w:val="181A17"/>
        </w:rPr>
      </w:pPr>
    </w:p>
    <w:p w14:paraId="6F82ECEA" w14:textId="77777777" w:rsidR="001E1FBF" w:rsidRDefault="001E1FBF">
      <w:pPr>
        <w:rPr>
          <w:i/>
          <w:color w:val="181A17"/>
        </w:rPr>
      </w:pPr>
    </w:p>
    <w:p w14:paraId="637AF771" w14:textId="77777777" w:rsidR="001E1FBF" w:rsidRDefault="001E1FBF">
      <w:pPr>
        <w:rPr>
          <w:i/>
          <w:color w:val="181A17"/>
        </w:rPr>
      </w:pPr>
    </w:p>
    <w:p w14:paraId="0E63AA52" w14:textId="77777777" w:rsidR="001E1FBF" w:rsidRDefault="001E1FBF">
      <w:pPr>
        <w:rPr>
          <w:i/>
          <w:color w:val="181A17"/>
        </w:rPr>
      </w:pPr>
    </w:p>
    <w:p w14:paraId="61920D52" w14:textId="77777777" w:rsidR="001E1FBF" w:rsidRDefault="001E1FBF">
      <w:pPr>
        <w:rPr>
          <w:i/>
          <w:color w:val="181A17"/>
        </w:rPr>
      </w:pPr>
    </w:p>
    <w:p w14:paraId="50C95DA4" w14:textId="77777777" w:rsidR="001E1FBF" w:rsidRDefault="001E1FBF">
      <w:pPr>
        <w:rPr>
          <w:i/>
          <w:color w:val="181A17"/>
        </w:rPr>
      </w:pPr>
    </w:p>
    <w:p w14:paraId="38A371E5" w14:textId="77777777" w:rsidR="00042E36" w:rsidRDefault="00042E36">
      <w:pPr>
        <w:rPr>
          <w:i/>
          <w:color w:val="181A17"/>
        </w:rPr>
      </w:pPr>
    </w:p>
    <w:p w14:paraId="3BF1412B" w14:textId="6A30CE8A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315DE64A" w14:textId="2D391ABA" w:rsidR="002847AB" w:rsidRPr="00FF3802" w:rsidRDefault="00000000" w:rsidP="00FA27CE">
      <w:pPr>
        <w:pStyle w:val="1"/>
        <w:jc w:val="center"/>
      </w:pPr>
      <w:bookmarkStart w:id="25" w:name="_Toc234882053"/>
      <w:r w:rsidRPr="00FF3802">
        <w:t>ОПИСАНИЕ ИНТЕРФЕЙСА ПОЛЬЗОВАТЕЛЯ</w:t>
      </w:r>
      <w:bookmarkEnd w:id="25"/>
    </w:p>
    <w:p w14:paraId="24851CF8" w14:textId="5D1615FD" w:rsidR="00FA27CE" w:rsidRDefault="00FA27CE">
      <w:pPr>
        <w:rPr>
          <w:i/>
          <w:color w:val="181A17"/>
          <w:highlight w:val="yellow"/>
        </w:rPr>
      </w:pPr>
    </w:p>
    <w:p w14:paraId="0152724C" w14:textId="2C91C94B" w:rsidR="00FF3802" w:rsidRDefault="00CC5F17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FE4163D" wp14:editId="599A77E0">
                <wp:simplePos x="0" y="0"/>
                <wp:positionH relativeFrom="column">
                  <wp:posOffset>-26670</wp:posOffset>
                </wp:positionH>
                <wp:positionV relativeFrom="paragraph">
                  <wp:posOffset>3999230</wp:posOffset>
                </wp:positionV>
                <wp:extent cx="6480175" cy="635"/>
                <wp:effectExtent l="0" t="0" r="0" b="0"/>
                <wp:wrapTopAndBottom/>
                <wp:docPr id="132529274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F3BF24" w14:textId="082EC66E" w:rsidR="00CC5F17" w:rsidRPr="00D12CE9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0. Начальная страница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4163D" id="_x0000_s1053" type="#_x0000_t202" style="position:absolute;margin-left:-2.1pt;margin-top:314.9pt;width:510.2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VXwHAIAAEA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" stroked="f">
                <v:textbox style="mso-fit-shape-to-text:t" inset="0,0,0,0">
                  <w:txbxContent>
                    <w:p w14:paraId="18F3BF24" w14:textId="082EC66E" w:rsidR="00CC5F17" w:rsidRPr="00D12CE9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5</w:t>
                        </w:r>
                      </w:fldSimple>
                      <w:r>
                        <w:t>0. Начальная страница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color w:val="181A17"/>
        </w:rPr>
        <w:drawing>
          <wp:anchor distT="0" distB="0" distL="114300" distR="114300" simplePos="0" relativeHeight="251741184" behindDoc="0" locked="0" layoutInCell="1" allowOverlap="1" wp14:anchorId="035E46FD" wp14:editId="71A03EB2">
            <wp:simplePos x="0" y="0"/>
            <wp:positionH relativeFrom="column">
              <wp:posOffset>-26670</wp:posOffset>
            </wp:positionH>
            <wp:positionV relativeFrom="paragraph">
              <wp:posOffset>508000</wp:posOffset>
            </wp:positionV>
            <wp:extent cx="6480175" cy="3434080"/>
            <wp:effectExtent l="0" t="0" r="0" b="0"/>
            <wp:wrapTopAndBottom/>
            <wp:docPr id="196548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8404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5908">
        <w:rPr>
          <w:iCs/>
          <w:color w:val="181A17"/>
        </w:rPr>
        <w:t>Так поскольку в основном, что как и где должно происходит описывалось ещё в пункте о программной реализации, здесь имеет смысл просто показать, как это выглядит в пользовательском режиме.</w:t>
      </w:r>
    </w:p>
    <w:p w14:paraId="088D3041" w14:textId="109DFF0F" w:rsidR="001E1FBF" w:rsidRDefault="001E1FBF">
      <w:pPr>
        <w:rPr>
          <w:iCs/>
          <w:color w:val="181A17"/>
        </w:rPr>
      </w:pPr>
    </w:p>
    <w:p w14:paraId="0D477E80" w14:textId="7413ECC0" w:rsidR="001E1FBF" w:rsidRDefault="001E1FBF">
      <w:pPr>
        <w:rPr>
          <w:iCs/>
          <w:color w:val="181A17"/>
        </w:rPr>
      </w:pPr>
    </w:p>
    <w:p w14:paraId="531549EA" w14:textId="77777777" w:rsidR="002E5908" w:rsidRDefault="002E5908">
      <w:pPr>
        <w:rPr>
          <w:iCs/>
          <w:color w:val="181A17"/>
        </w:rPr>
      </w:pPr>
    </w:p>
    <w:p w14:paraId="04DB00BC" w14:textId="77777777" w:rsidR="00DB296A" w:rsidRDefault="001E1FBF" w:rsidP="00DB296A">
      <w:pPr>
        <w:keepNext/>
      </w:pPr>
      <w:r w:rsidRPr="001E1FBF">
        <w:rPr>
          <w:iCs/>
          <w:color w:val="181A17"/>
        </w:rPr>
        <w:lastRenderedPageBreak/>
        <w:drawing>
          <wp:inline distT="0" distB="0" distL="0" distR="0" wp14:anchorId="0C20F4EA" wp14:editId="24AF5B0C">
            <wp:extent cx="6480175" cy="3448050"/>
            <wp:effectExtent l="0" t="0" r="0" b="0"/>
            <wp:docPr id="41381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1301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9A0C" w14:textId="73260276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 xml:space="preserve">Скриншот 51. Справочник </w:t>
      </w:r>
      <w:r w:rsidRPr="00DB296A">
        <w:t>"</w:t>
      </w:r>
      <w:r>
        <w:t>Номенклатура</w:t>
      </w:r>
      <w:r w:rsidRPr="00DB296A">
        <w:t>"</w:t>
      </w:r>
      <w:r>
        <w:t xml:space="preserve"> в пользовательском режиме</w:t>
      </w:r>
    </w:p>
    <w:p w14:paraId="45B1093F" w14:textId="77777777" w:rsidR="001E1FBF" w:rsidRDefault="001E1FBF">
      <w:pPr>
        <w:rPr>
          <w:iCs/>
          <w:color w:val="181A17"/>
        </w:rPr>
      </w:pPr>
    </w:p>
    <w:p w14:paraId="61A97DD9" w14:textId="3B766808" w:rsidR="001E1FBF" w:rsidRDefault="00DB296A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881CA8E" wp14:editId="68D96D72">
                <wp:simplePos x="0" y="0"/>
                <wp:positionH relativeFrom="column">
                  <wp:posOffset>-3810</wp:posOffset>
                </wp:positionH>
                <wp:positionV relativeFrom="paragraph">
                  <wp:posOffset>3500120</wp:posOffset>
                </wp:positionV>
                <wp:extent cx="6480175" cy="635"/>
                <wp:effectExtent l="0" t="0" r="0" b="0"/>
                <wp:wrapTopAndBottom/>
                <wp:docPr id="6768802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CF5AE" w14:textId="3474BE81" w:rsidR="00DB296A" w:rsidRPr="00904950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52. Справочник </w:t>
                            </w:r>
                            <w:r w:rsidRPr="00DB296A">
                              <w:t>"</w:t>
                            </w:r>
                            <w:proofErr w:type="spellStart"/>
                            <w:r>
                              <w:t>ЕдиницыИзмерения</w:t>
                            </w:r>
                            <w:proofErr w:type="spellEnd"/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1CA8E" id="_x0000_s1054" type="#_x0000_t202" style="position:absolute;margin-left:-.3pt;margin-top:275.6pt;width:510.25pt;height: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f75HAIAAEA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" stroked="f">
                <v:textbox style="mso-fit-shape-to-text:t" inset="0,0,0,0">
                  <w:txbxContent>
                    <w:p w14:paraId="68FCF5AE" w14:textId="3474BE81" w:rsidR="00DB296A" w:rsidRPr="00904950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52. Справочник </w:t>
                      </w:r>
                      <w:r w:rsidRPr="00DB296A">
                        <w:t>"</w:t>
                      </w:r>
                      <w:proofErr w:type="spellStart"/>
                      <w:r>
                        <w:t>ЕдиницыИзмерения</w:t>
                      </w:r>
                      <w:proofErr w:type="spellEnd"/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iCs/>
          <w:color w:val="181A17"/>
        </w:rPr>
        <w:drawing>
          <wp:anchor distT="0" distB="0" distL="114300" distR="114300" simplePos="0" relativeHeight="251744256" behindDoc="0" locked="0" layoutInCell="1" allowOverlap="1" wp14:anchorId="010F9B89" wp14:editId="342B4516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6480175" cy="3444240"/>
            <wp:effectExtent l="0" t="0" r="0" b="3810"/>
            <wp:wrapTopAndBottom/>
            <wp:docPr id="72351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6017" name="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BBADC7" w14:textId="77777777" w:rsidR="00DB296A" w:rsidRDefault="001E1FBF" w:rsidP="00DB296A">
      <w:pPr>
        <w:keepNext/>
      </w:pPr>
      <w:r w:rsidRPr="001E1FBF">
        <w:rPr>
          <w:iCs/>
          <w:color w:val="181A17"/>
        </w:rPr>
        <w:lastRenderedPageBreak/>
        <w:drawing>
          <wp:inline distT="0" distB="0" distL="0" distR="0" wp14:anchorId="6A5889B4" wp14:editId="5BA86D10">
            <wp:extent cx="6480175" cy="3444240"/>
            <wp:effectExtent l="0" t="0" r="0" b="3810"/>
            <wp:docPr id="2139416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1665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7B2F" w14:textId="3FC18C2F" w:rsidR="001E1FBF" w:rsidRDefault="00DB296A" w:rsidP="00DB296A">
      <w:pPr>
        <w:pStyle w:val="a4"/>
        <w:jc w:val="center"/>
        <w:rPr>
          <w:iCs w:val="0"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F2BB9A4" wp14:editId="7B3FC2D5">
                <wp:simplePos x="0" y="0"/>
                <wp:positionH relativeFrom="column">
                  <wp:posOffset>0</wp:posOffset>
                </wp:positionH>
                <wp:positionV relativeFrom="paragraph">
                  <wp:posOffset>4118610</wp:posOffset>
                </wp:positionV>
                <wp:extent cx="6480175" cy="635"/>
                <wp:effectExtent l="0" t="0" r="0" b="0"/>
                <wp:wrapTopAndBottom/>
                <wp:docPr id="38944546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F58D20" w14:textId="5C95B1FF" w:rsidR="00DB296A" w:rsidRPr="00491C97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</w:rPr>
                            </w:pPr>
                            <w:r>
                              <w:t xml:space="preserve">Скриншот 54. Справочник </w:t>
                            </w:r>
                            <w:r w:rsidRPr="00DB296A">
                              <w:t>"</w:t>
                            </w:r>
                            <w:r>
                              <w:t>Участки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BB9A4" id="_x0000_s1055" type="#_x0000_t202" style="position:absolute;left:0;text-align:left;margin-left:0;margin-top:324.3pt;width:510.25pt;height:.0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" stroked="f">
                <v:textbox style="mso-fit-shape-to-text:t" inset="0,0,0,0">
                  <w:txbxContent>
                    <w:p w14:paraId="69F58D20" w14:textId="5C95B1FF" w:rsidR="00DB296A" w:rsidRPr="00491C97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</w:rPr>
                      </w:pPr>
                      <w:r>
                        <w:t xml:space="preserve">Скриншот 54. Справочник </w:t>
                      </w:r>
                      <w:r w:rsidRPr="00DB296A">
                        <w:t>"</w:t>
                      </w:r>
                      <w:r>
                        <w:t>Участки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color w:val="181A17"/>
        </w:rPr>
        <w:drawing>
          <wp:anchor distT="0" distB="0" distL="114300" distR="114300" simplePos="0" relativeHeight="251747328" behindDoc="0" locked="0" layoutInCell="1" allowOverlap="1" wp14:anchorId="76742801" wp14:editId="77A29B43">
            <wp:simplePos x="0" y="0"/>
            <wp:positionH relativeFrom="margin">
              <wp:align>right</wp:align>
            </wp:positionH>
            <wp:positionV relativeFrom="paragraph">
              <wp:posOffset>613410</wp:posOffset>
            </wp:positionV>
            <wp:extent cx="6480175" cy="3448050"/>
            <wp:effectExtent l="0" t="0" r="0" b="0"/>
            <wp:wrapTopAndBottom/>
            <wp:docPr id="119228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5925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Скриншот 53. Справочник </w:t>
      </w:r>
      <w:r w:rsidRPr="00DB296A">
        <w:t>"</w:t>
      </w:r>
      <w:r>
        <w:t>Цеха</w:t>
      </w:r>
      <w:r w:rsidRPr="00DB296A">
        <w:t>"</w:t>
      </w:r>
      <w:r>
        <w:t xml:space="preserve"> в пользовательском режиме</w:t>
      </w:r>
    </w:p>
    <w:p w14:paraId="484E1C8A" w14:textId="77777777" w:rsidR="00DB296A" w:rsidRDefault="001E1FBF" w:rsidP="00DB296A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color w:val="181A17"/>
        </w:rPr>
        <w:drawing>
          <wp:inline distT="0" distB="0" distL="0" distR="0" wp14:anchorId="15E1A110" wp14:editId="381A9B67">
            <wp:extent cx="6480175" cy="3441065"/>
            <wp:effectExtent l="0" t="0" r="0" b="6985"/>
            <wp:docPr id="1503498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9818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3782" w14:textId="06741BDC" w:rsidR="001E1FBF" w:rsidRDefault="00DB296A" w:rsidP="00DB296A">
      <w:pPr>
        <w:pStyle w:val="a4"/>
        <w:jc w:val="center"/>
        <w:rPr>
          <w:noProof/>
        </w:rPr>
      </w:pPr>
      <w:r>
        <w:t xml:space="preserve">Скриншот 55. Справочник </w:t>
      </w:r>
      <w:r w:rsidRPr="00DB296A">
        <w:t>"</w:t>
      </w:r>
      <w:r>
        <w:t>Бригады</w:t>
      </w:r>
      <w:r w:rsidRPr="00DB296A">
        <w:t>"</w:t>
      </w:r>
      <w:r>
        <w:t xml:space="preserve"> в пользовательском режиме</w:t>
      </w:r>
    </w:p>
    <w:p w14:paraId="32D6C7D5" w14:textId="6E56AC5C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E1F28A1" wp14:editId="3BB9F286">
                <wp:simplePos x="0" y="0"/>
                <wp:positionH relativeFrom="column">
                  <wp:posOffset>802640</wp:posOffset>
                </wp:positionH>
                <wp:positionV relativeFrom="paragraph">
                  <wp:posOffset>2977515</wp:posOffset>
                </wp:positionV>
                <wp:extent cx="4514850" cy="635"/>
                <wp:effectExtent l="0" t="0" r="0" b="0"/>
                <wp:wrapTopAndBottom/>
                <wp:docPr id="39166693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01EAEE" w14:textId="6066B0CC" w:rsidR="00DB296A" w:rsidRPr="005324D2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. Форма редактирования бригады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F28A1" id="_x0000_s1056" type="#_x0000_t202" style="position:absolute;margin-left:63.2pt;margin-top:234.45pt;width:355.5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" stroked="f">
                <v:textbox style="mso-fit-shape-to-text:t" inset="0,0,0,0">
                  <w:txbxContent>
                    <w:p w14:paraId="4E01EAEE" w14:textId="6066B0CC" w:rsidR="00DB296A" w:rsidRPr="005324D2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6</w:t>
                        </w:r>
                      </w:fldSimple>
                      <w:r>
                        <w:t>. Форма редактирования бригады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noProof/>
        </w:rPr>
        <w:drawing>
          <wp:anchor distT="0" distB="0" distL="114300" distR="114300" simplePos="0" relativeHeight="251750400" behindDoc="0" locked="0" layoutInCell="1" allowOverlap="1" wp14:anchorId="45B005D3" wp14:editId="20CB7B35">
            <wp:simplePos x="0" y="0"/>
            <wp:positionH relativeFrom="page">
              <wp:align>center</wp:align>
            </wp:positionH>
            <wp:positionV relativeFrom="paragraph">
              <wp:posOffset>415290</wp:posOffset>
            </wp:positionV>
            <wp:extent cx="4515480" cy="2505425"/>
            <wp:effectExtent l="0" t="0" r="0" b="9525"/>
            <wp:wrapTopAndBottom/>
            <wp:docPr id="181211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11236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5F65A6" w14:textId="77777777" w:rsidR="00DB296A" w:rsidRDefault="001E1FBF" w:rsidP="00DB296A">
      <w:pPr>
        <w:keepNext/>
      </w:pPr>
      <w:r w:rsidRPr="001E1FBF">
        <w:rPr>
          <w:noProof/>
        </w:rPr>
        <w:lastRenderedPageBreak/>
        <w:drawing>
          <wp:inline distT="0" distB="0" distL="0" distR="0" wp14:anchorId="761DD05E" wp14:editId="70CF9C9B">
            <wp:extent cx="5706271" cy="4182059"/>
            <wp:effectExtent l="0" t="0" r="0" b="9525"/>
            <wp:docPr id="98397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7074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4DD3" w14:textId="7785DC19" w:rsidR="001E1FBF" w:rsidRDefault="00DB296A" w:rsidP="00DB296A">
      <w:pPr>
        <w:pStyle w:val="a4"/>
        <w:jc w:val="center"/>
        <w:rPr>
          <w:noProof/>
        </w:rPr>
      </w:pPr>
      <w:r>
        <w:t>Скриншот 5</w:t>
      </w:r>
      <w:fldSimple w:instr=" SEQ Рисунок \* ARABIC ">
        <w:r w:rsidR="005519DF">
          <w:rPr>
            <w:noProof/>
          </w:rPr>
          <w:t>7</w:t>
        </w:r>
      </w:fldSimple>
      <w:r>
        <w:t>. Попытка записать бригаду с бригадиром без соответствующей должности</w:t>
      </w:r>
    </w:p>
    <w:p w14:paraId="1615B5B3" w14:textId="35A5BAA6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1F64F84" wp14:editId="3C713783">
                <wp:simplePos x="0" y="0"/>
                <wp:positionH relativeFrom="column">
                  <wp:posOffset>-41910</wp:posOffset>
                </wp:positionH>
                <wp:positionV relativeFrom="paragraph">
                  <wp:posOffset>2336800</wp:posOffset>
                </wp:positionV>
                <wp:extent cx="6480175" cy="635"/>
                <wp:effectExtent l="0" t="0" r="0" b="0"/>
                <wp:wrapTopAndBottom/>
                <wp:docPr id="207823881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F3AEF5" w14:textId="11B05077" w:rsidR="00DB296A" w:rsidRPr="00AC46CC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. Справочник </w:t>
                            </w:r>
                            <w:r w:rsidRPr="00DB296A">
                              <w:t>"</w:t>
                            </w:r>
                            <w:r>
                              <w:t>Должности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64F84" id="_x0000_s1057" type="#_x0000_t202" style="position:absolute;margin-left:-3.3pt;margin-top:184pt;width:510.25pt;height:.0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" stroked="f">
                <v:textbox style="mso-fit-shape-to-text:t" inset="0,0,0,0">
                  <w:txbxContent>
                    <w:p w14:paraId="3DF3AEF5" w14:textId="11B05077" w:rsidR="00DB296A" w:rsidRPr="00AC46CC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. Справочник </w:t>
                      </w:r>
                      <w:r w:rsidRPr="00DB296A">
                        <w:t>"</w:t>
                      </w:r>
                      <w:r>
                        <w:t>Должности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color w:val="181A17"/>
        </w:rPr>
        <w:drawing>
          <wp:anchor distT="0" distB="0" distL="114300" distR="114300" simplePos="0" relativeHeight="251753472" behindDoc="0" locked="0" layoutInCell="1" allowOverlap="1" wp14:anchorId="626E6808" wp14:editId="343BDD39">
            <wp:simplePos x="0" y="0"/>
            <wp:positionH relativeFrom="column">
              <wp:posOffset>-41910</wp:posOffset>
            </wp:positionH>
            <wp:positionV relativeFrom="paragraph">
              <wp:posOffset>344805</wp:posOffset>
            </wp:positionV>
            <wp:extent cx="6480175" cy="1934845"/>
            <wp:effectExtent l="0" t="0" r="0" b="8255"/>
            <wp:wrapTopAndBottom/>
            <wp:docPr id="212227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77333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EEB04C" w14:textId="376ECABD" w:rsidR="001E1FBF" w:rsidRDefault="001E1FBF">
      <w:pPr>
        <w:rPr>
          <w:noProof/>
        </w:rPr>
      </w:pPr>
    </w:p>
    <w:p w14:paraId="3D566AB4" w14:textId="286E697D" w:rsidR="001E1FBF" w:rsidRDefault="001E1FBF">
      <w:pPr>
        <w:rPr>
          <w:noProof/>
        </w:rPr>
      </w:pPr>
    </w:p>
    <w:p w14:paraId="7AEB0BA6" w14:textId="5BA37FA5" w:rsidR="001E1FBF" w:rsidRDefault="001E1FBF">
      <w:pPr>
        <w:rPr>
          <w:iCs/>
          <w:color w:val="181A17"/>
        </w:rPr>
      </w:pPr>
    </w:p>
    <w:p w14:paraId="152837F5" w14:textId="77777777" w:rsidR="00DB296A" w:rsidRDefault="001E1FBF" w:rsidP="00DB296A">
      <w:pPr>
        <w:keepNext/>
      </w:pPr>
      <w:r w:rsidRPr="001E1FBF">
        <w:rPr>
          <w:iCs/>
          <w:color w:val="181A17"/>
        </w:rPr>
        <w:lastRenderedPageBreak/>
        <w:drawing>
          <wp:inline distT="0" distB="0" distL="0" distR="0" wp14:anchorId="66A0B3C9" wp14:editId="6D660B9E">
            <wp:extent cx="6480175" cy="3427730"/>
            <wp:effectExtent l="0" t="0" r="0" b="1270"/>
            <wp:docPr id="133512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2797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150A8" w14:textId="65EAA18C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 5</w:t>
      </w:r>
      <w:fldSimple w:instr=" SEQ Рисунок \* ARABIC ">
        <w:r w:rsidR="005519DF">
          <w:rPr>
            <w:noProof/>
          </w:rPr>
          <w:t>9</w:t>
        </w:r>
      </w:fldSimple>
      <w:r>
        <w:t xml:space="preserve">. Справочник </w:t>
      </w:r>
      <w:r w:rsidRPr="00DB296A">
        <w:t>"</w:t>
      </w:r>
      <w:r>
        <w:t>Сотрудники</w:t>
      </w:r>
      <w:r w:rsidRPr="00DB296A">
        <w:t>"</w:t>
      </w:r>
      <w:r>
        <w:t xml:space="preserve"> в пользовательском режиме</w:t>
      </w:r>
    </w:p>
    <w:p w14:paraId="12461E42" w14:textId="6C8CF9EF" w:rsidR="001E1FBF" w:rsidRDefault="001E1FBF">
      <w:pPr>
        <w:rPr>
          <w:iCs/>
          <w:color w:val="181A17"/>
        </w:rPr>
      </w:pPr>
    </w:p>
    <w:p w14:paraId="3A964739" w14:textId="77777777" w:rsidR="00DB296A" w:rsidRDefault="001E1FBF" w:rsidP="00DB296A">
      <w:pPr>
        <w:keepNext/>
      </w:pPr>
      <w:r w:rsidRPr="001E1FBF">
        <w:rPr>
          <w:iCs/>
          <w:color w:val="181A17"/>
        </w:rPr>
        <w:drawing>
          <wp:inline distT="0" distB="0" distL="0" distR="0" wp14:anchorId="663C8440" wp14:editId="7E839299">
            <wp:extent cx="6480175" cy="3997960"/>
            <wp:effectExtent l="0" t="0" r="0" b="2540"/>
            <wp:docPr id="124223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3077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9273" w14:textId="17FBA1C5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</w:t>
      </w:r>
      <w:r w:rsidR="00086380">
        <w:t xml:space="preserve"> 60</w:t>
      </w:r>
      <w:r>
        <w:t>. Форма для редактирования сотрудника в пользовательском режиме</w:t>
      </w:r>
    </w:p>
    <w:p w14:paraId="4E5A630D" w14:textId="6D84BD51" w:rsidR="001E1FBF" w:rsidRDefault="00DB296A" w:rsidP="00DB296A">
      <w:pPr>
        <w:jc w:val="center"/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85FAFDC" wp14:editId="208867A6">
                <wp:simplePos x="0" y="0"/>
                <wp:positionH relativeFrom="column">
                  <wp:posOffset>-180340</wp:posOffset>
                </wp:positionH>
                <wp:positionV relativeFrom="paragraph">
                  <wp:posOffset>6537325</wp:posOffset>
                </wp:positionV>
                <wp:extent cx="6480175" cy="635"/>
                <wp:effectExtent l="0" t="0" r="0" b="0"/>
                <wp:wrapTopAndBottom/>
                <wp:docPr id="115385757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76731D" w14:textId="7B0E5D1D" w:rsidR="00DB296A" w:rsidRPr="000B0AA0" w:rsidRDefault="00086380" w:rsidP="00086380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</w:t>
                            </w:r>
                            <w:r w:rsidR="00DB296A">
                              <w:t xml:space="preserve"> 62. Справочник </w:t>
                            </w:r>
                            <w:r w:rsidR="00DB296A" w:rsidRPr="00DB296A">
                              <w:t>"</w:t>
                            </w:r>
                            <w:proofErr w:type="spellStart"/>
                            <w:r w:rsidR="00DB296A">
                              <w:t>РасценкиРабот</w:t>
                            </w:r>
                            <w:proofErr w:type="spellEnd"/>
                            <w:r w:rsidR="00DB296A" w:rsidRPr="00DB296A">
                              <w:t>"</w:t>
                            </w:r>
                            <w:r w:rsidR="00DB296A"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FAFDC" id="_x0000_s1058" type="#_x0000_t202" style="position:absolute;left:0;text-align:left;margin-left:-14.2pt;margin-top:514.75pt;width:510.25pt;height: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3nbHAIAAEA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" stroked="f">
                <v:textbox style="mso-fit-shape-to-text:t" inset="0,0,0,0">
                  <w:txbxContent>
                    <w:p w14:paraId="5776731D" w14:textId="7B0E5D1D" w:rsidR="00DB296A" w:rsidRPr="000B0AA0" w:rsidRDefault="00086380" w:rsidP="00086380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</w:t>
                      </w:r>
                      <w:r w:rsidR="00DB296A">
                        <w:t xml:space="preserve"> 62. Справочник </w:t>
                      </w:r>
                      <w:r w:rsidR="00DB296A" w:rsidRPr="00DB296A">
                        <w:t>"</w:t>
                      </w:r>
                      <w:proofErr w:type="spellStart"/>
                      <w:r w:rsidR="00DB296A">
                        <w:t>РасценкиРабот</w:t>
                      </w:r>
                      <w:proofErr w:type="spellEnd"/>
                      <w:r w:rsidR="00DB296A" w:rsidRPr="00DB296A">
                        <w:t>"</w:t>
                      </w:r>
                      <w:r w:rsidR="00DB296A"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color w:val="181A17"/>
        </w:rPr>
        <w:drawing>
          <wp:anchor distT="0" distB="0" distL="114300" distR="114300" simplePos="0" relativeHeight="251759616" behindDoc="0" locked="0" layoutInCell="1" allowOverlap="1" wp14:anchorId="0DD9AE2F" wp14:editId="63EDC8C3">
            <wp:simplePos x="0" y="0"/>
            <wp:positionH relativeFrom="page">
              <wp:align>center</wp:align>
            </wp:positionH>
            <wp:positionV relativeFrom="paragraph">
              <wp:posOffset>4156710</wp:posOffset>
            </wp:positionV>
            <wp:extent cx="6480175" cy="2323465"/>
            <wp:effectExtent l="0" t="0" r="0" b="635"/>
            <wp:wrapTopAndBottom/>
            <wp:docPr id="748559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59632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A47E999" wp14:editId="4C767CF9">
                <wp:simplePos x="0" y="0"/>
                <wp:positionH relativeFrom="column">
                  <wp:posOffset>-346075</wp:posOffset>
                </wp:positionH>
                <wp:positionV relativeFrom="paragraph">
                  <wp:posOffset>3699510</wp:posOffset>
                </wp:positionV>
                <wp:extent cx="6852920" cy="635"/>
                <wp:effectExtent l="0" t="0" r="0" b="0"/>
                <wp:wrapTopAndBottom/>
                <wp:docPr id="14582586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2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91EB7B" w14:textId="70158DD7" w:rsidR="00DB296A" w:rsidRPr="000F6F79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61. Справочник </w:t>
                            </w:r>
                            <w:r w:rsidRPr="00DB296A">
                              <w:t>"</w:t>
                            </w:r>
                            <w:proofErr w:type="spellStart"/>
                            <w:r>
                              <w:t>РесурсныеСпецификации</w:t>
                            </w:r>
                            <w:proofErr w:type="spellEnd"/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7E999" id="_x0000_s1059" type="#_x0000_t202" style="position:absolute;left:0;text-align:left;margin-left:-27.25pt;margin-top:291.3pt;width:539.6pt;height:.0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3j9GwIAAEA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" stroked="f">
                <v:textbox style="mso-fit-shape-to-text:t" inset="0,0,0,0">
                  <w:txbxContent>
                    <w:p w14:paraId="0E91EB7B" w14:textId="70158DD7" w:rsidR="00DB296A" w:rsidRPr="000F6F79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61. Справочник </w:t>
                      </w:r>
                      <w:r w:rsidRPr="00DB296A">
                        <w:t>"</w:t>
                      </w:r>
                      <w:proofErr w:type="spellStart"/>
                      <w:r>
                        <w:t>РесурсныеСпецификации</w:t>
                      </w:r>
                      <w:proofErr w:type="spellEnd"/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noProof/>
        </w:rPr>
        <w:drawing>
          <wp:anchor distT="0" distB="0" distL="114300" distR="114300" simplePos="0" relativeHeight="251756544" behindDoc="0" locked="0" layoutInCell="1" allowOverlap="1" wp14:anchorId="3DA06F24" wp14:editId="3A54D7F6">
            <wp:simplePos x="0" y="0"/>
            <wp:positionH relativeFrom="page">
              <wp:posOffset>374015</wp:posOffset>
            </wp:positionH>
            <wp:positionV relativeFrom="paragraph">
              <wp:posOffset>0</wp:posOffset>
            </wp:positionV>
            <wp:extent cx="6852928" cy="3642360"/>
            <wp:effectExtent l="0" t="0" r="5080" b="0"/>
            <wp:wrapTopAndBottom/>
            <wp:docPr id="42268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84337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2928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50ECED" w14:textId="77777777" w:rsidR="00086380" w:rsidRDefault="001E1FBF" w:rsidP="00086380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color w:val="181A17"/>
        </w:rPr>
        <w:drawing>
          <wp:inline distT="0" distB="0" distL="0" distR="0" wp14:anchorId="77EF5C26" wp14:editId="2AC529A4">
            <wp:extent cx="6480175" cy="1962150"/>
            <wp:effectExtent l="0" t="0" r="0" b="0"/>
            <wp:docPr id="2084707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0794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E9EB" w14:textId="61936D54" w:rsidR="001E1FBF" w:rsidRDefault="00086380" w:rsidP="00086380">
      <w:pPr>
        <w:pStyle w:val="a4"/>
        <w:jc w:val="center"/>
        <w:rPr>
          <w:noProof/>
        </w:rPr>
      </w:pPr>
      <w:r>
        <w:t>Скриншот</w:t>
      </w:r>
      <w:r>
        <w:rPr>
          <w:lang w:val="en-US"/>
        </w:rPr>
        <w:t xml:space="preserve"> 63</w:t>
      </w:r>
      <w:r>
        <w:t xml:space="preserve">. Справочник </w:t>
      </w:r>
      <w:r w:rsidRPr="00086380">
        <w:t>"</w:t>
      </w:r>
      <w:r>
        <w:t>Склады</w:t>
      </w:r>
      <w:r w:rsidRPr="00086380">
        <w:t>"</w:t>
      </w:r>
      <w:r>
        <w:t xml:space="preserve"> в пользовательском режиме</w:t>
      </w:r>
    </w:p>
    <w:p w14:paraId="5BDEED25" w14:textId="77777777" w:rsidR="00086380" w:rsidRDefault="001E1FBF" w:rsidP="00086380">
      <w:pPr>
        <w:keepNext/>
      </w:pPr>
      <w:r w:rsidRPr="001E1FBF">
        <w:rPr>
          <w:iCs/>
          <w:color w:val="181A17"/>
        </w:rPr>
        <w:drawing>
          <wp:inline distT="0" distB="0" distL="0" distR="0" wp14:anchorId="0FA5AA3D" wp14:editId="02FC4661">
            <wp:extent cx="6480175" cy="1951990"/>
            <wp:effectExtent l="0" t="0" r="0" b="0"/>
            <wp:docPr id="35961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99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7ED6" w14:textId="0319D5CE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64. Справочник </w:t>
      </w:r>
      <w:r w:rsidRPr="00086380">
        <w:t>"</w:t>
      </w:r>
      <w:r>
        <w:t>Контрагенты</w:t>
      </w:r>
      <w:r w:rsidRPr="00086380">
        <w:t>"</w:t>
      </w:r>
      <w:r>
        <w:t xml:space="preserve"> в пользовательском режиме</w:t>
      </w:r>
    </w:p>
    <w:p w14:paraId="0139523E" w14:textId="77777777" w:rsidR="00086380" w:rsidRDefault="001E1FBF" w:rsidP="00086380">
      <w:pPr>
        <w:keepNext/>
      </w:pPr>
      <w:r w:rsidRPr="001E1FBF">
        <w:rPr>
          <w:iCs/>
          <w:color w:val="181A17"/>
        </w:rPr>
        <w:drawing>
          <wp:inline distT="0" distB="0" distL="0" distR="0" wp14:anchorId="6EFEA221" wp14:editId="45F77A18">
            <wp:extent cx="6480175" cy="2788920"/>
            <wp:effectExtent l="0" t="0" r="0" b="0"/>
            <wp:docPr id="1090604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45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3F52" w14:textId="68C383A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65. Регистр сведений </w:t>
      </w:r>
      <w:r w:rsidRPr="00086380">
        <w:t>"</w:t>
      </w:r>
      <w:proofErr w:type="spellStart"/>
      <w:r>
        <w:t>ЦеныНоменклатуры</w:t>
      </w:r>
      <w:proofErr w:type="spellEnd"/>
      <w:r w:rsidRPr="00086380">
        <w:t>"</w:t>
      </w:r>
      <w:r>
        <w:t xml:space="preserve"> в пользовательском режиме</w:t>
      </w:r>
    </w:p>
    <w:p w14:paraId="11E8B798" w14:textId="77777777" w:rsidR="00086380" w:rsidRDefault="001E1FBF" w:rsidP="00086380">
      <w:pPr>
        <w:keepNext/>
      </w:pPr>
      <w:r w:rsidRPr="001E1FBF">
        <w:rPr>
          <w:iCs/>
          <w:color w:val="181A17"/>
        </w:rPr>
        <w:lastRenderedPageBreak/>
        <w:drawing>
          <wp:inline distT="0" distB="0" distL="0" distR="0" wp14:anchorId="13D03C11" wp14:editId="7E840445">
            <wp:extent cx="6480175" cy="3427730"/>
            <wp:effectExtent l="0" t="0" r="0" b="1270"/>
            <wp:docPr id="131126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6972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6F63" w14:textId="41C8AE84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66. Список документов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2EEC4C49" w14:textId="77777777" w:rsidR="001E1FBF" w:rsidRDefault="001E1FBF">
      <w:pPr>
        <w:rPr>
          <w:iCs/>
          <w:color w:val="181A17"/>
        </w:rPr>
      </w:pPr>
    </w:p>
    <w:p w14:paraId="298ACA0B" w14:textId="77777777" w:rsidR="00086380" w:rsidRDefault="001E1FBF" w:rsidP="00086380">
      <w:pPr>
        <w:keepNext/>
      </w:pPr>
      <w:r w:rsidRPr="001E1FBF">
        <w:rPr>
          <w:iCs/>
          <w:color w:val="181A17"/>
        </w:rPr>
        <w:drawing>
          <wp:inline distT="0" distB="0" distL="0" distR="0" wp14:anchorId="21657E46" wp14:editId="0B30B83D">
            <wp:extent cx="6480175" cy="3441065"/>
            <wp:effectExtent l="0" t="0" r="0" b="6985"/>
            <wp:docPr id="187278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8710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2CA8" w14:textId="5994200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67. Документ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36E36B3C" w14:textId="77777777" w:rsidR="001E1FBF" w:rsidRPr="002E5908" w:rsidRDefault="001E1FBF">
      <w:pPr>
        <w:rPr>
          <w:iCs/>
          <w:color w:val="181A17"/>
        </w:rPr>
      </w:pPr>
    </w:p>
    <w:p w14:paraId="70B02263" w14:textId="77777777" w:rsidR="00086380" w:rsidRDefault="001E1FBF" w:rsidP="00086380">
      <w:pPr>
        <w:keepNext/>
      </w:pPr>
      <w:r w:rsidRPr="001E1FBF">
        <w:rPr>
          <w:i/>
          <w:color w:val="181A17"/>
        </w:rPr>
        <w:lastRenderedPageBreak/>
        <w:drawing>
          <wp:inline distT="0" distB="0" distL="0" distR="0" wp14:anchorId="0673DD13" wp14:editId="3A4728EB">
            <wp:extent cx="6480175" cy="2839720"/>
            <wp:effectExtent l="0" t="0" r="0" b="0"/>
            <wp:docPr id="70082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56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D030" w14:textId="66309281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68. Документ </w:t>
      </w:r>
      <w:r w:rsidRPr="00086380">
        <w:t>"</w:t>
      </w:r>
      <w:proofErr w:type="spellStart"/>
      <w:r>
        <w:t>ФормированиеПланаПроизводства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359DE57C" w14:textId="77777777" w:rsidR="00086380" w:rsidRDefault="001E1FBF" w:rsidP="00086380">
      <w:pPr>
        <w:keepNext/>
      </w:pPr>
      <w:r w:rsidRPr="001E1FBF">
        <w:rPr>
          <w:i/>
          <w:color w:val="181A17"/>
        </w:rPr>
        <w:drawing>
          <wp:inline distT="0" distB="0" distL="0" distR="0" wp14:anchorId="26FE122B" wp14:editId="7917D436">
            <wp:extent cx="6480175" cy="2201545"/>
            <wp:effectExtent l="0" t="0" r="0" b="8255"/>
            <wp:docPr id="178769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958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847F" w14:textId="26F2E3F4" w:rsidR="001E1FBF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69. Регистр сведений </w:t>
      </w:r>
      <w:r w:rsidRPr="00086380">
        <w:t>"</w:t>
      </w:r>
      <w:proofErr w:type="spellStart"/>
      <w:r>
        <w:t>ПланПроизводства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2704CA37" w14:textId="32066998" w:rsidR="00DF5EE7" w:rsidRDefault="00DF5EE7">
      <w:pPr>
        <w:rPr>
          <w:i/>
          <w:color w:val="181A17"/>
        </w:rPr>
      </w:pPr>
    </w:p>
    <w:p w14:paraId="04B1683E" w14:textId="77777777" w:rsidR="00086380" w:rsidRDefault="00DF5EE7" w:rsidP="00086380">
      <w:pPr>
        <w:keepNext/>
      </w:pPr>
      <w:r w:rsidRPr="00DF5EE7">
        <w:rPr>
          <w:i/>
          <w:color w:val="181A17"/>
        </w:rPr>
        <w:drawing>
          <wp:inline distT="0" distB="0" distL="0" distR="0" wp14:anchorId="108918DC" wp14:editId="0474BCFD">
            <wp:extent cx="6480175" cy="2397760"/>
            <wp:effectExtent l="0" t="0" r="0" b="2540"/>
            <wp:docPr id="1404614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05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1DBE" w14:textId="77B8F3A9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70. Список документов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10A3B753" w14:textId="77777777" w:rsidR="00086380" w:rsidRDefault="00DF5EE7" w:rsidP="00086380">
      <w:pPr>
        <w:keepNext/>
      </w:pPr>
      <w:r w:rsidRPr="00DF5EE7">
        <w:rPr>
          <w:i/>
          <w:color w:val="181A17"/>
        </w:rPr>
        <w:lastRenderedPageBreak/>
        <w:drawing>
          <wp:inline distT="0" distB="0" distL="0" distR="0" wp14:anchorId="152EE247" wp14:editId="36ED97BD">
            <wp:extent cx="6480175" cy="3441065"/>
            <wp:effectExtent l="0" t="0" r="0" b="6985"/>
            <wp:docPr id="680574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741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2B6" w14:textId="6CE2A2B3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71.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(детали)</w:t>
      </w:r>
    </w:p>
    <w:p w14:paraId="25C8190A" w14:textId="4B10555A" w:rsidR="00FF3802" w:rsidRDefault="00FF3802">
      <w:pPr>
        <w:rPr>
          <w:i/>
          <w:color w:val="181A17"/>
        </w:rPr>
      </w:pPr>
    </w:p>
    <w:p w14:paraId="52125F39" w14:textId="77777777" w:rsidR="00086380" w:rsidRDefault="00DF5EE7" w:rsidP="00086380">
      <w:pPr>
        <w:keepNext/>
      </w:pPr>
      <w:r w:rsidRPr="00DF5EE7">
        <w:rPr>
          <w:i/>
          <w:color w:val="181A17"/>
        </w:rPr>
        <w:drawing>
          <wp:inline distT="0" distB="0" distL="0" distR="0" wp14:anchorId="316318D0" wp14:editId="46ACA218">
            <wp:extent cx="6480175" cy="3302635"/>
            <wp:effectExtent l="0" t="0" r="0" b="0"/>
            <wp:docPr id="340570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70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7D7D" w14:textId="3C179209" w:rsidR="00086380" w:rsidRDefault="00086380" w:rsidP="00086380">
      <w:pPr>
        <w:pStyle w:val="a4"/>
        <w:jc w:val="center"/>
        <w:rPr>
          <w:i w:val="0"/>
          <w:color w:val="181A17"/>
        </w:rPr>
      </w:pPr>
      <w:r>
        <w:t>Скриншот 7</w:t>
      </w:r>
      <w:r>
        <w:t>2</w:t>
      </w:r>
      <w:r>
        <w:t xml:space="preserve">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</w:t>
      </w:r>
      <w:r>
        <w:t>работы</w:t>
      </w:r>
      <w:r>
        <w:t>)</w:t>
      </w:r>
    </w:p>
    <w:p w14:paraId="5D31DBD6" w14:textId="4C1D58B9" w:rsidR="00FF3802" w:rsidRDefault="00FF3802" w:rsidP="00086380">
      <w:pPr>
        <w:pStyle w:val="a4"/>
        <w:rPr>
          <w:i w:val="0"/>
          <w:color w:val="181A17"/>
        </w:rPr>
      </w:pPr>
    </w:p>
    <w:p w14:paraId="065B2A19" w14:textId="77777777" w:rsidR="00FF3802" w:rsidRDefault="00FF3802">
      <w:pPr>
        <w:rPr>
          <w:i/>
          <w:color w:val="181A17"/>
        </w:rPr>
      </w:pPr>
    </w:p>
    <w:p w14:paraId="1678BD02" w14:textId="77777777" w:rsidR="00086380" w:rsidRDefault="0038166A" w:rsidP="00086380">
      <w:pPr>
        <w:keepNext/>
      </w:pPr>
      <w:r w:rsidRPr="0038166A">
        <w:rPr>
          <w:i/>
          <w:color w:val="181A17"/>
        </w:rPr>
        <w:lastRenderedPageBreak/>
        <w:drawing>
          <wp:inline distT="0" distB="0" distL="0" distR="0" wp14:anchorId="5494D801" wp14:editId="27316B40">
            <wp:extent cx="6480175" cy="3434080"/>
            <wp:effectExtent l="0" t="0" r="0" b="0"/>
            <wp:docPr id="771154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5447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3E02" w14:textId="249A5D3D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73. </w:t>
      </w:r>
      <w:r w:rsidRPr="00086380">
        <w:t>"</w:t>
      </w:r>
      <w:proofErr w:type="spellStart"/>
      <w:r>
        <w:t>ОтчётПоОстаткамТовара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546550C5" w14:textId="77777777" w:rsidR="00FF3802" w:rsidRDefault="00FF3802">
      <w:pPr>
        <w:rPr>
          <w:i/>
          <w:color w:val="181A17"/>
        </w:rPr>
      </w:pPr>
    </w:p>
    <w:p w14:paraId="1320FA58" w14:textId="77777777" w:rsidR="005519DF" w:rsidRDefault="0038166A" w:rsidP="005519DF">
      <w:pPr>
        <w:keepNext/>
      </w:pPr>
      <w:r w:rsidRPr="0038166A">
        <w:rPr>
          <w:i/>
          <w:color w:val="181A17"/>
        </w:rPr>
        <w:drawing>
          <wp:inline distT="0" distB="0" distL="0" distR="0" wp14:anchorId="4DC5D426" wp14:editId="0D0D7714">
            <wp:extent cx="6480175" cy="4353560"/>
            <wp:effectExtent l="0" t="0" r="0" b="8890"/>
            <wp:docPr id="1289449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4972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A01B" w14:textId="0B445240" w:rsidR="00FF3802" w:rsidRDefault="005519DF" w:rsidP="005519DF">
      <w:pPr>
        <w:pStyle w:val="a4"/>
        <w:jc w:val="center"/>
        <w:rPr>
          <w:i w:val="0"/>
          <w:color w:val="181A17"/>
        </w:rPr>
      </w:pPr>
      <w:r>
        <w:t xml:space="preserve">Скриншот 74. </w:t>
      </w:r>
      <w:r w:rsidRPr="005519DF">
        <w:t>"</w:t>
      </w:r>
      <w:proofErr w:type="spellStart"/>
      <w:r>
        <w:t>ОтчётПоПланФактуПроизводства</w:t>
      </w:r>
      <w:proofErr w:type="spellEnd"/>
      <w:r w:rsidRPr="005519DF">
        <w:t>"</w:t>
      </w:r>
      <w:r>
        <w:t xml:space="preserve"> в пользовательском режиме</w:t>
      </w:r>
    </w:p>
    <w:p w14:paraId="75632EAF" w14:textId="77777777" w:rsidR="00FF3802" w:rsidRDefault="00FF3802">
      <w:pPr>
        <w:rPr>
          <w:i/>
          <w:color w:val="181A17"/>
        </w:rPr>
      </w:pPr>
    </w:p>
    <w:p w14:paraId="2D3F30B2" w14:textId="77777777" w:rsidR="002847AB" w:rsidRPr="00FF3802" w:rsidRDefault="00000000" w:rsidP="00FA27CE">
      <w:pPr>
        <w:pStyle w:val="1"/>
        <w:jc w:val="center"/>
      </w:pPr>
      <w:bookmarkStart w:id="26" w:name="_Toc234882054"/>
      <w:r w:rsidRPr="00FF3802">
        <w:lastRenderedPageBreak/>
        <w:t>ЗАКЛЮЧЕНИЕ</w:t>
      </w:r>
      <w:bookmarkEnd w:id="26"/>
    </w:p>
    <w:p w14:paraId="6C3BE006" w14:textId="77777777" w:rsidR="002847AB" w:rsidRDefault="002847AB">
      <w:pPr>
        <w:rPr>
          <w:color w:val="181A17"/>
        </w:rPr>
      </w:pPr>
    </w:p>
    <w:p w14:paraId="3C488064" w14:textId="78CC5E8A" w:rsidR="00FF3802" w:rsidRDefault="0004518D">
      <w:pPr>
        <w:rPr>
          <w:color w:val="181A17"/>
          <w:lang w:val="en-US"/>
        </w:rPr>
      </w:pPr>
      <w:r w:rsidRPr="0004518D">
        <w:rPr>
          <w:color w:val="181A17"/>
        </w:rPr>
        <w:t xml:space="preserve">В ходе выполнения индивидуального задания была разработана подсистема учёта выработки для цеха предприятия на платформе </w:t>
      </w:r>
      <w:r w:rsidRPr="0004518D">
        <w:rPr>
          <w:color w:val="181A17"/>
        </w:rPr>
        <w:t>“</w:t>
      </w:r>
      <w:r w:rsidRPr="0004518D">
        <w:rPr>
          <w:color w:val="181A17"/>
        </w:rPr>
        <w:t>1</w:t>
      </w:r>
      <w:proofErr w:type="gramStart"/>
      <w:r w:rsidRPr="0004518D">
        <w:rPr>
          <w:color w:val="181A17"/>
        </w:rPr>
        <w:t>С:Предприятие</w:t>
      </w:r>
      <w:proofErr w:type="gramEnd"/>
      <w:r w:rsidRPr="0004518D">
        <w:rPr>
          <w:color w:val="181A17"/>
        </w:rPr>
        <w:t xml:space="preserve"> 8</w:t>
      </w:r>
      <w:r w:rsidRPr="0004518D">
        <w:rPr>
          <w:color w:val="181A17"/>
        </w:rPr>
        <w:t>”</w:t>
      </w:r>
      <w:r w:rsidRPr="0004518D">
        <w:rPr>
          <w:color w:val="181A17"/>
        </w:rPr>
        <w:t>. В рамках работы созданы справочники НСИ, документы для планирования и учёта производства, регистры накопления и сведений для хранения плановых и фактических показателей. Разработанная конфигурация позволяет формировать план производства, фиксировать фактическую выработку по бригадам и участкам, а также получать отчёты по план-факту и остаткам товаров.</w:t>
      </w:r>
    </w:p>
    <w:p w14:paraId="3F9684A6" w14:textId="6177BB39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процессе реализации </w:t>
      </w:r>
      <w:r>
        <w:rPr>
          <w:color w:val="181A17"/>
        </w:rPr>
        <w:t>закреплены</w:t>
      </w:r>
      <w:r w:rsidRPr="008F417F">
        <w:rPr>
          <w:color w:val="181A17"/>
        </w:rPr>
        <w:t xml:space="preserve"> практические навыки работы с объектами метаданных платформы 1С</w:t>
      </w:r>
      <w:r>
        <w:rPr>
          <w:color w:val="181A17"/>
        </w:rPr>
        <w:t xml:space="preserve">, приобретённые в ходе курса </w:t>
      </w:r>
      <w:r w:rsidRPr="008F417F">
        <w:rPr>
          <w:color w:val="181A17"/>
        </w:rPr>
        <w:t>“</w:t>
      </w:r>
      <w:r>
        <w:rPr>
          <w:color w:val="181A17"/>
        </w:rPr>
        <w:t>Российские технологии разработки программного обеспечения</w:t>
      </w:r>
      <w:r w:rsidRPr="008F417F">
        <w:rPr>
          <w:color w:val="181A17"/>
        </w:rPr>
        <w:t>”</w:t>
      </w:r>
      <w:r w:rsidRPr="008F417F">
        <w:rPr>
          <w:color w:val="181A17"/>
        </w:rPr>
        <w:t>: разработка документов с табличными частями, написание процедур обработки проведения, формирование движений по регистрам и создание отчётов на языке запросов.</w:t>
      </w:r>
    </w:p>
    <w:p w14:paraId="11B2DDCF" w14:textId="456F31F0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ходе работы </w:t>
      </w:r>
      <w:r>
        <w:rPr>
          <w:color w:val="181A17"/>
        </w:rPr>
        <w:t>возникли</w:t>
      </w:r>
      <w:r w:rsidRPr="008F417F">
        <w:rPr>
          <w:color w:val="181A17"/>
        </w:rPr>
        <w:t xml:space="preserve"> определённы</w:t>
      </w:r>
      <w:r>
        <w:rPr>
          <w:color w:val="181A17"/>
        </w:rPr>
        <w:t>е</w:t>
      </w:r>
      <w:r w:rsidRPr="008F417F">
        <w:rPr>
          <w:color w:val="181A17"/>
        </w:rPr>
        <w:t xml:space="preserve"> сложност</w:t>
      </w:r>
      <w:r>
        <w:rPr>
          <w:color w:val="181A17"/>
        </w:rPr>
        <w:t>и</w:t>
      </w:r>
      <w:r w:rsidRPr="008F417F">
        <w:rPr>
          <w:color w:val="181A17"/>
        </w:rPr>
        <w:t xml:space="preserve">. Основная трудность заключалась в необходимости самостоятельного проектирования бизнес-логики предприятия: вместо привычной модели торгового учёта потребовалось погрузиться в производственную предметную область с её иерархией цехов, участков, бригад и спецификациями. Сказывался и дефицит времени, из-за чего часть решений была </w:t>
      </w:r>
      <w:r>
        <w:rPr>
          <w:color w:val="181A17"/>
        </w:rPr>
        <w:t xml:space="preserve">сильно </w:t>
      </w:r>
      <w:r w:rsidRPr="008F417F">
        <w:rPr>
          <w:color w:val="181A17"/>
        </w:rPr>
        <w:t>упрощена.</w:t>
      </w:r>
    </w:p>
    <w:p w14:paraId="62D7A068" w14:textId="2F4BD7D0" w:rsidR="008F417F" w:rsidRDefault="008F417F">
      <w:pPr>
        <w:rPr>
          <w:color w:val="181A17"/>
        </w:rPr>
      </w:pPr>
      <w:r>
        <w:rPr>
          <w:color w:val="181A17"/>
        </w:rPr>
        <w:t>Важно подчеркнуть, что несмотря на все недостатки, разработанная подсистема выполняет основную поставленную задачу и в ней можно вести учёт выработки цеха предприятия.</w:t>
      </w:r>
    </w:p>
    <w:p w14:paraId="0D3D7411" w14:textId="77777777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Дальнейшими путями развития могли бы стать: </w:t>
      </w:r>
      <w:r>
        <w:rPr>
          <w:color w:val="181A17"/>
        </w:rPr>
        <w:t>разделение производственного процесса на большее количество этапов и документов, как это, например, реализовано в 1С</w:t>
      </w:r>
      <w:r w:rsidRPr="008F417F">
        <w:rPr>
          <w:color w:val="181A17"/>
        </w:rPr>
        <w:t xml:space="preserve">: </w:t>
      </w:r>
      <w:r>
        <w:rPr>
          <w:color w:val="181A17"/>
          <w:lang w:val="en-US"/>
        </w:rPr>
        <w:t>ERP</w:t>
      </w:r>
      <w:r>
        <w:rPr>
          <w:color w:val="181A17"/>
        </w:rPr>
        <w:t>.</w:t>
      </w:r>
    </w:p>
    <w:p w14:paraId="0B94E74D" w14:textId="50B93CF2" w:rsidR="008F417F" w:rsidRDefault="008F417F">
      <w:pPr>
        <w:rPr>
          <w:color w:val="181A17"/>
        </w:rPr>
      </w:pPr>
      <w:r>
        <w:rPr>
          <w:color w:val="181A17"/>
        </w:rPr>
        <w:t>Можно вынести процесс выдачи деталей со складов в отдельный документ и учитывать выданные детали в отдельном регистре. Соответствующие документ и регистр были созданы, но не реализованы полноценно.</w:t>
      </w:r>
    </w:p>
    <w:p w14:paraId="2BEBEFB8" w14:textId="07CD33E9" w:rsidR="008F417F" w:rsidRDefault="008F417F">
      <w:pPr>
        <w:rPr>
          <w:color w:val="181A17"/>
        </w:rPr>
      </w:pPr>
      <w:r>
        <w:rPr>
          <w:color w:val="181A17"/>
        </w:rPr>
        <w:t>А уже вокруг доработанного производства можно было бы реализовывать уже стандартный для всех предприятий функционал торговли, бухучёта и т.д.</w:t>
      </w:r>
    </w:p>
    <w:p w14:paraId="62467B5B" w14:textId="703B50F3" w:rsidR="00386120" w:rsidRPr="008F417F" w:rsidRDefault="00386120">
      <w:pPr>
        <w:rPr>
          <w:color w:val="181A17"/>
        </w:rPr>
      </w:pPr>
      <w:r w:rsidRPr="00386120">
        <w:rPr>
          <w:color w:val="181A17"/>
        </w:rPr>
        <w:t>Таким образом, поставленная задача</w:t>
      </w:r>
      <w:r>
        <w:rPr>
          <w:color w:val="181A17"/>
        </w:rPr>
        <w:t xml:space="preserve"> студентом считается</w:t>
      </w:r>
      <w:r w:rsidRPr="00386120">
        <w:rPr>
          <w:color w:val="181A17"/>
        </w:rPr>
        <w:t xml:space="preserve"> выполнен</w:t>
      </w:r>
      <w:r>
        <w:rPr>
          <w:color w:val="181A17"/>
        </w:rPr>
        <w:t>ной</w:t>
      </w:r>
      <w:r w:rsidRPr="00386120">
        <w:rPr>
          <w:color w:val="181A17"/>
        </w:rPr>
        <w:t>. Прохождение практики позволило применить теоретические знания и понять реальные сложности проектирования прикладных решений, что является важным этапом профессионального становления.</w:t>
      </w:r>
    </w:p>
    <w:p w14:paraId="263B9F79" w14:textId="77777777" w:rsidR="0004518D" w:rsidRDefault="0004518D">
      <w:pPr>
        <w:rPr>
          <w:color w:val="181A17"/>
        </w:rPr>
      </w:pPr>
    </w:p>
    <w:p w14:paraId="180E3851" w14:textId="77777777" w:rsidR="00FF3802" w:rsidRDefault="00FF3802">
      <w:pPr>
        <w:rPr>
          <w:color w:val="181A17"/>
        </w:rPr>
      </w:pPr>
    </w:p>
    <w:p w14:paraId="51E4D2C4" w14:textId="77777777" w:rsidR="00FF3802" w:rsidRDefault="00FF3802">
      <w:pPr>
        <w:rPr>
          <w:color w:val="181A17"/>
        </w:rPr>
      </w:pPr>
    </w:p>
    <w:p w14:paraId="26409DAC" w14:textId="77777777" w:rsidR="00FF3802" w:rsidRDefault="00FF3802">
      <w:pPr>
        <w:rPr>
          <w:color w:val="181A17"/>
        </w:rPr>
      </w:pPr>
    </w:p>
    <w:p w14:paraId="105B0B4C" w14:textId="77777777" w:rsidR="00FF3802" w:rsidRDefault="00FF3802">
      <w:pPr>
        <w:rPr>
          <w:color w:val="181A17"/>
        </w:rPr>
      </w:pPr>
    </w:p>
    <w:p w14:paraId="4B73090A" w14:textId="77777777" w:rsidR="00FF3802" w:rsidRDefault="00FF3802">
      <w:pPr>
        <w:rPr>
          <w:color w:val="181A17"/>
        </w:rPr>
      </w:pPr>
    </w:p>
    <w:p w14:paraId="1261A44A" w14:textId="77777777" w:rsidR="00BB7BEE" w:rsidRDefault="00BB7BEE">
      <w:pPr>
        <w:rPr>
          <w:color w:val="181A17"/>
        </w:rPr>
      </w:pPr>
    </w:p>
    <w:p w14:paraId="2F6F5BBB" w14:textId="77777777" w:rsidR="009920B1" w:rsidRDefault="009920B1">
      <w:pPr>
        <w:rPr>
          <w:color w:val="181A17"/>
        </w:rPr>
      </w:pPr>
    </w:p>
    <w:p w14:paraId="707A8BA3" w14:textId="77777777" w:rsidR="00FF3802" w:rsidRDefault="00FF3802">
      <w:pPr>
        <w:rPr>
          <w:color w:val="181A17"/>
        </w:rPr>
      </w:pPr>
    </w:p>
    <w:p w14:paraId="4AA13E1C" w14:textId="77777777" w:rsidR="002847AB" w:rsidRPr="00FF3802" w:rsidRDefault="00000000" w:rsidP="00FA27CE">
      <w:pPr>
        <w:pStyle w:val="1"/>
        <w:jc w:val="center"/>
      </w:pPr>
      <w:bookmarkStart w:id="27" w:name="_Toc234882055"/>
      <w:r w:rsidRPr="00FF3802">
        <w:lastRenderedPageBreak/>
        <w:t>СПИСОК ИСПОЛЬЗОВАННОЙ ЛИТЕРАТУРЫ</w:t>
      </w:r>
      <w:bookmarkEnd w:id="27"/>
    </w:p>
    <w:p w14:paraId="3FDB15DF" w14:textId="77777777" w:rsidR="002847AB" w:rsidRDefault="002847AB" w:rsidP="00626346">
      <w:pPr>
        <w:jc w:val="both"/>
        <w:rPr>
          <w:color w:val="181A17"/>
        </w:rPr>
      </w:pPr>
    </w:p>
    <w:p w14:paraId="0288428A" w14:textId="0E774C04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Кашаев С. М. </w:t>
      </w:r>
      <w:r w:rsidRPr="00626346">
        <w:rPr>
          <w:rFonts w:ascii="Times New Roman Regular" w:hAnsi="Times New Roman Regular" w:cs="Times New Roman Regular"/>
          <w:sz w:val="24"/>
        </w:rPr>
        <w:t>Программирование в 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С:Предприятие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8.3. – СПб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.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Питер, 2014. – 304 с. – (Серия «1Специалист»).</w:t>
      </w:r>
    </w:p>
    <w:p w14:paraId="5A37B3E2" w14:textId="2F32F4F9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Шувалова В. И., </w:t>
      </w:r>
      <w:proofErr w:type="spellStart"/>
      <w:r w:rsidRPr="00626346">
        <w:rPr>
          <w:rFonts w:ascii="Times New Roman Regular" w:hAnsi="Times New Roman Regular" w:cs="Times New Roman Regular"/>
          <w:b/>
          <w:bCs/>
          <w:sz w:val="24"/>
        </w:rPr>
        <w:t>Полетайкин</w:t>
      </w:r>
      <w:proofErr w:type="spellEnd"/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 А. Н.</w:t>
      </w:r>
      <w:r w:rsidRPr="00626346">
        <w:rPr>
          <w:rFonts w:ascii="Times New Roman Regular" w:hAnsi="Times New Roman Regular" w:cs="Times New Roman Regular"/>
          <w:sz w:val="24"/>
        </w:rPr>
        <w:t xml:space="preserve"> Создание компьютеризированной подсистемы фиксации и мониторинга трудовой деятельности сотрудников завода на основе решения "1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С:ERP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Управление предприятием" // Новые информационные технологии в 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образовании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Сборник научных трудов XXI Международной научно-практической конференции. – Москва, 2021. – С. 74–76.</w:t>
      </w:r>
      <w:r w:rsidRPr="00626346">
        <w:rPr>
          <w:rFonts w:ascii="Times New Roman Regular" w:hAnsi="Times New Roman Regular" w:cs="Times New Roman Regular"/>
          <w:sz w:val="24"/>
        </w:rPr>
        <w:tab/>
      </w:r>
    </w:p>
    <w:p w14:paraId="52E2D88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639904E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005D5681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sectPr w:rsidR="002847AB">
      <w:headerReference w:type="even" r:id="rId83"/>
      <w:headerReference w:type="default" r:id="rId84"/>
      <w:footerReference w:type="even" r:id="rId85"/>
      <w:footerReference w:type="default" r:id="rId86"/>
      <w:headerReference w:type="first" r:id="rId87"/>
      <w:footerReference w:type="first" r:id="rId88"/>
      <w:pgSz w:w="11906" w:h="16838"/>
      <w:pgMar w:top="1134" w:right="567" w:bottom="1134" w:left="1134" w:header="708" w:footer="708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29AE7" w14:textId="77777777" w:rsidR="00CC0859" w:rsidRDefault="00CC0859">
      <w:pPr>
        <w:spacing w:line="240" w:lineRule="auto"/>
      </w:pPr>
      <w:r>
        <w:separator/>
      </w:r>
    </w:p>
  </w:endnote>
  <w:endnote w:type="continuationSeparator" w:id="0">
    <w:p w14:paraId="4912232F" w14:textId="77777777" w:rsidR="00CC0859" w:rsidRDefault="00CC08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altName w:val="Microsoft YaHei"/>
    <w:charset w:val="86"/>
    <w:family w:val="auto"/>
    <w:pitch w:val="default"/>
  </w:font>
  <w:font w:name="Droid Sans">
    <w:altName w:val="Segoe U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charset w:val="01"/>
    <w:family w:val="roman"/>
    <w:pitch w:val="default"/>
  </w:font>
  <w:font w:name="Open Sans">
    <w:altName w:val="Thonburi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altName w:val="Thonbu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8E31" w14:textId="77777777" w:rsidR="002847AB" w:rsidRDefault="002847A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1448A" w14:textId="77777777" w:rsidR="002847AB" w:rsidRDefault="00000000">
    <w:r>
      <w:rPr>
        <w:noProof/>
        <w:lang w:eastAsia="ru-RU" w:bidi="ar-SA"/>
      </w:rPr>
      <mc:AlternateContent>
        <mc:Choice Requires="wps">
          <w:drawing>
            <wp:anchor distT="0" distB="0" distL="0" distR="0" simplePos="0" relativeHeight="251659264" behindDoc="0" locked="0" layoutInCell="0" allowOverlap="1" wp14:anchorId="21AE9288" wp14:editId="413824E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2240" cy="170815"/>
              <wp:effectExtent l="0" t="0" r="0" b="0"/>
              <wp:wrapSquare wrapText="bothSides"/>
              <wp:docPr id="1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08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077128AF" w14:textId="77777777" w:rsidR="002847AB" w:rsidRDefault="00000000">
                          <w:r>
                            <w:fldChar w:fldCharType="begin"/>
                          </w:r>
                          <w:r>
                            <w:instrText xml:space="preserve"> PAGE \* ARABIC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E9288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60" type="#_x0000_t202" style="position:absolute;margin-left:0;margin-top:.05pt;width:11.2pt;height:13.45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" o:allowincell="f" stroked="f">
              <v:fill opacity="0"/>
              <v:textbox style="mso-fit-shape-to-text:t" inset="0,0,0,0">
                <w:txbxContent>
                  <w:p w14:paraId="077128AF" w14:textId="77777777" w:rsidR="002847AB" w:rsidRDefault="00000000">
                    <w:r>
                      <w:fldChar w:fldCharType="begin"/>
                    </w:r>
                    <w:r>
                      <w:instrText xml:space="preserve"> PAGE \* ARABIC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B8E35" w14:textId="77777777" w:rsidR="002847AB" w:rsidRDefault="002847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0DC36" w14:textId="77777777" w:rsidR="00CC0859" w:rsidRDefault="00CC0859">
      <w:pPr>
        <w:spacing w:after="0"/>
      </w:pPr>
      <w:r>
        <w:separator/>
      </w:r>
    </w:p>
  </w:footnote>
  <w:footnote w:type="continuationSeparator" w:id="0">
    <w:p w14:paraId="3241AEC4" w14:textId="77777777" w:rsidR="00CC0859" w:rsidRDefault="00CC0859">
      <w:pPr>
        <w:spacing w:after="0"/>
      </w:pPr>
      <w:r>
        <w:continuationSeparator/>
      </w:r>
    </w:p>
  </w:footnote>
  <w:footnote w:id="1">
    <w:p w14:paraId="21EB8B6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практики на кафедре оставить пустым.</w:t>
      </w:r>
    </w:p>
  </w:footnote>
  <w:footnote w:id="2">
    <w:p w14:paraId="6450BD92" w14:textId="77777777" w:rsidR="002847AB" w:rsidRDefault="00000000">
      <w:pPr>
        <w:pStyle w:val="Footnote1"/>
      </w:pPr>
      <w:r>
        <w:rPr>
          <w:rStyle w:val="af1"/>
        </w:rPr>
        <w:footnoteRef/>
      </w:r>
      <w:r>
        <w:rPr>
          <w:rFonts w:ascii="XO Thames" w:hAnsi="XO Thames"/>
        </w:rPr>
        <w:t xml:space="preserve"> Вводный инструктаж проводится по месту прохождения практики.</w:t>
      </w:r>
    </w:p>
  </w:footnote>
  <w:footnote w:id="3">
    <w:p w14:paraId="0885763D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на кафедре оставить пустым.</w:t>
      </w:r>
    </w:p>
  </w:footnote>
  <w:footnote w:id="4">
    <w:p w14:paraId="0315C0BB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 xml:space="preserve">Заполняется руководителем практики от предприятия или руководителем практики от </w:t>
      </w:r>
      <w:proofErr w:type="spellStart"/>
      <w:r>
        <w:rPr>
          <w:rFonts w:ascii="XO Thames" w:hAnsi="XO Thames"/>
        </w:rPr>
        <w:t>СибГУТИ</w:t>
      </w:r>
      <w:proofErr w:type="spellEnd"/>
      <w:r>
        <w:rPr>
          <w:rFonts w:ascii="XO Thames" w:hAnsi="XO Thames"/>
        </w:rPr>
        <w:t xml:space="preserve"> при прохождении на кафедре.</w:t>
      </w:r>
    </w:p>
  </w:footnote>
  <w:footnote w:id="5">
    <w:p w14:paraId="748F6CB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Оставить пустым в случае прохождения практики на кафедре.</w:t>
      </w:r>
    </w:p>
  </w:footnote>
  <w:footnote w:id="6">
    <w:p w14:paraId="3D4BB8AD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rPr>
          <w:rFonts w:ascii="XO Thames" w:hAnsi="XO Thames"/>
        </w:rPr>
        <w:t xml:space="preserve"> Уровень сформированности компетенций: высокий, средний, низкий, не сформирована.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8E88D" w14:textId="77777777" w:rsidR="002847AB" w:rsidRDefault="002847AB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3B7FC" w14:textId="77777777" w:rsidR="002847AB" w:rsidRDefault="002847AB">
    <w:pPr>
      <w:pStyle w:val="aa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2658" w14:textId="77777777" w:rsidR="002847AB" w:rsidRDefault="002847AB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F3106"/>
    <w:multiLevelType w:val="hybridMultilevel"/>
    <w:tmpl w:val="0DA264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B30A3"/>
    <w:multiLevelType w:val="hybridMultilevel"/>
    <w:tmpl w:val="3DB80EA8"/>
    <w:lvl w:ilvl="0" w:tplc="70CCA722">
      <w:numFmt w:val="bullet"/>
      <w:lvlText w:val=""/>
      <w:lvlJc w:val="left"/>
      <w:pPr>
        <w:ind w:left="720" w:hanging="360"/>
      </w:pPr>
      <w:rPr>
        <w:rFonts w:ascii="Symbol" w:eastAsia="DejaVu Sans" w:hAnsi="Symbol" w:cs="Droid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880148">
    <w:abstractNumId w:val="1"/>
  </w:num>
  <w:num w:numId="2" w16cid:durableId="1856337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FEF"/>
    <w:rsid w:val="9FA5D806"/>
    <w:rsid w:val="AE7F21B3"/>
    <w:rsid w:val="FF50CEB9"/>
    <w:rsid w:val="FFEFBBEC"/>
    <w:rsid w:val="FFFCD000"/>
    <w:rsid w:val="00042E36"/>
    <w:rsid w:val="0004518D"/>
    <w:rsid w:val="000704ED"/>
    <w:rsid w:val="0007056E"/>
    <w:rsid w:val="00084C09"/>
    <w:rsid w:val="00086380"/>
    <w:rsid w:val="00093CFC"/>
    <w:rsid w:val="000A2FA9"/>
    <w:rsid w:val="000A6489"/>
    <w:rsid w:val="000D3DCF"/>
    <w:rsid w:val="000E3EDA"/>
    <w:rsid w:val="000E75AA"/>
    <w:rsid w:val="0010630F"/>
    <w:rsid w:val="00110804"/>
    <w:rsid w:val="00113E66"/>
    <w:rsid w:val="00114693"/>
    <w:rsid w:val="001373A5"/>
    <w:rsid w:val="00196C53"/>
    <w:rsid w:val="001A0F64"/>
    <w:rsid w:val="001B0538"/>
    <w:rsid w:val="001C09C3"/>
    <w:rsid w:val="001C7F3C"/>
    <w:rsid w:val="001D11E6"/>
    <w:rsid w:val="001E1FBF"/>
    <w:rsid w:val="001F390C"/>
    <w:rsid w:val="00200ED9"/>
    <w:rsid w:val="00220B57"/>
    <w:rsid w:val="00281366"/>
    <w:rsid w:val="002847AB"/>
    <w:rsid w:val="002E1A32"/>
    <w:rsid w:val="002E5908"/>
    <w:rsid w:val="003308C5"/>
    <w:rsid w:val="003331DC"/>
    <w:rsid w:val="00350424"/>
    <w:rsid w:val="003737AC"/>
    <w:rsid w:val="0038166A"/>
    <w:rsid w:val="00386120"/>
    <w:rsid w:val="0039274A"/>
    <w:rsid w:val="00396A59"/>
    <w:rsid w:val="003D0650"/>
    <w:rsid w:val="003E3924"/>
    <w:rsid w:val="004040DC"/>
    <w:rsid w:val="004139EF"/>
    <w:rsid w:val="00421EFE"/>
    <w:rsid w:val="00433E04"/>
    <w:rsid w:val="0045156F"/>
    <w:rsid w:val="00486EC1"/>
    <w:rsid w:val="004916C4"/>
    <w:rsid w:val="004C313F"/>
    <w:rsid w:val="004D7AD1"/>
    <w:rsid w:val="004F446B"/>
    <w:rsid w:val="005309E7"/>
    <w:rsid w:val="005519DF"/>
    <w:rsid w:val="005520F6"/>
    <w:rsid w:val="00583ADE"/>
    <w:rsid w:val="00595932"/>
    <w:rsid w:val="005C5819"/>
    <w:rsid w:val="005D0C3E"/>
    <w:rsid w:val="00605455"/>
    <w:rsid w:val="00620C97"/>
    <w:rsid w:val="00626346"/>
    <w:rsid w:val="00664382"/>
    <w:rsid w:val="006716C8"/>
    <w:rsid w:val="006B6199"/>
    <w:rsid w:val="006C782C"/>
    <w:rsid w:val="006D07B9"/>
    <w:rsid w:val="00717735"/>
    <w:rsid w:val="0077265B"/>
    <w:rsid w:val="007A67A9"/>
    <w:rsid w:val="007C0230"/>
    <w:rsid w:val="007C6ECB"/>
    <w:rsid w:val="008103A3"/>
    <w:rsid w:val="008143DB"/>
    <w:rsid w:val="008367B9"/>
    <w:rsid w:val="00860999"/>
    <w:rsid w:val="00863D3D"/>
    <w:rsid w:val="0088513B"/>
    <w:rsid w:val="008A05DF"/>
    <w:rsid w:val="008F417F"/>
    <w:rsid w:val="009114C5"/>
    <w:rsid w:val="009470AA"/>
    <w:rsid w:val="00947336"/>
    <w:rsid w:val="009869C4"/>
    <w:rsid w:val="009920B1"/>
    <w:rsid w:val="00995889"/>
    <w:rsid w:val="009E6B03"/>
    <w:rsid w:val="00A17B30"/>
    <w:rsid w:val="00A35120"/>
    <w:rsid w:val="00A65B2E"/>
    <w:rsid w:val="00A7439B"/>
    <w:rsid w:val="00A77E4E"/>
    <w:rsid w:val="00A8020D"/>
    <w:rsid w:val="00AA3FEF"/>
    <w:rsid w:val="00AB55B7"/>
    <w:rsid w:val="00AC31F2"/>
    <w:rsid w:val="00AC579C"/>
    <w:rsid w:val="00AD4A7B"/>
    <w:rsid w:val="00B065FF"/>
    <w:rsid w:val="00B51328"/>
    <w:rsid w:val="00B60FBD"/>
    <w:rsid w:val="00B82271"/>
    <w:rsid w:val="00B942A1"/>
    <w:rsid w:val="00BA18C4"/>
    <w:rsid w:val="00BB7BEE"/>
    <w:rsid w:val="00BE01A4"/>
    <w:rsid w:val="00BE7880"/>
    <w:rsid w:val="00BF6D01"/>
    <w:rsid w:val="00C04D1E"/>
    <w:rsid w:val="00C07E73"/>
    <w:rsid w:val="00C15741"/>
    <w:rsid w:val="00C15888"/>
    <w:rsid w:val="00C265F3"/>
    <w:rsid w:val="00C729B0"/>
    <w:rsid w:val="00C74D21"/>
    <w:rsid w:val="00C90D48"/>
    <w:rsid w:val="00C927CD"/>
    <w:rsid w:val="00C93EE9"/>
    <w:rsid w:val="00CC0859"/>
    <w:rsid w:val="00CC1BC1"/>
    <w:rsid w:val="00CC5F17"/>
    <w:rsid w:val="00CC793D"/>
    <w:rsid w:val="00CD1265"/>
    <w:rsid w:val="00CD7170"/>
    <w:rsid w:val="00CE493D"/>
    <w:rsid w:val="00CF12C9"/>
    <w:rsid w:val="00CF7C65"/>
    <w:rsid w:val="00D22F71"/>
    <w:rsid w:val="00D475FA"/>
    <w:rsid w:val="00D5375C"/>
    <w:rsid w:val="00D56DAB"/>
    <w:rsid w:val="00D731BB"/>
    <w:rsid w:val="00D85E0B"/>
    <w:rsid w:val="00D932CA"/>
    <w:rsid w:val="00DA4302"/>
    <w:rsid w:val="00DB296A"/>
    <w:rsid w:val="00DC03D8"/>
    <w:rsid w:val="00DC0550"/>
    <w:rsid w:val="00DC4F6B"/>
    <w:rsid w:val="00DD22AA"/>
    <w:rsid w:val="00DE5FD5"/>
    <w:rsid w:val="00DF5EE7"/>
    <w:rsid w:val="00E22594"/>
    <w:rsid w:val="00E57F26"/>
    <w:rsid w:val="00EC07AC"/>
    <w:rsid w:val="00EC7787"/>
    <w:rsid w:val="00F00F2B"/>
    <w:rsid w:val="00F06708"/>
    <w:rsid w:val="00F36F4F"/>
    <w:rsid w:val="00F56041"/>
    <w:rsid w:val="00F66902"/>
    <w:rsid w:val="00F90AAC"/>
    <w:rsid w:val="00FA0EBC"/>
    <w:rsid w:val="00FA27CE"/>
    <w:rsid w:val="00FA5988"/>
    <w:rsid w:val="00FD0161"/>
    <w:rsid w:val="00FE4430"/>
    <w:rsid w:val="00FF3802"/>
    <w:rsid w:val="2FCF6F26"/>
    <w:rsid w:val="3B7BA978"/>
    <w:rsid w:val="64AF3991"/>
    <w:rsid w:val="6BB7DA35"/>
    <w:rsid w:val="7BFD2A84"/>
    <w:rsid w:val="7F3B38BE"/>
    <w:rsid w:val="7F5C8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F59E5D"/>
  <w15:docId w15:val="{EA330383-67CE-41AB-8E81-316ADC2F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DejaVu Sans" w:hAnsiTheme="minorHAnsi" w:cs="Droid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color w:val="000000"/>
      <w:sz w:val="22"/>
      <w:lang w:eastAsia="zh-CN" w:bidi="hi-IN"/>
    </w:rPr>
  </w:style>
  <w:style w:type="paragraph" w:styleId="1">
    <w:name w:val="heading 1"/>
    <w:basedOn w:val="a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uiPriority w:val="9"/>
    <w:qFormat/>
    <w:pPr>
      <w:suppressAutoHyphens/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  <w:lang w:eastAsia="zh-CN" w:bidi="hi-IN"/>
    </w:rPr>
  </w:style>
  <w:style w:type="paragraph" w:styleId="3">
    <w:name w:val="heading 3"/>
    <w:next w:val="a"/>
    <w:uiPriority w:val="9"/>
    <w:qFormat/>
    <w:pPr>
      <w:suppressAutoHyphens/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  <w:lang w:eastAsia="zh-CN" w:bidi="hi-IN"/>
    </w:rPr>
  </w:style>
  <w:style w:type="paragraph" w:styleId="4">
    <w:name w:val="heading 4"/>
    <w:next w:val="a"/>
    <w:uiPriority w:val="9"/>
    <w:qFormat/>
    <w:pPr>
      <w:suppressAutoHyphens/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  <w:lang w:eastAsia="zh-CN" w:bidi="hi-IN"/>
    </w:rPr>
  </w:style>
  <w:style w:type="paragraph" w:styleId="5">
    <w:name w:val="heading 5"/>
    <w:next w:val="a"/>
    <w:uiPriority w:val="9"/>
    <w:qFormat/>
    <w:pPr>
      <w:suppressAutoHyphens/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40"/>
    </w:p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5">
    <w:name w:val="annotation text"/>
    <w:basedOn w:val="a"/>
    <w:rPr>
      <w:sz w:val="20"/>
    </w:rPr>
  </w:style>
  <w:style w:type="character" w:styleId="a6">
    <w:name w:val="endnote reference"/>
    <w:rPr>
      <w:vertAlign w:val="superscript"/>
    </w:rPr>
  </w:style>
  <w:style w:type="paragraph" w:styleId="a7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8">
    <w:name w:val="footnote reference"/>
    <w:rPr>
      <w:vertAlign w:val="superscript"/>
    </w:rPr>
  </w:style>
  <w:style w:type="paragraph" w:styleId="a9">
    <w:name w:val="footnote text"/>
    <w:basedOn w:val="a"/>
  </w:style>
  <w:style w:type="paragraph" w:styleId="aa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b">
    <w:name w:val="Hyperlink"/>
    <w:uiPriority w:val="99"/>
    <w:rPr>
      <w:color w:val="0000FF"/>
      <w:u w:val="single"/>
    </w:rPr>
  </w:style>
  <w:style w:type="paragraph" w:styleId="ac">
    <w:name w:val="index heading"/>
    <w:basedOn w:val="10"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Open Sans" w:hAnsi="Open Sans"/>
      <w:sz w:val="28"/>
      <w:szCs w:val="28"/>
    </w:rPr>
  </w:style>
  <w:style w:type="paragraph" w:styleId="ad">
    <w:name w:val="List"/>
    <w:basedOn w:val="a3"/>
  </w:style>
  <w:style w:type="paragraph" w:styleId="ae">
    <w:name w:val="Subtitle"/>
    <w:next w:val="a"/>
    <w:uiPriority w:val="11"/>
    <w:qFormat/>
    <w:pPr>
      <w:suppressAutoHyphens/>
      <w:spacing w:after="160" w:line="264" w:lineRule="auto"/>
      <w:jc w:val="both"/>
    </w:pPr>
    <w:rPr>
      <w:rFonts w:ascii="XO Thames" w:hAnsi="XO Thames"/>
      <w:i/>
      <w:color w:val="000000"/>
      <w:sz w:val="24"/>
      <w:lang w:eastAsia="zh-CN" w:bidi="hi-IN"/>
    </w:rPr>
  </w:style>
  <w:style w:type="table" w:styleId="af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Title"/>
    <w:next w:val="a"/>
    <w:uiPriority w:val="10"/>
    <w:qFormat/>
    <w:pPr>
      <w:suppressAutoHyphens/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  <w:lang w:eastAsia="zh-CN" w:bidi="hi-IN"/>
    </w:rPr>
  </w:style>
  <w:style w:type="paragraph" w:styleId="11">
    <w:name w:val="toc 1"/>
    <w:basedOn w:val="a"/>
    <w:next w:val="a"/>
    <w:uiPriority w:val="39"/>
    <w:pPr>
      <w:spacing w:after="100"/>
    </w:pPr>
    <w:rPr>
      <w:rFonts w:ascii="XO Thames" w:hAnsi="XO Thames"/>
      <w:sz w:val="24"/>
    </w:rPr>
  </w:style>
  <w:style w:type="paragraph" w:styleId="20">
    <w:name w:val="toc 2"/>
    <w:next w:val="a"/>
    <w:uiPriority w:val="39"/>
    <w:pPr>
      <w:suppressAutoHyphens/>
      <w:spacing w:after="160" w:line="264" w:lineRule="auto"/>
      <w:ind w:left="200"/>
    </w:pPr>
    <w:rPr>
      <w:rFonts w:ascii="XO Thames" w:hAnsi="XO Thames"/>
      <w:color w:val="000000"/>
      <w:sz w:val="24"/>
      <w:lang w:eastAsia="zh-CN" w:bidi="hi-IN"/>
    </w:rPr>
  </w:style>
  <w:style w:type="paragraph" w:styleId="30">
    <w:name w:val="toc 3"/>
    <w:next w:val="a"/>
    <w:uiPriority w:val="39"/>
    <w:pPr>
      <w:suppressAutoHyphens/>
      <w:spacing w:after="160" w:line="264" w:lineRule="auto"/>
      <w:ind w:left="400"/>
    </w:pPr>
    <w:rPr>
      <w:rFonts w:ascii="XO Thames" w:hAnsi="XO Thames"/>
      <w:color w:val="000000"/>
      <w:sz w:val="24"/>
      <w:lang w:eastAsia="zh-CN" w:bidi="hi-IN"/>
    </w:rPr>
  </w:style>
  <w:style w:type="paragraph" w:styleId="40">
    <w:name w:val="toc 4"/>
    <w:next w:val="a"/>
    <w:uiPriority w:val="39"/>
    <w:pPr>
      <w:suppressAutoHyphens/>
      <w:spacing w:after="160" w:line="264" w:lineRule="auto"/>
      <w:ind w:left="600"/>
    </w:pPr>
    <w:rPr>
      <w:rFonts w:ascii="XO Thames" w:hAnsi="XO Thames"/>
      <w:color w:val="000000"/>
      <w:sz w:val="28"/>
      <w:lang w:eastAsia="zh-CN" w:bidi="hi-IN"/>
    </w:rPr>
  </w:style>
  <w:style w:type="paragraph" w:styleId="50">
    <w:name w:val="toc 5"/>
    <w:next w:val="a"/>
    <w:uiPriority w:val="39"/>
    <w:pPr>
      <w:suppressAutoHyphens/>
      <w:spacing w:after="160" w:line="264" w:lineRule="auto"/>
      <w:ind w:left="800"/>
    </w:pPr>
    <w:rPr>
      <w:rFonts w:ascii="XO Thames" w:hAnsi="XO Thames"/>
      <w:color w:val="000000"/>
      <w:sz w:val="28"/>
      <w:lang w:eastAsia="zh-CN" w:bidi="hi-IN"/>
    </w:rPr>
  </w:style>
  <w:style w:type="paragraph" w:styleId="6">
    <w:name w:val="toc 6"/>
    <w:next w:val="a"/>
    <w:uiPriority w:val="39"/>
    <w:pPr>
      <w:suppressAutoHyphens/>
      <w:spacing w:after="160" w:line="264" w:lineRule="auto"/>
      <w:ind w:left="1000"/>
    </w:pPr>
    <w:rPr>
      <w:rFonts w:ascii="XO Thames" w:hAnsi="XO Thames"/>
      <w:color w:val="000000"/>
      <w:sz w:val="28"/>
      <w:lang w:eastAsia="zh-CN" w:bidi="hi-IN"/>
    </w:rPr>
  </w:style>
  <w:style w:type="paragraph" w:styleId="7">
    <w:name w:val="toc 7"/>
    <w:next w:val="a"/>
    <w:uiPriority w:val="39"/>
    <w:pPr>
      <w:suppressAutoHyphens/>
      <w:spacing w:after="160" w:line="264" w:lineRule="auto"/>
      <w:ind w:left="1200"/>
    </w:pPr>
    <w:rPr>
      <w:rFonts w:ascii="XO Thames" w:hAnsi="XO Thames"/>
      <w:color w:val="000000"/>
      <w:sz w:val="28"/>
      <w:lang w:eastAsia="zh-CN" w:bidi="hi-IN"/>
    </w:rPr>
  </w:style>
  <w:style w:type="paragraph" w:styleId="8">
    <w:name w:val="toc 8"/>
    <w:next w:val="a"/>
    <w:uiPriority w:val="39"/>
    <w:pPr>
      <w:suppressAutoHyphens/>
      <w:spacing w:after="160" w:line="264" w:lineRule="auto"/>
      <w:ind w:left="1400"/>
    </w:pPr>
    <w:rPr>
      <w:rFonts w:ascii="XO Thames" w:hAnsi="XO Thames"/>
      <w:color w:val="000000"/>
      <w:sz w:val="28"/>
      <w:lang w:eastAsia="zh-CN" w:bidi="hi-IN"/>
    </w:rPr>
  </w:style>
  <w:style w:type="paragraph" w:styleId="9">
    <w:name w:val="toc 9"/>
    <w:next w:val="a"/>
    <w:uiPriority w:val="39"/>
    <w:pPr>
      <w:suppressAutoHyphens/>
      <w:spacing w:after="160" w:line="264" w:lineRule="auto"/>
      <w:ind w:left="1600"/>
    </w:pPr>
    <w:rPr>
      <w:rFonts w:ascii="XO Thames" w:hAnsi="XO Thames"/>
      <w:color w:val="000000"/>
      <w:sz w:val="28"/>
      <w:lang w:eastAsia="zh-CN" w:bidi="hi-IN"/>
    </w:rPr>
  </w:style>
  <w:style w:type="paragraph" w:customStyle="1" w:styleId="DefaultParagraphFont1">
    <w:name w:val="Default Paragraph Font1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Header1">
    <w:name w:val="Header1"/>
    <w:qFormat/>
  </w:style>
  <w:style w:type="character" w:customStyle="1" w:styleId="ContentsHeading">
    <w:name w:val="Contents Heading"/>
    <w:basedOn w:val="Heading11"/>
    <w:qFormat/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Heading11">
    <w:name w:val="Heading 11"/>
    <w:qFormat/>
    <w:rPr>
      <w:rFonts w:ascii="Times New Roman" w:hAnsi="Times New Roman"/>
      <w:b/>
      <w:sz w:val="24"/>
    </w:rPr>
  </w:style>
  <w:style w:type="character" w:customStyle="1" w:styleId="Contents2">
    <w:name w:val="Contents 2"/>
    <w:qFormat/>
    <w:rPr>
      <w:rFonts w:ascii="XO Thames" w:hAnsi="XO Thames"/>
      <w:sz w:val="24"/>
    </w:rPr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ConsPlusNormal">
    <w:name w:val="ConsPlusNormal"/>
    <w:link w:val="ConsPlusNormal1"/>
    <w:qFormat/>
    <w:rPr>
      <w:rFonts w:ascii="Calibri" w:hAnsi="Calibri"/>
      <w:color w:val="00000A"/>
    </w:rPr>
  </w:style>
  <w:style w:type="paragraph" w:customStyle="1" w:styleId="ConsPlusNormal1">
    <w:name w:val="ConsPlusNormal1"/>
    <w:link w:val="ConsPlusNormal"/>
    <w:qFormat/>
    <w:pPr>
      <w:widowControl w:val="0"/>
      <w:suppressAutoHyphens/>
    </w:pPr>
    <w:rPr>
      <w:rFonts w:ascii="Calibri" w:hAnsi="Calibri"/>
      <w:color w:val="00000A"/>
      <w:sz w:val="22"/>
      <w:lang w:eastAsia="zh-CN" w:bidi="hi-IN"/>
    </w:rPr>
  </w:style>
  <w:style w:type="character" w:customStyle="1" w:styleId="Heading31">
    <w:name w:val="Heading 31"/>
    <w:qFormat/>
    <w:rPr>
      <w:rFonts w:ascii="XO Thames" w:hAnsi="XO Thames"/>
      <w:b/>
      <w:sz w:val="26"/>
    </w:rPr>
  </w:style>
  <w:style w:type="character" w:customStyle="1" w:styleId="12">
    <w:name w:val="Основной шрифт абзаца1"/>
    <w:link w:val="110"/>
    <w:qFormat/>
  </w:style>
  <w:style w:type="paragraph" w:customStyle="1" w:styleId="110">
    <w:name w:val="Основной шрифт абзаца11"/>
    <w:link w:val="12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13">
    <w:name w:val="Гиперссылка1"/>
    <w:basedOn w:val="12"/>
    <w:link w:val="111"/>
    <w:qFormat/>
    <w:rPr>
      <w:color w:val="0563C1" w:themeColor="hyperlink"/>
      <w:u w:val="single"/>
    </w:rPr>
  </w:style>
  <w:style w:type="paragraph" w:customStyle="1" w:styleId="111">
    <w:name w:val="Гиперссылка11"/>
    <w:basedOn w:val="110"/>
    <w:link w:val="13"/>
    <w:qFormat/>
    <w:rPr>
      <w:color w:val="0563C1" w:themeColor="hyperlink"/>
      <w:u w:val="single"/>
    </w:rPr>
  </w:style>
  <w:style w:type="character" w:customStyle="1" w:styleId="14">
    <w:name w:val="Обычный1"/>
    <w:link w:val="112"/>
    <w:qFormat/>
    <w:rPr>
      <w:rFonts w:ascii="Calibri" w:hAnsi="Calibri"/>
    </w:rPr>
  </w:style>
  <w:style w:type="paragraph" w:customStyle="1" w:styleId="112">
    <w:name w:val="Обычный11"/>
    <w:link w:val="14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Contents3">
    <w:name w:val="Contents 3"/>
    <w:qFormat/>
    <w:rPr>
      <w:rFonts w:ascii="XO Thames" w:hAnsi="XO Thames"/>
      <w:sz w:val="24"/>
    </w:rPr>
  </w:style>
  <w:style w:type="character" w:customStyle="1" w:styleId="Heading51">
    <w:name w:val="Heading 51"/>
    <w:qFormat/>
    <w:rPr>
      <w:rFonts w:ascii="XO Thames" w:hAnsi="XO Thames"/>
      <w:b/>
    </w:rPr>
  </w:style>
  <w:style w:type="character" w:customStyle="1" w:styleId="15">
    <w:name w:val="Знак примечания1"/>
    <w:link w:val="113"/>
    <w:qFormat/>
    <w:rPr>
      <w:sz w:val="16"/>
    </w:rPr>
  </w:style>
  <w:style w:type="paragraph" w:customStyle="1" w:styleId="113">
    <w:name w:val="Знак примечания11"/>
    <w:link w:val="15"/>
    <w:qFormat/>
    <w:pPr>
      <w:suppressAutoHyphens/>
      <w:spacing w:after="160" w:line="264" w:lineRule="auto"/>
    </w:pPr>
    <w:rPr>
      <w:color w:val="000000"/>
      <w:sz w:val="16"/>
      <w:lang w:eastAsia="zh-CN" w:bidi="hi-IN"/>
    </w:rPr>
  </w:style>
  <w:style w:type="character" w:customStyle="1" w:styleId="Footnote">
    <w:name w:val="Footnote"/>
    <w:link w:val="Footnote1"/>
    <w:qFormat/>
    <w:rPr>
      <w:sz w:val="20"/>
    </w:rPr>
  </w:style>
  <w:style w:type="paragraph" w:customStyle="1" w:styleId="Footnote1">
    <w:name w:val="Footnote1"/>
    <w:basedOn w:val="a"/>
    <w:link w:val="Footnote"/>
    <w:qFormat/>
    <w:rPr>
      <w:sz w:val="20"/>
    </w:rPr>
  </w:style>
  <w:style w:type="character" w:customStyle="1" w:styleId="Contents1">
    <w:name w:val="Contents 1"/>
    <w:qFormat/>
    <w:rPr>
      <w:rFonts w:ascii="XO Thames" w:hAnsi="XO Thames"/>
      <w:sz w:val="24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0"/>
    </w:rPr>
  </w:style>
  <w:style w:type="paragraph" w:customStyle="1" w:styleId="HeaderandFooter1">
    <w:name w:val="Header and Footer1"/>
    <w:link w:val="HeaderandFooter"/>
    <w:qFormat/>
    <w:pPr>
      <w:suppressAutoHyphens/>
      <w:spacing w:after="160"/>
      <w:jc w:val="both"/>
    </w:pPr>
    <w:rPr>
      <w:rFonts w:ascii="XO Thames" w:hAnsi="XO Thames"/>
      <w:color w:val="000000"/>
      <w:lang w:eastAsia="zh-CN" w:bidi="hi-IN"/>
    </w:rPr>
  </w:style>
  <w:style w:type="character" w:customStyle="1" w:styleId="ConsPlusNonformat">
    <w:name w:val="ConsPlusNonformat"/>
    <w:link w:val="ConsPlusNonformat1"/>
    <w:qFormat/>
    <w:rPr>
      <w:rFonts w:ascii="Courier New" w:hAnsi="Courier New"/>
      <w:color w:val="00000A"/>
    </w:rPr>
  </w:style>
  <w:style w:type="paragraph" w:customStyle="1" w:styleId="ConsPlusNonformat1">
    <w:name w:val="ConsPlusNonformat1"/>
    <w:link w:val="ConsPlusNonformat"/>
    <w:qFormat/>
    <w:pPr>
      <w:widowControl w:val="0"/>
      <w:suppressAutoHyphens/>
    </w:pPr>
    <w:rPr>
      <w:rFonts w:ascii="Courier New" w:hAnsi="Courier New"/>
      <w:color w:val="00000A"/>
      <w:sz w:val="22"/>
      <w:lang w:eastAsia="zh-CN" w:bidi="hi-IN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af1">
    <w:name w:val="Символ сноски"/>
    <w:link w:val="16"/>
    <w:qFormat/>
    <w:rPr>
      <w:vertAlign w:val="superscript"/>
    </w:rPr>
  </w:style>
  <w:style w:type="paragraph" w:customStyle="1" w:styleId="16">
    <w:name w:val="Символ сноски1"/>
    <w:link w:val="af1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Footer1">
    <w:name w:val="Footer1"/>
    <w:qFormat/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17">
    <w:name w:val="Абзац списка1"/>
    <w:link w:val="ListParagraph1"/>
    <w:qFormat/>
  </w:style>
  <w:style w:type="paragraph" w:customStyle="1" w:styleId="ListParagraph1">
    <w:name w:val="List Paragraph1"/>
    <w:basedOn w:val="a"/>
    <w:link w:val="17"/>
    <w:qFormat/>
    <w:pPr>
      <w:ind w:left="720"/>
      <w:contextualSpacing/>
    </w:pPr>
  </w:style>
  <w:style w:type="character" w:customStyle="1" w:styleId="18">
    <w:name w:val="Знак сноски1"/>
    <w:link w:val="114"/>
    <w:qFormat/>
    <w:rPr>
      <w:vertAlign w:val="superscript"/>
    </w:rPr>
  </w:style>
  <w:style w:type="paragraph" w:customStyle="1" w:styleId="114">
    <w:name w:val="Знак сноски11"/>
    <w:link w:val="18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Marginalia">
    <w:name w:val="Marginalia"/>
    <w:qFormat/>
    <w:rPr>
      <w:sz w:val="20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="XO Thames" w:hAnsi="XO Thames"/>
      <w:b/>
      <w:sz w:val="28"/>
    </w:rPr>
  </w:style>
  <w:style w:type="character" w:customStyle="1" w:styleId="21">
    <w:name w:val="Гиперссылка2"/>
    <w:link w:val="210"/>
    <w:qFormat/>
    <w:rPr>
      <w:color w:val="0000FF"/>
      <w:u w:val="single"/>
    </w:rPr>
  </w:style>
  <w:style w:type="paragraph" w:customStyle="1" w:styleId="210">
    <w:name w:val="Гиперссылка21"/>
    <w:link w:val="21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character" w:customStyle="1" w:styleId="af2">
    <w:name w:val="Символ концевой сноски"/>
    <w:qFormat/>
  </w:style>
  <w:style w:type="paragraph" w:customStyle="1" w:styleId="19">
    <w:name w:val="Указатель1"/>
    <w:basedOn w:val="a"/>
    <w:qFormat/>
    <w:pPr>
      <w:suppressLineNumbers/>
    </w:pPr>
  </w:style>
  <w:style w:type="paragraph" w:customStyle="1" w:styleId="1a">
    <w:name w:val="Заголовок оглавления1"/>
    <w:basedOn w:val="1"/>
    <w:next w:val="a"/>
    <w:qFormat/>
    <w:pPr>
      <w:keepNext/>
      <w:keepLines/>
      <w:widowControl/>
      <w:spacing w:before="240" w:after="12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Internetlink">
    <w:name w:val="Internet link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paragraph" w:customStyle="1" w:styleId="BalloonText1">
    <w:name w:val="Balloon Text1"/>
    <w:basedOn w:val="a"/>
    <w:qFormat/>
    <w:pPr>
      <w:spacing w:after="0" w:line="240" w:lineRule="auto"/>
    </w:pPr>
    <w:rPr>
      <w:rFonts w:ascii="Segoe UI" w:hAnsi="Segoe UI"/>
      <w:sz w:val="18"/>
    </w:rPr>
  </w:style>
  <w:style w:type="paragraph" w:customStyle="1" w:styleId="annotationsubject1">
    <w:name w:val="annotation subject1"/>
    <w:basedOn w:val="a5"/>
    <w:next w:val="a5"/>
    <w:qFormat/>
    <w:pPr>
      <w:spacing w:line="240" w:lineRule="auto"/>
    </w:pPr>
    <w:rPr>
      <w:b/>
    </w:rPr>
  </w:style>
  <w:style w:type="paragraph" w:customStyle="1" w:styleId="af3">
    <w:name w:val="Содержимое врезки"/>
    <w:basedOn w:val="a"/>
    <w:qFormat/>
  </w:style>
  <w:style w:type="paragraph" w:styleId="af4">
    <w:name w:val="List Paragraph"/>
    <w:basedOn w:val="a"/>
    <w:uiPriority w:val="99"/>
    <w:unhideWhenUsed/>
    <w:rsid w:val="00C04D1E"/>
    <w:pPr>
      <w:ind w:left="720"/>
      <w:contextualSpacing/>
    </w:pPr>
    <w:rPr>
      <w:rFonts w:cs="Mangal"/>
    </w:rPr>
  </w:style>
  <w:style w:type="paragraph" w:styleId="af5">
    <w:name w:val="TOC Heading"/>
    <w:basedOn w:val="1"/>
    <w:next w:val="a"/>
    <w:uiPriority w:val="39"/>
    <w:unhideWhenUsed/>
    <w:qFormat/>
    <w:rsid w:val="00FA27CE"/>
    <w:pPr>
      <w:keepNext/>
      <w:keepLines/>
      <w:widowControl/>
      <w:suppressAutoHyphens w:val="0"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header" Target="header2.xml"/><Relationship Id="rId89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eader" Target="header3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theme" Target="theme/theme1.xm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header" Target="header1.xml"/><Relationship Id="rId88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0AEA6B4-6CDF-4844-95E5-05CE67DD5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55</Pages>
  <Words>5861</Words>
  <Characters>33412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ppa</dc:creator>
  <cp:lastModifiedBy>Никита Дорогин</cp:lastModifiedBy>
  <cp:revision>92</cp:revision>
  <dcterms:created xsi:type="dcterms:W3CDTF">2026-06-06T09:24:00Z</dcterms:created>
  <dcterms:modified xsi:type="dcterms:W3CDTF">2026-07-13T19:26:00Z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C664D908DA83997ABD56DA692915D22E_43</vt:lpwstr>
  </property>
</Properties>
</file>