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16626A0B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r w:rsidR="00E07982">
        <w:rPr>
          <w:b/>
          <w:sz w:val="32"/>
          <w:szCs w:val="32"/>
          <w:lang w:val="ru-RU"/>
        </w:rPr>
        <w:t>1</w:t>
      </w:r>
      <w:r w:rsidR="000826C9">
        <w:rPr>
          <w:b/>
          <w:sz w:val="32"/>
          <w:szCs w:val="32"/>
          <w:lang w:val="ru-RU"/>
        </w:rPr>
        <w:t>1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626B9E9E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0826C9" w:rsidRPr="000826C9">
        <w:rPr>
          <w:lang w:val="ru-RU"/>
        </w:rPr>
        <w:t>Исследование переходных режимов в линейных электрических цепях</w:t>
      </w:r>
      <w:r>
        <w:rPr>
          <w:lang w:val="ru-RU"/>
        </w:rPr>
        <w:t>»</w:t>
      </w:r>
    </w:p>
    <w:p w14:paraId="048F752B" w14:textId="17FAD835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393DC8">
        <w:rPr>
          <w:lang w:val="ru-RU"/>
        </w:rPr>
        <w:t>11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0352C341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proofErr w:type="gramStart"/>
            <w:r w:rsidR="000826C9">
              <w:rPr>
                <w:lang w:val="ru-RU"/>
              </w:rPr>
              <w:t>6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0826C9">
              <w:rPr>
                <w:lang w:val="ru-RU"/>
              </w:rPr>
              <w:t>декабря</w:t>
            </w:r>
            <w:proofErr w:type="gramEnd"/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19193FED" w:rsidR="005E6626" w:rsidRPr="00037091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</w:rPr>
            </w:pPr>
            <w:bookmarkStart w:id="10" w:name="_5s8bu6u7u2mt" w:colFirst="0" w:colLast="0"/>
            <w:bookmarkEnd w:id="10"/>
            <w:r>
              <w:t xml:space="preserve">«__» </w:t>
            </w:r>
            <w:r w:rsidR="000826C9">
              <w:rPr>
                <w:lang w:val="ru-RU"/>
              </w:rPr>
              <w:t>декабря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2F17A6D4" w:rsidR="00554D5E" w:rsidRPr="00037091" w:rsidRDefault="00575B1B" w:rsidP="00037091">
      <w:pPr>
        <w:pStyle w:val="a7"/>
        <w:numPr>
          <w:ilvl w:val="1"/>
          <w:numId w:val="5"/>
        </w:numPr>
        <w:rPr>
          <w:b/>
          <w:lang w:val="ru-RU"/>
        </w:rPr>
      </w:pPr>
      <w:bookmarkStart w:id="18" w:name="_rqviu9off406" w:colFirst="0" w:colLast="0"/>
      <w:bookmarkEnd w:id="18"/>
      <w:r w:rsidRPr="00037091">
        <w:rPr>
          <w:b/>
          <w:lang w:val="ru-RU"/>
        </w:rPr>
        <w:t>Цель работы:</w:t>
      </w:r>
    </w:p>
    <w:p w14:paraId="4751ACE3" w14:textId="6C5193A2" w:rsidR="0012204B" w:rsidRDefault="00BF5235" w:rsidP="00E07982">
      <w:pPr>
        <w:pStyle w:val="a7"/>
        <w:ind w:left="420" w:firstLine="300"/>
      </w:pPr>
      <w:r>
        <w:t xml:space="preserve"> </w:t>
      </w:r>
      <w:r w:rsidR="000826C9" w:rsidRPr="000826C9">
        <w:t xml:space="preserve">Экспериментально определить установившиеся значения токов и напряжений в цепях I и II порядка. Выполнить анализ переходных процессов при включении источника питания и работе на импульсную нагрузку. </w:t>
      </w:r>
    </w:p>
    <w:p w14:paraId="3CD1D382" w14:textId="77777777" w:rsidR="0012204B" w:rsidRPr="00037091" w:rsidRDefault="0012204B" w:rsidP="00037091">
      <w:pPr>
        <w:pStyle w:val="a7"/>
        <w:ind w:left="420" w:firstLine="0"/>
        <w:rPr>
          <w:b/>
        </w:rPr>
      </w:pPr>
    </w:p>
    <w:p w14:paraId="1490374D" w14:textId="57AAB343" w:rsidR="0012204B" w:rsidRDefault="0012204B" w:rsidP="00166AE0">
      <w:pPr>
        <w:pStyle w:val="a7"/>
        <w:numPr>
          <w:ilvl w:val="1"/>
          <w:numId w:val="5"/>
        </w:numPr>
        <w:rPr>
          <w:b/>
          <w:lang w:val="ru-RU"/>
        </w:rPr>
      </w:pPr>
      <w:r w:rsidRPr="00166AE0">
        <w:rPr>
          <w:b/>
          <w:lang w:val="ru-RU"/>
        </w:rPr>
        <w:t>Описание лабораторн</w:t>
      </w:r>
      <w:r w:rsidR="005379C4">
        <w:rPr>
          <w:b/>
          <w:lang w:val="ru-RU"/>
        </w:rPr>
        <w:t>ых</w:t>
      </w:r>
      <w:r w:rsidRPr="00166AE0">
        <w:rPr>
          <w:b/>
          <w:lang w:val="ru-RU"/>
        </w:rPr>
        <w:t xml:space="preserve"> установ</w:t>
      </w:r>
      <w:r w:rsidR="005379C4">
        <w:rPr>
          <w:b/>
          <w:lang w:val="ru-RU"/>
        </w:rPr>
        <w:t>ок</w:t>
      </w:r>
      <w:r w:rsidRPr="00166AE0">
        <w:rPr>
          <w:b/>
          <w:lang w:val="ru-RU"/>
        </w:rPr>
        <w:t>:</w:t>
      </w:r>
    </w:p>
    <w:p w14:paraId="759F5E45" w14:textId="6247C273" w:rsidR="005379C4" w:rsidRPr="006D6CB3" w:rsidRDefault="005379C4" w:rsidP="006D6CB3">
      <w:pPr>
        <w:pStyle w:val="a7"/>
        <w:ind w:left="420"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М</w:t>
      </w:r>
      <w:r w:rsidRPr="006D6CB3">
        <w:rPr>
          <w:b/>
          <w:bCs/>
          <w:i/>
          <w:iCs/>
        </w:rPr>
        <w:t>одел</w:t>
      </w:r>
      <w:r>
        <w:rPr>
          <w:b/>
          <w:bCs/>
          <w:i/>
          <w:iCs/>
          <w:lang w:val="ru-RU"/>
        </w:rPr>
        <w:t>ь</w:t>
      </w:r>
      <w:r w:rsidRPr="006D6CB3">
        <w:rPr>
          <w:b/>
          <w:bCs/>
          <w:i/>
          <w:iCs/>
          <w:lang w:val="ru-RU"/>
        </w:rPr>
        <w:t xml:space="preserve"> исследования переходных режимов в линейных электрических цепях I порядка</w:t>
      </w:r>
      <w:r>
        <w:rPr>
          <w:b/>
          <w:bCs/>
          <w:i/>
          <w:iCs/>
          <w:lang w:val="ru-RU"/>
        </w:rPr>
        <w:t>:</w:t>
      </w:r>
    </w:p>
    <w:p w14:paraId="709F3A04" w14:textId="4D1E3071" w:rsidR="000826C9" w:rsidRPr="000826C9" w:rsidRDefault="000826C9" w:rsidP="006D6CB3">
      <w:pPr>
        <w:pStyle w:val="ab"/>
        <w:ind w:right="-48"/>
        <w:rPr>
          <w:b/>
          <w:i/>
          <w:lang w:val="ru-RU"/>
        </w:rPr>
      </w:pPr>
      <w:r>
        <w:t>Схема модели</w:t>
      </w:r>
      <w:r w:rsidR="005379C4">
        <w:rPr>
          <w:lang w:val="ru-RU"/>
        </w:rPr>
        <w:t xml:space="preserve"> </w:t>
      </w:r>
      <w:r>
        <w:t>приведена на рисунке</w:t>
      </w:r>
      <w:r w:rsidR="005379C4">
        <w:rPr>
          <w:lang w:val="ru-RU"/>
        </w:rPr>
        <w:t xml:space="preserve"> ниже</w:t>
      </w:r>
      <w:r>
        <w:t>. Она позволяет исследовать</w:t>
      </w:r>
      <w:r>
        <w:rPr>
          <w:lang w:val="ru-RU"/>
        </w:rPr>
        <w:t xml:space="preserve"> </w:t>
      </w:r>
      <w:r>
        <w:t>процессы</w:t>
      </w:r>
      <w:r>
        <w:rPr>
          <w:b/>
          <w:i/>
        </w:rPr>
        <w:t xml:space="preserve"> </w:t>
      </w:r>
      <w:r>
        <w:t>в цепях, характеризующихся дифференциальными уравнениями первого порядка.</w:t>
      </w:r>
      <w:r>
        <w:rPr>
          <w:lang w:val="ru-RU"/>
        </w:rPr>
        <w:t xml:space="preserve"> </w:t>
      </w:r>
    </w:p>
    <w:p w14:paraId="29E0C03A" w14:textId="38707287" w:rsidR="00E07982" w:rsidRDefault="00E07982" w:rsidP="00E07982">
      <w:pPr>
        <w:ind w:firstLine="0"/>
        <w:rPr>
          <w:b/>
          <w:lang w:val="ru-RU"/>
        </w:rPr>
      </w:pPr>
      <w:r>
        <w:rPr>
          <w:noProof/>
        </w:rPr>
        <w:drawing>
          <wp:inline distT="0" distB="0" distL="0" distR="0" wp14:anchorId="607216BE" wp14:editId="1B8CCE1E">
            <wp:extent cx="5939790" cy="229870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E76D" w14:textId="77777777" w:rsidR="000826C9" w:rsidRDefault="000826C9" w:rsidP="000826C9">
      <w:pPr>
        <w:ind w:firstLine="0"/>
      </w:pPr>
      <w:r>
        <w:t>Модель содержит:</w:t>
      </w:r>
    </w:p>
    <w:p w14:paraId="69C921ED" w14:textId="77777777" w:rsidR="000826C9" w:rsidRDefault="000826C9" w:rsidP="000826C9">
      <w:pPr>
        <w:ind w:firstLine="0"/>
      </w:pPr>
      <w:r>
        <w:t>–</w:t>
      </w:r>
      <w:r>
        <w:tab/>
      </w:r>
      <w:proofErr w:type="gramStart"/>
      <w:r>
        <w:t>источник  постоянного</w:t>
      </w:r>
      <w:proofErr w:type="gramEnd"/>
      <w:r>
        <w:t xml:space="preserve"> напряжения U0;</w:t>
      </w:r>
    </w:p>
    <w:p w14:paraId="64277F6D" w14:textId="77777777" w:rsidR="000826C9" w:rsidRDefault="000826C9" w:rsidP="000826C9">
      <w:pPr>
        <w:ind w:firstLine="0"/>
      </w:pPr>
      <w:r>
        <w:t>–</w:t>
      </w:r>
      <w:r>
        <w:tab/>
        <w:t>ключи с заданным временем однократного срабатывания в секундах K1, K2;</w:t>
      </w:r>
    </w:p>
    <w:p w14:paraId="5A505BE0" w14:textId="77777777" w:rsidR="000826C9" w:rsidRDefault="000826C9" w:rsidP="000826C9">
      <w:pPr>
        <w:ind w:firstLine="0"/>
      </w:pPr>
      <w:r>
        <w:t>–</w:t>
      </w:r>
      <w:r>
        <w:tab/>
        <w:t>резистор R;</w:t>
      </w:r>
    </w:p>
    <w:p w14:paraId="57E19410" w14:textId="77777777" w:rsidR="000826C9" w:rsidRDefault="000826C9" w:rsidP="000826C9">
      <w:pPr>
        <w:ind w:firstLine="0"/>
      </w:pPr>
      <w:r>
        <w:t>–</w:t>
      </w:r>
      <w:r>
        <w:tab/>
        <w:t>конденсатор C;</w:t>
      </w:r>
    </w:p>
    <w:p w14:paraId="03FA150A" w14:textId="77777777" w:rsidR="000826C9" w:rsidRDefault="000826C9" w:rsidP="000826C9">
      <w:pPr>
        <w:ind w:firstLine="0"/>
      </w:pPr>
      <w:r>
        <w:t>–</w:t>
      </w:r>
      <w:r>
        <w:tab/>
        <w:t>источник напряжения, управляемый током I (1 Ом);</w:t>
      </w:r>
    </w:p>
    <w:p w14:paraId="5DDBA5C6" w14:textId="056A8163" w:rsidR="00E07982" w:rsidRDefault="000826C9" w:rsidP="006D6CB3">
      <w:pPr>
        <w:tabs>
          <w:tab w:val="num" w:pos="993"/>
        </w:tabs>
        <w:spacing w:line="240" w:lineRule="auto"/>
        <w:ind w:firstLine="0"/>
      </w:pPr>
      <w:r>
        <w:lastRenderedPageBreak/>
        <w:t>–</w:t>
      </w:r>
      <w:r>
        <w:rPr>
          <w:lang w:val="ru-RU"/>
        </w:rPr>
        <w:t xml:space="preserve">        </w:t>
      </w:r>
      <w:r>
        <w:t xml:space="preserve">осциллограф.  </w:t>
      </w:r>
    </w:p>
    <w:p w14:paraId="7F37B948" w14:textId="645F6F27" w:rsidR="005379C4" w:rsidRDefault="005379C4" w:rsidP="00E07982">
      <w:pPr>
        <w:ind w:firstLine="0"/>
        <w:rPr>
          <w:b/>
        </w:rPr>
      </w:pPr>
    </w:p>
    <w:p w14:paraId="4877FA56" w14:textId="41338CC8" w:rsidR="005379C4" w:rsidRPr="008219BC" w:rsidRDefault="005379C4" w:rsidP="005379C4">
      <w:pPr>
        <w:pStyle w:val="a7"/>
        <w:ind w:left="420"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М</w:t>
      </w:r>
      <w:r w:rsidRPr="008219BC">
        <w:rPr>
          <w:b/>
          <w:bCs/>
          <w:i/>
          <w:iCs/>
        </w:rPr>
        <w:t>одел</w:t>
      </w:r>
      <w:r>
        <w:rPr>
          <w:b/>
          <w:bCs/>
          <w:i/>
          <w:iCs/>
          <w:lang w:val="ru-RU"/>
        </w:rPr>
        <w:t>ь</w:t>
      </w:r>
      <w:r w:rsidRPr="008219BC">
        <w:rPr>
          <w:b/>
          <w:bCs/>
          <w:i/>
          <w:iCs/>
          <w:lang w:val="ru-RU"/>
        </w:rPr>
        <w:t xml:space="preserve"> исследования переходных режимов в линейных электрических цепях I</w:t>
      </w:r>
      <w:r>
        <w:rPr>
          <w:b/>
          <w:bCs/>
          <w:i/>
          <w:iCs/>
          <w:lang w:val="en-US"/>
        </w:rPr>
        <w:t>I</w:t>
      </w:r>
      <w:r w:rsidRPr="008219BC">
        <w:rPr>
          <w:b/>
          <w:bCs/>
          <w:i/>
          <w:iCs/>
          <w:lang w:val="ru-RU"/>
        </w:rPr>
        <w:t xml:space="preserve"> порядка</w:t>
      </w:r>
      <w:r>
        <w:rPr>
          <w:b/>
          <w:bCs/>
          <w:i/>
          <w:iCs/>
          <w:lang w:val="ru-RU"/>
        </w:rPr>
        <w:t>:</w:t>
      </w:r>
    </w:p>
    <w:p w14:paraId="3C381A23" w14:textId="3FCA0065" w:rsidR="005379C4" w:rsidRDefault="005379C4" w:rsidP="00E07982">
      <w:pPr>
        <w:ind w:firstLine="0"/>
        <w:rPr>
          <w:bCs/>
          <w:lang w:val="ru-RU"/>
        </w:rPr>
      </w:pPr>
      <w:r w:rsidRPr="006D6CB3">
        <w:rPr>
          <w:bCs/>
          <w:lang w:val="ru-RU"/>
        </w:rPr>
        <w:t>Схема модели приведена на рисунк</w:t>
      </w:r>
      <w:r>
        <w:rPr>
          <w:bCs/>
          <w:lang w:val="ru-RU"/>
        </w:rPr>
        <w:t>е ниже</w:t>
      </w:r>
      <w:r w:rsidRPr="006D6CB3">
        <w:rPr>
          <w:bCs/>
          <w:lang w:val="ru-RU"/>
        </w:rPr>
        <w:t>. Она позволяет исследовать LС-цепь в переходных режимах. Для измерения электрических величин используются двухлучевой осциллограф и ампер – вольтметры. Изменение режимов работы обеспечивается ключами K1, K2. С помощью ключа K1 включается генератор прямоугольного напряжения UP во входную цепь (</w:t>
      </w:r>
      <w:proofErr w:type="gramStart"/>
      <w:r w:rsidRPr="006D6CB3">
        <w:rPr>
          <w:bCs/>
          <w:lang w:val="ru-RU"/>
        </w:rPr>
        <w:t>цепь  питания</w:t>
      </w:r>
      <w:proofErr w:type="gramEnd"/>
      <w:r w:rsidRPr="006D6CB3">
        <w:rPr>
          <w:bCs/>
          <w:lang w:val="ru-RU"/>
        </w:rPr>
        <w:t>), обеспечивая тем самым импульсное воздействие со стороны входа, а с помощью ключа K2 – импульсное воздействие со стороны нагрузки.</w:t>
      </w:r>
    </w:p>
    <w:p w14:paraId="14394AC0" w14:textId="7D587688" w:rsidR="005379C4" w:rsidRPr="006D6CB3" w:rsidRDefault="005379C4" w:rsidP="00E07982">
      <w:pPr>
        <w:ind w:firstLine="0"/>
        <w:rPr>
          <w:bCs/>
          <w:lang w:val="ru-RU"/>
        </w:rPr>
      </w:pPr>
      <w:r>
        <w:rPr>
          <w:bCs/>
          <w:noProof/>
          <w:lang w:val="ru-RU"/>
        </w:rPr>
        <w:drawing>
          <wp:inline distT="0" distB="0" distL="0" distR="0" wp14:anchorId="203547A3" wp14:editId="1CC6452C">
            <wp:extent cx="6009640" cy="3514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40" cy="351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7080D" w14:textId="77777777" w:rsidR="005379C4" w:rsidRDefault="005379C4" w:rsidP="00E07982">
      <w:pPr>
        <w:ind w:firstLine="0"/>
        <w:rPr>
          <w:b/>
        </w:rPr>
      </w:pPr>
    </w:p>
    <w:p w14:paraId="53910DB0" w14:textId="2C548F65" w:rsidR="0000735C" w:rsidRDefault="0000735C" w:rsidP="0012204B">
      <w:pPr>
        <w:ind w:firstLine="0"/>
        <w:rPr>
          <w:b/>
          <w:lang w:val="ru-RU"/>
        </w:rPr>
      </w:pPr>
    </w:p>
    <w:p w14:paraId="430DE9B0" w14:textId="07CAD02B" w:rsidR="00464F3D" w:rsidRDefault="00464F3D" w:rsidP="0012204B">
      <w:pPr>
        <w:ind w:firstLine="0"/>
        <w:rPr>
          <w:b/>
          <w:lang w:val="ru-RU"/>
        </w:rPr>
      </w:pPr>
    </w:p>
    <w:p w14:paraId="0AA0C330" w14:textId="546CB971" w:rsidR="00464F3D" w:rsidRDefault="00464F3D" w:rsidP="0012204B">
      <w:pPr>
        <w:ind w:firstLine="0"/>
        <w:rPr>
          <w:b/>
          <w:lang w:val="ru-RU"/>
        </w:rPr>
      </w:pPr>
    </w:p>
    <w:p w14:paraId="6A12F5F2" w14:textId="74723335" w:rsidR="00464F3D" w:rsidRDefault="00464F3D" w:rsidP="0012204B">
      <w:pPr>
        <w:ind w:firstLine="0"/>
        <w:rPr>
          <w:b/>
          <w:lang w:val="ru-RU"/>
        </w:rPr>
      </w:pPr>
    </w:p>
    <w:p w14:paraId="5C23607A" w14:textId="77777777" w:rsidR="00464F3D" w:rsidRDefault="00464F3D" w:rsidP="0012204B">
      <w:pPr>
        <w:ind w:firstLine="0"/>
        <w:rPr>
          <w:b/>
          <w:lang w:val="ru-RU"/>
        </w:rPr>
      </w:pPr>
    </w:p>
    <w:p w14:paraId="7FE01EC3" w14:textId="1060654A" w:rsidR="00C76482" w:rsidRDefault="0012204B" w:rsidP="000018E1">
      <w:pPr>
        <w:pStyle w:val="a7"/>
        <w:numPr>
          <w:ilvl w:val="1"/>
          <w:numId w:val="5"/>
        </w:numPr>
        <w:rPr>
          <w:b/>
          <w:lang w:val="ru-RU"/>
        </w:rPr>
      </w:pPr>
      <w:r w:rsidRPr="000018E1">
        <w:rPr>
          <w:b/>
          <w:lang w:val="ru-RU"/>
        </w:rPr>
        <w:lastRenderedPageBreak/>
        <w:t>Ход работы:</w:t>
      </w:r>
    </w:p>
    <w:p w14:paraId="5D1A85B2" w14:textId="2AE23DFB" w:rsidR="005379C4" w:rsidRPr="006D6CB3" w:rsidRDefault="005379C4" w:rsidP="006D6CB3">
      <w:pPr>
        <w:pStyle w:val="a7"/>
        <w:ind w:left="420" w:firstLine="0"/>
        <w:rPr>
          <w:b/>
          <w:i/>
          <w:iCs/>
          <w:lang w:val="ru-RU"/>
        </w:rPr>
      </w:pPr>
      <w:r w:rsidRPr="006D6CB3">
        <w:rPr>
          <w:b/>
          <w:i/>
          <w:iCs/>
          <w:lang w:val="ru-RU"/>
        </w:rPr>
        <w:t>М</w:t>
      </w:r>
      <w:r w:rsidRPr="006D6CB3">
        <w:rPr>
          <w:b/>
          <w:i/>
          <w:iCs/>
        </w:rPr>
        <w:t>одел</w:t>
      </w:r>
      <w:r w:rsidRPr="006D6CB3">
        <w:rPr>
          <w:b/>
          <w:i/>
          <w:iCs/>
          <w:lang w:val="ru-RU"/>
        </w:rPr>
        <w:t>ь</w:t>
      </w:r>
      <w:r w:rsidRPr="006D6CB3">
        <w:rPr>
          <w:b/>
          <w:i/>
          <w:iCs/>
        </w:rPr>
        <w:t xml:space="preserve"> </w:t>
      </w:r>
      <w:r w:rsidRPr="006D6CB3">
        <w:rPr>
          <w:b/>
          <w:i/>
          <w:iCs/>
          <w:lang w:val="en-US"/>
        </w:rPr>
        <w:t>RC</w:t>
      </w:r>
      <w:r w:rsidRPr="006D6CB3">
        <w:rPr>
          <w:b/>
          <w:i/>
          <w:iCs/>
        </w:rPr>
        <w:t>-цепи</w:t>
      </w:r>
      <w:r>
        <w:rPr>
          <w:b/>
          <w:i/>
          <w:iCs/>
          <w:lang w:val="ru-RU"/>
        </w:rPr>
        <w:t>:</w:t>
      </w:r>
    </w:p>
    <w:p w14:paraId="7D22F66F" w14:textId="4EA4EF12" w:rsidR="000826C9" w:rsidRDefault="000826C9" w:rsidP="00173CCD">
      <w:pPr>
        <w:ind w:firstLine="0"/>
        <w:rPr>
          <w:lang w:val="ru-RU"/>
        </w:rPr>
      </w:pPr>
      <w:r w:rsidRPr="006D6CB3">
        <w:rPr>
          <w:b/>
          <w:bCs/>
        </w:rPr>
        <w:t>Рас</w:t>
      </w:r>
      <w:r w:rsidRPr="006D6CB3">
        <w:rPr>
          <w:b/>
          <w:bCs/>
          <w:lang w:val="ru-RU"/>
        </w:rPr>
        <w:t>чёт</w:t>
      </w:r>
      <w:r w:rsidRPr="006D6CB3">
        <w:rPr>
          <w:b/>
          <w:bCs/>
        </w:rPr>
        <w:t xml:space="preserve"> </w:t>
      </w:r>
      <w:r w:rsidRPr="006D6CB3">
        <w:rPr>
          <w:b/>
          <w:bCs/>
        </w:rPr>
        <w:t>постоянно</w:t>
      </w:r>
      <w:r w:rsidRPr="006D6CB3">
        <w:rPr>
          <w:b/>
          <w:bCs/>
          <w:lang w:val="ru-RU"/>
        </w:rPr>
        <w:t>й</w:t>
      </w:r>
      <w:r w:rsidRPr="006D6CB3">
        <w:rPr>
          <w:b/>
          <w:bCs/>
        </w:rPr>
        <w:t xml:space="preserve"> цепи</w:t>
      </w:r>
      <w:bookmarkStart w:id="19" w:name="_Hlk154974954"/>
      <w:r w:rsidRPr="006D6CB3">
        <w:rPr>
          <w:b/>
          <w:bCs/>
        </w:rPr>
        <w:t xml:space="preserve"> </w:t>
      </w:r>
      <w:r w:rsidRPr="006D6CB3">
        <w:rPr>
          <w:rFonts w:ascii="Symbol" w:hAnsi="Symbol"/>
          <w:b/>
          <w:bCs/>
        </w:rPr>
        <w:t>t</w:t>
      </w:r>
      <w:r w:rsidRPr="006D6CB3">
        <w:rPr>
          <w:b/>
          <w:bCs/>
        </w:rPr>
        <w:t xml:space="preserve"> </w:t>
      </w:r>
      <w:r w:rsidRPr="006D6CB3">
        <w:rPr>
          <w:rFonts w:ascii="Symbol" w:hAnsi="Symbol"/>
          <w:b/>
          <w:bCs/>
        </w:rPr>
        <w:t>=</w:t>
      </w:r>
      <w:r w:rsidRPr="006D6CB3">
        <w:rPr>
          <w:b/>
          <w:bCs/>
        </w:rPr>
        <w:t xml:space="preserve"> </w:t>
      </w:r>
      <w:bookmarkEnd w:id="19"/>
      <w:r w:rsidRPr="006D6CB3">
        <w:rPr>
          <w:b/>
          <w:bCs/>
        </w:rPr>
        <w:t>R∙C в секундах (</w:t>
      </w:r>
      <w:r w:rsidRPr="006D6CB3">
        <w:rPr>
          <w:b/>
          <w:bCs/>
          <w:lang w:val="en-US"/>
        </w:rPr>
        <w:t>s</w:t>
      </w:r>
      <w:r w:rsidRPr="006D6CB3">
        <w:rPr>
          <w:b/>
          <w:bCs/>
        </w:rPr>
        <w:t>)</w:t>
      </w:r>
      <w:r w:rsidRPr="006D6CB3">
        <w:rPr>
          <w:b/>
          <w:bCs/>
          <w:lang w:val="ru-RU"/>
        </w:rPr>
        <w:t>:</w:t>
      </w:r>
    </w:p>
    <w:p w14:paraId="449367D7" w14:textId="546378A8" w:rsidR="000826C9" w:rsidRPr="000826C9" w:rsidRDefault="000826C9" w:rsidP="00173CCD">
      <w:pPr>
        <w:ind w:firstLine="0"/>
        <w:rPr>
          <w:rFonts w:eastAsia="Courier New"/>
          <w:bCs/>
          <w:lang w:val="ru-RU"/>
        </w:rPr>
      </w:pPr>
      <w:r>
        <w:rPr>
          <w:rFonts w:ascii="Symbol" w:hAnsi="Symbol"/>
        </w:rPr>
        <w:t>t</w:t>
      </w:r>
      <w:r>
        <w:t xml:space="preserve"> </w:t>
      </w:r>
      <w:r>
        <w:rPr>
          <w:rFonts w:ascii="Symbol" w:hAnsi="Symbol"/>
        </w:rPr>
        <w:t>=</w:t>
      </w:r>
      <w:r>
        <w:rPr>
          <w:rFonts w:ascii="Symbol" w:hAnsi="Symbol"/>
          <w:lang w:val="ru-RU"/>
        </w:rPr>
        <w:t xml:space="preserve"> ...</w:t>
      </w:r>
    </w:p>
    <w:p w14:paraId="61BAAC23" w14:textId="1702754E" w:rsidR="000826C9" w:rsidRPr="00BD3FB4" w:rsidRDefault="000826C9" w:rsidP="00B14386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 xml:space="preserve">Время срабатывания </w:t>
      </w:r>
      <w:r>
        <w:rPr>
          <w:rFonts w:eastAsia="Courier New"/>
          <w:bCs/>
          <w:lang w:val="en-US"/>
        </w:rPr>
        <w:t>K</w:t>
      </w:r>
      <w:r w:rsidRPr="00BD3FB4">
        <w:rPr>
          <w:rFonts w:eastAsia="Courier New"/>
          <w:bCs/>
          <w:lang w:val="ru-RU"/>
        </w:rPr>
        <w:t>1 = 3</w:t>
      </w:r>
      <w:r w:rsidRPr="000826C9">
        <w:rPr>
          <w:rFonts w:ascii="Symbol" w:hAnsi="Symbol"/>
        </w:rPr>
        <w:t xml:space="preserve"> </w:t>
      </w:r>
      <w:r>
        <w:rPr>
          <w:rFonts w:ascii="Symbol" w:hAnsi="Symbol"/>
        </w:rPr>
        <w:t>t</w:t>
      </w:r>
      <w:r w:rsidRPr="00DC2B18" w:rsidDel="000826C9">
        <w:rPr>
          <w:rFonts w:eastAsia="Courier New"/>
          <w:b/>
          <w:i/>
          <w:iCs/>
          <w:lang w:val="ru-RU"/>
        </w:rPr>
        <w:t xml:space="preserve"> </w:t>
      </w:r>
      <w:r w:rsidRPr="00BD3FB4">
        <w:rPr>
          <w:rFonts w:eastAsia="Courier New"/>
          <w:bCs/>
          <w:i/>
          <w:iCs/>
          <w:lang w:val="ru-RU"/>
        </w:rPr>
        <w:t>=</w:t>
      </w:r>
      <w:r w:rsidRPr="00BD3FB4">
        <w:rPr>
          <w:rFonts w:eastAsia="Courier New"/>
          <w:bCs/>
          <w:lang w:val="ru-RU"/>
        </w:rPr>
        <w:t xml:space="preserve"> …</w:t>
      </w:r>
    </w:p>
    <w:p w14:paraId="390CCFAB" w14:textId="1CD060BF" w:rsidR="000826C9" w:rsidRDefault="000826C9" w:rsidP="00B14386">
      <w:pPr>
        <w:ind w:firstLine="0"/>
        <w:rPr>
          <w:rFonts w:eastAsia="Courier New"/>
          <w:b/>
          <w:i/>
          <w:iCs/>
          <w:lang w:val="ru-RU"/>
        </w:rPr>
      </w:pPr>
      <w:r>
        <w:rPr>
          <w:rFonts w:eastAsia="Courier New"/>
          <w:bCs/>
          <w:lang w:val="ru-RU"/>
        </w:rPr>
        <w:t xml:space="preserve">Время срабатывания </w:t>
      </w:r>
      <w:r>
        <w:rPr>
          <w:rFonts w:eastAsia="Courier New"/>
          <w:bCs/>
          <w:lang w:val="en-US"/>
        </w:rPr>
        <w:t>K</w:t>
      </w:r>
      <w:r w:rsidRPr="00BD3FB4">
        <w:rPr>
          <w:rFonts w:eastAsia="Courier New"/>
          <w:bCs/>
          <w:lang w:val="ru-RU"/>
        </w:rPr>
        <w:t>2</w:t>
      </w:r>
      <w:r w:rsidRPr="00BD3FB4">
        <w:rPr>
          <w:rFonts w:eastAsia="Courier New"/>
          <w:bCs/>
          <w:lang w:val="ru-RU"/>
        </w:rPr>
        <w:t xml:space="preserve"> = </w:t>
      </w:r>
      <w:r w:rsidRPr="00BD3FB4">
        <w:rPr>
          <w:rFonts w:eastAsia="Courier New"/>
          <w:bCs/>
          <w:lang w:val="ru-RU"/>
        </w:rPr>
        <w:t>10</w:t>
      </w:r>
      <w:r w:rsidRPr="000826C9">
        <w:rPr>
          <w:rFonts w:ascii="Symbol" w:hAnsi="Symbol"/>
        </w:rPr>
        <w:t xml:space="preserve"> </w:t>
      </w:r>
      <w:r>
        <w:rPr>
          <w:rFonts w:ascii="Symbol" w:hAnsi="Symbol"/>
        </w:rPr>
        <w:t>t</w:t>
      </w:r>
      <w:r w:rsidRPr="00DC2B18" w:rsidDel="000826C9">
        <w:rPr>
          <w:rFonts w:eastAsia="Courier New"/>
          <w:b/>
          <w:i/>
          <w:iCs/>
          <w:lang w:val="ru-RU"/>
        </w:rPr>
        <w:t xml:space="preserve"> </w:t>
      </w:r>
      <w:r w:rsidRPr="00BD3FB4">
        <w:rPr>
          <w:rFonts w:eastAsia="Courier New"/>
          <w:bCs/>
          <w:i/>
          <w:iCs/>
          <w:lang w:val="ru-RU"/>
        </w:rPr>
        <w:t>=</w:t>
      </w:r>
      <w:r w:rsidRPr="00BD3FB4">
        <w:rPr>
          <w:rFonts w:eastAsia="Courier New"/>
          <w:bCs/>
          <w:lang w:val="ru-RU"/>
        </w:rPr>
        <w:t xml:space="preserve"> …</w:t>
      </w:r>
    </w:p>
    <w:p w14:paraId="22598400" w14:textId="77777777" w:rsidR="005379C4" w:rsidRPr="00BD3FB4" w:rsidRDefault="005379C4" w:rsidP="00173CCD">
      <w:pPr>
        <w:ind w:firstLine="0"/>
        <w:rPr>
          <w:b/>
          <w:bCs/>
          <w:lang w:val="ru-RU"/>
        </w:rPr>
      </w:pPr>
    </w:p>
    <w:p w14:paraId="4D0DAFBF" w14:textId="608274D4" w:rsidR="000826C9" w:rsidRDefault="000826C9" w:rsidP="00B14386">
      <w:pPr>
        <w:ind w:firstLine="0"/>
        <w:rPr>
          <w:b/>
          <w:bCs/>
          <w:lang w:val="ru-RU"/>
        </w:rPr>
      </w:pPr>
      <w:r w:rsidRPr="006D6CB3">
        <w:rPr>
          <w:b/>
          <w:bCs/>
          <w:lang w:val="ru-RU"/>
        </w:rPr>
        <w:t xml:space="preserve">Кривые </w:t>
      </w:r>
      <w:proofErr w:type="spellStart"/>
      <w:r w:rsidRPr="006D6CB3">
        <w:rPr>
          <w:b/>
          <w:bCs/>
          <w:lang w:val="en-US"/>
        </w:rPr>
        <w:t>i</w:t>
      </w:r>
      <w:proofErr w:type="spellEnd"/>
      <w:r w:rsidR="005379C4" w:rsidRPr="006D6CB3">
        <w:rPr>
          <w:b/>
          <w:bCs/>
          <w:lang w:val="ru-RU"/>
        </w:rPr>
        <w:t>(</w:t>
      </w:r>
      <w:r w:rsidR="005379C4" w:rsidRPr="006D6CB3">
        <w:rPr>
          <w:b/>
          <w:bCs/>
          <w:lang w:val="en-US"/>
        </w:rPr>
        <w:t>t</w:t>
      </w:r>
      <w:r w:rsidR="005379C4" w:rsidRPr="006D6CB3">
        <w:rPr>
          <w:b/>
          <w:bCs/>
          <w:lang w:val="ru-RU"/>
        </w:rPr>
        <w:t xml:space="preserve">) и </w:t>
      </w:r>
      <w:proofErr w:type="spellStart"/>
      <w:r w:rsidR="005379C4" w:rsidRPr="006D6CB3">
        <w:rPr>
          <w:b/>
          <w:bCs/>
          <w:lang w:val="en-US"/>
        </w:rPr>
        <w:t>u</w:t>
      </w:r>
      <w:r w:rsidR="006D6CB3">
        <w:rPr>
          <w:b/>
          <w:bCs/>
          <w:lang w:val="en-US"/>
        </w:rPr>
        <w:t>c</w:t>
      </w:r>
      <w:proofErr w:type="spellEnd"/>
      <w:r w:rsidR="005379C4" w:rsidRPr="006D6CB3">
        <w:rPr>
          <w:b/>
          <w:bCs/>
          <w:lang w:val="ru-RU"/>
        </w:rPr>
        <w:t>(</w:t>
      </w:r>
      <w:r w:rsidR="006D6CB3">
        <w:rPr>
          <w:b/>
          <w:bCs/>
          <w:lang w:val="en-US"/>
        </w:rPr>
        <w:t>t</w:t>
      </w:r>
      <w:r w:rsidR="005379C4" w:rsidRPr="006D6CB3">
        <w:rPr>
          <w:b/>
          <w:bCs/>
          <w:lang w:val="ru-RU"/>
        </w:rPr>
        <w:t>):</w:t>
      </w:r>
    </w:p>
    <w:p w14:paraId="09D5B57C" w14:textId="64F23CAC" w:rsidR="005379C4" w:rsidRPr="00BD3FB4" w:rsidRDefault="005379C4" w:rsidP="00B14386">
      <w:pPr>
        <w:ind w:firstLine="0"/>
        <w:rPr>
          <w:lang w:val="ru-RU"/>
        </w:rPr>
      </w:pPr>
      <w:r w:rsidRPr="00BD3FB4">
        <w:rPr>
          <w:lang w:val="ru-RU"/>
        </w:rPr>
        <w:t>…</w:t>
      </w:r>
    </w:p>
    <w:p w14:paraId="3C0E8C9E" w14:textId="4FF9940C" w:rsidR="005379C4" w:rsidRPr="00BD3FB4" w:rsidRDefault="005379C4" w:rsidP="00B14386">
      <w:pPr>
        <w:ind w:firstLine="0"/>
        <w:rPr>
          <w:b/>
          <w:bCs/>
          <w:lang w:val="ru-RU"/>
        </w:rPr>
      </w:pPr>
    </w:p>
    <w:p w14:paraId="34B16BC6" w14:textId="2D967555" w:rsidR="005379C4" w:rsidRDefault="005379C4" w:rsidP="00B14386">
      <w:pPr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>Числовые значения тока и напряжения:</w:t>
      </w:r>
    </w:p>
    <w:tbl>
      <w:tblPr>
        <w:tblW w:w="964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992"/>
        <w:gridCol w:w="992"/>
        <w:gridCol w:w="993"/>
        <w:gridCol w:w="993"/>
        <w:gridCol w:w="851"/>
        <w:gridCol w:w="994"/>
        <w:gridCol w:w="851"/>
        <w:gridCol w:w="1135"/>
        <w:gridCol w:w="993"/>
      </w:tblGrid>
      <w:tr w:rsidR="005379C4" w:rsidRPr="005379C4" w14:paraId="5814BA00" w14:textId="77777777" w:rsidTr="005379C4">
        <w:trPr>
          <w:trHeight w:val="321"/>
        </w:trPr>
        <w:tc>
          <w:tcPr>
            <w:tcW w:w="4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44D9C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szCs w:val="24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szCs w:val="24"/>
                <w:lang w:val="en-US"/>
              </w:rPr>
              <w:t>Экспериментальные</w:t>
            </w:r>
            <w:proofErr w:type="spellEnd"/>
            <w:r w:rsidRPr="005379C4">
              <w:rPr>
                <w:b/>
                <w:bCs/>
                <w:spacing w:val="-15"/>
                <w:szCs w:val="24"/>
                <w:lang w:val="en-US"/>
              </w:rPr>
              <w:t xml:space="preserve"> </w:t>
            </w:r>
            <w:proofErr w:type="spellStart"/>
            <w:r w:rsidRPr="005379C4">
              <w:rPr>
                <w:b/>
                <w:bCs/>
                <w:spacing w:val="-2"/>
                <w:szCs w:val="24"/>
                <w:lang w:val="en-US"/>
              </w:rPr>
              <w:t>данные</w:t>
            </w:r>
            <w:proofErr w:type="spellEnd"/>
          </w:p>
        </w:tc>
        <w:tc>
          <w:tcPr>
            <w:tcW w:w="4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233A9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szCs w:val="24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szCs w:val="24"/>
                <w:lang w:val="en-US"/>
              </w:rPr>
              <w:t>Результаты</w:t>
            </w:r>
            <w:proofErr w:type="spellEnd"/>
            <w:r w:rsidRPr="005379C4">
              <w:rPr>
                <w:b/>
                <w:bCs/>
                <w:spacing w:val="-8"/>
                <w:szCs w:val="24"/>
                <w:lang w:val="en-US"/>
              </w:rPr>
              <w:t xml:space="preserve"> </w:t>
            </w:r>
            <w:proofErr w:type="spellStart"/>
            <w:r w:rsidRPr="005379C4">
              <w:rPr>
                <w:b/>
                <w:bCs/>
                <w:spacing w:val="-2"/>
                <w:szCs w:val="24"/>
                <w:lang w:val="en-US"/>
              </w:rPr>
              <w:t>расчета</w:t>
            </w:r>
            <w:proofErr w:type="spellEnd"/>
          </w:p>
        </w:tc>
      </w:tr>
      <w:tr w:rsidR="005379C4" w:rsidRPr="005379C4" w14:paraId="206D005A" w14:textId="77777777" w:rsidTr="005379C4">
        <w:trPr>
          <w:trHeight w:val="381"/>
        </w:trPr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08983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center"/>
              <w:rPr>
                <w:b/>
                <w:bCs/>
                <w:szCs w:val="24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spacing w:val="-2"/>
                <w:szCs w:val="24"/>
                <w:lang w:val="en-US"/>
              </w:rPr>
              <w:t>Заряд</w:t>
            </w:r>
            <w:proofErr w:type="spellEnd"/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83591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center"/>
              <w:rPr>
                <w:b/>
                <w:bCs/>
                <w:szCs w:val="24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spacing w:val="-2"/>
                <w:szCs w:val="24"/>
                <w:lang w:val="en-US"/>
              </w:rPr>
              <w:t>Разряд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C063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center"/>
              <w:rPr>
                <w:b/>
                <w:bCs/>
                <w:szCs w:val="24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spacing w:val="-2"/>
                <w:szCs w:val="24"/>
                <w:lang w:val="en-US"/>
              </w:rPr>
              <w:t>Заряд</w:t>
            </w:r>
            <w:proofErr w:type="spellEnd"/>
          </w:p>
        </w:tc>
        <w:tc>
          <w:tcPr>
            <w:tcW w:w="29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05F19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center"/>
              <w:rPr>
                <w:b/>
                <w:bCs/>
                <w:szCs w:val="24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spacing w:val="-2"/>
                <w:szCs w:val="24"/>
                <w:lang w:val="en-US"/>
              </w:rPr>
              <w:t>Разряд</w:t>
            </w:r>
            <w:proofErr w:type="spellEnd"/>
          </w:p>
        </w:tc>
      </w:tr>
      <w:tr w:rsidR="005379C4" w:rsidRPr="005379C4" w14:paraId="6A2ABBC7" w14:textId="77777777" w:rsidTr="005379C4">
        <w:trPr>
          <w:trHeight w:val="7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32E00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t, </w:t>
            </w:r>
            <w:r w:rsidRPr="005379C4">
              <w:rPr>
                <w:b/>
                <w:bCs/>
                <w:w w:val="99"/>
                <w:szCs w:val="24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87D68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>i</w:t>
            </w:r>
            <w:proofErr w:type="spellEnd"/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379C4">
              <w:rPr>
                <w:b/>
                <w:bCs/>
                <w:spacing w:val="-5"/>
                <w:szCs w:val="24"/>
                <w:lang w:val="en-US"/>
              </w:rPr>
              <w:t>мкА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FDC98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>u</w:t>
            </w:r>
            <w:r w:rsidRPr="005379C4">
              <w:rPr>
                <w:b/>
                <w:bCs/>
                <w:i/>
                <w:spacing w:val="-5"/>
                <w:sz w:val="32"/>
                <w:szCs w:val="32"/>
                <w:vertAlign w:val="subscript"/>
                <w:lang w:val="en-US"/>
              </w:rPr>
              <w:t>c</w:t>
            </w:r>
            <w:proofErr w:type="spellEnd"/>
            <w:r w:rsidRPr="005379C4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 xml:space="preserve">, </w:t>
            </w:r>
            <w:r w:rsidRPr="005379C4">
              <w:rPr>
                <w:b/>
                <w:bCs/>
                <w:szCs w:val="24"/>
                <w:lang w:val="en-US"/>
              </w:rPr>
              <w:t>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E7695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>i</w:t>
            </w:r>
            <w:proofErr w:type="spellEnd"/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379C4">
              <w:rPr>
                <w:b/>
                <w:bCs/>
                <w:spacing w:val="-5"/>
                <w:szCs w:val="24"/>
                <w:lang w:val="en-US"/>
              </w:rPr>
              <w:t>мкА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7F0EB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>u</w:t>
            </w:r>
            <w:r w:rsidRPr="005379C4">
              <w:rPr>
                <w:b/>
                <w:bCs/>
                <w:i/>
                <w:spacing w:val="-5"/>
                <w:sz w:val="32"/>
                <w:szCs w:val="32"/>
                <w:vertAlign w:val="subscript"/>
                <w:lang w:val="en-US"/>
              </w:rPr>
              <w:t>c</w:t>
            </w:r>
            <w:proofErr w:type="spellEnd"/>
            <w:r w:rsidRPr="005379C4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 xml:space="preserve">, </w:t>
            </w:r>
            <w:r w:rsidRPr="005379C4">
              <w:rPr>
                <w:b/>
                <w:bCs/>
                <w:szCs w:val="24"/>
                <w:lang w:val="en-US"/>
              </w:rPr>
              <w:t>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4974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>i</w:t>
            </w:r>
            <w:proofErr w:type="spellEnd"/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379C4">
              <w:rPr>
                <w:b/>
                <w:bCs/>
                <w:spacing w:val="-5"/>
                <w:szCs w:val="24"/>
                <w:lang w:val="en-US"/>
              </w:rPr>
              <w:t>мкА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8B811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>u</w:t>
            </w:r>
            <w:r w:rsidRPr="005379C4">
              <w:rPr>
                <w:b/>
                <w:bCs/>
                <w:i/>
                <w:spacing w:val="-5"/>
                <w:sz w:val="32"/>
                <w:szCs w:val="32"/>
                <w:vertAlign w:val="subscript"/>
                <w:lang w:val="en-US"/>
              </w:rPr>
              <w:t>c</w:t>
            </w:r>
            <w:proofErr w:type="spellEnd"/>
            <w:r w:rsidRPr="005379C4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 xml:space="preserve">, </w:t>
            </w:r>
            <w:r w:rsidRPr="005379C4">
              <w:rPr>
                <w:b/>
                <w:bCs/>
                <w:szCs w:val="24"/>
                <w:lang w:val="en-US"/>
              </w:rPr>
              <w:t>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A1E3F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t, </w:t>
            </w:r>
            <w:r w:rsidRPr="005379C4">
              <w:rPr>
                <w:b/>
                <w:bCs/>
                <w:w w:val="99"/>
                <w:szCs w:val="24"/>
                <w:lang w:val="en-US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727F5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>i</w:t>
            </w:r>
            <w:proofErr w:type="spellEnd"/>
            <w:r w:rsidRPr="005379C4"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379C4">
              <w:rPr>
                <w:b/>
                <w:bCs/>
                <w:spacing w:val="-5"/>
                <w:szCs w:val="24"/>
                <w:lang w:val="en-US"/>
              </w:rPr>
              <w:t>мкА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4D060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0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5379C4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>u</w:t>
            </w:r>
            <w:r w:rsidRPr="005379C4">
              <w:rPr>
                <w:b/>
                <w:bCs/>
                <w:i/>
                <w:spacing w:val="-5"/>
                <w:sz w:val="32"/>
                <w:szCs w:val="32"/>
                <w:vertAlign w:val="subscript"/>
                <w:lang w:val="en-US"/>
              </w:rPr>
              <w:t>c</w:t>
            </w:r>
            <w:proofErr w:type="spellEnd"/>
            <w:r w:rsidRPr="005379C4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 xml:space="preserve">, </w:t>
            </w:r>
            <w:r w:rsidRPr="005379C4">
              <w:rPr>
                <w:b/>
                <w:bCs/>
                <w:szCs w:val="24"/>
                <w:lang w:val="en-US"/>
              </w:rPr>
              <w:t>В</w:t>
            </w:r>
          </w:p>
        </w:tc>
      </w:tr>
      <w:tr w:rsidR="005379C4" w:rsidRPr="005379C4" w14:paraId="1DB4451A" w14:textId="77777777" w:rsidTr="005379C4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2B762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b/>
                <w:bCs/>
                <w:sz w:val="24"/>
                <w:szCs w:val="24"/>
                <w:lang w:val="ru-RU" w:eastAsia="en-US"/>
              </w:rPr>
            </w:pPr>
            <w:r w:rsidRPr="005379C4">
              <w:rPr>
                <w:b/>
                <w:bCs/>
                <w:sz w:val="24"/>
                <w:szCs w:val="24"/>
                <w:lang w:val="ru-RU" w:eastAsia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E845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6559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EFB5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CD91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1335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C8CC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0D35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6E96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6382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709"/>
              <w:jc w:val="left"/>
              <w:rPr>
                <w:sz w:val="24"/>
                <w:szCs w:val="24"/>
                <w:lang w:val="en-US" w:eastAsia="en-US"/>
              </w:rPr>
            </w:pPr>
          </w:p>
        </w:tc>
      </w:tr>
      <w:tr w:rsidR="005379C4" w:rsidRPr="005379C4" w14:paraId="54C23A4D" w14:textId="77777777" w:rsidTr="005379C4">
        <w:trPr>
          <w:trHeight w:val="32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BA5E0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  <w:r w:rsidRPr="005379C4">
              <w:rPr>
                <w:rFonts w:ascii="Symbol" w:hAnsi="Symbol"/>
                <w:b/>
                <w:bCs/>
                <w:sz w:val="24"/>
                <w:szCs w:val="24"/>
                <w:lang w:val="ru-RU"/>
              </w:rPr>
              <w:t>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5B64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DD14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0243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8E71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7778A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D7F3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77EA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48C3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4B3D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709"/>
              <w:jc w:val="left"/>
              <w:rPr>
                <w:sz w:val="24"/>
                <w:szCs w:val="24"/>
                <w:lang w:val="en-US" w:eastAsia="en-US"/>
              </w:rPr>
            </w:pPr>
          </w:p>
        </w:tc>
      </w:tr>
      <w:tr w:rsidR="005379C4" w:rsidRPr="005379C4" w14:paraId="611C34ED" w14:textId="77777777" w:rsidTr="005379C4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37F54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b/>
                <w:bCs/>
                <w:sz w:val="24"/>
                <w:szCs w:val="24"/>
                <w:lang w:val="ru-RU" w:eastAsia="en-US"/>
              </w:rPr>
            </w:pPr>
            <w:r w:rsidRPr="005379C4">
              <w:rPr>
                <w:b/>
                <w:bCs/>
                <w:sz w:val="24"/>
                <w:szCs w:val="24"/>
                <w:lang w:val="ru-RU" w:eastAsia="en-US"/>
              </w:rPr>
              <w:t>2</w:t>
            </w:r>
            <w:r w:rsidRPr="005379C4">
              <w:rPr>
                <w:rFonts w:ascii="Symbol" w:hAnsi="Symbol"/>
                <w:b/>
                <w:bCs/>
                <w:sz w:val="24"/>
                <w:szCs w:val="24"/>
                <w:lang w:val="ru-RU"/>
              </w:rPr>
              <w:t>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8DCF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254E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4D26A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055F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F7B0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DD2D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D0B3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5C90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CCB9E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709"/>
              <w:jc w:val="left"/>
              <w:rPr>
                <w:sz w:val="24"/>
                <w:szCs w:val="24"/>
                <w:lang w:val="en-US" w:eastAsia="en-US"/>
              </w:rPr>
            </w:pPr>
          </w:p>
        </w:tc>
      </w:tr>
      <w:tr w:rsidR="005379C4" w:rsidRPr="005379C4" w14:paraId="04E6AB28" w14:textId="77777777" w:rsidTr="005379C4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761B6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b/>
                <w:bCs/>
                <w:sz w:val="24"/>
                <w:szCs w:val="24"/>
                <w:lang w:val="ru-RU" w:eastAsia="en-US"/>
              </w:rPr>
            </w:pPr>
            <w:r w:rsidRPr="005379C4">
              <w:rPr>
                <w:b/>
                <w:bCs/>
                <w:sz w:val="24"/>
                <w:szCs w:val="24"/>
                <w:lang w:val="ru-RU" w:eastAsia="en-US"/>
              </w:rPr>
              <w:t>3</w:t>
            </w:r>
            <w:r w:rsidRPr="005379C4">
              <w:rPr>
                <w:rFonts w:ascii="Symbol" w:hAnsi="Symbol"/>
                <w:b/>
                <w:bCs/>
                <w:sz w:val="24"/>
                <w:szCs w:val="24"/>
                <w:lang w:val="ru-RU"/>
              </w:rPr>
              <w:t>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2F07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E3F5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B42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6816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F1099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9A1F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15741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10BC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226"/>
              <w:jc w:val="left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D803" w14:textId="77777777" w:rsidR="005379C4" w:rsidRPr="005379C4" w:rsidRDefault="005379C4" w:rsidP="005379C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7" w:firstLine="709"/>
              <w:jc w:val="left"/>
              <w:rPr>
                <w:sz w:val="24"/>
                <w:szCs w:val="24"/>
                <w:lang w:val="en-US" w:eastAsia="en-US"/>
              </w:rPr>
            </w:pPr>
          </w:p>
        </w:tc>
      </w:tr>
    </w:tbl>
    <w:p w14:paraId="0020066A" w14:textId="77777777" w:rsidR="005379C4" w:rsidRPr="005379C4" w:rsidRDefault="005379C4" w:rsidP="00B14386">
      <w:pPr>
        <w:ind w:firstLine="0"/>
        <w:rPr>
          <w:lang w:val="ru-RU"/>
        </w:rPr>
      </w:pPr>
    </w:p>
    <w:p w14:paraId="0AC1E0AE" w14:textId="21EA2AFE" w:rsidR="005379C4" w:rsidRDefault="005379C4" w:rsidP="00B14386">
      <w:pPr>
        <w:ind w:firstLine="0"/>
        <w:rPr>
          <w:lang w:val="ru-RU"/>
        </w:rPr>
      </w:pPr>
      <w:r w:rsidRPr="006D6CB3">
        <w:rPr>
          <w:b/>
          <w:bCs/>
          <w:lang w:val="ru-RU"/>
        </w:rPr>
        <w:t xml:space="preserve">Определение постоянной цепи </w:t>
      </w:r>
      <w:r w:rsidRPr="006D6CB3">
        <w:rPr>
          <w:rFonts w:ascii="Symbol" w:hAnsi="Symbol"/>
          <w:b/>
          <w:bCs/>
        </w:rPr>
        <w:t>t</w:t>
      </w:r>
      <w:r w:rsidRPr="006D6CB3">
        <w:rPr>
          <w:b/>
          <w:bCs/>
          <w:lang w:val="ru-RU"/>
        </w:rPr>
        <w:t xml:space="preserve"> по экспериментально полученной зависимости </w:t>
      </w:r>
      <w:proofErr w:type="spellStart"/>
      <w:r w:rsidRPr="006D6CB3">
        <w:rPr>
          <w:b/>
          <w:bCs/>
          <w:lang w:val="en-US"/>
        </w:rPr>
        <w:t>i</w:t>
      </w:r>
      <w:proofErr w:type="spellEnd"/>
      <w:r w:rsidRPr="006D6CB3">
        <w:rPr>
          <w:b/>
          <w:bCs/>
          <w:lang w:val="ru-RU"/>
        </w:rPr>
        <w:t>(</w:t>
      </w:r>
      <w:r w:rsidRPr="006D6CB3">
        <w:rPr>
          <w:b/>
          <w:bCs/>
          <w:lang w:val="en-US"/>
        </w:rPr>
        <w:t>t</w:t>
      </w:r>
      <w:r w:rsidRPr="006D6CB3">
        <w:rPr>
          <w:b/>
          <w:bCs/>
          <w:lang w:val="ru-RU"/>
        </w:rPr>
        <w:t>):</w:t>
      </w:r>
    </w:p>
    <w:p w14:paraId="173DB202" w14:textId="4B6BB0A0" w:rsidR="005379C4" w:rsidRDefault="005379C4" w:rsidP="00B14386">
      <w:pPr>
        <w:ind w:firstLine="0"/>
        <w:rPr>
          <w:rFonts w:eastAsia="Courier New"/>
          <w:bCs/>
          <w:lang w:val="en-US"/>
        </w:rPr>
      </w:pPr>
      <w:proofErr w:type="spellStart"/>
      <w:r w:rsidRPr="006D6CB3">
        <w:rPr>
          <w:rFonts w:eastAsia="Courier New"/>
          <w:bCs/>
          <w:lang w:val="en-US"/>
        </w:rPr>
        <w:t>i</w:t>
      </w:r>
      <w:proofErr w:type="spellEnd"/>
      <w:r w:rsidRPr="006D6CB3">
        <w:rPr>
          <w:rFonts w:eastAsia="Courier New"/>
          <w:bCs/>
          <w:lang w:val="en-US"/>
        </w:rPr>
        <w:t>(</w:t>
      </w:r>
      <w:r w:rsidRPr="005379C4">
        <w:rPr>
          <w:rFonts w:eastAsia="Courier New"/>
          <w:bCs/>
          <w:lang w:val="ru-RU"/>
        </w:rPr>
        <w:t>τ</w:t>
      </w:r>
      <w:r w:rsidRPr="006D6CB3">
        <w:rPr>
          <w:rFonts w:eastAsia="Courier New"/>
          <w:bCs/>
          <w:lang w:val="en-US"/>
        </w:rPr>
        <w:t xml:space="preserve">)= </w:t>
      </w:r>
      <w:proofErr w:type="spellStart"/>
      <w:r w:rsidRPr="006D6CB3">
        <w:rPr>
          <w:rFonts w:eastAsia="Courier New"/>
          <w:bCs/>
          <w:lang w:val="en-US"/>
        </w:rPr>
        <w:t>i</w:t>
      </w:r>
      <w:proofErr w:type="spellEnd"/>
      <w:r w:rsidRPr="006D6CB3">
        <w:rPr>
          <w:rFonts w:eastAsia="Courier New"/>
          <w:bCs/>
          <w:lang w:val="en-US"/>
        </w:rPr>
        <w:t>(</w:t>
      </w:r>
      <w:r w:rsidRPr="006D6CB3">
        <w:rPr>
          <w:rFonts w:eastAsia="Courier New"/>
          <w:bCs/>
          <w:lang w:val="en-US"/>
        </w:rPr>
        <w:t>max</w:t>
      </w:r>
      <w:r w:rsidRPr="006D6CB3">
        <w:rPr>
          <w:rFonts w:eastAsia="Courier New"/>
          <w:bCs/>
          <w:lang w:val="en-US"/>
        </w:rPr>
        <w:t>)</w:t>
      </w:r>
      <w:r w:rsidRPr="006D6CB3">
        <w:rPr>
          <w:rFonts w:eastAsia="Courier New"/>
          <w:bCs/>
          <w:lang w:val="en-US"/>
        </w:rPr>
        <w:t xml:space="preserve"> /e = 0,37i</w:t>
      </w:r>
      <w:r w:rsidRPr="006D6CB3">
        <w:rPr>
          <w:rFonts w:eastAsia="Courier New"/>
          <w:bCs/>
          <w:lang w:val="en-US"/>
        </w:rPr>
        <w:t>(</w:t>
      </w:r>
      <w:r w:rsidRPr="006D6CB3">
        <w:rPr>
          <w:rFonts w:eastAsia="Courier New"/>
          <w:bCs/>
          <w:lang w:val="en-US"/>
        </w:rPr>
        <w:t>max</w:t>
      </w:r>
      <w:r w:rsidRPr="006D6CB3">
        <w:rPr>
          <w:rFonts w:eastAsia="Courier New"/>
          <w:bCs/>
          <w:lang w:val="en-US"/>
        </w:rPr>
        <w:t>)</w:t>
      </w:r>
      <w:r w:rsidRPr="006D6CB3">
        <w:rPr>
          <w:rFonts w:eastAsia="Courier New"/>
          <w:bCs/>
          <w:lang w:val="en-US"/>
        </w:rPr>
        <w:t xml:space="preserve">, </w:t>
      </w:r>
      <w:r w:rsidRPr="005379C4">
        <w:rPr>
          <w:rFonts w:eastAsia="Courier New"/>
          <w:bCs/>
          <w:lang w:val="ru-RU"/>
        </w:rPr>
        <w:t>где</w:t>
      </w:r>
      <w:r w:rsidRPr="006D6CB3">
        <w:rPr>
          <w:rFonts w:eastAsia="Courier New"/>
          <w:bCs/>
          <w:lang w:val="en-US"/>
        </w:rPr>
        <w:t xml:space="preserve"> e=2.71</w:t>
      </w:r>
    </w:p>
    <w:p w14:paraId="7D63CBD4" w14:textId="0B88F2F3" w:rsidR="005379C4" w:rsidRDefault="00AB3A34" w:rsidP="00B14386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1FDD080E" w14:textId="77777777" w:rsidR="00AB3A34" w:rsidRPr="00AB3A34" w:rsidRDefault="00AB3A34" w:rsidP="00B14386">
      <w:pPr>
        <w:ind w:firstLine="0"/>
        <w:rPr>
          <w:rFonts w:eastAsia="Courier New"/>
          <w:bCs/>
          <w:lang w:val="ru-RU"/>
        </w:rPr>
      </w:pPr>
    </w:p>
    <w:p w14:paraId="2A75A4D7" w14:textId="74FDE3B4" w:rsidR="005379C4" w:rsidRPr="006D6CB3" w:rsidRDefault="005379C4" w:rsidP="00B14386">
      <w:pPr>
        <w:ind w:firstLine="0"/>
        <w:rPr>
          <w:rFonts w:eastAsia="Courier New"/>
          <w:b/>
          <w:lang w:val="ru-RU"/>
        </w:rPr>
      </w:pPr>
      <w:r w:rsidRPr="006D6CB3">
        <w:rPr>
          <w:rFonts w:eastAsia="Courier New"/>
          <w:b/>
          <w:lang w:val="ru-RU"/>
        </w:rPr>
        <w:t>Расчёты мгновенных значений тока и напряжения</w:t>
      </w:r>
      <w:r>
        <w:rPr>
          <w:rFonts w:eastAsia="Courier New"/>
          <w:b/>
          <w:lang w:val="ru-RU"/>
        </w:rPr>
        <w:t xml:space="preserve"> конденсатора</w:t>
      </w:r>
      <w:r w:rsidRPr="006D6CB3">
        <w:rPr>
          <w:rFonts w:eastAsia="Courier New"/>
          <w:b/>
          <w:lang w:val="ru-RU"/>
        </w:rPr>
        <w:t>:</w:t>
      </w:r>
    </w:p>
    <w:p w14:paraId="4A222CC0" w14:textId="77777777" w:rsidR="005379C4" w:rsidRDefault="005379C4" w:rsidP="005379C4">
      <w:pPr>
        <w:ind w:firstLine="567"/>
      </w:pPr>
      <w:proofErr w:type="gramStart"/>
      <w:r>
        <w:t xml:space="preserve">Заряд:   </w:t>
      </w:r>
      <w:proofErr w:type="gramEnd"/>
      <w:r>
        <w:t xml:space="preserve"> </w:t>
      </w:r>
      <w:r>
        <w:rPr>
          <w:position w:val="-36"/>
          <w:lang w:val="ru-RU"/>
        </w:rPr>
        <w:object w:dxaOrig="2328" w:dyaOrig="840" w14:anchorId="2ED4AAC2">
          <v:shape id="_x0000_i1026" type="#_x0000_t75" style="width:116.4pt;height:42pt" o:ole="" fillcolor="window">
            <v:imagedata r:id="rId10" o:title=""/>
          </v:shape>
          <o:OLEObject Type="Embed" ProgID="Equation.3" ShapeID="_x0000_i1026" DrawAspect="Content" ObjectID="_1794836414" r:id="rId11"/>
        </w:object>
      </w:r>
      <w:r>
        <w:t xml:space="preserve">,        </w:t>
      </w:r>
      <w:r>
        <w:rPr>
          <w:position w:val="-30"/>
          <w:lang w:val="ru-RU"/>
        </w:rPr>
        <w:object w:dxaOrig="3120" w:dyaOrig="708" w14:anchorId="2FA79D29">
          <v:shape id="_x0000_i1027" type="#_x0000_t75" style="width:156pt;height:35.4pt" o:ole="" fillcolor="window">
            <v:imagedata r:id="rId12" o:title=""/>
          </v:shape>
          <o:OLEObject Type="Embed" ProgID="Equation.3" ShapeID="_x0000_i1027" DrawAspect="Content" ObjectID="_1794836415" r:id="rId13"/>
        </w:object>
      </w:r>
      <w:r>
        <w:t>,</w:t>
      </w:r>
    </w:p>
    <w:p w14:paraId="1C1B8E54" w14:textId="77777777" w:rsidR="005379C4" w:rsidRDefault="005379C4" w:rsidP="005379C4">
      <w:pPr>
        <w:ind w:firstLine="567"/>
      </w:pPr>
    </w:p>
    <w:p w14:paraId="682FF86A" w14:textId="77777777" w:rsidR="005379C4" w:rsidRDefault="005379C4" w:rsidP="005379C4">
      <w:pPr>
        <w:ind w:firstLine="567"/>
      </w:pPr>
      <w:proofErr w:type="gramStart"/>
      <w:r>
        <w:lastRenderedPageBreak/>
        <w:t xml:space="preserve">Разряд:   </w:t>
      </w:r>
      <w:proofErr w:type="gramEnd"/>
      <w:r>
        <w:t xml:space="preserve"> </w:t>
      </w:r>
      <w:r>
        <w:rPr>
          <w:position w:val="-36"/>
          <w:lang w:val="ru-RU"/>
        </w:rPr>
        <w:object w:dxaOrig="3012" w:dyaOrig="852" w14:anchorId="4C44E8B6">
          <v:shape id="_x0000_i1028" type="#_x0000_t75" style="width:150.6pt;height:42.6pt" o:ole="" fillcolor="window">
            <v:imagedata r:id="rId14" o:title=""/>
          </v:shape>
          <o:OLEObject Type="Embed" ProgID="Equation.3" ShapeID="_x0000_i1028" DrawAspect="Content" ObjectID="_1794836416" r:id="rId15"/>
        </w:object>
      </w:r>
      <w:r>
        <w:t xml:space="preserve">,        </w:t>
      </w:r>
      <w:r>
        <w:rPr>
          <w:position w:val="-28"/>
          <w:lang w:val="ru-RU"/>
        </w:rPr>
        <w:object w:dxaOrig="2508" w:dyaOrig="684" w14:anchorId="0AA07E83">
          <v:shape id="_x0000_i1029" type="#_x0000_t75" style="width:125.4pt;height:34.2pt" o:ole="" fillcolor="window">
            <v:imagedata r:id="rId16" o:title=""/>
          </v:shape>
          <o:OLEObject Type="Embed" ProgID="Equation.3" ShapeID="_x0000_i1029" DrawAspect="Content" ObjectID="_1794836417" r:id="rId17"/>
        </w:object>
      </w:r>
      <w:r>
        <w:t>.</w:t>
      </w:r>
    </w:p>
    <w:p w14:paraId="7C21F2F5" w14:textId="03324042" w:rsidR="005379C4" w:rsidRDefault="005379C4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39D7E58A" w14:textId="018EED7D" w:rsidR="005379C4" w:rsidRDefault="005379C4" w:rsidP="00173CCD">
      <w:pPr>
        <w:ind w:firstLine="0"/>
        <w:rPr>
          <w:rFonts w:eastAsia="Courier New"/>
          <w:bCs/>
          <w:lang w:val="ru-RU"/>
        </w:rPr>
      </w:pPr>
    </w:p>
    <w:p w14:paraId="25704DDD" w14:textId="77777777" w:rsidR="00906D32" w:rsidRDefault="00906D32" w:rsidP="005379C4">
      <w:pPr>
        <w:pStyle w:val="a7"/>
        <w:ind w:left="420" w:firstLine="0"/>
        <w:rPr>
          <w:b/>
          <w:i/>
          <w:iCs/>
          <w:lang w:val="ru-RU"/>
        </w:rPr>
      </w:pPr>
    </w:p>
    <w:p w14:paraId="0D51C9CF" w14:textId="2B242A1C" w:rsidR="005379C4" w:rsidRPr="008219BC" w:rsidRDefault="005379C4" w:rsidP="005379C4">
      <w:pPr>
        <w:pStyle w:val="a7"/>
        <w:ind w:left="420" w:firstLine="0"/>
        <w:rPr>
          <w:b/>
          <w:i/>
          <w:iCs/>
          <w:lang w:val="ru-RU"/>
        </w:rPr>
      </w:pPr>
      <w:r w:rsidRPr="008219BC">
        <w:rPr>
          <w:b/>
          <w:i/>
          <w:iCs/>
          <w:lang w:val="ru-RU"/>
        </w:rPr>
        <w:t>М</w:t>
      </w:r>
      <w:r w:rsidRPr="008219BC">
        <w:rPr>
          <w:b/>
          <w:i/>
          <w:iCs/>
        </w:rPr>
        <w:t>одел</w:t>
      </w:r>
      <w:r w:rsidRPr="008219BC">
        <w:rPr>
          <w:b/>
          <w:i/>
          <w:iCs/>
          <w:lang w:val="ru-RU"/>
        </w:rPr>
        <w:t>ь</w:t>
      </w:r>
      <w:r w:rsidRPr="008219BC">
        <w:rPr>
          <w:b/>
          <w:i/>
          <w:iCs/>
        </w:rPr>
        <w:t xml:space="preserve"> </w:t>
      </w:r>
      <w:r>
        <w:rPr>
          <w:b/>
          <w:i/>
          <w:iCs/>
          <w:lang w:val="en-US"/>
        </w:rPr>
        <w:t>L</w:t>
      </w:r>
      <w:r w:rsidRPr="008219BC">
        <w:rPr>
          <w:b/>
          <w:i/>
          <w:iCs/>
          <w:lang w:val="en-US"/>
        </w:rPr>
        <w:t>C</w:t>
      </w:r>
      <w:r w:rsidRPr="008219BC">
        <w:rPr>
          <w:b/>
          <w:i/>
          <w:iCs/>
        </w:rPr>
        <w:t>-цепи</w:t>
      </w:r>
      <w:r>
        <w:rPr>
          <w:b/>
          <w:i/>
          <w:iCs/>
          <w:lang w:val="ru-RU"/>
        </w:rPr>
        <w:t>:</w:t>
      </w:r>
    </w:p>
    <w:p w14:paraId="4E7078B2" w14:textId="645D474C" w:rsidR="00906D32" w:rsidRDefault="00906D32" w:rsidP="00906D32">
      <w:pPr>
        <w:ind w:firstLine="0"/>
        <w:rPr>
          <w:rFonts w:eastAsia="Courier New"/>
          <w:b/>
          <w:lang w:val="ru-RU"/>
        </w:rPr>
      </w:pPr>
    </w:p>
    <w:p w14:paraId="69852272" w14:textId="10DCFC08" w:rsidR="00906D32" w:rsidRPr="00906D32" w:rsidRDefault="00906D32" w:rsidP="00906D32">
      <w:pPr>
        <w:ind w:firstLine="0"/>
        <w:rPr>
          <w:rFonts w:eastAsia="Courier New"/>
          <w:b/>
          <w:lang w:val="ru-RU"/>
        </w:rPr>
      </w:pPr>
      <w:r>
        <w:rPr>
          <w:rFonts w:eastAsia="Courier New"/>
          <w:b/>
          <w:lang w:val="en-US"/>
        </w:rPr>
        <w:t>K</w:t>
      </w:r>
      <w:r w:rsidRPr="006D6CB3">
        <w:rPr>
          <w:rFonts w:eastAsia="Courier New"/>
          <w:b/>
          <w:lang w:val="ru-RU"/>
        </w:rPr>
        <w:t xml:space="preserve">1 </w:t>
      </w:r>
      <w:r>
        <w:rPr>
          <w:rFonts w:eastAsia="Courier New"/>
          <w:b/>
          <w:lang w:val="ru-RU"/>
        </w:rPr>
        <w:t xml:space="preserve">в нижнем, </w:t>
      </w:r>
      <w:r>
        <w:rPr>
          <w:rFonts w:eastAsia="Courier New"/>
          <w:b/>
          <w:lang w:val="en-US"/>
        </w:rPr>
        <w:t>K</w:t>
      </w:r>
      <w:r w:rsidRPr="006D6CB3">
        <w:rPr>
          <w:rFonts w:eastAsia="Courier New"/>
          <w:b/>
          <w:lang w:val="ru-RU"/>
        </w:rPr>
        <w:t xml:space="preserve">2 </w:t>
      </w:r>
      <w:r>
        <w:rPr>
          <w:rFonts w:eastAsia="Courier New"/>
          <w:b/>
          <w:lang w:val="ru-RU"/>
        </w:rPr>
        <w:t>–</w:t>
      </w:r>
      <w:r w:rsidRPr="006D6CB3">
        <w:rPr>
          <w:rFonts w:eastAsia="Courier New"/>
          <w:b/>
          <w:lang w:val="ru-RU"/>
        </w:rPr>
        <w:t xml:space="preserve"> </w:t>
      </w:r>
      <w:r>
        <w:rPr>
          <w:rFonts w:eastAsia="Courier New"/>
          <w:b/>
          <w:lang w:val="ru-RU"/>
        </w:rPr>
        <w:t>в левом.</w:t>
      </w:r>
    </w:p>
    <w:p w14:paraId="17FC68AB" w14:textId="5A9CDA53" w:rsidR="00906D32" w:rsidRDefault="00906D32" w:rsidP="00906D32">
      <w:pPr>
        <w:ind w:firstLine="0"/>
        <w:rPr>
          <w:rFonts w:eastAsia="Courier New"/>
          <w:b/>
          <w:lang w:val="ru-RU"/>
        </w:rPr>
      </w:pPr>
      <w:r w:rsidRPr="008219BC">
        <w:rPr>
          <w:rFonts w:eastAsia="Courier New"/>
          <w:b/>
          <w:lang w:val="ru-RU"/>
        </w:rPr>
        <w:t xml:space="preserve">Форма переходного процесса на </w:t>
      </w:r>
      <w:r w:rsidRPr="00906D32">
        <w:rPr>
          <w:rFonts w:eastAsia="Courier New"/>
          <w:b/>
          <w:lang w:val="ru-RU"/>
        </w:rPr>
        <w:t>выходе LC</w:t>
      </w:r>
      <w:r w:rsidRPr="008219BC">
        <w:rPr>
          <w:rFonts w:eastAsia="Courier New"/>
          <w:b/>
          <w:lang w:val="ru-RU"/>
        </w:rPr>
        <w:t xml:space="preserve">-цепи </w:t>
      </w:r>
      <w:r w:rsidRPr="00906D32">
        <w:rPr>
          <w:rFonts w:eastAsia="Courier New"/>
          <w:b/>
          <w:lang w:val="ru-RU"/>
        </w:rPr>
        <w:t>при RH</w:t>
      </w:r>
      <w:r w:rsidRPr="008219BC">
        <w:rPr>
          <w:rFonts w:eastAsia="Courier New"/>
          <w:b/>
          <w:lang w:val="ru-RU"/>
        </w:rPr>
        <w:t xml:space="preserve"> = </w:t>
      </w:r>
      <w:r w:rsidRPr="006D6CB3">
        <w:rPr>
          <w:rFonts w:eastAsia="Courier New"/>
          <w:b/>
          <w:lang w:val="ru-RU"/>
        </w:rPr>
        <w:t>5</w:t>
      </w:r>
      <w:r w:rsidRPr="008219BC">
        <w:rPr>
          <w:rFonts w:eastAsia="Courier New"/>
          <w:b/>
          <w:lang w:val="ru-RU"/>
        </w:rPr>
        <w:t>0 %:</w:t>
      </w:r>
    </w:p>
    <w:p w14:paraId="494831C6" w14:textId="77777777" w:rsidR="00906D32" w:rsidRDefault="00906D32" w:rsidP="00906D32">
      <w:pPr>
        <w:ind w:firstLine="0"/>
        <w:rPr>
          <w:rFonts w:eastAsia="Courier New"/>
          <w:bCs/>
          <w:lang w:val="ru-RU"/>
        </w:rPr>
      </w:pPr>
      <w:r w:rsidRPr="008219BC">
        <w:rPr>
          <w:rFonts w:eastAsia="Courier New"/>
          <w:bCs/>
          <w:lang w:val="ru-RU"/>
        </w:rPr>
        <w:t>…</w:t>
      </w:r>
    </w:p>
    <w:p w14:paraId="322770C4" w14:textId="77777777" w:rsidR="00906D32" w:rsidRDefault="00906D32" w:rsidP="00906D32">
      <w:pPr>
        <w:ind w:firstLine="0"/>
        <w:rPr>
          <w:rFonts w:eastAsia="Courier New"/>
          <w:b/>
          <w:lang w:val="ru-RU"/>
        </w:rPr>
      </w:pPr>
    </w:p>
    <w:p w14:paraId="71AA67F9" w14:textId="2BDF575E" w:rsidR="00906D32" w:rsidRPr="008219BC" w:rsidRDefault="00906D32" w:rsidP="00906D32">
      <w:pPr>
        <w:ind w:firstLine="0"/>
        <w:rPr>
          <w:rFonts w:eastAsia="Courier New"/>
          <w:b/>
          <w:lang w:val="ru-RU"/>
        </w:rPr>
      </w:pPr>
      <w:r w:rsidRPr="008219BC">
        <w:rPr>
          <w:rFonts w:eastAsia="Courier New"/>
          <w:b/>
          <w:lang w:val="ru-RU"/>
        </w:rPr>
        <w:t xml:space="preserve">Форма переходного процесса на выходе LC-цепи при RH = </w:t>
      </w:r>
      <w:r w:rsidRPr="006D6CB3">
        <w:rPr>
          <w:rFonts w:eastAsia="Courier New"/>
          <w:b/>
          <w:lang w:val="ru-RU"/>
        </w:rPr>
        <w:t>1</w:t>
      </w:r>
      <w:r w:rsidRPr="008219BC">
        <w:rPr>
          <w:rFonts w:eastAsia="Courier New"/>
          <w:b/>
          <w:lang w:val="ru-RU"/>
        </w:rPr>
        <w:t>0 %:</w:t>
      </w:r>
    </w:p>
    <w:p w14:paraId="31639CA4" w14:textId="77777777" w:rsidR="00906D32" w:rsidRDefault="00906D32" w:rsidP="00906D32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557D09AE" w14:textId="77777777" w:rsidR="00906D32" w:rsidRDefault="00906D32" w:rsidP="00906D32">
      <w:pPr>
        <w:ind w:firstLine="0"/>
        <w:rPr>
          <w:rFonts w:eastAsia="Courier New"/>
          <w:bCs/>
          <w:lang w:val="ru-RU"/>
        </w:rPr>
      </w:pPr>
    </w:p>
    <w:p w14:paraId="38E94AB4" w14:textId="77777777" w:rsidR="00906D32" w:rsidRPr="008219BC" w:rsidRDefault="00906D32" w:rsidP="00906D32">
      <w:pPr>
        <w:ind w:firstLine="0"/>
        <w:rPr>
          <w:rFonts w:eastAsia="Courier New"/>
          <w:b/>
          <w:lang w:val="ru-RU"/>
        </w:rPr>
      </w:pPr>
      <w:r w:rsidRPr="008219BC">
        <w:rPr>
          <w:rFonts w:eastAsia="Courier New"/>
          <w:b/>
          <w:lang w:val="ru-RU"/>
        </w:rPr>
        <w:t>Форма переходного процесса на выходе LC-цепи при RH = 1</w:t>
      </w:r>
      <w:r>
        <w:rPr>
          <w:rFonts w:eastAsia="Courier New"/>
          <w:b/>
          <w:lang w:val="ru-RU"/>
        </w:rPr>
        <w:t>0</w:t>
      </w:r>
      <w:r w:rsidRPr="008219BC">
        <w:rPr>
          <w:rFonts w:eastAsia="Courier New"/>
          <w:b/>
          <w:lang w:val="ru-RU"/>
        </w:rPr>
        <w:t>0 %:</w:t>
      </w:r>
    </w:p>
    <w:p w14:paraId="68E3A3D8" w14:textId="77777777" w:rsidR="00906D32" w:rsidRDefault="00906D32" w:rsidP="00906D32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1AB28DB5" w14:textId="77777777" w:rsidR="00906D32" w:rsidRDefault="00906D32" w:rsidP="00173CCD">
      <w:pPr>
        <w:ind w:firstLine="0"/>
        <w:rPr>
          <w:rFonts w:eastAsia="Courier New"/>
          <w:b/>
          <w:lang w:val="ru-RU"/>
        </w:rPr>
      </w:pPr>
    </w:p>
    <w:p w14:paraId="4C51FCA6" w14:textId="5881C2BC" w:rsidR="00906D32" w:rsidRPr="00906D32" w:rsidRDefault="00906D32" w:rsidP="00173CCD">
      <w:pPr>
        <w:ind w:firstLine="0"/>
        <w:rPr>
          <w:rFonts w:eastAsia="Courier New"/>
          <w:b/>
          <w:lang w:val="ru-RU"/>
        </w:rPr>
      </w:pPr>
      <w:r>
        <w:rPr>
          <w:rFonts w:eastAsia="Courier New"/>
          <w:b/>
          <w:lang w:val="en-US"/>
        </w:rPr>
        <w:t>K</w:t>
      </w:r>
      <w:r w:rsidRPr="006D6CB3">
        <w:rPr>
          <w:rFonts w:eastAsia="Courier New"/>
          <w:b/>
          <w:lang w:val="ru-RU"/>
        </w:rPr>
        <w:t xml:space="preserve">1 </w:t>
      </w:r>
      <w:r>
        <w:rPr>
          <w:rFonts w:eastAsia="Courier New"/>
          <w:b/>
          <w:lang w:val="ru-RU"/>
        </w:rPr>
        <w:t xml:space="preserve">в верхнем, </w:t>
      </w:r>
      <w:r>
        <w:rPr>
          <w:rFonts w:eastAsia="Courier New"/>
          <w:b/>
          <w:lang w:val="en-US"/>
        </w:rPr>
        <w:t>K</w:t>
      </w:r>
      <w:r w:rsidRPr="006D6CB3">
        <w:rPr>
          <w:rFonts w:eastAsia="Courier New"/>
          <w:b/>
          <w:lang w:val="ru-RU"/>
        </w:rPr>
        <w:t>2</w:t>
      </w:r>
      <w:r>
        <w:rPr>
          <w:rFonts w:eastAsia="Courier New"/>
          <w:b/>
          <w:lang w:val="ru-RU"/>
        </w:rPr>
        <w:t xml:space="preserve"> – в правом.</w:t>
      </w:r>
    </w:p>
    <w:p w14:paraId="63397740" w14:textId="28868967" w:rsidR="005379C4" w:rsidRDefault="005379C4" w:rsidP="00173CCD">
      <w:pPr>
        <w:ind w:firstLine="0"/>
        <w:rPr>
          <w:rFonts w:eastAsia="Courier New"/>
          <w:b/>
          <w:lang w:val="ru-RU"/>
        </w:rPr>
      </w:pPr>
      <w:r w:rsidRPr="006D6CB3">
        <w:rPr>
          <w:rFonts w:eastAsia="Courier New"/>
          <w:b/>
          <w:lang w:val="ru-RU"/>
        </w:rPr>
        <w:t>Ф</w:t>
      </w:r>
      <w:r w:rsidRPr="006D6CB3">
        <w:rPr>
          <w:rFonts w:eastAsia="Courier New"/>
          <w:b/>
          <w:lang w:val="ru-RU"/>
        </w:rPr>
        <w:t>орм</w:t>
      </w:r>
      <w:r w:rsidR="00906D32" w:rsidRPr="006D6CB3">
        <w:rPr>
          <w:rFonts w:eastAsia="Courier New"/>
          <w:b/>
          <w:lang w:val="ru-RU"/>
        </w:rPr>
        <w:t>а</w:t>
      </w:r>
      <w:r w:rsidRPr="006D6CB3">
        <w:rPr>
          <w:rFonts w:eastAsia="Courier New"/>
          <w:b/>
          <w:lang w:val="ru-RU"/>
        </w:rPr>
        <w:t xml:space="preserve"> переходного процесса на </w:t>
      </w:r>
      <w:r w:rsidR="00906D32" w:rsidRPr="00906D32">
        <w:rPr>
          <w:rFonts w:eastAsia="Courier New"/>
          <w:b/>
          <w:lang w:val="ru-RU"/>
        </w:rPr>
        <w:t>выходе LC</w:t>
      </w:r>
      <w:r w:rsidRPr="006D6CB3">
        <w:rPr>
          <w:rFonts w:eastAsia="Courier New"/>
          <w:b/>
          <w:lang w:val="ru-RU"/>
        </w:rPr>
        <w:t xml:space="preserve">-цепи </w:t>
      </w:r>
      <w:r w:rsidR="00906D32" w:rsidRPr="00906D32">
        <w:rPr>
          <w:rFonts w:eastAsia="Courier New"/>
          <w:b/>
          <w:lang w:val="ru-RU"/>
        </w:rPr>
        <w:t>при RH</w:t>
      </w:r>
      <w:r w:rsidRPr="006D6CB3">
        <w:rPr>
          <w:rFonts w:eastAsia="Courier New"/>
          <w:b/>
          <w:lang w:val="ru-RU"/>
        </w:rPr>
        <w:t xml:space="preserve"> = 10 %</w:t>
      </w:r>
      <w:r w:rsidR="00906D32" w:rsidRPr="006D6CB3">
        <w:rPr>
          <w:rFonts w:eastAsia="Courier New"/>
          <w:b/>
          <w:lang w:val="ru-RU"/>
        </w:rPr>
        <w:t>:</w:t>
      </w:r>
    </w:p>
    <w:p w14:paraId="06C66335" w14:textId="1D3523BC" w:rsidR="00906D32" w:rsidRDefault="00906D32" w:rsidP="00173CCD">
      <w:pPr>
        <w:ind w:firstLine="0"/>
        <w:rPr>
          <w:rFonts w:eastAsia="Courier New"/>
          <w:bCs/>
          <w:lang w:val="ru-RU"/>
        </w:rPr>
      </w:pPr>
      <w:r w:rsidRPr="006D6CB3">
        <w:rPr>
          <w:rFonts w:eastAsia="Courier New"/>
          <w:bCs/>
          <w:lang w:val="ru-RU"/>
        </w:rPr>
        <w:t>…</w:t>
      </w:r>
    </w:p>
    <w:p w14:paraId="2403F0B5" w14:textId="5F6C9F3A" w:rsidR="00906D32" w:rsidRPr="008219BC" w:rsidRDefault="00906D32" w:rsidP="00906D32">
      <w:pPr>
        <w:ind w:firstLine="0"/>
        <w:rPr>
          <w:rFonts w:eastAsia="Courier New"/>
          <w:b/>
          <w:lang w:val="ru-RU"/>
        </w:rPr>
      </w:pPr>
      <w:r w:rsidRPr="008219BC">
        <w:rPr>
          <w:rFonts w:eastAsia="Courier New"/>
          <w:b/>
          <w:lang w:val="ru-RU"/>
        </w:rPr>
        <w:t xml:space="preserve">Форма переходного процесса на </w:t>
      </w:r>
      <w:r w:rsidRPr="008219BC">
        <w:rPr>
          <w:rFonts w:eastAsia="Courier New"/>
          <w:b/>
          <w:lang w:val="ru-RU"/>
        </w:rPr>
        <w:t>выходе LC</w:t>
      </w:r>
      <w:r w:rsidRPr="008219BC">
        <w:rPr>
          <w:rFonts w:eastAsia="Courier New"/>
          <w:b/>
          <w:lang w:val="ru-RU"/>
        </w:rPr>
        <w:t xml:space="preserve">-цепи </w:t>
      </w:r>
      <w:r w:rsidRPr="008219BC">
        <w:rPr>
          <w:rFonts w:eastAsia="Courier New"/>
          <w:b/>
          <w:lang w:val="ru-RU"/>
        </w:rPr>
        <w:t>при RH</w:t>
      </w:r>
      <w:r w:rsidRPr="008219BC">
        <w:rPr>
          <w:rFonts w:eastAsia="Courier New"/>
          <w:b/>
          <w:lang w:val="ru-RU"/>
        </w:rPr>
        <w:t xml:space="preserve"> = </w:t>
      </w:r>
      <w:r>
        <w:rPr>
          <w:rFonts w:eastAsia="Courier New"/>
          <w:b/>
          <w:lang w:val="ru-RU"/>
        </w:rPr>
        <w:t>5</w:t>
      </w:r>
      <w:r w:rsidRPr="008219BC">
        <w:rPr>
          <w:rFonts w:eastAsia="Courier New"/>
          <w:b/>
          <w:lang w:val="ru-RU"/>
        </w:rPr>
        <w:t>0 %:</w:t>
      </w:r>
    </w:p>
    <w:p w14:paraId="1AA89607" w14:textId="3621E4D5" w:rsidR="00906D32" w:rsidRDefault="00906D32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4D547F98" w14:textId="4906D464" w:rsidR="00906D32" w:rsidRDefault="00906D32" w:rsidP="00173CCD">
      <w:pPr>
        <w:ind w:firstLine="0"/>
        <w:rPr>
          <w:rFonts w:eastAsia="Courier New"/>
          <w:bCs/>
          <w:lang w:val="ru-RU"/>
        </w:rPr>
      </w:pPr>
    </w:p>
    <w:p w14:paraId="0CE333EE" w14:textId="767BBFBC" w:rsidR="00906D32" w:rsidRPr="008219BC" w:rsidRDefault="00906D32" w:rsidP="00906D32">
      <w:pPr>
        <w:ind w:firstLine="0"/>
        <w:rPr>
          <w:rFonts w:eastAsia="Courier New"/>
          <w:b/>
          <w:lang w:val="ru-RU"/>
        </w:rPr>
      </w:pPr>
      <w:r w:rsidRPr="008219BC">
        <w:rPr>
          <w:rFonts w:eastAsia="Courier New"/>
          <w:b/>
          <w:lang w:val="ru-RU"/>
        </w:rPr>
        <w:t xml:space="preserve">Форма переходного процесса на </w:t>
      </w:r>
      <w:r w:rsidRPr="008219BC">
        <w:rPr>
          <w:rFonts w:eastAsia="Courier New"/>
          <w:b/>
          <w:lang w:val="ru-RU"/>
        </w:rPr>
        <w:t>выходе LC</w:t>
      </w:r>
      <w:r w:rsidRPr="008219BC">
        <w:rPr>
          <w:rFonts w:eastAsia="Courier New"/>
          <w:b/>
          <w:lang w:val="ru-RU"/>
        </w:rPr>
        <w:t xml:space="preserve">-цепи </w:t>
      </w:r>
      <w:r w:rsidRPr="008219BC">
        <w:rPr>
          <w:rFonts w:eastAsia="Courier New"/>
          <w:b/>
          <w:lang w:val="ru-RU"/>
        </w:rPr>
        <w:t>при RH</w:t>
      </w:r>
      <w:r w:rsidRPr="008219BC">
        <w:rPr>
          <w:rFonts w:eastAsia="Courier New"/>
          <w:b/>
          <w:lang w:val="ru-RU"/>
        </w:rPr>
        <w:t xml:space="preserve"> = 1</w:t>
      </w:r>
      <w:r>
        <w:rPr>
          <w:rFonts w:eastAsia="Courier New"/>
          <w:b/>
          <w:lang w:val="ru-RU"/>
        </w:rPr>
        <w:t>0</w:t>
      </w:r>
      <w:r w:rsidRPr="008219BC">
        <w:rPr>
          <w:rFonts w:eastAsia="Courier New"/>
          <w:b/>
          <w:lang w:val="ru-RU"/>
        </w:rPr>
        <w:t>0 %:</w:t>
      </w:r>
    </w:p>
    <w:p w14:paraId="260EE08A" w14:textId="6EF724BE" w:rsidR="00906D32" w:rsidRDefault="00906D32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1A49874F" w14:textId="6C9763AD" w:rsidR="00906D32" w:rsidRDefault="00906D32" w:rsidP="00173CCD">
      <w:pPr>
        <w:ind w:firstLine="0"/>
        <w:rPr>
          <w:rFonts w:eastAsia="Courier New"/>
          <w:bCs/>
          <w:lang w:val="ru-RU"/>
        </w:rPr>
      </w:pPr>
    </w:p>
    <w:p w14:paraId="06D7DAFD" w14:textId="577FE420" w:rsidR="00906D32" w:rsidRPr="006D6CB3" w:rsidRDefault="00906D32" w:rsidP="00173CCD">
      <w:pPr>
        <w:ind w:firstLine="0"/>
        <w:rPr>
          <w:rFonts w:eastAsia="Courier New"/>
          <w:b/>
          <w:lang w:val="ru-RU"/>
        </w:rPr>
      </w:pPr>
      <w:r w:rsidRPr="006D6CB3">
        <w:rPr>
          <w:rFonts w:eastAsia="Courier New"/>
          <w:b/>
          <w:lang w:val="ru-RU"/>
        </w:rPr>
        <w:t>Интервалы “сброса” и “наброса” нагрузки и их уровень перенапряжения:</w:t>
      </w:r>
    </w:p>
    <w:p w14:paraId="12635D54" w14:textId="2F7A36D2" w:rsidR="00906D32" w:rsidRDefault="00906D32" w:rsidP="00173CCD">
      <w:pPr>
        <w:ind w:firstLine="0"/>
        <w:rPr>
          <w:lang w:val="ru-RU"/>
        </w:rPr>
      </w:pPr>
      <w:r>
        <w:rPr>
          <w:lang w:val="ru-RU"/>
        </w:rPr>
        <w:t>…</w:t>
      </w:r>
    </w:p>
    <w:p w14:paraId="1892DF69" w14:textId="7418F867" w:rsidR="005379C4" w:rsidRDefault="00906D32" w:rsidP="00173CCD">
      <w:pPr>
        <w:ind w:firstLine="0"/>
        <w:rPr>
          <w:lang w:val="ru-RU"/>
        </w:rPr>
      </w:pPr>
      <w:r>
        <w:rPr>
          <w:position w:val="-12"/>
          <w:lang w:val="ru-RU"/>
        </w:rPr>
        <w:object w:dxaOrig="2160" w:dyaOrig="372" w14:anchorId="1B4633AB">
          <v:shape id="_x0000_i1035" type="#_x0000_t75" style="width:108pt;height:18.6pt" o:ole="">
            <v:imagedata r:id="rId18" o:title=""/>
          </v:shape>
          <o:OLEObject Type="Embed" ProgID="Equation.DSMT4" ShapeID="_x0000_i1035" DrawAspect="Content" ObjectID="_1794836418" r:id="rId19"/>
        </w:object>
      </w:r>
    </w:p>
    <w:p w14:paraId="7CFE75A2" w14:textId="536891EB" w:rsidR="00906D32" w:rsidRDefault="00906D32" w:rsidP="00173CCD">
      <w:pPr>
        <w:ind w:firstLine="0"/>
        <w:rPr>
          <w:rFonts w:eastAsia="Courier New"/>
          <w:bCs/>
          <w:lang w:val="ru-RU"/>
        </w:rPr>
      </w:pPr>
      <w:r>
        <w:rPr>
          <w:lang w:val="ru-RU"/>
        </w:rPr>
        <w:lastRenderedPageBreak/>
        <w:t>…</w:t>
      </w:r>
    </w:p>
    <w:p w14:paraId="5EB05843" w14:textId="77777777" w:rsidR="00906D32" w:rsidRDefault="00906D32" w:rsidP="00173CCD">
      <w:pPr>
        <w:ind w:firstLine="0"/>
        <w:rPr>
          <w:rFonts w:eastAsia="Courier New"/>
          <w:b/>
          <w:lang w:val="ru-RU"/>
        </w:rPr>
      </w:pPr>
    </w:p>
    <w:p w14:paraId="4AED8CDA" w14:textId="7A606284" w:rsidR="00906D32" w:rsidRDefault="00906D32" w:rsidP="00173CCD">
      <w:pPr>
        <w:ind w:firstLine="0"/>
        <w:rPr>
          <w:rFonts w:eastAsia="Courier New"/>
          <w:b/>
          <w:lang w:val="ru-RU"/>
        </w:rPr>
      </w:pPr>
      <w:r>
        <w:rPr>
          <w:rFonts w:eastAsia="Courier New"/>
          <w:b/>
          <w:lang w:val="ru-RU"/>
        </w:rPr>
        <w:t>Осциллограф:</w:t>
      </w:r>
    </w:p>
    <w:p w14:paraId="4D22948A" w14:textId="318B5FF8" w:rsidR="005379C4" w:rsidRPr="006D6CB3" w:rsidRDefault="00906D32" w:rsidP="00173CCD">
      <w:pPr>
        <w:ind w:firstLine="0"/>
        <w:rPr>
          <w:rFonts w:eastAsia="Courier New"/>
          <w:b/>
          <w:lang w:val="ru-RU"/>
        </w:rPr>
      </w:pPr>
      <w:r w:rsidRPr="006D6CB3">
        <w:rPr>
          <w:rFonts w:eastAsia="Courier New"/>
          <w:b/>
          <w:lang w:val="ru-RU"/>
        </w:rPr>
        <w:t xml:space="preserve">Форма переходного процесса на выходе </w:t>
      </w:r>
      <w:r w:rsidRPr="006D6CB3">
        <w:rPr>
          <w:rFonts w:eastAsia="Courier New"/>
          <w:b/>
          <w:lang w:val="en-US"/>
        </w:rPr>
        <w:t>LC</w:t>
      </w:r>
      <w:r w:rsidRPr="006D6CB3">
        <w:rPr>
          <w:rFonts w:eastAsia="Courier New"/>
          <w:b/>
          <w:lang w:val="ru-RU"/>
        </w:rPr>
        <w:t xml:space="preserve">-цепи при </w:t>
      </w:r>
      <w:r w:rsidRPr="006D6CB3">
        <w:rPr>
          <w:rFonts w:eastAsia="Courier New"/>
          <w:b/>
          <w:lang w:val="en-US"/>
        </w:rPr>
        <w:t>RH</w:t>
      </w:r>
      <w:r w:rsidRPr="006D6CB3">
        <w:rPr>
          <w:rFonts w:eastAsia="Courier New"/>
          <w:b/>
          <w:lang w:val="ru-RU"/>
        </w:rPr>
        <w:t xml:space="preserve"> = 50%:</w:t>
      </w:r>
    </w:p>
    <w:p w14:paraId="0FB59365" w14:textId="4E34326B" w:rsidR="00906D32" w:rsidRDefault="00906D32" w:rsidP="00B14386">
      <w:pPr>
        <w:ind w:firstLine="0"/>
        <w:rPr>
          <w:rFonts w:eastAsia="Courier New"/>
          <w:bCs/>
          <w:lang w:val="ru-RU"/>
        </w:rPr>
      </w:pPr>
      <w:r w:rsidRPr="006D6CB3">
        <w:rPr>
          <w:rFonts w:eastAsia="Courier New"/>
          <w:bCs/>
          <w:lang w:val="ru-RU"/>
        </w:rPr>
        <w:t>…</w:t>
      </w:r>
    </w:p>
    <w:p w14:paraId="5C0A0E26" w14:textId="01A27CDB" w:rsidR="00906D32" w:rsidRPr="008219BC" w:rsidRDefault="00906D32" w:rsidP="00906D32">
      <w:pPr>
        <w:ind w:firstLine="0"/>
        <w:rPr>
          <w:rFonts w:eastAsia="Courier New"/>
          <w:b/>
          <w:lang w:val="ru-RU"/>
        </w:rPr>
      </w:pPr>
      <w:r w:rsidRPr="008219BC">
        <w:rPr>
          <w:rFonts w:eastAsia="Courier New"/>
          <w:b/>
          <w:lang w:val="ru-RU"/>
        </w:rPr>
        <w:t xml:space="preserve">Форма переходного процесса на выходе </w:t>
      </w:r>
      <w:r w:rsidRPr="008219BC">
        <w:rPr>
          <w:rFonts w:eastAsia="Courier New"/>
          <w:b/>
          <w:lang w:val="en-US"/>
        </w:rPr>
        <w:t>LC</w:t>
      </w:r>
      <w:r w:rsidRPr="008219BC">
        <w:rPr>
          <w:rFonts w:eastAsia="Courier New"/>
          <w:b/>
          <w:lang w:val="ru-RU"/>
        </w:rPr>
        <w:t xml:space="preserve">-цепи при </w:t>
      </w:r>
      <w:r w:rsidRPr="008219BC">
        <w:rPr>
          <w:rFonts w:eastAsia="Courier New"/>
          <w:b/>
          <w:lang w:val="en-US"/>
        </w:rPr>
        <w:t>RH</w:t>
      </w:r>
      <w:r w:rsidRPr="008219BC">
        <w:rPr>
          <w:rFonts w:eastAsia="Courier New"/>
          <w:b/>
          <w:lang w:val="ru-RU"/>
        </w:rPr>
        <w:t xml:space="preserve"> = </w:t>
      </w:r>
      <w:r>
        <w:rPr>
          <w:rFonts w:eastAsia="Courier New"/>
          <w:b/>
          <w:lang w:val="ru-RU"/>
        </w:rPr>
        <w:t>1</w:t>
      </w:r>
      <w:r w:rsidRPr="008219BC">
        <w:rPr>
          <w:rFonts w:eastAsia="Courier New"/>
          <w:b/>
          <w:lang w:val="ru-RU"/>
        </w:rPr>
        <w:t>0%:</w:t>
      </w:r>
    </w:p>
    <w:p w14:paraId="32D5757C" w14:textId="26BB84D7" w:rsidR="00906D32" w:rsidRPr="006D6CB3" w:rsidRDefault="00906D32" w:rsidP="00B14386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ru-RU"/>
        </w:rPr>
        <w:t>…</w:t>
      </w:r>
    </w:p>
    <w:p w14:paraId="12CE4E2A" w14:textId="77777777" w:rsidR="00101725" w:rsidRPr="00166AE0" w:rsidRDefault="00101725" w:rsidP="00173CCD">
      <w:pPr>
        <w:ind w:firstLine="0"/>
        <w:rPr>
          <w:rFonts w:eastAsia="Courier New"/>
          <w:bCs/>
          <w:lang w:val="ru-RU"/>
        </w:rPr>
      </w:pPr>
    </w:p>
    <w:sectPr w:rsidR="00101725" w:rsidRPr="00166AE0">
      <w:footerReference w:type="default" r:id="rId20"/>
      <w:headerReference w:type="first" r:id="rId21"/>
      <w:footerReference w:type="first" r:id="rId22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2F430" w14:textId="77777777" w:rsidR="00D53189" w:rsidRDefault="00D53189">
      <w:pPr>
        <w:spacing w:line="240" w:lineRule="auto"/>
      </w:pPr>
      <w:r>
        <w:separator/>
      </w:r>
    </w:p>
  </w:endnote>
  <w:endnote w:type="continuationSeparator" w:id="0">
    <w:p w14:paraId="7E864BC4" w14:textId="77777777" w:rsidR="00D53189" w:rsidRDefault="00D531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4A7F9" w14:textId="77777777" w:rsidR="00D53189" w:rsidRDefault="00D53189">
      <w:pPr>
        <w:spacing w:line="240" w:lineRule="auto"/>
      </w:pPr>
      <w:r>
        <w:separator/>
      </w:r>
    </w:p>
  </w:footnote>
  <w:footnote w:type="continuationSeparator" w:id="0">
    <w:p w14:paraId="07896051" w14:textId="77777777" w:rsidR="00D53189" w:rsidRDefault="00D531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39.6pt;height:9.6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FBF7B69"/>
    <w:multiLevelType w:val="hybridMultilevel"/>
    <w:tmpl w:val="90AEF160"/>
    <w:lvl w:ilvl="0" w:tplc="9EC0B2F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4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18E1"/>
    <w:rsid w:val="00006BFC"/>
    <w:rsid w:val="0000735C"/>
    <w:rsid w:val="00014A4D"/>
    <w:rsid w:val="00023473"/>
    <w:rsid w:val="0002638E"/>
    <w:rsid w:val="00037091"/>
    <w:rsid w:val="00050D4D"/>
    <w:rsid w:val="000768DC"/>
    <w:rsid w:val="000826C9"/>
    <w:rsid w:val="0008363D"/>
    <w:rsid w:val="00085710"/>
    <w:rsid w:val="000D2A6C"/>
    <w:rsid w:val="000E2386"/>
    <w:rsid w:val="00101725"/>
    <w:rsid w:val="001025D6"/>
    <w:rsid w:val="00112264"/>
    <w:rsid w:val="0012204B"/>
    <w:rsid w:val="001236B0"/>
    <w:rsid w:val="00125E35"/>
    <w:rsid w:val="001333FA"/>
    <w:rsid w:val="00143325"/>
    <w:rsid w:val="001449BD"/>
    <w:rsid w:val="00166AE0"/>
    <w:rsid w:val="00167A93"/>
    <w:rsid w:val="00173C11"/>
    <w:rsid w:val="00173CCD"/>
    <w:rsid w:val="00197DB3"/>
    <w:rsid w:val="001C1DE0"/>
    <w:rsid w:val="001E530F"/>
    <w:rsid w:val="001E7579"/>
    <w:rsid w:val="00237DAF"/>
    <w:rsid w:val="00242197"/>
    <w:rsid w:val="002425A3"/>
    <w:rsid w:val="002768EE"/>
    <w:rsid w:val="00280DD9"/>
    <w:rsid w:val="002B1E7D"/>
    <w:rsid w:val="002B638C"/>
    <w:rsid w:val="002D561A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A264E"/>
    <w:rsid w:val="003B5442"/>
    <w:rsid w:val="003C16C8"/>
    <w:rsid w:val="003D1F0D"/>
    <w:rsid w:val="00402D50"/>
    <w:rsid w:val="00422C70"/>
    <w:rsid w:val="004339E3"/>
    <w:rsid w:val="0043670D"/>
    <w:rsid w:val="00443652"/>
    <w:rsid w:val="00464F3D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E0789"/>
    <w:rsid w:val="004F2DB6"/>
    <w:rsid w:val="004F64BA"/>
    <w:rsid w:val="00507F19"/>
    <w:rsid w:val="0053381D"/>
    <w:rsid w:val="005379C4"/>
    <w:rsid w:val="005468CB"/>
    <w:rsid w:val="00554D5E"/>
    <w:rsid w:val="005550F5"/>
    <w:rsid w:val="005674A2"/>
    <w:rsid w:val="00575B1B"/>
    <w:rsid w:val="005B01BE"/>
    <w:rsid w:val="005C31C1"/>
    <w:rsid w:val="005E1C7F"/>
    <w:rsid w:val="005E6626"/>
    <w:rsid w:val="005F0164"/>
    <w:rsid w:val="005F6A74"/>
    <w:rsid w:val="006026E4"/>
    <w:rsid w:val="0061380A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6D6CB3"/>
    <w:rsid w:val="00701B2A"/>
    <w:rsid w:val="007422AF"/>
    <w:rsid w:val="00753753"/>
    <w:rsid w:val="007D3FDF"/>
    <w:rsid w:val="007E6950"/>
    <w:rsid w:val="007F3E9B"/>
    <w:rsid w:val="00805CF4"/>
    <w:rsid w:val="00815AF4"/>
    <w:rsid w:val="00821BBB"/>
    <w:rsid w:val="00824A49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06D32"/>
    <w:rsid w:val="009330D8"/>
    <w:rsid w:val="009442FF"/>
    <w:rsid w:val="00947C9D"/>
    <w:rsid w:val="009512A0"/>
    <w:rsid w:val="00951D9F"/>
    <w:rsid w:val="00960A0D"/>
    <w:rsid w:val="009708AE"/>
    <w:rsid w:val="009761F9"/>
    <w:rsid w:val="00981D37"/>
    <w:rsid w:val="0098647D"/>
    <w:rsid w:val="009B24C2"/>
    <w:rsid w:val="009C5B84"/>
    <w:rsid w:val="009D63A3"/>
    <w:rsid w:val="009F43B9"/>
    <w:rsid w:val="00A04790"/>
    <w:rsid w:val="00A37024"/>
    <w:rsid w:val="00A54D44"/>
    <w:rsid w:val="00A55DFB"/>
    <w:rsid w:val="00A94ED4"/>
    <w:rsid w:val="00AB18E5"/>
    <w:rsid w:val="00AB3A34"/>
    <w:rsid w:val="00AB551A"/>
    <w:rsid w:val="00AF3B34"/>
    <w:rsid w:val="00AF4551"/>
    <w:rsid w:val="00B07702"/>
    <w:rsid w:val="00B14386"/>
    <w:rsid w:val="00B14639"/>
    <w:rsid w:val="00B172D8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C11C3"/>
    <w:rsid w:val="00BD3FB4"/>
    <w:rsid w:val="00BD4711"/>
    <w:rsid w:val="00BD6AAB"/>
    <w:rsid w:val="00BE7E64"/>
    <w:rsid w:val="00BF5235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CD6437"/>
    <w:rsid w:val="00D02E15"/>
    <w:rsid w:val="00D3096E"/>
    <w:rsid w:val="00D53189"/>
    <w:rsid w:val="00D57A28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DE6226"/>
    <w:rsid w:val="00E0677A"/>
    <w:rsid w:val="00E07982"/>
    <w:rsid w:val="00E128C5"/>
    <w:rsid w:val="00E23D51"/>
    <w:rsid w:val="00E3693C"/>
    <w:rsid w:val="00E43387"/>
    <w:rsid w:val="00E47E68"/>
    <w:rsid w:val="00E54B29"/>
    <w:rsid w:val="00E76A7B"/>
    <w:rsid w:val="00EA1A0E"/>
    <w:rsid w:val="00ED33D7"/>
    <w:rsid w:val="00ED583D"/>
    <w:rsid w:val="00ED59BD"/>
    <w:rsid w:val="00EE3367"/>
    <w:rsid w:val="00EF4D3C"/>
    <w:rsid w:val="00F2021B"/>
    <w:rsid w:val="00F54E80"/>
    <w:rsid w:val="00F70106"/>
    <w:rsid w:val="00F731BE"/>
    <w:rsid w:val="00F92511"/>
    <w:rsid w:val="00F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F2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  <w:style w:type="character" w:customStyle="1" w:styleId="60">
    <w:name w:val="Заголовок 6 Знак"/>
    <w:link w:val="6"/>
    <w:rsid w:val="00824A49"/>
    <w:rPr>
      <w:i/>
      <w:color w:val="666666"/>
      <w:sz w:val="22"/>
      <w:szCs w:val="22"/>
    </w:rPr>
  </w:style>
  <w:style w:type="paragraph" w:styleId="20">
    <w:name w:val="Body Text Indent 2"/>
    <w:basedOn w:val="a"/>
    <w:link w:val="21"/>
    <w:uiPriority w:val="99"/>
    <w:unhideWhenUsed/>
    <w:rsid w:val="00BC11C3"/>
    <w:pPr>
      <w:spacing w:after="120" w:line="480" w:lineRule="auto"/>
      <w:ind w:left="283" w:firstLine="0"/>
      <w:jc w:val="left"/>
    </w:pPr>
    <w:rPr>
      <w:sz w:val="20"/>
      <w:szCs w:val="20"/>
      <w:lang w:val="ru-RU"/>
    </w:rPr>
  </w:style>
  <w:style w:type="character" w:customStyle="1" w:styleId="21">
    <w:name w:val="Основной текст с отступом 2 Знак"/>
    <w:basedOn w:val="a0"/>
    <w:link w:val="20"/>
    <w:uiPriority w:val="99"/>
    <w:rsid w:val="00BC11C3"/>
    <w:rPr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6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6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47</cp:revision>
  <dcterms:created xsi:type="dcterms:W3CDTF">2024-09-06T14:37:00Z</dcterms:created>
  <dcterms:modified xsi:type="dcterms:W3CDTF">2024-12-04T09:53:00Z</dcterms:modified>
</cp:coreProperties>
</file>