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D1D0D38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1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77F77890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D00607" w:rsidRPr="00D00607">
        <w:rPr>
          <w:lang w:val="ru-RU"/>
        </w:rPr>
        <w:t>Преобразование аналогового сигнала в цифровой</w:t>
      </w:r>
      <w:r>
        <w:rPr>
          <w:lang w:val="ru-RU"/>
        </w:rPr>
        <w:t>»</w:t>
      </w:r>
    </w:p>
    <w:p w14:paraId="048F752B" w14:textId="0836744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вариант 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4F12CCB5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proofErr w:type="gramStart"/>
            <w:r>
              <w:t>«</w:t>
            </w:r>
            <w:r w:rsidR="003B5442">
              <w:rPr>
                <w:lang w:val="ru-RU"/>
              </w:rPr>
              <w:t xml:space="preserve"> </w:t>
            </w:r>
            <w:r w:rsidR="00D00607">
              <w:rPr>
                <w:lang w:val="ru-RU"/>
              </w:rPr>
              <w:t>6</w:t>
            </w:r>
            <w:proofErr w:type="gramEnd"/>
            <w:r w:rsidR="003B5442">
              <w:rPr>
                <w:lang w:val="ru-RU"/>
              </w:rPr>
              <w:t xml:space="preserve"> 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D00607">
              <w:rPr>
                <w:lang w:val="ru-RU"/>
              </w:rPr>
              <w:t>февраля</w:t>
            </w:r>
            <w:r>
              <w:t>_202</w:t>
            </w:r>
            <w:r w:rsidR="00D00607">
              <w:rPr>
                <w:lang w:val="ru-RU"/>
              </w:rPr>
              <w:t>5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5457D48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D00607">
              <w:rPr>
                <w:lang w:val="ru-RU"/>
              </w:rPr>
              <w:t>февраля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7E0CF00C" w:rsidR="00554D5E" w:rsidRDefault="00575B1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1.1 Цель работы:</w:t>
      </w:r>
    </w:p>
    <w:p w14:paraId="56A3A8B1" w14:textId="77777777" w:rsidR="00D00607" w:rsidRPr="00D00607" w:rsidRDefault="00D00607" w:rsidP="00D00607">
      <w:pPr>
        <w:ind w:firstLine="0"/>
        <w:rPr>
          <w:lang w:val="ru-RU"/>
        </w:rPr>
      </w:pPr>
      <w:r>
        <w:rPr>
          <w:lang w:val="ru-RU"/>
        </w:rPr>
        <w:tab/>
      </w:r>
      <w:r w:rsidRPr="00D00607">
        <w:rPr>
          <w:lang w:val="ru-RU"/>
        </w:rPr>
        <w:t>Изучение преобразования аналогового сигнала в цифровой посредством</w:t>
      </w:r>
    </w:p>
    <w:p w14:paraId="5F8B6571" w14:textId="77777777" w:rsidR="00D00607" w:rsidRPr="00D00607" w:rsidRDefault="00D00607" w:rsidP="00D00607">
      <w:pPr>
        <w:ind w:firstLine="0"/>
        <w:rPr>
          <w:lang w:val="ru-RU"/>
        </w:rPr>
      </w:pPr>
      <w:r w:rsidRPr="00D00607">
        <w:rPr>
          <w:lang w:val="ru-RU"/>
        </w:rPr>
        <w:t xml:space="preserve">дискретизации и квантования заданного входного сигнала и представления его </w:t>
      </w:r>
    </w:p>
    <w:p w14:paraId="74904268" w14:textId="71D2B160" w:rsidR="000E621E" w:rsidRDefault="00D00607" w:rsidP="00575B1B">
      <w:pPr>
        <w:ind w:firstLine="0"/>
        <w:rPr>
          <w:lang w:val="ru-RU"/>
        </w:rPr>
      </w:pPr>
      <w:r w:rsidRPr="00D00607">
        <w:rPr>
          <w:lang w:val="ru-RU"/>
        </w:rPr>
        <w:t>в виде двоичного кода.</w:t>
      </w:r>
      <w:r>
        <w:rPr>
          <w:lang w:val="ru-RU"/>
        </w:rPr>
        <w:tab/>
      </w:r>
    </w:p>
    <w:p w14:paraId="7985CEF7" w14:textId="4E1BDEA4" w:rsidR="000E621E" w:rsidRDefault="000E621E" w:rsidP="00575B1B">
      <w:pPr>
        <w:ind w:firstLine="0"/>
        <w:rPr>
          <w:lang w:val="ru-RU"/>
        </w:rPr>
      </w:pPr>
    </w:p>
    <w:p w14:paraId="05059EE5" w14:textId="77777777" w:rsidR="000E621E" w:rsidRDefault="000E621E" w:rsidP="00575B1B">
      <w:pPr>
        <w:ind w:firstLine="0"/>
        <w:rPr>
          <w:lang w:val="ru-RU"/>
        </w:rPr>
      </w:pPr>
    </w:p>
    <w:p w14:paraId="65C7F529" w14:textId="7B4DE95C" w:rsidR="00575B1B" w:rsidRDefault="00B026B7" w:rsidP="00575B1B">
      <w:pPr>
        <w:ind w:firstLine="0"/>
        <w:rPr>
          <w:lang w:val="ru-RU"/>
        </w:rPr>
      </w:pPr>
      <w:r>
        <w:rPr>
          <w:lang w:val="ru-RU"/>
        </w:rPr>
        <w:t>1.</w:t>
      </w:r>
      <w:r w:rsidR="00D00607">
        <w:rPr>
          <w:lang w:val="ru-RU"/>
        </w:rPr>
        <w:t>2</w:t>
      </w:r>
      <w:r w:rsidR="00575B1B">
        <w:rPr>
          <w:lang w:val="ru-RU"/>
        </w:rPr>
        <w:t xml:space="preserve"> Ход работы:</w:t>
      </w:r>
    </w:p>
    <w:p w14:paraId="286ED29A" w14:textId="3F5FCC16" w:rsidR="00D00607" w:rsidRDefault="00575B1B" w:rsidP="00D00607">
      <w:pPr>
        <w:ind w:firstLine="0"/>
        <w:rPr>
          <w:lang w:val="ru-RU"/>
        </w:rPr>
      </w:pPr>
      <w:r>
        <w:rPr>
          <w:lang w:val="ru-RU"/>
        </w:rPr>
        <w:tab/>
      </w:r>
      <w:r w:rsidR="002813C7">
        <w:rPr>
          <w:lang w:val="ru-RU"/>
        </w:rPr>
        <w:t>График, полученный осциллографом:</w:t>
      </w:r>
    </w:p>
    <w:p w14:paraId="03CEABE7" w14:textId="285E6686" w:rsidR="002813C7" w:rsidRDefault="002813C7" w:rsidP="00D00607">
      <w:pPr>
        <w:ind w:firstLine="0"/>
      </w:pPr>
      <w:r w:rsidRPr="002813C7">
        <w:drawing>
          <wp:inline distT="0" distB="0" distL="0" distR="0" wp14:anchorId="488FDCF9" wp14:editId="521D226F">
            <wp:extent cx="5725324" cy="5706271"/>
            <wp:effectExtent l="0" t="0" r="8890" b="8890"/>
            <wp:docPr id="38183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3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F09" w14:textId="77777777" w:rsidR="002813C7" w:rsidRDefault="002813C7" w:rsidP="002813C7">
      <w:pPr>
        <w:ind w:firstLine="0"/>
      </w:pPr>
      <w:r>
        <w:lastRenderedPageBreak/>
        <w:t xml:space="preserve">Результаты измерения, квантования и кодирования аналогового </w:t>
      </w:r>
    </w:p>
    <w:p w14:paraId="1F546086" w14:textId="11B1A47B" w:rsidR="002813C7" w:rsidRDefault="002813C7" w:rsidP="002813C7">
      <w:pPr>
        <w:ind w:firstLine="0"/>
        <w:rPr>
          <w:lang w:val="en-US"/>
        </w:rPr>
      </w:pPr>
      <w:r>
        <w:t>С</w:t>
      </w:r>
      <w:r>
        <w:t>игнала</w:t>
      </w:r>
      <w:r>
        <w:rPr>
          <w:lang w:val="ru-RU"/>
        </w:rPr>
        <w:br/>
      </w:r>
      <w:r>
        <w:rPr>
          <w:lang w:val="en-US"/>
        </w:rPr>
        <w:t xml:space="preserve">dx = </w:t>
      </w:r>
      <w:r>
        <w:rPr>
          <w:lang w:val="ru-RU"/>
        </w:rPr>
        <w:t>1/</w:t>
      </w:r>
      <w:r>
        <w:rPr>
          <w:lang w:val="en-US"/>
        </w:rPr>
        <w:t>f</w:t>
      </w:r>
      <w:r>
        <w:rPr>
          <w:lang w:val="ru-RU"/>
        </w:rPr>
        <w:t>т = 1/400 = 0</w:t>
      </w:r>
      <w:r>
        <w:rPr>
          <w:lang w:val="en-US"/>
        </w:rPr>
        <w:t>,0025</w:t>
      </w:r>
    </w:p>
    <w:p w14:paraId="3A8DAC7D" w14:textId="6036D178" w:rsidR="00F40782" w:rsidRPr="002813C7" w:rsidRDefault="00F40782" w:rsidP="002813C7">
      <w:pPr>
        <w:ind w:firstLine="0"/>
        <w:rPr>
          <w:lang w:val="en-US"/>
        </w:rPr>
      </w:pPr>
      <w:r>
        <w:rPr>
          <w:lang w:val="en-US"/>
        </w:rPr>
        <w:t>y min = 0,971</w:t>
      </w:r>
    </w:p>
    <w:tbl>
      <w:tblPr>
        <w:tblW w:w="8439" w:type="dxa"/>
        <w:tblInd w:w="5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2098"/>
        <w:gridCol w:w="2225"/>
        <w:gridCol w:w="2163"/>
      </w:tblGrid>
      <w:tr w:rsidR="00D00607" w:rsidRPr="00D00607" w14:paraId="192F19C5" w14:textId="77777777" w:rsidTr="00AF537E">
        <w:trPr>
          <w:trHeight w:val="552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922D38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64" w:lineRule="exact"/>
              <w:ind w:left="84" w:firstLine="0"/>
              <w:jc w:val="center"/>
              <w:rPr>
                <w:rFonts w:eastAsia="Calibri"/>
                <w:lang w:val="ru-RU" w:eastAsia="en-US"/>
              </w:rPr>
            </w:pPr>
            <w:r w:rsidRPr="00D00607">
              <w:rPr>
                <w:rFonts w:eastAsia="Calibri"/>
                <w:lang w:val="ru-RU" w:eastAsia="en-US"/>
              </w:rPr>
              <w:t>0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9DEE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64" w:lineRule="exact"/>
              <w:ind w:left="84" w:right="137" w:firstLine="24"/>
              <w:jc w:val="center"/>
              <w:rPr>
                <w:rFonts w:eastAsia="Calibri"/>
                <w:lang w:val="ru-RU" w:eastAsia="en-US"/>
              </w:rPr>
            </w:pPr>
            <w:r w:rsidRPr="00D00607">
              <w:rPr>
                <w:rFonts w:eastAsia="Calibri"/>
                <w:lang w:val="ru-RU" w:eastAsia="en-US"/>
              </w:rPr>
              <w:t>Отсчеты сигнала (В)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006C1C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64" w:lineRule="exact"/>
              <w:ind w:left="84" w:right="137" w:firstLine="24"/>
              <w:jc w:val="center"/>
              <w:rPr>
                <w:rFonts w:eastAsia="Calibri"/>
                <w:lang w:val="ru-RU" w:eastAsia="en-US"/>
              </w:rPr>
            </w:pPr>
            <w:r w:rsidRPr="00D00607">
              <w:rPr>
                <w:rFonts w:eastAsia="Calibri"/>
                <w:lang w:val="ru-RU" w:eastAsia="en-US"/>
              </w:rPr>
              <w:t>Квантованный сигнал (В)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02DEF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69" w:lineRule="exact"/>
              <w:ind w:left="137" w:right="108" w:firstLine="0"/>
              <w:jc w:val="center"/>
              <w:rPr>
                <w:rFonts w:eastAsia="Calibri"/>
                <w:lang w:val="ru-RU" w:eastAsia="en-US"/>
              </w:rPr>
            </w:pPr>
            <w:r w:rsidRPr="00D00607">
              <w:rPr>
                <w:rFonts w:eastAsia="Calibri"/>
                <w:lang w:val="ru-RU" w:eastAsia="en-US"/>
              </w:rPr>
              <w:t>Четырехразрядный двоичный код</w:t>
            </w:r>
          </w:p>
        </w:tc>
      </w:tr>
      <w:tr w:rsidR="00D00607" w:rsidRPr="00D00607" w14:paraId="49F92AA8" w14:textId="77777777" w:rsidTr="00AF537E">
        <w:trPr>
          <w:trHeight w:val="275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FC5C47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1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F518" w14:textId="61128E8E" w:rsidR="00D00607" w:rsidRPr="00D00607" w:rsidRDefault="00F40782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1,27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389BC" w14:textId="4D61765B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7E06A" w14:textId="2BF8C985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0010</w:t>
            </w:r>
          </w:p>
        </w:tc>
      </w:tr>
      <w:tr w:rsidR="00D00607" w:rsidRPr="00D00607" w14:paraId="1567DCEC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E65B73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2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449B" w14:textId="2D40F0A8" w:rsidR="00D00607" w:rsidRPr="00D00607" w:rsidRDefault="00F40782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4,86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7FC00" w14:textId="2F06647D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B520F" w14:textId="1EB89962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0101</w:t>
            </w:r>
          </w:p>
        </w:tc>
      </w:tr>
      <w:tr w:rsidR="00D00607" w:rsidRPr="00D00607" w14:paraId="35CB8177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930A8C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3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7B45" w14:textId="73429145" w:rsidR="00D00607" w:rsidRPr="00D00607" w:rsidRDefault="00F40782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5,87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DDAD0" w14:textId="2349EAAD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021C0" w14:textId="23F95879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0110</w:t>
            </w:r>
          </w:p>
        </w:tc>
      </w:tr>
      <w:tr w:rsidR="00D00607" w:rsidRPr="00D00607" w14:paraId="16E234BE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328D58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4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3E03" w14:textId="0E18E671" w:rsidR="00D00607" w:rsidRPr="00D00607" w:rsidRDefault="00F40782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6,92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8D925" w14:textId="65BCAB76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7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F5B67" w14:textId="2621EC48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0111</w:t>
            </w:r>
          </w:p>
        </w:tc>
      </w:tr>
      <w:tr w:rsidR="00D00607" w:rsidRPr="00D00607" w14:paraId="6582AA58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0E2AF2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5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8285" w14:textId="387743A4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8,06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604DA" w14:textId="120ACC0D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9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5058B" w14:textId="6E3C1F28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1001</w:t>
            </w:r>
          </w:p>
        </w:tc>
      </w:tr>
      <w:tr w:rsidR="00D00607" w:rsidRPr="00D00607" w14:paraId="6B0DDB49" w14:textId="77777777" w:rsidTr="00AF537E">
        <w:trPr>
          <w:trHeight w:val="275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CDCDC1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6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5282" w14:textId="1B137772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9,18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92690" w14:textId="727477F5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913EB" w14:textId="1C66463F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1010</w:t>
            </w:r>
          </w:p>
        </w:tc>
      </w:tr>
      <w:tr w:rsidR="00D00607" w:rsidRPr="00D00607" w14:paraId="7C15852F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A27336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7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A37A" w14:textId="044C841C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10,2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E5662" w14:textId="7C591280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D4F05A" w14:textId="2F2C4049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1011</w:t>
            </w:r>
          </w:p>
        </w:tc>
      </w:tr>
      <w:tr w:rsidR="00D00607" w:rsidRPr="00D00607" w14:paraId="2F092943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A349C4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8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E168" w14:textId="35361DF1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11,29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140A1" w14:textId="10C2CDAC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91F0F" w14:textId="229DACA8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1100</w:t>
            </w:r>
          </w:p>
        </w:tc>
      </w:tr>
      <w:tr w:rsidR="00D00607" w:rsidRPr="00D00607" w14:paraId="3510C23A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80CCA1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9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F570" w14:textId="2AC06804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12,16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27EF6" w14:textId="1D5EF109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D82D3" w14:textId="0A0D8DFF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1101</w:t>
            </w:r>
          </w:p>
        </w:tc>
      </w:tr>
      <w:tr w:rsidR="00D00607" w:rsidRPr="00D00607" w14:paraId="74725DBE" w14:textId="77777777" w:rsidTr="00AF537E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F80249" w14:textId="77777777" w:rsidR="00D00607" w:rsidRPr="00D00607" w:rsidRDefault="00D00607" w:rsidP="00D00607">
            <w:pPr>
              <w:widowControl w:val="0"/>
              <w:autoSpaceDE w:val="0"/>
              <w:autoSpaceDN w:val="0"/>
              <w:spacing w:line="256" w:lineRule="exact"/>
              <w:ind w:left="84" w:right="23" w:firstLine="0"/>
              <w:jc w:val="center"/>
              <w:rPr>
                <w:rFonts w:eastAsia="Calibri"/>
                <w:lang w:val="en-US" w:eastAsia="en-US"/>
              </w:rPr>
            </w:pPr>
            <w:r w:rsidRPr="00D00607">
              <w:rPr>
                <w:rFonts w:eastAsia="Calibri"/>
                <w:lang w:val="en-US" w:eastAsia="en-US"/>
              </w:rPr>
              <w:t>10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94D7" w14:textId="1FEFCB92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13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6F2A5" w14:textId="7E4CE5FB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76533" w14:textId="02FB470B" w:rsidR="00D00607" w:rsidRPr="00D00607" w:rsidRDefault="006110ED" w:rsidP="00D00607">
            <w:pPr>
              <w:widowControl w:val="0"/>
              <w:autoSpaceDE w:val="0"/>
              <w:autoSpaceDN w:val="0"/>
              <w:spacing w:line="256" w:lineRule="exact"/>
              <w:ind w:left="84" w:firstLine="0"/>
              <w:jc w:val="center"/>
              <w:rPr>
                <w:rFonts w:ascii="Calibri" w:eastAsia="Calibri" w:hAnsi="Calibri"/>
                <w:lang w:val="en-US" w:eastAsia="en-US"/>
              </w:rPr>
            </w:pPr>
            <w:r>
              <w:rPr>
                <w:rFonts w:ascii="Calibri" w:eastAsia="Calibri" w:hAnsi="Calibri"/>
                <w:lang w:val="en-US" w:eastAsia="en-US"/>
              </w:rPr>
              <w:t>1101</w:t>
            </w:r>
          </w:p>
        </w:tc>
      </w:tr>
    </w:tbl>
    <w:p w14:paraId="3F5C66A0" w14:textId="59A84BBF" w:rsidR="00F70106" w:rsidRPr="00614759" w:rsidRDefault="00F70106" w:rsidP="00D00607">
      <w:pPr>
        <w:ind w:firstLine="0"/>
      </w:pPr>
    </w:p>
    <w:p w14:paraId="25779B17" w14:textId="2B21CBAC" w:rsidR="00F70106" w:rsidRDefault="006316C7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  <w:r w:rsidRPr="006316C7">
        <w:rPr>
          <w:rFonts w:ascii="Courier New" w:eastAsia="Courier New" w:hAnsi="Courier New" w:cs="Courier New"/>
          <w:bCs/>
          <w:sz w:val="24"/>
          <w:szCs w:val="24"/>
        </w:rPr>
        <w:t>последовательность кодов на логическом анализаторе</w:t>
      </w:r>
    </w:p>
    <w:p w14:paraId="5D593FDA" w14:textId="5D49FDD6" w:rsidR="006316C7" w:rsidRPr="006316C7" w:rsidRDefault="006316C7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en-US"/>
        </w:rPr>
      </w:pPr>
      <w:r w:rsidRPr="006316C7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 xml:space="preserve">  1     2      3     4     5     6      7     8      9     10</w:t>
      </w:r>
    </w:p>
    <w:p w14:paraId="54A0AEE5" w14:textId="426915FA" w:rsidR="00173C11" w:rsidRDefault="006316C7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 w:rsidRPr="006316C7">
        <w:rPr>
          <w:rFonts w:ascii="Courier New" w:eastAsia="Courier New" w:hAnsi="Courier New" w:cs="Courier New"/>
          <w:bCs/>
          <w:sz w:val="24"/>
          <w:szCs w:val="24"/>
          <w:lang w:val="ru-RU"/>
        </w:rPr>
        <w:drawing>
          <wp:inline distT="0" distB="0" distL="0" distR="0" wp14:anchorId="547D0032" wp14:editId="4713CE41">
            <wp:extent cx="5939790" cy="2774315"/>
            <wp:effectExtent l="0" t="0" r="3810" b="6985"/>
            <wp:docPr id="103430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0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5ABA" w14:textId="77777777" w:rsidR="006B7525" w:rsidRDefault="006B752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44CBDBCD" w14:textId="67EDA798" w:rsidR="006B7525" w:rsidRPr="00173C11" w:rsidRDefault="006B752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 w:rsidRPr="006B7525">
        <w:rPr>
          <w:rFonts w:ascii="Courier New" w:eastAsia="Courier New" w:hAnsi="Courier New" w:cs="Courier New"/>
          <w:bCs/>
          <w:sz w:val="24"/>
          <w:szCs w:val="24"/>
          <w:lang w:val="ru-RU"/>
        </w:rPr>
        <w:lastRenderedPageBreak/>
        <w:drawing>
          <wp:inline distT="0" distB="0" distL="0" distR="0" wp14:anchorId="234354AD" wp14:editId="69802F60">
            <wp:extent cx="5939790" cy="5923280"/>
            <wp:effectExtent l="0" t="0" r="3810" b="1270"/>
            <wp:docPr id="189564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525" w:rsidRPr="00173C11">
      <w:footerReference w:type="default" r:id="rId11"/>
      <w:headerReference w:type="first" r:id="rId12"/>
      <w:footerReference w:type="first" r:id="rId13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55696" w14:textId="77777777" w:rsidR="00143325" w:rsidRDefault="00143325">
      <w:pPr>
        <w:spacing w:line="240" w:lineRule="auto"/>
      </w:pPr>
      <w:r>
        <w:separator/>
      </w:r>
    </w:p>
  </w:endnote>
  <w:endnote w:type="continuationSeparator" w:id="0">
    <w:p w14:paraId="663F714F" w14:textId="77777777" w:rsidR="00143325" w:rsidRDefault="00143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E7308" w14:textId="77777777" w:rsidR="00143325" w:rsidRDefault="00143325">
      <w:pPr>
        <w:spacing w:line="240" w:lineRule="auto"/>
      </w:pPr>
      <w:r>
        <w:separator/>
      </w:r>
    </w:p>
  </w:footnote>
  <w:footnote w:type="continuationSeparator" w:id="0">
    <w:p w14:paraId="2EBDC205" w14:textId="77777777" w:rsidR="00143325" w:rsidRDefault="001433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0.5pt;height:9.75pt;visibility:visible;mso-wrap-style:square" o:bullet="t">
        <v:imagedata r:id="rId1" o:title=""/>
      </v:shape>
    </w:pic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4900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85710"/>
    <w:rsid w:val="000E621E"/>
    <w:rsid w:val="00112264"/>
    <w:rsid w:val="00125E35"/>
    <w:rsid w:val="001333FA"/>
    <w:rsid w:val="00143325"/>
    <w:rsid w:val="00173C11"/>
    <w:rsid w:val="00197DB3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A264E"/>
    <w:rsid w:val="003B5442"/>
    <w:rsid w:val="0043670D"/>
    <w:rsid w:val="00443652"/>
    <w:rsid w:val="00492E97"/>
    <w:rsid w:val="00497775"/>
    <w:rsid w:val="004F2DB6"/>
    <w:rsid w:val="00554D5E"/>
    <w:rsid w:val="005550F5"/>
    <w:rsid w:val="00575B1B"/>
    <w:rsid w:val="005C31C1"/>
    <w:rsid w:val="005E6626"/>
    <w:rsid w:val="006110ED"/>
    <w:rsid w:val="006316C7"/>
    <w:rsid w:val="00644E4A"/>
    <w:rsid w:val="00690ECC"/>
    <w:rsid w:val="006B7525"/>
    <w:rsid w:val="007332BB"/>
    <w:rsid w:val="00753753"/>
    <w:rsid w:val="00815AF4"/>
    <w:rsid w:val="00847E72"/>
    <w:rsid w:val="008C62A3"/>
    <w:rsid w:val="00903DDF"/>
    <w:rsid w:val="009442FF"/>
    <w:rsid w:val="009512A0"/>
    <w:rsid w:val="009708AE"/>
    <w:rsid w:val="0098647D"/>
    <w:rsid w:val="009B24C2"/>
    <w:rsid w:val="00A54D44"/>
    <w:rsid w:val="00A55DFB"/>
    <w:rsid w:val="00B026B7"/>
    <w:rsid w:val="00B87D09"/>
    <w:rsid w:val="00BA19BD"/>
    <w:rsid w:val="00BB7B74"/>
    <w:rsid w:val="00BD4711"/>
    <w:rsid w:val="00C21ACF"/>
    <w:rsid w:val="00C82A66"/>
    <w:rsid w:val="00CD31C9"/>
    <w:rsid w:val="00D00607"/>
    <w:rsid w:val="00D02E15"/>
    <w:rsid w:val="00D65AEC"/>
    <w:rsid w:val="00D96721"/>
    <w:rsid w:val="00DB3ED0"/>
    <w:rsid w:val="00DD05E5"/>
    <w:rsid w:val="00E0677A"/>
    <w:rsid w:val="00E128C5"/>
    <w:rsid w:val="00E23D51"/>
    <w:rsid w:val="00E54B29"/>
    <w:rsid w:val="00E76A7B"/>
    <w:rsid w:val="00ED583D"/>
    <w:rsid w:val="00EE3367"/>
    <w:rsid w:val="00F40782"/>
    <w:rsid w:val="00F70106"/>
    <w:rsid w:val="00F7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Student</cp:lastModifiedBy>
  <cp:revision>11</cp:revision>
  <dcterms:created xsi:type="dcterms:W3CDTF">2024-09-06T14:37:00Z</dcterms:created>
  <dcterms:modified xsi:type="dcterms:W3CDTF">2025-02-06T06:18:00Z</dcterms:modified>
</cp:coreProperties>
</file>