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XÂY DỰNG MÔI TRƯỜNG HỌC ĐƯỜNG AN TOÀN – NƠI ƯƠM MẦM NHÂN CÁCH TRẺ EM</w:t>
      </w:r>
    </w:p>
    <w:p>
      <w:r>
        <w:t>Trường học là nơi hình thành nhân cách, là “ngôi nhà thứ hai” của trẻ em. Tuy nhiên, trong những năm gần đây, nhiều vụ việc bạo lực học đường, xâm hại và tai nạn thương tích đã gióng lên hồi chuông cảnh báo về sự thiếu an toàn trong môi trường giáo dục. Một nền giáo dục nhân văn không thể tồn tại nếu thiếu đi yếu tố “an toàn cho học sinh”.</w:t>
      </w:r>
    </w:p>
    <w:p>
      <w:r>
        <w:t>Giáo dục an toàn học đường không chỉ dừng lại ở việc đảm bảo cơ sở vật chất, mà còn bao gồm cả “an toàn tinh thần”. Một đứa trẻ bị bắt nạt, bị cô lập hay bị thầy cô xúc phạm trước lớp – dù không có vết thương thể xác – vẫn chịu tổn thương sâu sắc về tâm lý. Theo các nghiên cứu của Tổ chức Y tế Thế giới (WHO), trẻ bị bạo lực tinh thần trong thời gian dài dễ rơi vào trạng thái trầm cảm, mất tự tin, hoặc hành vi lệch chuẩn khi trưởng thành.</w:t>
      </w:r>
    </w:p>
    <w:p>
      <w:r>
        <w:t>Do đó, điều quan trọng nhất là **xây dựng văn hóa tôn trọng và đồng cảm trong nhà trường**. Thầy cô cần trở thành người bạn lớn – người lắng nghe và hướng dẫn, không chỉ là người truyền đạt kiến thức. Học sinh cần được khuyến khích thể hiện cảm xúc, nói ra nỗi sợ hãi và được hỗ trợ khi gặp vấn đề. Mỗi tiếng nói nhỏ của trẻ đều đáng được lắng nghe.</w:t>
      </w:r>
    </w:p>
    <w:p>
      <w:r>
        <w:t>Bên cạnh đó, việc tích hợp nội dung giáo dục an toàn vào chương trình giảng dạy cần được thực hiện có hệ thống. Những tiết học về kỹ năng sống, tự vệ, an toàn khi tham gia giao thông, khi sử dụng mạng xã hội… không nên chỉ là “phụ trợ”, mà là **nội dung chính khóa**, giúp học sinh phát triển toàn diện cả trí tuệ lẫn nhân cách.</w:t>
      </w:r>
    </w:p>
    <w:p>
      <w:r>
        <w:t>Một trường học an toàn không phải là nơi không có nguy cơ, mà là nơi trẻ **được chuẩn bị đủ kỹ năng để tự bảo vệ bản thân trước nguy cơ**. Khi một học sinh cảm thấy an toàn, được tôn trọng và yêu thương, các em sẽ có động lực học tập và phát triển tốt hơn.</w:t>
      </w:r>
    </w:p>
    <w:p>
      <w:r>
        <w:t>Tạo nên một môi trường học đường an toàn là trách nhiệm của cả xã hội. Đó là cam kết của thầy cô, là sự hợp tác của cha mẹ, là chính sách của Nhà nước và là ý thức của mỗi học sinh. Khi mọi người cùng chung tay, trường học mới thực sự là nơi gieo mầm nhân cách và ươm hy vọng cho tương lai.</w:t>
      </w:r>
    </w:p>
    <w:p>
      <w: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