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 Nói Không Với Bạo Hành Trẻ Em – Hành Động Từ Trái Tim</w:t>
      </w:r>
    </w:p>
    <w:p>
      <w:r>
        <w:t>Không có nỗi đau nào lớn hơn khi một đứa trẻ bị tổn thương bởi chính những người lẽ ra phải yêu thương, bảo vệ em. Bạo hành trẻ em không chỉ là vết thương trên cơ thể, mà còn là vết sẹo trong tâm hồn, có thể theo các em suốt cả đời.</w:t>
        <w:br/>
        <w:br/>
        <w:t>Ở Việt Nam, những năm gần đây, nhiều vụ bạo hành trẻ em được đưa ra ánh sáng đã khiến xã hội bàng hoàng: trẻ bị đánh đập, bỏ đói, chửi mắng, thậm chí bị xâm hại. Nhưng điều đau đớn hơn là nhiều vụ việc vẫn âm thầm diễn ra sau cánh cửa gia đình, trong lớp học, trong trại nuôi dưỡng, mà người lớn chọn im lặng.</w:t>
        <w:br/>
        <w:br/>
        <w:t>Trẻ em không có khả năng tự vệ, vì thế, mỗi người lớn cần trở thành tấm khiên bảo vệ. Cha mẹ, thầy cô, hàng xóm – ai cũng có thể là người phát hiện, ngăn chặn và lên tiếng. Sự thờ ơ chính là tội lỗi gián tiếp tiếp tay cho bạo lực.</w:t>
        <w:br/>
        <w:br/>
        <w:t>Bạo hành không chỉ đến từ hành động, mà còn từ lời nói. Một câu mắng nhiếc, sỉ nhục, đe dọa cũng có thể làm trẻ tổn thương sâu sắc. Thay vì quát mắng, hãy dạy trẻ bằng yêu thương. Thay vì đánh đòn, hãy trò chuyện, lắng nghe và đồng hành. Bởi chỉ có tình thương mới giúp trẻ trưởng thành đúng nghĩa.</w:t>
        <w:br/>
        <w:br/>
        <w:t>Mỗi người lớn cần học cách kiềm chế cảm xúc, hiểu rằng trẻ em cần được dạy dỗ chứ không phải trừng phạt. Gia đình phải là nơi an toàn nhất, không phải nơi khiến trẻ sợ hãi. Khi người lớn thay đổi cách nhìn, xã hội sẽ thay đổi.</w:t>
        <w:br/>
        <w:br/>
        <w:t>Hãy cùng nhau nói “Không với bạo hành trẻ em” – bằng hành động, bằng sự quan tâm, và bằng lòng trắc ẩn trong mỗi trái tim.</w:t>
        <w:br/>
        <w:b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