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MỌI TRẺ EM ĐỀU CÓ QUYỀN ĐƯỢC YÊU THƯƠNG</w:t>
      </w:r>
    </w:p>
    <w:p>
      <w:r>
        <w:t>Ngay từ khi cất tiếng khóc chào đời, mỗi đứa trẻ đều mang trong mình một quyền thiêng liêng và bất khả xâm phạm – quyền được yêu thương. Tình yêu thương là hơi ấm đầu tiên nuôi dưỡng tâm hồn, là chiếc nôi tinh thần giúp trẻ em lớn lên lành mạnh, tự tin và hạnh phúc. Không một đứa trẻ nào đáng phải sống trong sự thờ ơ, lạnh nhạt hay bạo lực.</w:t>
      </w:r>
    </w:p>
    <w:p>
      <w:r>
        <w:t>Tình yêu thương dành cho trẻ em không chỉ đến từ cha mẹ, mà còn đến từ cả xã hội. Mỗi người lớn, dù là thầy cô, hàng xóm, hay những người xa lạ, đều có thể góp một phần nhỏ để nuôi dưỡng thế hệ tương lai. Một lời động viên, một ánh nhìn trìu mến hay chỉ đơn giản là sự quan tâm đúng lúc cũng có thể làm thay đổi cuộc đời của một đứa trẻ.</w:t>
      </w:r>
    </w:p>
    <w:p>
      <w:r>
        <w:t>Thế nhưng, thật đáng buồn khi vẫn còn đó những câu chuyện khiến lòng người quặn thắt. Có những em nhỏ bị bỏ rơi trong giá lạnh, có những em phải sống trong tiếng la mắng, đòn roi, thậm chí bị xâm hại bởi chính những người thân cận. Những tổn thương ấy, dù không nhìn thấy bằng mắt, lại có thể để lại vết sẹo suốt đời trong tâm hồn non nớt của các em.</w:t>
      </w:r>
    </w:p>
    <w:p>
      <w:r>
        <w:t>Quyền được yêu thương không chỉ là quyền được nhận mà còn là quyền được tôn trọng. Trẻ em cần được lắng nghe, được thấu hiểu và được sống trong một môi trường mà tình cảm được đặt lên hàng đầu. Khi người lớn biết yêu thương đúng cách, họ không chỉ nuôi nấng một đứa trẻ, mà còn đang góp phần xây dựng một xã hội nhân ái và công bằng hơn.</w:t>
      </w:r>
    </w:p>
    <w:p>
      <w:r>
        <w:t>Việt Nam đã phê chuẩn Công ước Liên Hợp Quốc về Quyền Trẻ em từ rất sớm, trong đó khẳng định rằng mọi trẻ em đều có quyền được bảo vệ và chăm sóc để phát triển toàn diện về thể chất, trí tuệ, tinh thần và đạo đức. Nhà nước, gia đình và cộng đồng đều có trách nhiệm thực hiện điều đó. Tuy nhiên, luật pháp chỉ là khung, còn tình thương mới là sợi dây gắn kết con người thật sự.</w:t>
      </w:r>
    </w:p>
    <w:p>
      <w:r>
        <w:t>Mỗi người trong chúng ta đều có thể bắt đầu từ những hành động nhỏ: mỉm cười với một em bé, giúp đỡ một trẻ khó khăn, hay đơn giản là lắng nghe khi các em muốn nói. Tình yêu thương, khi được lan tỏa, sẽ trở thành ngọn đèn soi sáng cho tuổi thơ, xua tan bóng tối của bạo lực và vô cảm.</w:t>
      </w:r>
    </w:p>
    <w:p>
      <w:r>
        <w:t>Một xã hội tốt đẹp bắt đầu từ những trái tim biết yêu thương. Và một thế giới hạnh phúc bắt đầu từ nụ cười của trẻ thơ. Hãy cùng nhau bảo vệ quyền được yêu thương của các em – vì tương lai của trẻ em chính là tương lai của đất nước.</w:t>
      </w:r>
    </w:p>
    <w:p>
      <w:r>
        <w:t>Tác giả: Nguyễn Việt Hưng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