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Fonts w:hint="eastAsia"/>
        </w:rPr>
        <w:t xml:space="preserve">7150_島根銀行</w:t>
      </w:r>
    </w:p>
    <w:p>
      <w:r>
        <w:pict>
          <v:rect style="width:0;height:1.5pt" o:hralign="center" o:hrstd="t" o:hr="t"/>
        </w:pict>
      </w:r>
    </w:p>
    <w:bookmarkStart w:id="38" w:name="企業価値評価における割引率の算出waccを用いたアプローチ"/>
    <w:p>
      <w:pPr>
        <w:pStyle w:val="Heading1"/>
      </w:pPr>
      <w:r>
        <w:rPr>
          <w:rFonts w:hint="eastAsia"/>
        </w:rPr>
        <w:t xml:space="preserve">企業価値評価における割引率の算出：WACCを用いたアプローチ</w:t>
      </w:r>
    </w:p>
    <w:p>
      <w:pPr>
        <w:pStyle w:val="FirstParagraph"/>
      </w:pPr>
      <w:r>
        <w:rPr>
          <w:rFonts w:hint="eastAsia"/>
        </w:rPr>
        <w:t xml:space="preserve">本稿では、ディスカウント・キャッシュフロー（DCF）法を用いた企業価値評価において不可欠な要素である</w:t>
      </w:r>
      <w:r>
        <w:rPr>
          <w:rFonts w:hint="eastAsia"/>
          <w:b/>
          <w:bCs/>
        </w:rPr>
        <w:t xml:space="preserve">割引率</w:t>
      </w:r>
      <w:r>
        <w:rPr>
          <w:rFonts w:hint="eastAsia"/>
        </w:rPr>
        <w:t xml:space="preserve">の算出に焦点を当てる。割引率には、企業の加重平均資本コスト（WACC:</w:t>
      </w:r>
      <w:r>
        <w:t xml:space="preserve"> Weighted Average Cost of </w:t>
      </w:r>
      <w:r>
        <w:rPr>
          <w:rFonts w:hint="eastAsia"/>
        </w:rPr>
        <w:t xml:space="preserve">Capital）を用いることとし、その構成要素である負債コストと株主資本コストの算出方法について詳細に論じる。</w:t>
      </w:r>
    </w:p>
    <w:bookmarkStart w:id="20" w:name="wacc加重平均資本コストの定義と重要性"/>
    <w:p>
      <w:pPr>
        <w:pStyle w:val="Heading2"/>
      </w:pPr>
      <w:r>
        <w:rPr>
          <w:rFonts w:hint="eastAsia"/>
        </w:rPr>
        <w:t xml:space="preserve">WACC（加重平均資本コスト）の定義と重要性</w:t>
      </w:r>
    </w:p>
    <w:p>
      <w:pPr>
        <w:pStyle w:val="FirstParagraph"/>
      </w:pPr>
      <w:r>
        <w:rPr>
          <w:rFonts w:hint="eastAsia"/>
        </w:rPr>
        <w:t xml:space="preserve">WACCは、企業が資金を調達するために株主や債権者に平均して支払うコストを表す。企業が将来生み出すフリーキャッシュフロー（FCF）を現在価値に割り引く際の割引率としてWACCを用いることで、企業が継続的に価値を創造するために最低限稼ぐべき収益率を反映した評価が可能となる。WACCの一般的な算出式は以下の通りである。</w:t>
      </w:r>
    </w:p>
    <w:p>
      <w:pPr>
        <w:pStyle w:val="BodyText"/>
      </w:pPr>
      <m:oMathPara>
        <m:oMathParaPr>
          <m:jc m:val="center"/>
        </m:oMathParaPr>
        <m:oMath>
          <m:r>
            <m:t>W</m:t>
          </m:r>
          <m:r>
            <m:t>A</m:t>
          </m:r>
          <m:r>
            <m:t>C</m:t>
          </m:r>
          <m:r>
            <m:t>C</m:t>
          </m:r>
          <m:r>
            <m:rPr>
              <m:sty m:val="p"/>
            </m:rPr>
            <m:t>=</m:t>
          </m:r>
          <m:f>
            <m:fPr>
              <m:type m:val="bar"/>
            </m:fPr>
            <m:num>
              <m:r>
                <m:t>D</m:t>
              </m:r>
            </m:num>
            <m:den>
              <m:r>
                <m:t>D</m:t>
              </m:r>
              <m:r>
                <m:rPr>
                  <m:sty m:val="p"/>
                </m:rPr>
                <m:t>+</m:t>
              </m:r>
              <m:r>
                <m:t>E</m:t>
              </m:r>
            </m:den>
          </m:f>
          <m:r>
            <m:rPr>
              <m:sty m:val="p"/>
            </m:rPr>
            <m:t>×</m:t>
          </m:r>
          <m:sSub>
            <m:e>
              <m:r>
                <m:t>r</m:t>
              </m:r>
            </m:e>
            <m:sub>
              <m:r>
                <m:t>D</m:t>
              </m:r>
            </m:sub>
          </m:sSub>
          <m:r>
            <m:rPr>
              <m:sty m:val="p"/>
            </m:rPr>
            <m:t>×</m:t>
          </m:r>
          <m:d>
            <m:dPr>
              <m:begChr m:val="("/>
              <m:endChr m:val=")"/>
              <m:sepChr m:val=""/>
              <m:grow/>
            </m:dPr>
            <m:e>
              <m:r>
                <m:t>1</m:t>
              </m:r>
              <m:r>
                <m:rPr>
                  <m:sty m:val="p"/>
                </m:rPr>
                <m:t>−</m:t>
              </m:r>
              <m:r>
                <m:t>T</m:t>
              </m:r>
            </m:e>
          </m:d>
          <m:r>
            <m:rPr>
              <m:sty m:val="p"/>
            </m:rPr>
            <m:t>+</m:t>
          </m:r>
          <m:f>
            <m:fPr>
              <m:type m:val="bar"/>
            </m:fPr>
            <m:num>
              <m:r>
                <m:t>E</m:t>
              </m:r>
            </m:num>
            <m:den>
              <m:r>
                <m:t>D</m:t>
              </m:r>
              <m:r>
                <m:rPr>
                  <m:sty m:val="p"/>
                </m:rPr>
                <m:t>+</m:t>
              </m:r>
              <m:r>
                <m:t>E</m:t>
              </m:r>
            </m:den>
          </m:f>
          <m:r>
            <m:rPr>
              <m:sty m:val="p"/>
            </m:rPr>
            <m:t>×</m:t>
          </m:r>
          <m:sSub>
            <m:e>
              <m:r>
                <m:t>r</m:t>
              </m:r>
            </m:e>
            <m:sub>
              <m:r>
                <m:t>E</m:t>
              </m:r>
            </m:sub>
          </m:sSub>
        </m:oMath>
      </m:oMathPara>
    </w:p>
    <w:p>
      <w:pPr>
        <w:pStyle w:val="FirstParagraph"/>
      </w:pPr>
      <w:r>
        <w:rPr>
          <w:rFonts w:hint="eastAsia"/>
        </w:rPr>
        <w:t xml:space="preserve">ここで、各記号は以下の要素を示す。</w:t>
      </w:r>
    </w:p>
    <w:p>
      <w:pPr>
        <w:pStyle w:val="Compact"/>
        <w:numPr>
          <w:ilvl w:val="0"/>
          <w:numId w:val="1001"/>
        </w:numPr>
      </w:pPr>
      <m:oMath>
        <m:r>
          <m:t>D</m:t>
        </m:r>
      </m:oMath>
      <w:r>
        <w:t xml:space="preserve"> </w:t>
      </w:r>
      <w:r>
        <w:t xml:space="preserve">: </w:t>
      </w:r>
      <w:r>
        <w:rPr>
          <w:rFonts w:hint="eastAsia"/>
        </w:rPr>
        <w:t xml:space="preserve">負債総額</w:t>
      </w:r>
    </w:p>
    <w:p>
      <w:pPr>
        <w:pStyle w:val="Compact"/>
        <w:numPr>
          <w:ilvl w:val="0"/>
          <w:numId w:val="1001"/>
        </w:numPr>
      </w:pPr>
      <m:oMath>
        <m:r>
          <m:t>E</m:t>
        </m:r>
      </m:oMath>
      <w:r>
        <w:t xml:space="preserve"> </w:t>
      </w:r>
      <w:r>
        <w:t xml:space="preserve">: </w:t>
      </w:r>
      <w:r>
        <w:rPr>
          <w:rFonts w:hint="eastAsia"/>
        </w:rPr>
        <w:t xml:space="preserve">時価総額</w:t>
      </w:r>
    </w:p>
    <w:p>
      <w:pPr>
        <w:pStyle w:val="Compact"/>
        <w:numPr>
          <w:ilvl w:val="0"/>
          <w:numId w:val="1001"/>
        </w:numPr>
      </w:pPr>
      <m:oMath>
        <m:r>
          <m:t>r</m:t>
        </m:r>
        <m:r>
          <m:rPr>
            <m:sty m:val="p"/>
          </m:rPr>
          <m:t>_</m:t>
        </m:r>
        <m:r>
          <m:t>D</m:t>
        </m:r>
      </m:oMath>
      <w:r>
        <w:t xml:space="preserve"> </w:t>
      </w:r>
      <w:r>
        <w:t xml:space="preserve">: </w:t>
      </w:r>
      <w:r>
        <w:rPr>
          <w:rFonts w:hint="eastAsia"/>
        </w:rPr>
        <w:t xml:space="preserve">負債コスト</w:t>
      </w:r>
    </w:p>
    <w:p>
      <w:pPr>
        <w:pStyle w:val="Compact"/>
        <w:numPr>
          <w:ilvl w:val="0"/>
          <w:numId w:val="1001"/>
        </w:numPr>
      </w:pPr>
      <m:oMath>
        <m:r>
          <m:t>r</m:t>
        </m:r>
        <m:r>
          <m:rPr>
            <m:sty m:val="p"/>
          </m:rPr>
          <m:t>_</m:t>
        </m:r>
        <m:r>
          <m:t>E</m:t>
        </m:r>
      </m:oMath>
      <w:r>
        <w:t xml:space="preserve"> </w:t>
      </w:r>
      <w:r>
        <w:t xml:space="preserve">: </w:t>
      </w:r>
      <w:r>
        <w:rPr>
          <w:rFonts w:hint="eastAsia"/>
        </w:rPr>
        <w:t xml:space="preserve">株主資本コスト</w:t>
      </w:r>
    </w:p>
    <w:p>
      <w:pPr>
        <w:pStyle w:val="Compact"/>
        <w:numPr>
          <w:ilvl w:val="0"/>
          <w:numId w:val="1001"/>
        </w:numPr>
      </w:pPr>
      <m:oMath>
        <m:r>
          <m:t>T</m:t>
        </m:r>
      </m:oMath>
      <w:r>
        <w:t xml:space="preserve"> </w:t>
      </w:r>
      <w:r>
        <w:t xml:space="preserve">: </w:t>
      </w:r>
      <w:r>
        <w:rPr>
          <w:rFonts w:hint="eastAsia"/>
        </w:rPr>
        <w:t xml:space="preserve">実効税率</w:t>
      </w:r>
    </w:p>
    <w:p>
      <w:r>
        <w:pict>
          <v:rect style="width:0;height:1.5pt" o:hralign="center" o:hrstd="t" o:hr="t"/>
        </w:pict>
      </w:r>
    </w:p>
    <w:bookmarkEnd w:id="20"/>
    <w:bookmarkStart w:id="30" w:name="waccの構成要素の算出"/>
    <w:p>
      <w:pPr>
        <w:pStyle w:val="Heading2"/>
      </w:pPr>
      <w:r>
        <w:rPr>
          <w:rFonts w:hint="eastAsia"/>
        </w:rPr>
        <w:t xml:space="preserve">WACCの構成要素の算出</w:t>
      </w:r>
    </w:p>
    <w:p>
      <w:pPr>
        <w:pStyle w:val="FirstParagraph"/>
      </w:pPr>
      <w:r>
        <w:rPr>
          <w:rFonts w:hint="eastAsia"/>
        </w:rPr>
        <w:t xml:space="preserve">WACCを算出するためには、</w:t>
      </w:r>
      <m:oMath>
        <m:r>
          <m:t>D</m:t>
        </m:r>
      </m:oMath>
      <w:r>
        <w:t xml:space="preserve">、</w:t>
      </w:r>
      <m:oMath>
        <m:r>
          <m:t>E</m:t>
        </m:r>
      </m:oMath>
      <w:r>
        <w:t xml:space="preserve">、</w:t>
      </w:r>
      <m:oMath>
        <m:r>
          <m:t>r</m:t>
        </m:r>
        <m:r>
          <m:rPr>
            <m:sty m:val="p"/>
          </m:rPr>
          <m:t>_</m:t>
        </m:r>
        <m:r>
          <m:t>D</m:t>
        </m:r>
      </m:oMath>
      <w:r>
        <w:t xml:space="preserve">、</w:t>
      </w:r>
      <m:oMath>
        <m:r>
          <m:t>r</m:t>
        </m:r>
        <m:r>
          <m:rPr>
            <m:sty m:val="p"/>
          </m:rPr>
          <m:t>_</m:t>
        </m:r>
        <m:r>
          <m:t>E</m:t>
        </m:r>
      </m:oMath>
      <w:r>
        <w:t xml:space="preserve"> </w:t>
      </w:r>
      <w:r>
        <w:rPr>
          <w:rFonts w:hint="eastAsia"/>
        </w:rPr>
        <w:t xml:space="preserve">の各要素を正確に特定する必要がある。</w:t>
      </w:r>
    </w:p>
    <w:bookmarkStart w:id="21" w:name="前提データの準備"/>
    <w:p>
      <w:pPr>
        <w:pStyle w:val="Heading3"/>
      </w:pPr>
      <w:r>
        <w:rPr>
          <w:rFonts w:hint="eastAsia"/>
        </w:rPr>
        <w:t xml:space="preserve">前提データの準備</w:t>
      </w:r>
    </w:p>
    <w:p>
      <w:pPr>
        <w:pStyle w:val="FirstParagraph"/>
      </w:pPr>
      <w:r>
        <w:rPr>
          <w:rFonts w:hint="eastAsia"/>
        </w:rPr>
        <w:t xml:space="preserve">まずは、分析に必要なライブラリを読み込み、財務データとTOPIXデータを準備します。</w:t>
      </w:r>
    </w:p>
    <w:p>
      <w:pPr>
        <w:pStyle w:val="SourceCode"/>
      </w:pPr>
      <w:r>
        <w:rPr>
          <w:rStyle w:val="CommentTok"/>
        </w:rPr>
        <w:t xml:space="preserve"># 必要なライブラリの読み込み</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forcats   1.0.0     ✔ readr     2.1.5</w:t>
      </w:r>
      <w:r>
        <w:br/>
      </w:r>
      <w:r>
        <w:rPr>
          <w:rStyle w:val="VerbatimChar"/>
        </w:rPr>
        <w:t xml:space="preserve">✔ ggplot2   3.5.2     ✔ stringr   1.5.1</w:t>
      </w:r>
      <w:r>
        <w:br/>
      </w:r>
      <w:r>
        <w:rPr>
          <w:rStyle w:val="VerbatimChar"/>
        </w:rPr>
        <w:t xml:space="preserve">✔ lubridate 1.9.4     ✔ tibble    3.3.0</w:t>
      </w:r>
      <w:r>
        <w:br/>
      </w:r>
      <w:r>
        <w:rPr>
          <w:rStyle w:val="VerbatimChar"/>
        </w:rPr>
        <w:t xml:space="preserve">✔ purrr     1.1.0     ✔ tidyr     1.3.1</w:t>
      </w:r>
    </w:p>
    <w:p>
      <w:pPr>
        <w:pStyle w:val="SourceCode"/>
      </w:pPr>
      <w:r>
        <w:rPr>
          <w:rStyle w:val="DocumentationTok"/>
        </w:rPr>
        <w:t xml:space="preserve">## 島根銀行財務データ読み込み</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"ProcessedBankData/7150_processed_data.csv"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CommentTok"/>
        </w:rPr>
        <w:t xml:space="preserve"># TOPIX年次リターンデータの読み込み</w:t>
      </w:r>
      <w:r>
        <w:br/>
      </w:r>
      <w:r>
        <w:rPr>
          <w:rStyle w:val="NormalTok"/>
        </w:rPr>
        <w:t xml:space="preserve">TOPIX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"^tpx_y.csv"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FunctionTok"/>
        </w:rPr>
        <w:t xml:space="preserve">print</w:t>
      </w:r>
      <w:r>
        <w:rPr>
          <w:rStyle w:val="NormalTok"/>
        </w:rPr>
        <w:t xml:space="preserve">(df)</w:t>
      </w:r>
    </w:p>
    <w:p>
      <w:pPr>
        <w:pStyle w:val="SourceCode"/>
      </w:pPr>
      <w:r>
        <w:rPr>
          <w:rStyle w:val="VerbatimChar"/>
        </w:rPr>
        <w:t xml:space="preserve"># A tibble: 1,303 × 4</w:t>
      </w:r>
      <w:r>
        <w:br/>
      </w:r>
      <w:r>
        <w:rPr>
          <w:rStyle w:val="VerbatimChar"/>
        </w:rPr>
        <w:t xml:space="preserve">      No </w:t>
      </w:r>
      <w:r>
        <w:rPr>
          <w:rStyle w:val="VerbatimChar"/>
          <w:rFonts w:hint="eastAsia"/>
        </w:rPr>
        <w:t xml:space="preserve">項目</w:t>
      </w:r>
      <w:r>
        <w:rPr>
          <w:rStyle w:val="VerbatimChar"/>
        </w:rPr>
        <w:t xml:space="preserve">                         </w:t>
      </w:r>
      <w:r>
        <w:rPr>
          <w:rStyle w:val="VerbatimChar"/>
          <w:rFonts w:hint="eastAsia"/>
        </w:rPr>
        <w:t xml:space="preserve">`金額（百万円）`</w:t>
      </w:r>
      <w:r>
        <w:rPr>
          <w:rStyle w:val="VerbatimChar"/>
        </w:rPr>
        <w:t xml:space="preserve"> </w:t>
      </w:r>
      <w:r>
        <w:rPr>
          <w:rStyle w:val="VerbatimChar"/>
          <w:rFonts w:hint="eastAsia"/>
        </w:rPr>
        <w:t xml:space="preserve">ファイル名</w:t>
      </w:r>
      <w:r>
        <w:rPr>
          <w:rStyle w:val="VerbatimChar"/>
        </w:rPr>
        <w:t xml:space="preserve">        </w:t>
      </w:r>
      <w:r>
        <w:br/>
      </w:r>
      <w:r>
        <w:rPr>
          <w:rStyle w:val="VerbatimChar"/>
        </w:rPr>
        <w:t xml:space="preserve">   &lt;dbl&gt; &lt;chr&gt;                                   &lt;dbl&gt; &lt;chr&gt;             </w:t>
      </w:r>
      <w:r>
        <w:br/>
      </w:r>
      <w:r>
        <w:rPr>
          <w:rStyle w:val="VerbatimChar"/>
        </w:rPr>
        <w:t xml:space="preserve"> 1     1 </w:t>
      </w:r>
      <w:r>
        <w:rPr>
          <w:rStyle w:val="VerbatimChar"/>
          <w:rFonts w:hint="eastAsia"/>
        </w:rPr>
        <w:t xml:space="preserve">現金預け金</w:t>
      </w:r>
      <w:r>
        <w:rPr>
          <w:rStyle w:val="VerbatimChar"/>
        </w:rPr>
        <w:t xml:space="preserve">                              25987 715020150311JP.csv</w:t>
      </w:r>
      <w:r>
        <w:br/>
      </w:r>
      <w:r>
        <w:rPr>
          <w:rStyle w:val="VerbatimChar"/>
        </w:rPr>
        <w:t xml:space="preserve"> 2     2 </w:t>
      </w:r>
      <w:r>
        <w:rPr>
          <w:rStyle w:val="VerbatimChar"/>
          <w:rFonts w:hint="eastAsia"/>
        </w:rPr>
        <w:t xml:space="preserve">買入金銭債権</w:t>
      </w:r>
      <w:r>
        <w:rPr>
          <w:rStyle w:val="VerbatimChar"/>
        </w:rPr>
        <w:t xml:space="preserve">                              499 715020150311JP.csv</w:t>
      </w:r>
      <w:r>
        <w:br/>
      </w:r>
      <w:r>
        <w:rPr>
          <w:rStyle w:val="VerbatimChar"/>
        </w:rPr>
        <w:t xml:space="preserve"> 3     3 </w:t>
      </w:r>
      <w:r>
        <w:rPr>
          <w:rStyle w:val="VerbatimChar"/>
          <w:rFonts w:hint="eastAsia"/>
        </w:rPr>
        <w:t xml:space="preserve">有価証券</w:t>
      </w:r>
      <w:r>
        <w:rPr>
          <w:rStyle w:val="VerbatimChar"/>
        </w:rPr>
        <w:t xml:space="preserve">                               103390 715020150311JP.csv</w:t>
      </w:r>
      <w:r>
        <w:br/>
      </w:r>
      <w:r>
        <w:rPr>
          <w:rStyle w:val="VerbatimChar"/>
        </w:rPr>
        <w:t xml:space="preserve"> 4     4 </w:t>
      </w:r>
      <w:r>
        <w:rPr>
          <w:rStyle w:val="VerbatimChar"/>
          <w:rFonts w:hint="eastAsia"/>
        </w:rPr>
        <w:t xml:space="preserve">貸出金</w:t>
      </w:r>
      <w:r>
        <w:rPr>
          <w:rStyle w:val="VerbatimChar"/>
        </w:rPr>
        <w:t xml:space="preserve">                                 258356 715020150311JP.csv</w:t>
      </w:r>
      <w:r>
        <w:br/>
      </w:r>
      <w:r>
        <w:rPr>
          <w:rStyle w:val="VerbatimChar"/>
        </w:rPr>
        <w:t xml:space="preserve"> 5     5 </w:t>
      </w:r>
      <w:r>
        <w:rPr>
          <w:rStyle w:val="VerbatimChar"/>
          <w:rFonts w:hint="eastAsia"/>
        </w:rPr>
        <w:t xml:space="preserve">外国為替</w:t>
      </w:r>
      <w:r>
        <w:rPr>
          <w:rStyle w:val="VerbatimChar"/>
        </w:rPr>
        <w:t xml:space="preserve">                                    5 715020150311JP.csv</w:t>
      </w:r>
      <w:r>
        <w:br/>
      </w:r>
      <w:r>
        <w:rPr>
          <w:rStyle w:val="VerbatimChar"/>
        </w:rPr>
        <w:t xml:space="preserve"> 6     6 </w:t>
      </w:r>
      <w:r>
        <w:rPr>
          <w:rStyle w:val="VerbatimChar"/>
          <w:rFonts w:hint="eastAsia"/>
        </w:rPr>
        <w:t xml:space="preserve">リース債権及びリース投資資産</w:t>
      </w:r>
      <w:r>
        <w:rPr>
          <w:rStyle w:val="VerbatimChar"/>
        </w:rPr>
        <w:t xml:space="preserve">             3580 715020150311JP.csv</w:t>
      </w:r>
      <w:r>
        <w:br/>
      </w:r>
      <w:r>
        <w:rPr>
          <w:rStyle w:val="VerbatimChar"/>
        </w:rPr>
        <w:t xml:space="preserve"> 7     7 </w:t>
      </w:r>
      <w:r>
        <w:rPr>
          <w:rStyle w:val="VerbatimChar"/>
          <w:rFonts w:hint="eastAsia"/>
        </w:rPr>
        <w:t xml:space="preserve">その他資産</w:t>
      </w:r>
      <w:r>
        <w:rPr>
          <w:rStyle w:val="VerbatimChar"/>
        </w:rPr>
        <w:t xml:space="preserve">                               1709 715020150311JP.csv</w:t>
      </w:r>
      <w:r>
        <w:br/>
      </w:r>
      <w:r>
        <w:rPr>
          <w:rStyle w:val="VerbatimChar"/>
        </w:rPr>
        <w:t xml:space="preserve"> 8     8 </w:t>
      </w:r>
      <w:r>
        <w:rPr>
          <w:rStyle w:val="VerbatimChar"/>
          <w:rFonts w:hint="eastAsia"/>
        </w:rPr>
        <w:t xml:space="preserve">有形固定資産</w:t>
      </w:r>
      <w:r>
        <w:rPr>
          <w:rStyle w:val="VerbatimChar"/>
        </w:rPr>
        <w:t xml:space="preserve">                             7060 715020150311JP.csv</w:t>
      </w:r>
      <w:r>
        <w:br/>
      </w:r>
      <w:r>
        <w:rPr>
          <w:rStyle w:val="VerbatimChar"/>
        </w:rPr>
        <w:t xml:space="preserve"> 9     9 </w:t>
      </w:r>
      <w:r>
        <w:rPr>
          <w:rStyle w:val="VerbatimChar"/>
          <w:rFonts w:hint="eastAsia"/>
        </w:rPr>
        <w:t xml:space="preserve">建物</w:t>
      </w:r>
      <w:r>
        <w:rPr>
          <w:rStyle w:val="VerbatimChar"/>
        </w:rPr>
        <w:t xml:space="preserve">                                      774 715020150311JP.csv</w:t>
      </w:r>
      <w:r>
        <w:br/>
      </w:r>
      <w:r>
        <w:rPr>
          <w:rStyle w:val="VerbatimChar"/>
        </w:rPr>
        <w:t xml:space="preserve">10    10 </w:t>
      </w:r>
      <w:r>
        <w:rPr>
          <w:rStyle w:val="VerbatimChar"/>
          <w:rFonts w:hint="eastAsia"/>
        </w:rPr>
        <w:t xml:space="preserve">土地</w:t>
      </w:r>
      <w:r>
        <w:rPr>
          <w:rStyle w:val="VerbatimChar"/>
        </w:rPr>
        <w:t xml:space="preserve">                                     3918 715020150311JP.csv</w:t>
      </w:r>
      <w:r>
        <w:br/>
      </w:r>
      <w:r>
        <w:rPr>
          <w:rStyle w:val="VerbatimChar"/>
        </w:rPr>
        <w:t xml:space="preserve"># ℹ 1,293 more rows</w:t>
      </w:r>
    </w:p>
    <w:p>
      <w:pPr>
        <w:pStyle w:val="SourceCode"/>
      </w:pPr>
      <w:r>
        <w:rPr>
          <w:rStyle w:val="FunctionTok"/>
        </w:rPr>
        <w:t xml:space="preserve">print</w:t>
      </w:r>
      <w:r>
        <w:rPr>
          <w:rStyle w:val="NormalTok"/>
        </w:rPr>
        <w:t xml:space="preserve">(TOPIX)</w:t>
      </w:r>
    </w:p>
    <w:p>
      <w:pPr>
        <w:pStyle w:val="SourceCode"/>
      </w:pPr>
      <w:r>
        <w:rPr>
          <w:rStyle w:val="VerbatimChar"/>
        </w:rPr>
        <w:t xml:space="preserve"># A tibble: 57 × 6</w:t>
      </w:r>
      <w:r>
        <w:br/>
      </w:r>
      <w:r>
        <w:rPr>
          <w:rStyle w:val="VerbatimChar"/>
        </w:rPr>
        <w:t xml:space="preserve">   Date        Open  High   Low Close Volume</w:t>
      </w:r>
      <w:r>
        <w:br/>
      </w:r>
      <w:r>
        <w:rPr>
          <w:rStyle w:val="VerbatimChar"/>
        </w:rPr>
        <w:t xml:space="preserve">   &lt;date&gt;     &lt;dbl&gt; &lt;dbl&gt; &lt;dbl&gt; &lt;dbl&gt;  &lt;dbl&gt;</w:t>
      </w:r>
      <w:r>
        <w:br/>
      </w:r>
      <w:r>
        <w:rPr>
          <w:rStyle w:val="VerbatimChar"/>
        </w:rPr>
        <w:t xml:space="preserve"> 1 1969-12-31  133.  179.  133.  179.      0</w:t>
      </w:r>
      <w:r>
        <w:br/>
      </w:r>
      <w:r>
        <w:rPr>
          <w:rStyle w:val="VerbatimChar"/>
        </w:rPr>
        <w:t xml:space="preserve"> 2 1970-12-31  183.  186.  147.  148.      0</w:t>
      </w:r>
      <w:r>
        <w:br/>
      </w:r>
      <w:r>
        <w:rPr>
          <w:rStyle w:val="VerbatimChar"/>
        </w:rPr>
        <w:t xml:space="preserve"> 3 1971-12-31  149.  209   148.  199.      0</w:t>
      </w:r>
      <w:r>
        <w:br/>
      </w:r>
      <w:r>
        <w:rPr>
          <w:rStyle w:val="VerbatimChar"/>
        </w:rPr>
        <w:t xml:space="preserve"> 4 1972-12-31  200.  402.  200.  402.      0</w:t>
      </w:r>
      <w:r>
        <w:br/>
      </w:r>
      <w:r>
        <w:rPr>
          <w:rStyle w:val="VerbatimChar"/>
        </w:rPr>
        <w:t xml:space="preserve"> 5 1973-12-31  404.  422.  285.  306.      0</w:t>
      </w:r>
      <w:r>
        <w:br/>
      </w:r>
      <w:r>
        <w:rPr>
          <w:rStyle w:val="VerbatimChar"/>
        </w:rPr>
        <w:t xml:space="preserve"> 6 1974-12-31  304.  342.  252.  278.      0</w:t>
      </w:r>
      <w:r>
        <w:br/>
      </w:r>
      <w:r>
        <w:rPr>
          <w:rStyle w:val="VerbatimChar"/>
        </w:rPr>
        <w:t xml:space="preserve"> 7 1975-12-31  276.  333.  268.  323.      0</w:t>
      </w:r>
      <w:r>
        <w:br/>
      </w:r>
      <w:r>
        <w:rPr>
          <w:rStyle w:val="VerbatimChar"/>
        </w:rPr>
        <w:t xml:space="preserve"> 8 1976-12-31  326.  384.  326.  384.      0</w:t>
      </w:r>
      <w:r>
        <w:br/>
      </w:r>
      <w:r>
        <w:rPr>
          <w:rStyle w:val="VerbatimChar"/>
        </w:rPr>
        <w:t xml:space="preserve"> 9 1977-12-31  384.  391.  350.  364.      0</w:t>
      </w:r>
      <w:r>
        <w:br/>
      </w:r>
      <w:r>
        <w:rPr>
          <w:rStyle w:val="VerbatimChar"/>
        </w:rPr>
        <w:t xml:space="preserve">10 1978-12-31  364.  453.  364.  450.      0</w:t>
      </w:r>
      <w:r>
        <w:br/>
      </w:r>
      <w:r>
        <w:rPr>
          <w:rStyle w:val="VerbatimChar"/>
        </w:rPr>
        <w:t xml:space="preserve"># ℹ 47 more rows</w:t>
      </w:r>
    </w:p>
    <w:p>
      <w:r>
        <w:pict>
          <v:rect style="width:0;height:1.5pt" o:hralign="center" o:hrstd="t" o:hr="t"/>
        </w:pict>
      </w:r>
    </w:p>
    <w:bookmarkEnd w:id="21"/>
    <w:bookmarkStart w:id="22" w:name="負債総額-d-の算出"/>
    <w:p>
      <w:pPr>
        <w:pStyle w:val="Heading3"/>
      </w:pPr>
      <w:r>
        <w:rPr>
          <w:rFonts w:hint="eastAsia"/>
        </w:rPr>
        <w:t xml:space="preserve">負債総額</w:t>
      </w:r>
      <w:r>
        <w:t xml:space="preserve"> (</w:t>
      </w:r>
      <m:oMath>
        <m:r>
          <m:t>D</m:t>
        </m:r>
      </m:oMath>
      <w:r>
        <w:t xml:space="preserve">) </w:t>
      </w:r>
      <w:r>
        <w:rPr>
          <w:rFonts w:hint="eastAsia"/>
        </w:rPr>
        <w:t xml:space="preserve">の算出</w:t>
      </w:r>
    </w:p>
    <w:p>
      <w:pPr>
        <w:pStyle w:val="FirstParagraph"/>
      </w:pPr>
      <w:r>
        <w:rPr>
          <w:rFonts w:hint="eastAsia"/>
        </w:rPr>
        <w:t xml:space="preserve">WACCにおける負債総額</w:t>
      </w:r>
      <w:r>
        <w:t xml:space="preserve"> (</w:t>
      </w:r>
      <m:oMath>
        <m:r>
          <m:t>D</m:t>
        </m:r>
      </m:oMath>
      <w:r>
        <w:t xml:space="preserve">) </w:t>
      </w:r>
      <w:r>
        <w:rPr>
          <w:rFonts w:hint="eastAsia"/>
        </w:rPr>
        <w:t xml:space="preserve">は、企業が</w:t>
      </w:r>
      <w:r>
        <w:rPr>
          <w:rFonts w:hint="eastAsia"/>
          <w:b/>
          <w:bCs/>
        </w:rPr>
        <w:t xml:space="preserve">利子を支払う義務のある負債</w:t>
      </w:r>
      <w:r>
        <w:t xml:space="preserve">、すなわち</w:t>
      </w:r>
      <w:r>
        <w:rPr>
          <w:rFonts w:hint="eastAsia"/>
          <w:b/>
          <w:bCs/>
        </w:rPr>
        <w:t xml:space="preserve">有利子負債</w:t>
      </w:r>
      <w:r>
        <w:rPr>
          <w:rFonts w:hint="eastAsia"/>
        </w:rPr>
        <w:t xml:space="preserve">を指す。銀行株を分析する際、</w:t>
      </w:r>
      <w:r>
        <w:rPr>
          <w:rFonts w:hint="eastAsia"/>
          <w:b/>
          <w:bCs/>
        </w:rPr>
        <w:t xml:space="preserve">預金</w:t>
      </w:r>
      <w:r>
        <w:rPr>
          <w:rFonts w:hint="eastAsia"/>
        </w:rPr>
        <w:t xml:space="preserve">については一般的な有利子負債とは性質が異なり、多くの場合、低金利で調達される。そのため、本評価においては、預金に対して通常の有利子負債とは異なる特定の金利を別途調査し、</w:t>
      </w:r>
      <m:oMath>
        <m:r>
          <m:t>r</m:t>
        </m:r>
        <m:r>
          <m:rPr>
            <m:sty m:val="p"/>
          </m:rPr>
          <m:t>_</m:t>
        </m:r>
        <m:r>
          <m:t>D</m:t>
        </m:r>
      </m:oMath>
      <w:r>
        <w:t xml:space="preserve"> </w:t>
      </w:r>
      <w:r>
        <w:rPr>
          <w:rFonts w:hint="eastAsia"/>
        </w:rPr>
        <w:t xml:space="preserve">の算出に際して適切に加味する。</w:t>
      </w:r>
      <w:r>
        <w:t xml:space="preserve"> </w:t>
      </w:r>
      <w:r>
        <w:rPr>
          <w:rFonts w:hint="eastAsia"/>
        </w:rPr>
        <w:t xml:space="preserve">複数年度の平均(できれば加重平均をとることで偶発的な変動リスクを抑える)</w:t>
      </w:r>
    </w:p>
    <w:p>
      <w:pPr>
        <w:pStyle w:val="SourceCode"/>
      </w:pPr>
      <w:r>
        <w:rPr>
          <w:rStyle w:val="CommentTok"/>
        </w:rPr>
        <w:t xml:space="preserve"># 財務データから有利子負債の項目を抽出</w:t>
      </w:r>
      <w:r>
        <w:br/>
      </w:r>
      <w:r>
        <w:rPr>
          <w:rStyle w:val="NormalTok"/>
        </w:rPr>
        <w:t xml:space="preserve">D_df_current_data </w:t>
      </w:r>
      <w:r>
        <w:rPr>
          <w:rStyle w:val="OtherTok"/>
        </w:rPr>
        <w:t xml:space="preserve">&lt;-</w:t>
      </w:r>
      <w:r>
        <w:rPr>
          <w:rStyle w:val="NormalTok"/>
        </w:rPr>
        <w:t xml:space="preserve"> df[df</w:t>
      </w:r>
      <w:r>
        <w:rPr>
          <w:rStyle w:val="SpecialCharTok"/>
        </w:rPr>
        <w:t xml:space="preserve">$</w:t>
      </w:r>
      <w:r>
        <w:rPr>
          <w:rStyle w:val="NormalTok"/>
        </w:rPr>
        <w:t xml:space="preserve">項目</w:t>
      </w:r>
      <w:r>
        <w:rPr>
          <w:rStyle w:val="SpecialCharTok"/>
        </w:rPr>
        <w:t xml:space="preserve">==</w:t>
      </w:r>
      <w:r>
        <w:rPr>
          <w:rStyle w:val="StringTok"/>
        </w:rPr>
        <w:t xml:space="preserve">"預金"</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項目 </w:t>
      </w:r>
      <w:r>
        <w:rPr>
          <w:rStyle w:val="SpecialCharTok"/>
        </w:rPr>
        <w:t xml:space="preserve">==</w:t>
      </w:r>
      <w:r>
        <w:rPr>
          <w:rStyle w:val="NormalTok"/>
        </w:rPr>
        <w:t xml:space="preserve"> </w:t>
      </w:r>
      <w:r>
        <w:rPr>
          <w:rStyle w:val="StringTok"/>
        </w:rPr>
        <w:t xml:space="preserve">"借用金"</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項目 </w:t>
      </w:r>
      <w:r>
        <w:rPr>
          <w:rStyle w:val="SpecialCharTok"/>
        </w:rPr>
        <w:t xml:space="preserve">==</w:t>
      </w:r>
      <w:r>
        <w:rPr>
          <w:rStyle w:val="NormalTok"/>
        </w:rPr>
        <w:t xml:space="preserve"> </w:t>
      </w:r>
      <w:r>
        <w:rPr>
          <w:rStyle w:val="StringTok"/>
        </w:rPr>
        <w:t xml:space="preserve">"社債"</w:t>
      </w:r>
      <w:r>
        <w:rPr>
          <w:rStyle w:val="NormalTok"/>
        </w:rPr>
        <w:t xml:space="preserve">,]</w:t>
      </w:r>
      <w:r>
        <w:br/>
      </w:r>
      <w:r>
        <w:rPr>
          <w:rStyle w:val="NormalTok"/>
        </w:rPr>
        <w:t xml:space="preserve">D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(D_df_current_data</w:t>
      </w:r>
      <w:r>
        <w:rPr>
          <w:rStyle w:val="SpecialCharTok"/>
        </w:rPr>
        <w:t xml:space="preserve">$</w:t>
      </w:r>
      <w:r>
        <w:rPr>
          <w:rStyle w:val="StringTok"/>
        </w:rPr>
        <w:t xml:space="preserve">`</w:t>
      </w:r>
      <w:r>
        <w:rPr>
          <w:rStyle w:val="AttributeTok"/>
        </w:rPr>
        <w:t xml:space="preserve">金額（百万円）</w:t>
      </w:r>
      <w:r>
        <w:rPr>
          <w:rStyle w:val="StringTok"/>
        </w:rPr>
        <w:t xml:space="preserve">`</w:t>
      </w:r>
      <w:r>
        <w:rPr>
          <w:rStyle w:val="NormalTok"/>
        </w:rPr>
        <w:t xml:space="preserve">)) </w:t>
      </w:r>
      <w:r>
        <w:br/>
      </w:r>
      <w:r>
        <w:rPr>
          <w:rStyle w:val="CommentTok"/>
        </w:rPr>
        <w:t xml:space="preserve"># 例として22行目と23行目の3列目を合計</w:t>
      </w:r>
      <w:r>
        <w:br/>
      </w:r>
      <w:r>
        <w:br/>
      </w:r>
      <w:r>
        <w:rPr>
          <w:rStyle w:val="CommentTok"/>
        </w:rPr>
        <w:t xml:space="preserve"># 算出結果の確認</w:t>
      </w:r>
      <w:r>
        <w:br/>
      </w:r>
      <w:r>
        <w:rPr>
          <w:rStyle w:val="FunctionTok"/>
        </w:rPr>
        <w:t xml:space="preserve">cat</w:t>
      </w:r>
      <w:r>
        <w:rPr>
          <w:rStyle w:val="NormalTok"/>
        </w:rPr>
        <w:t xml:space="preserve">(</w:t>
      </w:r>
      <w:r>
        <w:rPr>
          <w:rStyle w:val="StringTok"/>
        </w:rPr>
        <w:t xml:space="preserve">"負債総額 (D):"</w:t>
      </w:r>
      <w:r>
        <w:rPr>
          <w:rStyle w:val="NormalTok"/>
        </w:rPr>
        <w:t xml:space="preserve">, 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Fonts w:hint="eastAsia"/>
        </w:rPr>
        <w:t xml:space="preserve">負債総額</w:t>
      </w:r>
      <w:r>
        <w:rPr>
          <w:rStyle w:val="VerbatimChar"/>
        </w:rPr>
        <w:t xml:space="preserve"> (D): 4351567 </w:t>
      </w:r>
    </w:p>
    <w:p>
      <w:r>
        <w:pict>
          <v:rect style="width:0;height:1.5pt" o:hralign="center" o:hrstd="t" o:hr="t"/>
        </w:pict>
      </w:r>
    </w:p>
    <w:bookmarkEnd w:id="22"/>
    <w:bookmarkStart w:id="23" w:name="時価総額-e-の算出"/>
    <w:p>
      <w:pPr>
        <w:pStyle w:val="Heading3"/>
      </w:pPr>
      <w:r>
        <w:rPr>
          <w:rFonts w:hint="eastAsia"/>
        </w:rPr>
        <w:t xml:space="preserve">時価総額</w:t>
      </w:r>
      <w:r>
        <w:t xml:space="preserve"> (</w:t>
      </w:r>
      <m:oMath>
        <m:r>
          <m:t>E</m:t>
        </m:r>
      </m:oMath>
      <w:r>
        <w:t xml:space="preserve">) </w:t>
      </w:r>
      <w:r>
        <w:rPr>
          <w:rFonts w:hint="eastAsia"/>
        </w:rPr>
        <w:t xml:space="preserve">の算出</w:t>
      </w:r>
    </w:p>
    <w:p>
      <w:pPr>
        <w:pStyle w:val="FirstParagraph"/>
      </w:pPr>
      <w:r>
        <w:rPr>
          <w:rFonts w:hint="eastAsia"/>
        </w:rPr>
        <w:t xml:space="preserve">時価総額</w:t>
      </w:r>
      <w:r>
        <w:t xml:space="preserve"> (</w:t>
      </w:r>
      <m:oMath>
        <m:r>
          <m:t>E</m:t>
        </m:r>
      </m:oMath>
      <w:r>
        <w:t xml:space="preserve">) </w:t>
      </w:r>
      <w:r>
        <w:rPr>
          <w:rFonts w:hint="eastAsia"/>
        </w:rPr>
        <w:t xml:space="preserve">は、評価対象企業の</w:t>
      </w:r>
      <w:r>
        <w:rPr>
          <w:rFonts w:hint="eastAsia"/>
          <w:b/>
          <w:bCs/>
        </w:rPr>
        <w:t xml:space="preserve">発行済み株式総数に現在の株価を乗じた値</w:t>
      </w:r>
      <w:r>
        <w:rPr>
          <w:rFonts w:hint="eastAsia"/>
        </w:rPr>
        <w:t xml:space="preserve">として算出する。</w:t>
      </w:r>
    </w:p>
    <w:p>
      <w:pPr>
        <w:pStyle w:val="SourceCode"/>
      </w:pPr>
      <w:r>
        <w:rPr>
          <w:rStyle w:val="CommentTok"/>
        </w:rPr>
        <w:t xml:space="preserve"># 発行済み株式総数:Nと現在の株価:Pを定義</w:t>
      </w:r>
      <w:r>
        <w:br/>
      </w:r>
      <w:r>
        <w:rPr>
          <w:rStyle w:val="NormalTok"/>
        </w:rPr>
        <w:t xml:space="preserve">N </w:t>
      </w:r>
      <w:r>
        <w:rPr>
          <w:rStyle w:val="OtherTok"/>
        </w:rPr>
        <w:t xml:space="preserve">&lt;-</w:t>
      </w:r>
      <w:r>
        <w:rPr>
          <w:rStyle w:val="NormalTok"/>
        </w:rPr>
        <w:t xml:space="preserve"> </w:t>
      </w:r>
      <w:r>
        <w:rPr>
          <w:rStyle w:val="DecValTok"/>
        </w:rPr>
        <w:t xml:space="preserve">8416000</w:t>
      </w:r>
      <w:r>
        <w:rPr>
          <w:rStyle w:val="NormalTok"/>
        </w:rPr>
        <w:t xml:space="preserve"> </w:t>
      </w:r>
      <w:r>
        <w:br/>
      </w:r>
      <w:r>
        <w:rPr>
          <w:rStyle w:val="NormalTok"/>
        </w:rPr>
        <w:t xml:space="preserve">P </w:t>
      </w:r>
      <w:r>
        <w:rPr>
          <w:rStyle w:val="OtherTok"/>
        </w:rPr>
        <w:t xml:space="preserve">&lt;-</w:t>
      </w:r>
      <w:r>
        <w:rPr>
          <w:rStyle w:val="NormalTok"/>
        </w:rPr>
        <w:t xml:space="preserve"> </w:t>
      </w:r>
      <w:r>
        <w:rPr>
          <w:rStyle w:val="DecValTok"/>
        </w:rPr>
        <w:t xml:space="preserve">459</w:t>
      </w:r>
      <w:r>
        <w:rPr>
          <w:rStyle w:val="NormalTok"/>
        </w:rPr>
        <w:t xml:space="preserve">         </w:t>
      </w:r>
      <w:r>
        <w:br/>
      </w:r>
      <w:r>
        <w:rPr>
          <w:rStyle w:val="CommentTok"/>
        </w:rPr>
        <w:t xml:space="preserve"># 時価総額の計算</w:t>
      </w:r>
      <w:r>
        <w:br/>
      </w:r>
      <w:r>
        <w:rPr>
          <w:rStyle w:val="NormalTok"/>
        </w:rPr>
        <w:t xml:space="preserve">E </w:t>
      </w:r>
      <w:r>
        <w:rPr>
          <w:rStyle w:val="OtherTok"/>
        </w:rPr>
        <w:t xml:space="preserve">&lt;-</w:t>
      </w:r>
      <w:r>
        <w:rPr>
          <w:rStyle w:val="NormalTok"/>
        </w:rPr>
        <w:t xml:space="preserve"> N </w:t>
      </w:r>
      <w:r>
        <w:rPr>
          <w:rStyle w:val="SpecialCharTok"/>
        </w:rPr>
        <w:t xml:space="preserve">*</w:t>
      </w:r>
      <w:r>
        <w:rPr>
          <w:rStyle w:val="NormalTok"/>
        </w:rPr>
        <w:t xml:space="preserve"> P</w:t>
      </w:r>
      <w:r>
        <w:br/>
      </w:r>
      <w:r>
        <w:br/>
      </w:r>
      <w:r>
        <w:rPr>
          <w:rStyle w:val="CommentTok"/>
        </w:rPr>
        <w:t xml:space="preserve"># 算出結果の確認</w:t>
      </w:r>
      <w:r>
        <w:br/>
      </w:r>
      <w:r>
        <w:rPr>
          <w:rStyle w:val="FunctionTok"/>
        </w:rPr>
        <w:t xml:space="preserve">cat</w:t>
      </w:r>
      <w:r>
        <w:rPr>
          <w:rStyle w:val="NormalTok"/>
        </w:rPr>
        <w:t xml:space="preserve">(</w:t>
      </w:r>
      <w:r>
        <w:rPr>
          <w:rStyle w:val="StringTok"/>
        </w:rPr>
        <w:t xml:space="preserve">"時価総額 (E):"</w:t>
      </w:r>
      <w:r>
        <w:rPr>
          <w:rStyle w:val="NormalTok"/>
        </w:rPr>
        <w:t xml:space="preserve">, 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Fonts w:hint="eastAsia"/>
        </w:rPr>
        <w:t xml:space="preserve">時価総額</w:t>
      </w:r>
      <w:r>
        <w:rPr>
          <w:rStyle w:val="VerbatimChar"/>
        </w:rPr>
        <w:t xml:space="preserve"> (E): 3862944000 </w:t>
      </w:r>
    </w:p>
    <w:p>
      <w:r>
        <w:pict>
          <v:rect style="width:0;height:1.5pt" o:hralign="center" o:hrstd="t" o:hr="t"/>
        </w:pict>
      </w:r>
    </w:p>
    <w:bookmarkEnd w:id="23"/>
    <w:bookmarkStart w:id="24" w:name="負債コスト-r_d-の算出"/>
    <w:p>
      <w:pPr>
        <w:pStyle w:val="Heading3"/>
      </w:pPr>
      <w:r>
        <w:rPr>
          <w:rFonts w:hint="eastAsia"/>
        </w:rPr>
        <w:t xml:space="preserve">負債コスト</w:t>
      </w:r>
      <w:r>
        <w:t xml:space="preserve"> (</w:t>
      </w:r>
      <m:oMath>
        <m:r>
          <m:t>r</m:t>
        </m:r>
        <m:r>
          <m:rPr>
            <m:sty m:val="p"/>
          </m:rPr>
          <m:t>_</m:t>
        </m:r>
        <m:r>
          <m:t>D</m:t>
        </m:r>
      </m:oMath>
      <w:r>
        <w:t xml:space="preserve">) </w:t>
      </w:r>
      <w:r>
        <w:rPr>
          <w:rFonts w:hint="eastAsia"/>
        </w:rPr>
        <w:t xml:space="preserve">の算出</w:t>
      </w:r>
    </w:p>
    <w:p>
      <w:pPr>
        <w:pStyle w:val="FirstParagraph"/>
      </w:pPr>
      <w:r>
        <w:rPr>
          <w:rFonts w:hint="eastAsia"/>
        </w:rPr>
        <w:t xml:space="preserve">負債コスト</w:t>
      </w:r>
      <w:r>
        <w:t xml:space="preserve"> (</w:t>
      </w:r>
      <m:oMath>
        <m:r>
          <m:t>r</m:t>
        </m:r>
        <m:r>
          <m:rPr>
            <m:sty m:val="p"/>
          </m:rPr>
          <m:t>_</m:t>
        </m:r>
        <m:r>
          <m:t>D</m:t>
        </m:r>
      </m:oMath>
      <w:r>
        <w:t xml:space="preserve">) </w:t>
      </w:r>
      <w:r>
        <w:rPr>
          <w:rFonts w:hint="eastAsia"/>
        </w:rPr>
        <w:t xml:space="preserve">は、企業が負債に対して支払う平均的な金利を指す。これは、主に</w:t>
      </w:r>
      <w:r>
        <w:rPr>
          <w:rFonts w:hint="eastAsia"/>
          <w:b/>
          <w:bCs/>
        </w:rPr>
        <w:t xml:space="preserve">支払利息</w:t>
      </w:r>
      <w:r>
        <w:rPr>
          <w:rFonts w:hint="eastAsia"/>
        </w:rPr>
        <w:t xml:space="preserve">の総額を負債総額で除することで算出される。銀行株の場合、前述の通り預金にかかる特定の金利も考慮に入れ、</w:t>
      </w:r>
      <m:oMath>
        <m:r>
          <m:t>D</m:t>
        </m:r>
      </m:oMath>
      <w:r>
        <w:t xml:space="preserve"> </w:t>
      </w:r>
      <w:r>
        <w:rPr>
          <w:rFonts w:hint="eastAsia"/>
        </w:rPr>
        <w:t xml:space="preserve">と対応する利息コストを適切に計算する。</w:t>
      </w:r>
      <w:r>
        <w:t xml:space="preserve"> </w:t>
      </w:r>
      <w:r>
        <w:rPr>
          <w:rFonts w:hint="eastAsia"/>
        </w:rPr>
        <w:t xml:space="preserve">複数年度の平均(できれば加重平均をとることで偶発的な変動リスクを抑える)</w:t>
      </w:r>
    </w:p>
    <w:p>
      <w:pPr>
        <w:pStyle w:val="SourceCode"/>
      </w:pPr>
      <w:r>
        <w:rPr>
          <w:rStyle w:val="NormalTok"/>
        </w:rPr>
        <w:t xml:space="preserve">rD_Total_Debt </w:t>
      </w:r>
      <w:r>
        <w:rPr>
          <w:rStyle w:val="OtherTok"/>
        </w:rPr>
        <w:t xml:space="preserve">&lt;-</w:t>
      </w:r>
      <w:r>
        <w:rPr>
          <w:rStyle w:val="NormalTok"/>
        </w:rPr>
        <w:t xml:space="preserve"> df[df</w:t>
      </w:r>
      <w:r>
        <w:rPr>
          <w:rStyle w:val="SpecialCharTok"/>
        </w:rPr>
        <w:t xml:space="preserve">$</w:t>
      </w:r>
      <w:r>
        <w:rPr>
          <w:rStyle w:val="NormalTok"/>
        </w:rPr>
        <w:t xml:space="preserve">項目 </w:t>
      </w:r>
      <w:r>
        <w:rPr>
          <w:rStyle w:val="SpecialCharTok"/>
        </w:rPr>
        <w:t xml:space="preserve">==</w:t>
      </w:r>
      <w:r>
        <w:rPr>
          <w:rStyle w:val="NormalTok"/>
        </w:rPr>
        <w:t xml:space="preserve"> </w:t>
      </w:r>
      <w:r>
        <w:rPr>
          <w:rStyle w:val="StringTok"/>
        </w:rPr>
        <w:t xml:space="preserve">"資金調達費用"</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項目 </w:t>
      </w:r>
      <w:r>
        <w:rPr>
          <w:rStyle w:val="SpecialCharTok"/>
        </w:rPr>
        <w:t xml:space="preserve">==</w:t>
      </w:r>
      <w:r>
        <w:rPr>
          <w:rStyle w:val="NormalTok"/>
        </w:rPr>
        <w:t xml:space="preserve"> </w:t>
      </w:r>
      <w:r>
        <w:rPr>
          <w:rStyle w:val="StringTok"/>
        </w:rPr>
        <w:t xml:space="preserve">"預金利息"</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項目 </w:t>
      </w:r>
      <w:r>
        <w:rPr>
          <w:rStyle w:val="SpecialCharTok"/>
        </w:rPr>
        <w:t xml:space="preserve">==</w:t>
      </w:r>
      <w:r>
        <w:rPr>
          <w:rStyle w:val="NormalTok"/>
        </w:rPr>
        <w:t xml:space="preserve"> </w:t>
      </w:r>
      <w:r>
        <w:rPr>
          <w:rStyle w:val="StringTok"/>
        </w:rPr>
        <w:t xml:space="preserve">"借用金利息"</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項目 </w:t>
      </w:r>
      <w:r>
        <w:rPr>
          <w:rStyle w:val="SpecialCharTok"/>
        </w:rPr>
        <w:t xml:space="preserve">==</w:t>
      </w:r>
      <w:r>
        <w:rPr>
          <w:rStyle w:val="NormalTok"/>
        </w:rPr>
        <w:t xml:space="preserve"> </w:t>
      </w:r>
      <w:r>
        <w:rPr>
          <w:rStyle w:val="StringTok"/>
        </w:rPr>
        <w:t xml:space="preserve">"社債利息"</w:t>
      </w:r>
      <w:r>
        <w:rPr>
          <w:rStyle w:val="NormalTok"/>
        </w:rPr>
        <w:t xml:space="preserve">,]</w:t>
      </w:r>
      <w:r>
        <w:br/>
      </w:r>
      <w:r>
        <w:rPr>
          <w:rStyle w:val="NormalTok"/>
        </w:rPr>
        <w:t xml:space="preserve">rD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(rD_Total_Debt</w:t>
      </w:r>
      <w:r>
        <w:rPr>
          <w:rStyle w:val="SpecialCharTok"/>
        </w:rPr>
        <w:t xml:space="preserve">$</w:t>
      </w:r>
      <w:r>
        <w:rPr>
          <w:rStyle w:val="StringTok"/>
        </w:rPr>
        <w:t xml:space="preserve">`</w:t>
      </w:r>
      <w:r>
        <w:rPr>
          <w:rStyle w:val="AttributeTok"/>
        </w:rPr>
        <w:t xml:space="preserve">金額（百万円）</w:t>
      </w:r>
      <w:r>
        <w:rPr>
          <w:rStyle w:val="StringTok"/>
        </w:rPr>
        <w:t xml:space="preserve">`</w:t>
      </w:r>
      <w:r>
        <w:rPr>
          <w:rStyle w:val="NormalTok"/>
        </w:rPr>
        <w:t xml:space="preserve">)) </w:t>
      </w:r>
      <w:r>
        <w:rPr>
          <w:rStyle w:val="SpecialCharTok"/>
        </w:rPr>
        <w:t xml:space="preserve">/</w:t>
      </w:r>
      <w:r>
        <w:rPr>
          <w:rStyle w:val="NormalTok"/>
        </w:rPr>
        <w:t xml:space="preserve"> D </w:t>
      </w:r>
      <w:r>
        <w:rPr>
          <w:rStyle w:val="CommentTok"/>
        </w:rPr>
        <w:t xml:space="preserve"># 例として42～44行目の3列目を合計しDで割る</w:t>
      </w:r>
      <w:r>
        <w:br/>
      </w:r>
      <w:r>
        <w:br/>
      </w:r>
      <w:r>
        <w:rPr>
          <w:rStyle w:val="CommentTok"/>
        </w:rPr>
        <w:t xml:space="preserve"># 算出結果の確認</w:t>
      </w:r>
      <w:r>
        <w:br/>
      </w:r>
      <w:r>
        <w:rPr>
          <w:rStyle w:val="FunctionTok"/>
        </w:rPr>
        <w:t xml:space="preserve">cat</w:t>
      </w:r>
      <w:r>
        <w:rPr>
          <w:rStyle w:val="NormalTok"/>
        </w:rPr>
        <w:t xml:space="preserve">(</w:t>
      </w:r>
      <w:r>
        <w:rPr>
          <w:rStyle w:val="StringTok"/>
        </w:rPr>
        <w:t xml:space="preserve">"負債コスト (rD):"</w:t>
      </w:r>
      <w:r>
        <w:rPr>
          <w:rStyle w:val="NormalTok"/>
        </w:rPr>
        <w:t xml:space="preserve">, </w:t>
      </w:r>
      <w:r>
        <w:rPr>
          <w:rStyle w:val="FunctionTok"/>
        </w:rPr>
        <w:t xml:space="preserve">round</w:t>
      </w:r>
      <w:r>
        <w:rPr>
          <w:rStyle w:val="NormalTok"/>
        </w:rPr>
        <w:t xml:space="preserve">(rD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Fonts w:hint="eastAsia"/>
        </w:rPr>
        <w:t xml:space="preserve">負債コスト</w:t>
      </w:r>
      <w:r>
        <w:rPr>
          <w:rStyle w:val="VerbatimChar"/>
        </w:rPr>
        <w:t xml:space="preserve"> (rD): 0.32 %</w:t>
      </w:r>
    </w:p>
    <w:p>
      <w:r>
        <w:pict>
          <v:rect style="width:0;height:1.5pt" o:hralign="center" o:hrstd="t" o:hr="t"/>
        </w:pict>
      </w:r>
    </w:p>
    <w:bookmarkEnd w:id="24"/>
    <w:bookmarkStart w:id="25" w:name="株主資本コスト-r_e-の算出"/>
    <w:p>
      <w:pPr>
        <w:pStyle w:val="Heading3"/>
      </w:pPr>
      <w:r>
        <w:rPr>
          <w:rFonts w:hint="eastAsia"/>
        </w:rPr>
        <w:t xml:space="preserve">株主資本コスト</w:t>
      </w:r>
      <w:r>
        <w:t xml:space="preserve"> (</w:t>
      </w:r>
      <m:oMath>
        <m:r>
          <m:t>r</m:t>
        </m:r>
        <m:r>
          <m:rPr>
            <m:sty m:val="p"/>
          </m:rPr>
          <m:t>_</m:t>
        </m:r>
        <m:r>
          <m:t>E</m:t>
        </m:r>
      </m:oMath>
      <w:r>
        <w:t xml:space="preserve">) </w:t>
      </w:r>
      <w:r>
        <w:rPr>
          <w:rFonts w:hint="eastAsia"/>
        </w:rPr>
        <w:t xml:space="preserve">の算出</w:t>
      </w:r>
    </w:p>
    <w:p>
      <w:pPr>
        <w:pStyle w:val="FirstParagraph"/>
      </w:pPr>
      <w:r>
        <w:rPr>
          <w:rFonts w:hint="eastAsia"/>
        </w:rPr>
        <w:t xml:space="preserve">株主資本コスト</w:t>
      </w:r>
      <w:r>
        <w:t xml:space="preserve"> (</w:t>
      </w:r>
      <m:oMath>
        <m:r>
          <m:t>r</m:t>
        </m:r>
        <m:r>
          <m:rPr>
            <m:sty m:val="p"/>
          </m:rPr>
          <m:t>_</m:t>
        </m:r>
        <m:r>
          <m:t>E</m:t>
        </m:r>
      </m:oMath>
      <w:r>
        <w:t xml:space="preserve">) </w:t>
      </w:r>
      <w:r>
        <w:rPr>
          <w:rFonts w:hint="eastAsia"/>
        </w:rPr>
        <w:t xml:space="preserve">は、株主が企業に投資することで期待する最低限の収益率であり、一般的には</w:t>
      </w:r>
      <w:r>
        <w:rPr>
          <w:rFonts w:hint="eastAsia"/>
          <w:b/>
          <w:bCs/>
        </w:rPr>
        <w:t xml:space="preserve">資本資産評価モデル</w:t>
      </w:r>
      <w:r>
        <w:rPr>
          <w:b/>
          <w:bCs/>
        </w:rPr>
        <w:t xml:space="preserve"> (CAPM: Capital Asset Pricing Model)</w:t>
      </w:r>
      <w:r>
        <w:t xml:space="preserve"> </w:t>
      </w:r>
      <w:r>
        <w:rPr>
          <w:rFonts w:hint="eastAsia"/>
        </w:rPr>
        <w:t xml:space="preserve">を用いて算出される。</w:t>
      </w:r>
    </w:p>
    <w:p>
      <w:pPr>
        <w:pStyle w:val="BodyText"/>
      </w:pPr>
      <m:oMathPara>
        <m:oMathParaPr>
          <m:jc m:val="center"/>
        </m:oMathParaPr>
        <m:oMath>
          <m:sSub>
            <m:e>
              <m:r>
                <m:t>r</m:t>
              </m:r>
            </m:e>
            <m:sub>
              <m:r>
                <m:t>E</m:t>
              </m:r>
            </m:sub>
          </m:sSub>
          <m:r>
            <m:rPr>
              <m:sty m:val="p"/>
            </m:rPr>
            <m:t>=</m:t>
          </m:r>
          <m:sSub>
            <m:e>
              <m:r>
                <m:t>r</m:t>
              </m:r>
            </m:e>
            <m:sub>
              <m:r>
                <m:t>F</m:t>
              </m:r>
            </m:sub>
          </m:sSub>
          <m:r>
            <m:rPr>
              <m:sty m:val="p"/>
            </m:rPr>
            <m:t>+</m:t>
          </m:r>
          <m:r>
            <m:t>β</m:t>
          </m:r>
          <m:r>
            <m:rPr>
              <m:sty m:val="p"/>
            </m:rPr>
            <m:t>×</m:t>
          </m:r>
          <m:d>
            <m:dPr>
              <m:begChr m:val="("/>
              <m:endChr m:val=")"/>
              <m:sepChr m:val=""/>
              <m:grow/>
            </m:dPr>
            <m:e>
              <m:sSub>
                <m:e>
                  <m:r>
                    <m:t>E</m:t>
                  </m:r>
                </m:e>
                <m:sub>
                  <m:r>
                    <m:t>R</m:t>
                  </m:r>
                </m:sub>
              </m:sSub>
              <m:r>
                <m:rPr>
                  <m:sty m:val="p"/>
                </m:rPr>
                <m:t>−</m:t>
              </m:r>
              <m:sSub>
                <m:e>
                  <m:r>
                    <m:t>r</m:t>
                  </m:r>
                </m:e>
                <m:sub>
                  <m:r>
                    <m:t>F</m:t>
                  </m:r>
                </m:sub>
              </m:sSub>
            </m:e>
          </m:d>
        </m:oMath>
      </m:oMathPara>
    </w:p>
    <w:bookmarkEnd w:id="25"/>
    <w:bookmarkStart w:id="26" w:name="リスクフリーレート-r_f"/>
    <w:p>
      <w:pPr>
        <w:pStyle w:val="Heading3"/>
      </w:pPr>
      <w:r>
        <w:t xml:space="preserve">リスクフリーレート (</w:t>
      </w:r>
      <m:oMath>
        <m:r>
          <m:t>r</m:t>
        </m:r>
        <m:r>
          <m:rPr>
            <m:sty m:val="p"/>
          </m:rPr>
          <m:t>_</m:t>
        </m:r>
        <m:r>
          <m:t>F</m:t>
        </m:r>
      </m:oMath>
      <w:r>
        <w:t xml:space="preserve">)</w:t>
      </w:r>
    </w:p>
    <w:p>
      <w:pPr>
        <w:pStyle w:val="FirstParagraph"/>
      </w:pPr>
      <w:r>
        <w:rPr>
          <w:rFonts w:hint="eastAsia"/>
        </w:rPr>
        <w:t xml:space="preserve">日本では、通常、</w:t>
      </w:r>
      <w:r>
        <w:rPr>
          <w:rFonts w:hint="eastAsia"/>
          <w:b/>
          <w:bCs/>
        </w:rPr>
        <w:t xml:space="preserve">日本国債の利回り</w:t>
      </w:r>
      <w:r>
        <w:rPr>
          <w:rFonts w:hint="eastAsia"/>
        </w:rPr>
        <w:t xml:space="preserve">をその代理変数として用いる。これは、国債が信用リスクが極めて低い投資対象と見なされるためである。</w:t>
      </w:r>
    </w:p>
    <w:p>
      <w:pPr>
        <w:pStyle w:val="SourceCode"/>
      </w:pPr>
      <w:r>
        <w:rPr>
          <w:rStyle w:val="CommentTok"/>
        </w:rPr>
        <w:t xml:space="preserve"># リスクフリーレート (rF) の設定</w:t>
      </w:r>
      <w:r>
        <w:br/>
      </w:r>
      <w:r>
        <w:rPr>
          <w:rStyle w:val="CommentTok"/>
        </w:rPr>
        <w:t xml:space="preserve"># 例として、現在の日本国債10年物利回りなどを設定します。</w:t>
      </w:r>
      <w:r>
        <w:br/>
      </w:r>
      <w:r>
        <w:rPr>
          <w:rStyle w:val="CommentTok"/>
        </w:rPr>
        <w:t xml:space="preserve"># 実際の評価時点の最新の利回りを調べて入力してください。</w:t>
      </w:r>
      <w:r>
        <w:br/>
      </w:r>
      <w:r>
        <w:rPr>
          <w:rStyle w:val="NormalTok"/>
        </w:rPr>
        <w:t xml:space="preserve">rF </w:t>
      </w:r>
      <w:r>
        <w:rPr>
          <w:rStyle w:val="OtherTok"/>
        </w:rPr>
        <w:t xml:space="preserve">&lt;-</w:t>
      </w:r>
      <w:r>
        <w:rPr>
          <w:rStyle w:val="NormalTok"/>
        </w:rPr>
        <w:t xml:space="preserve"> </w:t>
      </w:r>
      <w:r>
        <w:rPr>
          <w:rStyle w:val="FloatTok"/>
        </w:rPr>
        <w:t xml:space="preserve">0.01570</w:t>
      </w:r>
      <w:r>
        <w:rPr>
          <w:rStyle w:val="NormalTok"/>
        </w:rPr>
        <w:t xml:space="preserve"> </w:t>
      </w:r>
      <w:r>
        <w:rPr>
          <w:rStyle w:val="CommentTok"/>
        </w:rPr>
        <w:t xml:space="preserve"># 例示の値 (1.57%)</w:t>
      </w:r>
      <w:r>
        <w:br/>
      </w:r>
      <w:r>
        <w:br/>
      </w:r>
      <w:r>
        <w:rPr>
          <w:rStyle w:val="CommentTok"/>
        </w:rPr>
        <w:t xml:space="preserve"># 算出結果の確認</w:t>
      </w:r>
      <w:r>
        <w:br/>
      </w:r>
      <w:r>
        <w:rPr>
          <w:rStyle w:val="FunctionTok"/>
        </w:rPr>
        <w:t xml:space="preserve">cat</w:t>
      </w:r>
      <w:r>
        <w:rPr>
          <w:rStyle w:val="NormalTok"/>
        </w:rPr>
        <w:t xml:space="preserve">(</w:t>
      </w:r>
      <w:r>
        <w:rPr>
          <w:rStyle w:val="StringTok"/>
        </w:rPr>
        <w:t xml:space="preserve">"リスクフリーレート (rF):"</w:t>
      </w:r>
      <w:r>
        <w:rPr>
          <w:rStyle w:val="NormalTok"/>
        </w:rPr>
        <w:t xml:space="preserve">, </w:t>
      </w:r>
      <w:r>
        <w:rPr>
          <w:rStyle w:val="FunctionTok"/>
        </w:rPr>
        <w:t xml:space="preserve">round</w:t>
      </w:r>
      <w:r>
        <w:rPr>
          <w:rStyle w:val="NormalTok"/>
        </w:rPr>
        <w:t xml:space="preserve">(rF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リスクフリーレート (rF): 1.57 %</w:t>
      </w:r>
    </w:p>
    <w:bookmarkEnd w:id="26"/>
    <w:bookmarkStart w:id="27" w:name="β-ベータ"/>
    <w:p>
      <w:pPr>
        <w:pStyle w:val="Heading3"/>
      </w:pPr>
      <w:r>
        <w:t xml:space="preserve">β (ベータ)</w:t>
      </w:r>
    </w:p>
    <w:p>
      <w:pPr>
        <w:pStyle w:val="FirstParagraph"/>
      </w:pPr>
      <w:r>
        <w:rPr>
          <w:rFonts w:hint="eastAsia"/>
        </w:rPr>
        <w:t xml:space="preserve">評価対象となる特定の株式が、市場全体の動きに対してどれだけ敏感に反応するかを示す指標である。</w:t>
      </w:r>
    </w:p>
    <w:p>
      <w:pPr>
        <w:pStyle w:val="SourceCode"/>
      </w:pPr>
      <w:r>
        <w:rPr>
          <w:rStyle w:val="CommentTok"/>
        </w:rPr>
        <w:t xml:space="preserve"># ベータ (β) の設定</w:t>
      </w:r>
      <w:r>
        <w:br/>
      </w:r>
      <w:r>
        <w:rPr>
          <w:rStyle w:val="CommentTok"/>
        </w:rPr>
        <w:t xml:space="preserve"># 評価対象企業のβ値を調べて入力してください。beta.xlsxで計算済</w:t>
      </w:r>
      <w:r>
        <w:br/>
      </w:r>
      <w:r>
        <w:rPr>
          <w:rStyle w:val="NormalTok"/>
        </w:rPr>
        <w:t xml:space="preserve">beta </w:t>
      </w:r>
      <w:r>
        <w:rPr>
          <w:rStyle w:val="OtherTok"/>
        </w:rPr>
        <w:t xml:space="preserve">&lt;-</w:t>
      </w:r>
      <w:r>
        <w:rPr>
          <w:rStyle w:val="NormalTok"/>
        </w:rPr>
        <w:t xml:space="preserve"> </w:t>
      </w:r>
      <w:r>
        <w:rPr>
          <w:rStyle w:val="FloatTok"/>
        </w:rPr>
        <w:t xml:space="preserve">1.08036867948469</w:t>
      </w:r>
      <w:r>
        <w:rPr>
          <w:rStyle w:val="NormalTok"/>
        </w:rPr>
        <w:t xml:space="preserve"> </w:t>
      </w:r>
      <w:r>
        <w:rPr>
          <w:rStyle w:val="CommentTok"/>
        </w:rPr>
        <w:t xml:space="preserve"># 例示の値</w:t>
      </w:r>
      <w:r>
        <w:br/>
      </w:r>
      <w:r>
        <w:rPr>
          <w:rStyle w:val="CommentTok"/>
        </w:rPr>
        <w:t xml:space="preserve"># 算出結果の確認</w:t>
      </w:r>
      <w:r>
        <w:br/>
      </w:r>
      <w:r>
        <w:rPr>
          <w:rStyle w:val="FunctionTok"/>
        </w:rPr>
        <w:t xml:space="preserve">cat</w:t>
      </w:r>
      <w:r>
        <w:rPr>
          <w:rStyle w:val="NormalTok"/>
        </w:rPr>
        <w:t xml:space="preserve">(</w:t>
      </w:r>
      <w:r>
        <w:rPr>
          <w:rStyle w:val="StringTok"/>
        </w:rPr>
        <w:t xml:space="preserve">"ベータ (β):"</w:t>
      </w:r>
      <w:r>
        <w:rPr>
          <w:rStyle w:val="NormalTok"/>
        </w:rPr>
        <w:t xml:space="preserve">, </w:t>
      </w:r>
      <w:r>
        <w:rPr>
          <w:rStyle w:val="FunctionTok"/>
        </w:rPr>
        <w:t xml:space="preserve">round</w:t>
      </w:r>
      <w:r>
        <w:rPr>
          <w:rStyle w:val="NormalTok"/>
        </w:rPr>
        <w:t xml:space="preserve">(beta,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ベータ (β): 1.08 </w:t>
      </w:r>
    </w:p>
    <w:bookmarkEnd w:id="27"/>
    <w:bookmarkStart w:id="28" w:name="市場リスクプレミアム-e_r---r_f"/>
    <w:p>
      <w:pPr>
        <w:pStyle w:val="Heading3"/>
      </w:pPr>
      <w:r>
        <w:rPr>
          <w:rFonts w:hint="eastAsia"/>
        </w:rPr>
        <w:t xml:space="preserve">市場リスクプレミアム</w:t>
      </w:r>
      <w:r>
        <w:t xml:space="preserve"> (</w:t>
      </w:r>
      <m:oMath>
        <m:r>
          <m:t>E</m:t>
        </m:r>
        <m:r>
          <m:rPr>
            <m:sty m:val="p"/>
          </m:rPr>
          <m:t>_</m:t>
        </m:r>
        <m:r>
          <m:t>R</m:t>
        </m:r>
        <m:r>
          <m:rPr>
            <m:sty m:val="p"/>
          </m:rPr>
          <m:t>−</m:t>
        </m:r>
        <m:r>
          <m:t>r</m:t>
        </m:r>
        <m:r>
          <m:rPr>
            <m:sty m:val="p"/>
          </m:rPr>
          <m:t>_</m:t>
        </m:r>
        <m:r>
          <m:t>F</m:t>
        </m:r>
      </m:oMath>
      <w:r>
        <w:t xml:space="preserve">)</w:t>
      </w:r>
    </w:p>
    <w:p>
      <w:pPr>
        <w:pStyle w:val="FirstParagraph"/>
      </w:pPr>
      <w:r>
        <w:rPr>
          <w:rFonts w:hint="eastAsia"/>
        </w:rPr>
        <w:t xml:space="preserve">市場全体の期待されるリターン</w:t>
      </w:r>
      <w:r>
        <w:t xml:space="preserve"> (</w:t>
      </w:r>
      <m:oMath>
        <m:r>
          <m:t>E</m:t>
        </m:r>
        <m:r>
          <m:rPr>
            <m:sty m:val="p"/>
          </m:rPr>
          <m:t>_</m:t>
        </m:r>
        <m:r>
          <m:t>R</m:t>
        </m:r>
      </m:oMath>
      <w:r>
        <w:t xml:space="preserve">) からリスクフリーレート (</w:t>
      </w:r>
      <m:oMath>
        <m:r>
          <m:t>r</m:t>
        </m:r>
        <m:r>
          <m:rPr>
            <m:sty m:val="p"/>
          </m:rPr>
          <m:t>_</m:t>
        </m:r>
        <m:r>
          <m:t>F</m:t>
        </m:r>
      </m:oMath>
      <w:r>
        <w:t xml:space="preserve">) </w:t>
      </w:r>
      <w:r>
        <w:rPr>
          <w:rFonts w:hint="eastAsia"/>
        </w:rPr>
        <w:t xml:space="preserve">を差し引いたものであり、リスクを負って株式市場に投資する投資家が要求する追加リターンを意味する。</w:t>
      </w:r>
    </w:p>
    <w:p>
      <w:pPr>
        <w:pStyle w:val="BodyText"/>
      </w:pPr>
      <m:oMath>
        <m:r>
          <m:t>E</m:t>
        </m:r>
        <m:r>
          <m:rPr>
            <m:sty m:val="p"/>
          </m:rPr>
          <m:t>_</m:t>
        </m:r>
        <m:r>
          <m:t>R</m:t>
        </m:r>
      </m:oMath>
      <w:r>
        <w:t xml:space="preserve"> </w:t>
      </w:r>
      <w:r>
        <w:t xml:space="preserve">は、</w:t>
      </w:r>
      <w:r>
        <w:rPr>
          <w:rFonts w:hint="eastAsia"/>
          <w:b/>
          <w:bCs/>
        </w:rPr>
        <w:t xml:space="preserve">TOPIXが始まった1970年から2024年までの年次リターンの平均</w:t>
      </w:r>
      <w:r>
        <w:rPr>
          <w:rFonts w:hint="eastAsia"/>
        </w:rPr>
        <w:t xml:space="preserve">から求める。</w:t>
      </w:r>
    </w:p>
    <w:p>
      <w:pPr>
        <w:pStyle w:val="SourceCode"/>
      </w:pPr>
      <w:r>
        <w:rPr>
          <w:rStyle w:val="CommentTok"/>
        </w:rPr>
        <w:t xml:space="preserve"># TOPIXの年次リターン計算 (再掲、確認のため)</w:t>
      </w:r>
      <w:r>
        <w:br/>
      </w:r>
      <w:r>
        <w:rPr>
          <w:rStyle w:val="CommentTok"/>
        </w:rPr>
        <w:t xml:space="preserve"># 年初始値と年末終値をベクトルにまとめる</w:t>
      </w:r>
      <w:r>
        <w:br/>
      </w:r>
      <w:r>
        <w:rPr>
          <w:rStyle w:val="NormalTok"/>
        </w:rPr>
        <w:t xml:space="preserve">TOPIX_OPEN </w:t>
      </w:r>
      <w:r>
        <w:rPr>
          <w:rStyle w:val="OtherTok"/>
        </w:rPr>
        <w:t xml:space="preserve">&lt;-</w:t>
      </w:r>
      <w:r>
        <w:rPr>
          <w:rStyle w:val="NormalTok"/>
        </w:rPr>
        <w:t xml:space="preserve"> TOPIX</w:t>
      </w:r>
      <w:r>
        <w:rPr>
          <w:rStyle w:val="SpecialCharTok"/>
        </w:rPr>
        <w:t xml:space="preserve">$</w:t>
      </w:r>
      <w:r>
        <w:rPr>
          <w:rStyle w:val="NormalTok"/>
        </w:rPr>
        <w:t xml:space="preserve">Close[</w:t>
      </w:r>
      <w:r>
        <w:rPr>
          <w:rStyle w:val="DecValTok"/>
        </w:rPr>
        <w:t xml:space="preserve">1</w:t>
      </w:r>
      <w:r>
        <w:rPr>
          <w:rStyle w:val="SpecialCharTok"/>
        </w:rPr>
        <w:t xml:space="preserve">:</w:t>
      </w:r>
      <w:r>
        <w:rPr>
          <w:rStyle w:val="DecValTok"/>
        </w:rPr>
        <w:t xml:space="preserve">55</w:t>
      </w:r>
      <w:r>
        <w:rPr>
          <w:rStyle w:val="NormalTok"/>
        </w:rPr>
        <w:t xml:space="preserve">]</w:t>
      </w:r>
      <w:r>
        <w:br/>
      </w:r>
      <w:r>
        <w:rPr>
          <w:rStyle w:val="NormalTok"/>
        </w:rPr>
        <w:t xml:space="preserve">TOPIX_CLOSE </w:t>
      </w:r>
      <w:r>
        <w:rPr>
          <w:rStyle w:val="OtherTok"/>
        </w:rPr>
        <w:t xml:space="preserve">&lt;-</w:t>
      </w:r>
      <w:r>
        <w:rPr>
          <w:rStyle w:val="NormalTok"/>
        </w:rPr>
        <w:t xml:space="preserve"> TOPIX</w:t>
      </w:r>
      <w:r>
        <w:rPr>
          <w:rStyle w:val="SpecialCharTok"/>
        </w:rPr>
        <w:t xml:space="preserve">$</w:t>
      </w:r>
      <w:r>
        <w:rPr>
          <w:rStyle w:val="NormalTok"/>
        </w:rPr>
        <w:t xml:space="preserve">Close[</w:t>
      </w:r>
      <w:r>
        <w:rPr>
          <w:rStyle w:val="DecValTok"/>
        </w:rPr>
        <w:t xml:space="preserve">2</w:t>
      </w:r>
      <w:r>
        <w:rPr>
          <w:rStyle w:val="SpecialCharTok"/>
        </w:rPr>
        <w:t xml:space="preserve">:</w:t>
      </w:r>
      <w:r>
        <w:rPr>
          <w:rStyle w:val="DecValTok"/>
        </w:rPr>
        <w:t xml:space="preserve">56</w:t>
      </w:r>
      <w:r>
        <w:rPr>
          <w:rStyle w:val="NormalTok"/>
        </w:rPr>
        <w:t xml:space="preserve">]</w:t>
      </w:r>
      <w:r>
        <w:br/>
      </w:r>
      <w:r>
        <w:br/>
      </w:r>
      <w:r>
        <w:rPr>
          <w:rStyle w:val="CommentTok"/>
        </w:rPr>
        <w:t xml:space="preserve"># 年次リターン（価格収益率）を計算</w:t>
      </w:r>
      <w:r>
        <w:br/>
      </w:r>
      <w:r>
        <w:rPr>
          <w:rStyle w:val="NormalTok"/>
        </w:rPr>
        <w:t xml:space="preserve">topix_return </w:t>
      </w:r>
      <w:r>
        <w:rPr>
          <w:rStyle w:val="OtherTok"/>
        </w:rPr>
        <w:t xml:space="preserve">&lt;-</w:t>
      </w:r>
      <w:r>
        <w:rPr>
          <w:rStyle w:val="NormalTok"/>
        </w:rPr>
        <w:t xml:space="preserve"> (TOPIX_CLOSE </w:t>
      </w:r>
      <w:r>
        <w:rPr>
          <w:rStyle w:val="SpecialCharTok"/>
        </w:rPr>
        <w:t xml:space="preserve">-</w:t>
      </w:r>
      <w:r>
        <w:rPr>
          <w:rStyle w:val="NormalTok"/>
        </w:rPr>
        <w:t xml:space="preserve"> TOPIX_OPEN) </w:t>
      </w:r>
      <w:r>
        <w:rPr>
          <w:rStyle w:val="SpecialCharTok"/>
        </w:rPr>
        <w:t xml:space="preserve">/</w:t>
      </w:r>
      <w:r>
        <w:rPr>
          <w:rStyle w:val="NormalTok"/>
        </w:rPr>
        <w:t xml:space="preserve"> TOPIX_OPEN</w:t>
      </w:r>
      <w:r>
        <w:br/>
      </w:r>
      <w:r>
        <w:br/>
      </w:r>
      <w:r>
        <w:rPr>
          <w:rStyle w:val="CommentTok"/>
        </w:rPr>
        <w:t xml:space="preserve"># 期待収益率（年平均リターン） = 市場の期待リターン (Er)</w:t>
      </w:r>
      <w:r>
        <w:br/>
      </w:r>
      <w:r>
        <w:rPr>
          <w:rStyle w:val="NormalTok"/>
        </w:rPr>
        <w:t xml:space="preserve">Er </w:t>
      </w:r>
      <w:r>
        <w:rPr>
          <w:rStyle w:val="OtherTok"/>
        </w:rPr>
        <w:t xml:space="preserve">&lt;-</w:t>
      </w:r>
      <w:r>
        <w:rPr>
          <w:rStyle w:val="NormalTok"/>
        </w:rPr>
        <w:t xml:space="preserve"> </w:t>
      </w:r>
      <w:r>
        <w:rPr>
          <w:rStyle w:val="FunctionTok"/>
        </w:rPr>
        <w:t xml:space="preserve">mean</w:t>
      </w:r>
      <w:r>
        <w:rPr>
          <w:rStyle w:val="NormalTok"/>
        </w:rPr>
        <w:t xml:space="preserve">(topix_return)</w:t>
      </w:r>
      <w:r>
        <w:br/>
      </w:r>
      <w:r>
        <w:br/>
      </w:r>
      <w:r>
        <w:rPr>
          <w:rStyle w:val="CommentTok"/>
        </w:rPr>
        <w:t xml:space="preserve"># 市場リスクプレミアムの計算</w:t>
      </w:r>
      <w:r>
        <w:br/>
      </w:r>
      <w:r>
        <w:rPr>
          <w:rStyle w:val="NormalTok"/>
        </w:rPr>
        <w:t xml:space="preserve">market_risk_premium </w:t>
      </w:r>
      <w:r>
        <w:rPr>
          <w:rStyle w:val="OtherTok"/>
        </w:rPr>
        <w:t xml:space="preserve">&lt;-</w:t>
      </w:r>
      <w:r>
        <w:rPr>
          <w:rStyle w:val="NormalTok"/>
        </w:rPr>
        <w:t xml:space="preserve"> Er </w:t>
      </w:r>
      <w:r>
        <w:rPr>
          <w:rStyle w:val="SpecialCharTok"/>
        </w:rPr>
        <w:t xml:space="preserve">-</w:t>
      </w:r>
      <w:r>
        <w:rPr>
          <w:rStyle w:val="NormalTok"/>
        </w:rPr>
        <w:t xml:space="preserve"> rF</w:t>
      </w:r>
      <w:r>
        <w:br/>
      </w:r>
      <w:r>
        <w:br/>
      </w:r>
      <w:r>
        <w:rPr>
          <w:rStyle w:val="CommentTok"/>
        </w:rPr>
        <w:t xml:space="preserve"># 算出結果の確認</w:t>
      </w:r>
      <w:r>
        <w:br/>
      </w:r>
      <w:r>
        <w:rPr>
          <w:rStyle w:val="FunctionTok"/>
        </w:rPr>
        <w:t xml:space="preserve">cat</w:t>
      </w:r>
      <w:r>
        <w:rPr>
          <w:rStyle w:val="NormalTok"/>
        </w:rPr>
        <w:t xml:space="preserve">(</w:t>
      </w:r>
      <w:r>
        <w:rPr>
          <w:rStyle w:val="StringTok"/>
        </w:rPr>
        <w:t xml:space="preserve">"市場の期待リターン (Er):"</w:t>
      </w:r>
      <w:r>
        <w:rPr>
          <w:rStyle w:val="NormalTok"/>
        </w:rPr>
        <w:t xml:space="preserve">, </w:t>
      </w:r>
      <w:r>
        <w:rPr>
          <w:rStyle w:val="FunctionTok"/>
        </w:rPr>
        <w:t xml:space="preserve">round</w:t>
      </w:r>
      <w:r>
        <w:rPr>
          <w:rStyle w:val="NormalTok"/>
        </w:rPr>
        <w:t xml:space="preserve">(Er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Fonts w:hint="eastAsia"/>
        </w:rPr>
        <w:t xml:space="preserve">市場の期待リターン</w:t>
      </w:r>
      <w:r>
        <w:rPr>
          <w:rStyle w:val="VerbatimChar"/>
        </w:rPr>
        <w:t xml:space="preserve"> (Er): 7.846 %</w:t>
      </w:r>
    </w:p>
    <w:p>
      <w:pPr>
        <w:pStyle w:val="SourceCode"/>
      </w:pPr>
      <w:r>
        <w:rPr>
          <w:rStyle w:val="FunctionTok"/>
        </w:rPr>
        <w:t xml:space="preserve">cat</w:t>
      </w:r>
      <w:r>
        <w:rPr>
          <w:rStyle w:val="NormalTok"/>
        </w:rPr>
        <w:t xml:space="preserve">(</w:t>
      </w:r>
      <w:r>
        <w:rPr>
          <w:rStyle w:val="StringTok"/>
        </w:rPr>
        <w:t xml:space="preserve">"市場リスクプレミアム (Er - rF):"</w:t>
      </w:r>
      <w:r>
        <w:rPr>
          <w:rStyle w:val="NormalTok"/>
        </w:rPr>
        <w:t xml:space="preserve">, </w:t>
      </w:r>
      <w:r>
        <w:rPr>
          <w:rStyle w:val="FunctionTok"/>
        </w:rPr>
        <w:t xml:space="preserve">round</w:t>
      </w:r>
      <w:r>
        <w:rPr>
          <w:rStyle w:val="NormalTok"/>
        </w:rPr>
        <w:t xml:space="preserve">(market_risk_premium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Fonts w:hint="eastAsia"/>
        </w:rPr>
        <w:t xml:space="preserve">市場リスクプレミアム</w:t>
      </w:r>
      <w:r>
        <w:rPr>
          <w:rStyle w:val="VerbatimChar"/>
        </w:rPr>
        <w:t xml:space="preserve"> (Er - rF): 6.276 %</w:t>
      </w:r>
    </w:p>
    <w:bookmarkEnd w:id="28"/>
    <w:bookmarkStart w:id="29" w:name="株主資本コスト-r_e-の最終算出"/>
    <w:p>
      <w:pPr>
        <w:pStyle w:val="Heading3"/>
      </w:pPr>
      <w:r>
        <w:rPr>
          <w:rFonts w:hint="eastAsia"/>
        </w:rPr>
        <w:t xml:space="preserve">株主資本コスト</w:t>
      </w:r>
      <w:r>
        <w:t xml:space="preserve"> (</w:t>
      </w:r>
      <m:oMath>
        <m:r>
          <m:t>r</m:t>
        </m:r>
        <m:r>
          <m:rPr>
            <m:sty m:val="p"/>
          </m:rPr>
          <m:t>_</m:t>
        </m:r>
        <m:r>
          <m:t>E</m:t>
        </m:r>
      </m:oMath>
      <w:r>
        <w:t xml:space="preserve">) </w:t>
      </w:r>
      <w:r>
        <w:rPr>
          <w:rFonts w:hint="eastAsia"/>
        </w:rPr>
        <w:t xml:space="preserve">の最終算出</w:t>
      </w:r>
    </w:p>
    <w:p>
      <w:pPr>
        <w:pStyle w:val="SourceCode"/>
      </w:pPr>
      <w:r>
        <w:rPr>
          <w:rStyle w:val="CommentTok"/>
        </w:rPr>
        <w:t xml:space="preserve"># 株主資本コスト (rE) の計算</w:t>
      </w:r>
      <w:r>
        <w:br/>
      </w:r>
      <w:r>
        <w:rPr>
          <w:rStyle w:val="NormalTok"/>
        </w:rPr>
        <w:t xml:space="preserve">rE </w:t>
      </w:r>
      <w:r>
        <w:rPr>
          <w:rStyle w:val="OtherTok"/>
        </w:rPr>
        <w:t xml:space="preserve">&lt;-</w:t>
      </w:r>
      <w:r>
        <w:rPr>
          <w:rStyle w:val="NormalTok"/>
        </w:rPr>
        <w:t xml:space="preserve"> rF </w:t>
      </w:r>
      <w:r>
        <w:rPr>
          <w:rStyle w:val="SpecialCharTok"/>
        </w:rPr>
        <w:t xml:space="preserve">+</w:t>
      </w:r>
      <w:r>
        <w:rPr>
          <w:rStyle w:val="NormalTok"/>
        </w:rPr>
        <w:t xml:space="preserve"> beta </w:t>
      </w:r>
      <w:r>
        <w:rPr>
          <w:rStyle w:val="SpecialCharTok"/>
        </w:rPr>
        <w:t xml:space="preserve">*</w:t>
      </w:r>
      <w:r>
        <w:rPr>
          <w:rStyle w:val="NormalTok"/>
        </w:rPr>
        <w:t xml:space="preserve"> market_risk_premium</w:t>
      </w:r>
      <w:r>
        <w:br/>
      </w:r>
      <w:r>
        <w:br/>
      </w:r>
      <w:r>
        <w:rPr>
          <w:rStyle w:val="CommentTok"/>
        </w:rPr>
        <w:t xml:space="preserve"># 算出結果の確認</w:t>
      </w:r>
      <w:r>
        <w:br/>
      </w:r>
      <w:r>
        <w:rPr>
          <w:rStyle w:val="FunctionTok"/>
        </w:rPr>
        <w:t xml:space="preserve">cat</w:t>
      </w:r>
      <w:r>
        <w:rPr>
          <w:rStyle w:val="NormalTok"/>
        </w:rPr>
        <w:t xml:space="preserve">(</w:t>
      </w:r>
      <w:r>
        <w:rPr>
          <w:rStyle w:val="StringTok"/>
        </w:rPr>
        <w:t xml:space="preserve">"株主資本コスト (rE):"</w:t>
      </w:r>
      <w:r>
        <w:rPr>
          <w:rStyle w:val="NormalTok"/>
        </w:rPr>
        <w:t xml:space="preserve">, </w:t>
      </w:r>
      <w:r>
        <w:rPr>
          <w:rStyle w:val="FunctionTok"/>
        </w:rPr>
        <w:t xml:space="preserve">round</w:t>
      </w:r>
      <w:r>
        <w:rPr>
          <w:rStyle w:val="NormalTok"/>
        </w:rPr>
        <w:t xml:space="preserve">(rE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Fonts w:hint="eastAsia"/>
        </w:rPr>
        <w:t xml:space="preserve">株主資本コスト</w:t>
      </w:r>
      <w:r>
        <w:rPr>
          <w:rStyle w:val="VerbatimChar"/>
        </w:rPr>
        <w:t xml:space="preserve"> (rE): 8.35 %</w:t>
      </w:r>
    </w:p>
    <w:p>
      <w:r>
        <w:pict>
          <v:rect style="width:0;height:1.5pt" o:hralign="center" o:hrstd="t" o:hr="t"/>
        </w:pict>
      </w:r>
    </w:p>
    <w:bookmarkEnd w:id="29"/>
    <w:bookmarkEnd w:id="30"/>
    <w:bookmarkStart w:id="31" w:name="waccの最終算出"/>
    <w:p>
      <w:pPr>
        <w:pStyle w:val="Heading2"/>
      </w:pPr>
      <w:r>
        <w:rPr>
          <w:rFonts w:hint="eastAsia"/>
        </w:rPr>
        <w:t xml:space="preserve">WACCの最終算出</w:t>
      </w:r>
    </w:p>
    <w:p>
      <w:pPr>
        <w:pStyle w:val="FirstParagraph"/>
      </w:pPr>
      <w:r>
        <w:rPr>
          <w:rFonts w:hint="eastAsia"/>
        </w:rPr>
        <w:t xml:space="preserve">上記で計算した各要素</w:t>
      </w:r>
      <w:r>
        <w:t xml:space="preserve"> (</w:t>
      </w:r>
      <m:oMath>
        <m:r>
          <m:t>D</m:t>
        </m:r>
      </m:oMath>
      <w:r>
        <w:t xml:space="preserve">,</w:t>
      </w:r>
      <w:r>
        <w:t xml:space="preserve"> </w:t>
      </w:r>
      <m:oMath>
        <m:r>
          <m:t>E</m:t>
        </m:r>
      </m:oMath>
      <w:r>
        <w:t xml:space="preserve">,</w:t>
      </w:r>
      <w:r>
        <w:t xml:space="preserve"> </w:t>
      </w:r>
      <m:oMath>
        <m:r>
          <m:t>r</m:t>
        </m:r>
        <m:r>
          <m:rPr>
            <m:sty m:val="p"/>
          </m:rPr>
          <m:t>_</m:t>
        </m:r>
        <m:r>
          <m:t>D</m:t>
        </m:r>
      </m:oMath>
      <w:r>
        <w:t xml:space="preserve">,</w:t>
      </w:r>
      <w:r>
        <w:t xml:space="preserve"> </w:t>
      </w:r>
      <m:oMath>
        <m:r>
          <m:t>r</m:t>
        </m:r>
        <m:r>
          <m:rPr>
            <m:sty m:val="p"/>
          </m:rPr>
          <m:t>_</m:t>
        </m:r>
        <m:r>
          <m:t>E</m:t>
        </m:r>
      </m:oMath>
      <w:r>
        <w:t xml:space="preserve">) </w:t>
      </w:r>
      <w:r>
        <w:rPr>
          <w:rFonts w:hint="eastAsia"/>
        </w:rPr>
        <w:t xml:space="preserve">と実効税率</w:t>
      </w:r>
      <w:r>
        <w:t xml:space="preserve"> (</w:t>
      </w:r>
      <m:oMath>
        <m:r>
          <m:t>T</m:t>
        </m:r>
      </m:oMath>
      <w:r>
        <w:t xml:space="preserve">) </w:t>
      </w:r>
      <w:r>
        <w:rPr>
          <w:rFonts w:hint="eastAsia"/>
        </w:rPr>
        <w:t xml:space="preserve">を用いて、WACCを最終的に算出します。</w:t>
      </w:r>
    </w:p>
    <w:p>
      <w:pPr>
        <w:pStyle w:val="SourceCode"/>
      </w:pPr>
      <w:r>
        <w:rPr>
          <w:rStyle w:val="CommentTok"/>
        </w:rPr>
        <w:t xml:space="preserve"># 法人実効税率 (T) の設定</w:t>
      </w:r>
      <w:r>
        <w:br/>
      </w:r>
      <w:r>
        <w:rPr>
          <w:rStyle w:val="CommentTok"/>
        </w:rPr>
        <w:t xml:space="preserve"># 最新の法人実効税率を調べて設定してください。</w:t>
      </w:r>
      <w:r>
        <w:br/>
      </w:r>
      <w:r>
        <w:rPr>
          <w:rStyle w:val="NormalTok"/>
        </w:rPr>
        <w:t xml:space="preserve">T </w:t>
      </w:r>
      <w:r>
        <w:rPr>
          <w:rStyle w:val="OtherTok"/>
        </w:rPr>
        <w:t xml:space="preserve">&lt;-</w:t>
      </w:r>
      <w:r>
        <w:rPr>
          <w:rStyle w:val="NormalTok"/>
        </w:rPr>
        <w:t xml:space="preserve"> </w:t>
      </w:r>
      <w:r>
        <w:rPr>
          <w:rStyle w:val="FloatTok"/>
        </w:rPr>
        <w:t xml:space="preserve">0.2320</w:t>
      </w:r>
      <w:r>
        <w:rPr>
          <w:rStyle w:val="NormalTok"/>
        </w:rPr>
        <w:t xml:space="preserve"> </w:t>
      </w:r>
      <w:r>
        <w:rPr>
          <w:rStyle w:val="CommentTok"/>
        </w:rPr>
        <w:t xml:space="preserve"># 例示の値 (23.20%)</w:t>
      </w:r>
      <w:r>
        <w:br/>
      </w:r>
      <w:r>
        <w:br/>
      </w:r>
      <w:r>
        <w:rPr>
          <w:rStyle w:val="CommentTok"/>
        </w:rPr>
        <w:t xml:space="preserve"># WACCの計算</w:t>
      </w:r>
      <w:r>
        <w:br/>
      </w:r>
      <w:r>
        <w:rPr>
          <w:rStyle w:val="NormalTok"/>
        </w:rPr>
        <w:t xml:space="preserve">WACC </w:t>
      </w:r>
      <w:r>
        <w:rPr>
          <w:rStyle w:val="OtherTok"/>
        </w:rPr>
        <w:t xml:space="preserve">&lt;-</w:t>
      </w:r>
      <w:r>
        <w:rPr>
          <w:rStyle w:val="NormalTok"/>
        </w:rPr>
        <w:t xml:space="preserve"> D </w:t>
      </w:r>
      <w:r>
        <w:rPr>
          <w:rStyle w:val="SpecialCharTok"/>
        </w:rPr>
        <w:t xml:space="preserve">/</w:t>
      </w:r>
      <w:r>
        <w:rPr>
          <w:rStyle w:val="NormalTok"/>
        </w:rPr>
        <w:t xml:space="preserve"> (D </w:t>
      </w:r>
      <w:r>
        <w:rPr>
          <w:rStyle w:val="SpecialCharTok"/>
        </w:rPr>
        <w:t xml:space="preserve">+</w:t>
      </w:r>
      <w:r>
        <w:rPr>
          <w:rStyle w:val="NormalTok"/>
        </w:rPr>
        <w:t xml:space="preserve"> E) </w:t>
      </w:r>
      <w:r>
        <w:rPr>
          <w:rStyle w:val="SpecialCharTok"/>
        </w:rPr>
        <w:t xml:space="preserve">*</w:t>
      </w:r>
      <w:r>
        <w:rPr>
          <w:rStyle w:val="NormalTok"/>
        </w:rPr>
        <w:t xml:space="preserve"> rD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 </w:t>
      </w:r>
      <w:r>
        <w:rPr>
          <w:rStyle w:val="SpecialCharTok"/>
        </w:rPr>
        <w:t xml:space="preserve">+</w:t>
      </w:r>
      <w:r>
        <w:rPr>
          <w:rStyle w:val="NormalTok"/>
        </w:rPr>
        <w:t xml:space="preserve"> E </w:t>
      </w:r>
      <w:r>
        <w:rPr>
          <w:rStyle w:val="SpecialCharTok"/>
        </w:rPr>
        <w:t xml:space="preserve">/</w:t>
      </w:r>
      <w:r>
        <w:rPr>
          <w:rStyle w:val="NormalTok"/>
        </w:rPr>
        <w:t xml:space="preserve"> (D </w:t>
      </w:r>
      <w:r>
        <w:rPr>
          <w:rStyle w:val="SpecialCharTok"/>
        </w:rPr>
        <w:t xml:space="preserve">+</w:t>
      </w:r>
      <w:r>
        <w:rPr>
          <w:rStyle w:val="NormalTok"/>
        </w:rPr>
        <w:t xml:space="preserve"> E) </w:t>
      </w:r>
      <w:r>
        <w:rPr>
          <w:rStyle w:val="SpecialCharTok"/>
        </w:rPr>
        <w:t xml:space="preserve">*</w:t>
      </w:r>
      <w:r>
        <w:rPr>
          <w:rStyle w:val="NormalTok"/>
        </w:rPr>
        <w:t xml:space="preserve"> rE</w:t>
      </w:r>
      <w:r>
        <w:br/>
      </w:r>
      <w:r>
        <w:br/>
      </w:r>
      <w:r>
        <w:rPr>
          <w:rStyle w:val="CommentTok"/>
        </w:rPr>
        <w:t xml:space="preserve"># 算出結果の確認</w:t>
      </w:r>
      <w:r>
        <w:br/>
      </w:r>
      <w:r>
        <w:rPr>
          <w:rStyle w:val="FunctionTok"/>
        </w:rPr>
        <w:t xml:space="preserve">cat</w:t>
      </w:r>
      <w:r>
        <w:rPr>
          <w:rStyle w:val="NormalTok"/>
        </w:rPr>
        <w:t xml:space="preserve">(</w:t>
      </w:r>
      <w:r>
        <w:rPr>
          <w:rStyle w:val="StringTok"/>
        </w:rPr>
        <w:t xml:space="preserve">"加重平均資本コスト (WACC):"</w:t>
      </w:r>
      <w:r>
        <w:rPr>
          <w:rStyle w:val="NormalTok"/>
        </w:rPr>
        <w:t xml:space="preserve">, </w:t>
      </w:r>
      <w:r>
        <w:rPr>
          <w:rStyle w:val="FunctionTok"/>
        </w:rPr>
        <w:t xml:space="preserve">round</w:t>
      </w:r>
      <w:r>
        <w:rPr>
          <w:rStyle w:val="NormalTok"/>
        </w:rPr>
        <w:t xml:space="preserve">(WACC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Fonts w:hint="eastAsia"/>
        </w:rPr>
        <w:t xml:space="preserve">加重平均資本コスト</w:t>
      </w:r>
      <w:r>
        <w:rPr>
          <w:rStyle w:val="VerbatimChar"/>
        </w:rPr>
        <w:t xml:space="preserve"> (WACC): 8.341 %</w:t>
      </w:r>
    </w:p>
    <w:p>
      <w:r>
        <w:pict>
          <v:rect style="width:0;height:1.5pt" o:hralign="center" o:hrstd="t" o:hr="t"/>
        </w:pict>
      </w:r>
    </w:p>
    <w:bookmarkEnd w:id="31"/>
    <w:bookmarkStart w:id="37" w:name="フリーキャッシュフロー-fcf-の推計と企業価値の算出"/>
    <w:p>
      <w:pPr>
        <w:pStyle w:val="Heading2"/>
      </w:pPr>
      <w:r>
        <w:t xml:space="preserve">フリーキャッシュフロー (FCF) </w:t>
      </w:r>
      <w:r>
        <w:rPr>
          <w:rFonts w:hint="eastAsia"/>
        </w:rPr>
        <w:t xml:space="preserve">の推計と企業価値の算出</w:t>
      </w:r>
    </w:p>
    <w:p>
      <w:pPr>
        <w:pStyle w:val="FirstParagraph"/>
      </w:pPr>
      <w:r>
        <w:rPr>
          <w:rFonts w:hint="eastAsia"/>
        </w:rPr>
        <w:t xml:space="preserve">割引率であるWACCが算出できたら、次に企業の将来のフリーキャッシュフロー（FCF）を推計し、それらをWACCで現在価値に割り引くことで企業価値を算出します。</w:t>
      </w:r>
    </w:p>
    <w:bookmarkStart w:id="32" w:name="フリーキャッシュフロー-fcf-の定義と推計"/>
    <w:p>
      <w:pPr>
        <w:pStyle w:val="Heading3"/>
      </w:pPr>
      <w:r>
        <w:t xml:space="preserve">フリーキャッシュフロー (FCF) </w:t>
      </w:r>
      <w:r>
        <w:rPr>
          <w:rFonts w:hint="eastAsia"/>
        </w:rPr>
        <w:t xml:space="preserve">の定義と推計</w:t>
      </w:r>
    </w:p>
    <w:p>
      <w:pPr>
        <w:pStyle w:val="FirstParagraph"/>
      </w:pPr>
      <w:r>
        <w:rPr>
          <w:rFonts w:hint="eastAsia"/>
        </w:rPr>
        <w:t xml:space="preserve">フリーキャッシュフローは、企業が営業活動によって生み出したキャッシュのうち、事業の維持・拡大に必要な投資を行った後に残るキャッシュのことであり、株主や債権者に自由に分配可能なキャッシュフローを指します。一般的には、</w:t>
      </w:r>
      <w:r>
        <w:rPr>
          <w:rFonts w:hint="eastAsia"/>
          <w:b/>
          <w:bCs/>
        </w:rPr>
        <w:t xml:space="preserve">営業活動によるキャッシュ・フロー</w:t>
      </w:r>
      <w:r>
        <w:rPr>
          <w:b/>
          <w:bCs/>
        </w:rPr>
        <w:t xml:space="preserve"> </w:t>
      </w:r>
      <w:r>
        <w:rPr>
          <w:rFonts w:hint="eastAsia"/>
          <w:b/>
          <w:bCs/>
        </w:rPr>
        <w:t xml:space="preserve">＋</w:t>
      </w:r>
      <w:r>
        <w:rPr>
          <w:b/>
          <w:bCs/>
        </w:rPr>
        <w:t xml:space="preserve"> </w:t>
      </w:r>
      <w:r>
        <w:rPr>
          <w:rFonts w:hint="eastAsia"/>
          <w:b/>
          <w:bCs/>
        </w:rPr>
        <w:t xml:space="preserve">投資活動によるキャッシュ・フロー</w:t>
      </w:r>
      <w:r>
        <w:rPr>
          <w:rFonts w:hint="eastAsia"/>
        </w:rPr>
        <w:t xml:space="preserve">として簡易的に計算されます。</w:t>
      </w:r>
    </w:p>
    <w:p>
      <w:pPr>
        <w:pStyle w:val="SourceCode"/>
      </w:pPr>
      <w:r>
        <w:rPr>
          <w:rStyle w:val="CommentTok"/>
        </w:rPr>
        <w:t xml:space="preserve"># 営業活動によるキャッシュ・フロー (CFO) の抽出</w:t>
      </w:r>
      <w:r>
        <w:br/>
      </w:r>
      <w:r>
        <w:rPr>
          <w:rStyle w:val="NormalTok"/>
        </w:rPr>
        <w:t xml:space="preserve">CFO </w:t>
      </w:r>
      <w:r>
        <w:rPr>
          <w:rStyle w:val="OtherTok"/>
        </w:rPr>
        <w:t xml:space="preserve">&lt;-</w:t>
      </w:r>
      <w:r>
        <w:rPr>
          <w:rStyle w:val="NormalTok"/>
        </w:rPr>
        <w:t xml:space="preserve"> df[df</w:t>
      </w:r>
      <w:r>
        <w:rPr>
          <w:rStyle w:val="SpecialCharTok"/>
        </w:rPr>
        <w:t xml:space="preserve">$</w:t>
      </w:r>
      <w:r>
        <w:rPr>
          <w:rStyle w:val="NormalTok"/>
        </w:rPr>
        <w:t xml:space="preserve">項目 </w:t>
      </w:r>
      <w:r>
        <w:rPr>
          <w:rStyle w:val="SpecialCharTok"/>
        </w:rPr>
        <w:t xml:space="preserve">==</w:t>
      </w:r>
      <w:r>
        <w:rPr>
          <w:rStyle w:val="NormalTok"/>
        </w:rPr>
        <w:t xml:space="preserve"> </w:t>
      </w:r>
      <w:r>
        <w:rPr>
          <w:rStyle w:val="StringTok"/>
        </w:rPr>
        <w:t xml:space="preserve">"営業活動によるキャッシュ・フロー"</w:t>
      </w:r>
      <w:r>
        <w:rPr>
          <w:rStyle w:val="NormalTok"/>
        </w:rPr>
        <w:t xml:space="preserve">,]</w:t>
      </w:r>
      <w:r>
        <w:br/>
      </w:r>
      <w:r>
        <w:rPr>
          <w:rStyle w:val="CommentTok"/>
        </w:rPr>
        <w:t xml:space="preserve"># 投資活動によるキャッシュ・フロー (CFI) の抽出</w:t>
      </w:r>
      <w:r>
        <w:br/>
      </w:r>
      <w:r>
        <w:rPr>
          <w:rStyle w:val="NormalTok"/>
        </w:rPr>
        <w:t xml:space="preserve">CFI </w:t>
      </w:r>
      <w:r>
        <w:rPr>
          <w:rStyle w:val="OtherTok"/>
        </w:rPr>
        <w:t xml:space="preserve">&lt;-</w:t>
      </w:r>
      <w:r>
        <w:rPr>
          <w:rStyle w:val="NormalTok"/>
        </w:rPr>
        <w:t xml:space="preserve"> df[df</w:t>
      </w:r>
      <w:r>
        <w:rPr>
          <w:rStyle w:val="SpecialCharTok"/>
        </w:rPr>
        <w:t xml:space="preserve">$</w:t>
      </w:r>
      <w:r>
        <w:rPr>
          <w:rStyle w:val="NormalTok"/>
        </w:rPr>
        <w:t xml:space="preserve">項目 </w:t>
      </w:r>
      <w:r>
        <w:rPr>
          <w:rStyle w:val="SpecialCharTok"/>
        </w:rPr>
        <w:t xml:space="preserve">==</w:t>
      </w:r>
      <w:r>
        <w:rPr>
          <w:rStyle w:val="NormalTok"/>
        </w:rPr>
        <w:t xml:space="preserve"> </w:t>
      </w:r>
      <w:r>
        <w:rPr>
          <w:rStyle w:val="StringTok"/>
        </w:rPr>
        <w:t xml:space="preserve">"投資活動によるキャッシュ・フロー"</w:t>
      </w:r>
      <w:r>
        <w:rPr>
          <w:rStyle w:val="NormalTok"/>
        </w:rPr>
        <w:t xml:space="preserve">,]</w:t>
      </w:r>
      <w:r>
        <w:br/>
      </w:r>
      <w:r>
        <w:rPr>
          <w:rStyle w:val="CommentTok"/>
        </w:rPr>
        <w:t xml:space="preserve"># ここでは、簡便的に過去データを利用していますが、実務では詳細な予測モデルを構築します。</w:t>
      </w:r>
      <w:r>
        <w:br/>
      </w:r>
      <w:r>
        <w:rPr>
          <w:rStyle w:val="NormalTok"/>
        </w:rPr>
        <w:t xml:space="preserve">CFO </w:t>
      </w:r>
      <w:r>
        <w:rPr>
          <w:rStyle w:val="OtherTok"/>
        </w:rPr>
        <w:t xml:space="preserve">&lt;-</w:t>
      </w:r>
      <w:r>
        <w:rPr>
          <w:rStyle w:val="NormalTok"/>
        </w:rPr>
        <w:t xml:space="preserve"> CFO </w:t>
      </w:r>
      <w:r>
        <w:rPr>
          <w:rStyle w:val="SpecialCharTok"/>
        </w:rPr>
        <w:t xml:space="preserve">%&gt;%</w:t>
      </w:r>
      <w:r>
        <w:rPr>
          <w:rStyle w:val="NormalTok"/>
        </w:rPr>
        <w:t xml:space="preserve"> </w:t>
      </w:r>
      <w:r>
        <w:rPr>
          <w:rStyle w:val="FunctionTok"/>
        </w:rPr>
        <w:t xml:space="preserve">rename</w:t>
      </w:r>
      <w:r>
        <w:rPr>
          <w:rStyle w:val="NormalTok"/>
        </w:rPr>
        <w:t xml:space="preserve">(年度 </w:t>
      </w:r>
      <w:r>
        <w:rPr>
          <w:rStyle w:val="OtherTok"/>
        </w:rPr>
        <w:t xml:space="preserve">=</w:t>
      </w:r>
      <w:r>
        <w:rPr>
          <w:rStyle w:val="NormalTok"/>
        </w:rPr>
        <w:t xml:space="preserve"> ファイル名) </w:t>
      </w:r>
      <w:r>
        <w:br/>
      </w:r>
      <w:r>
        <w:rPr>
          <w:rStyle w:val="NormalTok"/>
        </w:rPr>
        <w:t xml:space="preserve">CFI </w:t>
      </w:r>
      <w:r>
        <w:rPr>
          <w:rStyle w:val="OtherTok"/>
        </w:rPr>
        <w:t xml:space="preserve">&lt;-</w:t>
      </w:r>
      <w:r>
        <w:rPr>
          <w:rStyle w:val="NormalTok"/>
        </w:rPr>
        <w:t xml:space="preserve"> CFI </w:t>
      </w:r>
      <w:r>
        <w:rPr>
          <w:rStyle w:val="SpecialCharTok"/>
        </w:rPr>
        <w:t xml:space="preserve">%&gt;%</w:t>
      </w:r>
      <w:r>
        <w:rPr>
          <w:rStyle w:val="NormalTok"/>
        </w:rPr>
        <w:t xml:space="preserve"> </w:t>
      </w:r>
      <w:r>
        <w:rPr>
          <w:rStyle w:val="FunctionTok"/>
        </w:rPr>
        <w:t xml:space="preserve">rename</w:t>
      </w:r>
      <w:r>
        <w:rPr>
          <w:rStyle w:val="NormalTok"/>
        </w:rPr>
        <w:t xml:space="preserve">(年度 </w:t>
      </w:r>
      <w:r>
        <w:rPr>
          <w:rStyle w:val="OtherTok"/>
        </w:rPr>
        <w:t xml:space="preserve">=</w:t>
      </w:r>
      <w:r>
        <w:rPr>
          <w:rStyle w:val="NormalTok"/>
        </w:rPr>
        <w:t xml:space="preserve"> ファイル名) </w:t>
      </w:r>
      <w:r>
        <w:br/>
      </w:r>
      <w:r>
        <w:rPr>
          <w:rStyle w:val="NormalTok"/>
        </w:rPr>
        <w:t xml:space="preserve">FCF_combined_df </w:t>
      </w:r>
      <w:r>
        <w:rPr>
          <w:rStyle w:val="OtherTok"/>
        </w:rPr>
        <w:t xml:space="preserve">&lt;-</w:t>
      </w:r>
      <w:r>
        <w:rPr>
          <w:rStyle w:val="NormalTok"/>
        </w:rPr>
        <w:t xml:space="preserve"> </w:t>
      </w:r>
      <w:r>
        <w:rPr>
          <w:rStyle w:val="FunctionTok"/>
        </w:rPr>
        <w:t xml:space="preserve">inner_join</w:t>
      </w:r>
      <w:r>
        <w:rPr>
          <w:rStyle w:val="NormalTok"/>
        </w:rPr>
        <w:t xml:space="preserve">(</w:t>
      </w:r>
      <w:r>
        <w:br/>
      </w:r>
      <w:r>
        <w:rPr>
          <w:rStyle w:val="NormalTok"/>
        </w:rPr>
        <w:t xml:space="preserve">  CFO </w:t>
      </w:r>
      <w:r>
        <w:rPr>
          <w:rStyle w:val="SpecialCharTok"/>
        </w:rPr>
        <w:t xml:space="preserve">%&gt;%</w:t>
      </w:r>
      <w:r>
        <w:rPr>
          <w:rStyle w:val="NormalTok"/>
        </w:rPr>
        <w:t xml:space="preserve"> </w:t>
      </w:r>
      <w:r>
        <w:rPr>
          <w:rStyle w:val="FunctionTok"/>
        </w:rPr>
        <w:t xml:space="preserve">select</w:t>
      </w:r>
      <w:r>
        <w:rPr>
          <w:rStyle w:val="NormalTok"/>
        </w:rPr>
        <w:t xml:space="preserve">(年度, CFO_金額 </w:t>
      </w:r>
      <w:r>
        <w:rPr>
          <w:rStyle w:val="OtherTok"/>
        </w:rPr>
        <w:t xml:space="preserve">=</w:t>
      </w:r>
      <w:r>
        <w:rPr>
          <w:rStyle w:val="NormalTok"/>
        </w:rPr>
        <w:t xml:space="preserve"> </w:t>
      </w:r>
      <w:r>
        <w:rPr>
          <w:rStyle w:val="StringTok"/>
        </w:rPr>
        <w:t xml:space="preserve">`</w:t>
      </w:r>
      <w:r>
        <w:rPr>
          <w:rStyle w:val="AttributeTok"/>
        </w:rPr>
        <w:t xml:space="preserve">金額（百万円）</w:t>
      </w:r>
      <w:r>
        <w:rPr>
          <w:rStyle w:val="StringTok"/>
        </w:rPr>
        <w:t xml:space="preserve">`</w:t>
      </w:r>
      <w:r>
        <w:rPr>
          <w:rStyle w:val="NormalTok"/>
        </w:rPr>
        <w:t xml:space="preserve">), </w:t>
      </w:r>
      <w:r>
        <w:rPr>
          <w:rStyle w:val="CommentTok"/>
        </w:rPr>
        <w:t xml:space="preserve"># CFOデータから年度と金額（CFO_金額としてリネーム）を選択</w:t>
      </w:r>
      <w:r>
        <w:br/>
      </w:r>
      <w:r>
        <w:rPr>
          <w:rStyle w:val="NormalTok"/>
        </w:rPr>
        <w:t xml:space="preserve">  CFI </w:t>
      </w:r>
      <w:r>
        <w:rPr>
          <w:rStyle w:val="SpecialCharTok"/>
        </w:rPr>
        <w:t xml:space="preserve">%&gt;%</w:t>
      </w:r>
      <w:r>
        <w:rPr>
          <w:rStyle w:val="NormalTok"/>
        </w:rPr>
        <w:t xml:space="preserve"> </w:t>
      </w:r>
      <w:r>
        <w:rPr>
          <w:rStyle w:val="FunctionTok"/>
        </w:rPr>
        <w:t xml:space="preserve">select</w:t>
      </w:r>
      <w:r>
        <w:rPr>
          <w:rStyle w:val="NormalTok"/>
        </w:rPr>
        <w:t xml:space="preserve">(年度, CFI_金額 </w:t>
      </w:r>
      <w:r>
        <w:rPr>
          <w:rStyle w:val="OtherTok"/>
        </w:rPr>
        <w:t xml:space="preserve">=</w:t>
      </w:r>
      <w:r>
        <w:rPr>
          <w:rStyle w:val="NormalTok"/>
        </w:rPr>
        <w:t xml:space="preserve"> </w:t>
      </w:r>
      <w:r>
        <w:rPr>
          <w:rStyle w:val="StringTok"/>
        </w:rPr>
        <w:t xml:space="preserve">`</w:t>
      </w:r>
      <w:r>
        <w:rPr>
          <w:rStyle w:val="AttributeTok"/>
        </w:rPr>
        <w:t xml:space="preserve">金額（百万円）</w:t>
      </w:r>
      <w:r>
        <w:rPr>
          <w:rStyle w:val="StringTok"/>
        </w:rPr>
        <w:t xml:space="preserve">`</w:t>
      </w:r>
      <w:r>
        <w:rPr>
          <w:rStyle w:val="NormalTok"/>
        </w:rPr>
        <w:t xml:space="preserve">), </w:t>
      </w:r>
      <w:r>
        <w:rPr>
          <w:rStyle w:val="CommentTok"/>
        </w:rPr>
        <w:t xml:space="preserve"># CFIデータから年度と金額（CFI_金額としてリネーム）を選択</w:t>
      </w:r>
      <w:r>
        <w:br/>
      </w:r>
      <w:r>
        <w:rPr>
          <w:rStyle w:val="NormalTok"/>
        </w:rPr>
        <w:t xml:space="preserve">  </w:t>
      </w:r>
      <w:r>
        <w:rPr>
          <w:rStyle w:val="AttributeTok"/>
        </w:rPr>
        <w:t xml:space="preserve">by =</w:t>
      </w:r>
      <w:r>
        <w:rPr>
          <w:rStyle w:val="NormalTok"/>
        </w:rPr>
        <w:t xml:space="preserve"> </w:t>
      </w:r>
      <w:r>
        <w:rPr>
          <w:rStyle w:val="StringTok"/>
        </w:rPr>
        <w:t xml:space="preserve">"年度"</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FCF =</w:t>
      </w:r>
      <w:r>
        <w:rPr>
          <w:rStyle w:val="NormalTok"/>
        </w:rPr>
        <w:t xml:space="preserve"> CFO_金額 </w:t>
      </w:r>
      <w:r>
        <w:rPr>
          <w:rStyle w:val="SpecialCharTok"/>
        </w:rPr>
        <w:t xml:space="preserve">-</w:t>
      </w:r>
      <w:r>
        <w:rPr>
          <w:rStyle w:val="NormalTok"/>
        </w:rPr>
        <w:t xml:space="preserve"> CFI_金額)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FCF =</w:t>
      </w:r>
      <w:r>
        <w:rPr>
          <w:rStyle w:val="NormalTok"/>
        </w:rPr>
        <w:t xml:space="preserve"> </w:t>
      </w:r>
      <w:r>
        <w:rPr>
          <w:rStyle w:val="FunctionTok"/>
        </w:rPr>
        <w:t xml:space="preserve">replace_na</w:t>
      </w:r>
      <w:r>
        <w:rPr>
          <w:rStyle w:val="NormalTok"/>
        </w:rPr>
        <w:t xml:space="preserve">(FCF,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(年度)</w:t>
      </w:r>
      <w:r>
        <w:br/>
      </w:r>
      <w:r>
        <w:br/>
      </w:r>
      <w:r>
        <w:rPr>
          <w:rStyle w:val="NormalTok"/>
        </w:rPr>
        <w:t xml:space="preserve">FCF_past </w:t>
      </w:r>
      <w:r>
        <w:rPr>
          <w:rStyle w:val="OtherTok"/>
        </w:rPr>
        <w:t xml:space="preserve">&lt;-</w:t>
      </w:r>
      <w:r>
        <w:rPr>
          <w:rStyle w:val="NormalTok"/>
        </w:rPr>
        <w:t xml:space="preserve"> FCF_combined_df</w:t>
      </w:r>
      <w:r>
        <w:rPr>
          <w:rStyle w:val="SpecialCharTok"/>
        </w:rPr>
        <w:t xml:space="preserve">$</w:t>
      </w:r>
      <w:r>
        <w:rPr>
          <w:rStyle w:val="NormalTok"/>
        </w:rPr>
        <w:t xml:space="preserve">FCF</w:t>
      </w:r>
      <w:r>
        <w:br/>
      </w:r>
      <w:r>
        <w:rPr>
          <w:rStyle w:val="CommentTok"/>
        </w:rPr>
        <w:t xml:space="preserve"># 計算されたFCFのデータフレームを確認</w:t>
      </w:r>
      <w:r>
        <w:br/>
      </w:r>
      <w:r>
        <w:rPr>
          <w:rStyle w:val="FunctionTok"/>
        </w:rPr>
        <w:t xml:space="preserve">cat</w:t>
      </w:r>
      <w:r>
        <w:rPr>
          <w:rStyle w:val="NormalTok"/>
        </w:rPr>
        <w:t xml:space="preserve">(</w:t>
      </w:r>
      <w:r>
        <w:rPr>
          <w:rStyle w:val="StringTok"/>
        </w:rPr>
        <w:t xml:space="preserve">"各年度のフリーキャッシュフロー (FCF):</w:t>
      </w:r>
      <w:r>
        <w:rPr>
          <w:rStyle w:val="SpecialCharTok"/>
        </w:rPr>
        <w:t xml:space="preserve">\n</w:t>
      </w:r>
      <w:r>
        <w:rPr>
          <w:rStyle w:val="StringTok"/>
        </w:rPr>
        <w:t xml:space="preserve">"</w:t>
      </w:r>
      <w:r>
        <w:rPr>
          <w:rStyle w:val="NormalTok"/>
        </w:rPr>
        <w:t xml:space="preserve">)</w:t>
      </w:r>
    </w:p>
    <w:p>
      <w:pPr>
        <w:pStyle w:val="SourceCode"/>
      </w:pPr>
      <w:r>
        <w:rPr>
          <w:rStyle w:val="VerbatimChar"/>
          <w:rFonts w:hint="eastAsia"/>
        </w:rPr>
        <w:t xml:space="preserve">各年度のフリーキャッシュフロー</w:t>
      </w:r>
      <w:r>
        <w:rPr>
          <w:rStyle w:val="VerbatimChar"/>
        </w:rPr>
        <w:t xml:space="preserve"> (FCF):</w:t>
      </w:r>
    </w:p>
    <w:p>
      <w:pPr>
        <w:pStyle w:val="SourceCode"/>
      </w:pPr>
      <w:r>
        <w:rPr>
          <w:rStyle w:val="FunctionTok"/>
        </w:rPr>
        <w:t xml:space="preserve">print</w:t>
      </w:r>
      <w:r>
        <w:rPr>
          <w:rStyle w:val="NormalTok"/>
        </w:rPr>
        <w:t xml:space="preserve">(FCF_combined_df)</w:t>
      </w:r>
    </w:p>
    <w:p>
      <w:pPr>
        <w:pStyle w:val="SourceCode"/>
      </w:pPr>
      <w:r>
        <w:rPr>
          <w:rStyle w:val="VerbatimChar"/>
        </w:rPr>
        <w:t xml:space="preserve"># A tibble: 10 × 4</w:t>
      </w:r>
      <w:r>
        <w:br/>
      </w:r>
      <w:r>
        <w:rPr>
          <w:rStyle w:val="VerbatimChar"/>
        </w:rPr>
        <w:t xml:space="preserve">   </w:t>
      </w:r>
      <w:r>
        <w:rPr>
          <w:rStyle w:val="VerbatimChar"/>
          <w:rFonts w:hint="eastAsia"/>
        </w:rPr>
        <w:t xml:space="preserve">年度</w:t>
      </w:r>
      <w:r>
        <w:rPr>
          <w:rStyle w:val="VerbatimChar"/>
        </w:rPr>
        <w:t xml:space="preserve">               </w:t>
      </w:r>
      <w:r>
        <w:rPr>
          <w:rStyle w:val="VerbatimChar"/>
          <w:rFonts w:hint="eastAsia"/>
        </w:rPr>
        <w:t xml:space="preserve">CFO_金額</w:t>
      </w:r>
      <w:r>
        <w:rPr>
          <w:rStyle w:val="VerbatimChar"/>
        </w:rPr>
        <w:t xml:space="preserve"> </w:t>
      </w:r>
      <w:r>
        <w:rPr>
          <w:rStyle w:val="VerbatimChar"/>
          <w:rFonts w:hint="eastAsia"/>
        </w:rPr>
        <w:t xml:space="preserve">CFI_金額</w:t>
      </w:r>
      <w:r>
        <w:rPr>
          <w:rStyle w:val="VerbatimChar"/>
        </w:rPr>
        <w:t xml:space="preserve">    FCF</w:t>
      </w:r>
      <w:r>
        <w:br/>
      </w:r>
      <w:r>
        <w:rPr>
          <w:rStyle w:val="VerbatimChar"/>
        </w:rPr>
        <w:t xml:space="preserve">   &lt;chr&gt;                 &lt;dbl&gt;    &lt;dbl&gt;  &lt;dbl&gt;</w:t>
      </w:r>
      <w:r>
        <w:br/>
      </w:r>
      <w:r>
        <w:rPr>
          <w:rStyle w:val="VerbatimChar"/>
        </w:rPr>
        <w:t xml:space="preserve"> 1 715020150315JP.csv     7787    -2086   9873</w:t>
      </w:r>
      <w:r>
        <w:br/>
      </w:r>
      <w:r>
        <w:rPr>
          <w:rStyle w:val="VerbatimChar"/>
        </w:rPr>
        <w:t xml:space="preserve"> 2 715020160315JP.csv    11044      741  10303</w:t>
      </w:r>
      <w:r>
        <w:br/>
      </w:r>
      <w:r>
        <w:rPr>
          <w:rStyle w:val="VerbatimChar"/>
        </w:rPr>
        <w:t xml:space="preserve"> 3 715020170315JP.csv      984    -3481   4465</w:t>
      </w:r>
      <w:r>
        <w:br/>
      </w:r>
      <w:r>
        <w:rPr>
          <w:rStyle w:val="VerbatimChar"/>
        </w:rPr>
        <w:t xml:space="preserve"> 4 715020180315JP.csv    -7252    10984 -18236</w:t>
      </w:r>
      <w:r>
        <w:br/>
      </w:r>
      <w:r>
        <w:rPr>
          <w:rStyle w:val="VerbatimChar"/>
        </w:rPr>
        <w:t xml:space="preserve"> 5 715020190315JP.csv   -16012     2709 -18721</w:t>
      </w:r>
      <w:r>
        <w:br/>
      </w:r>
      <w:r>
        <w:rPr>
          <w:rStyle w:val="VerbatimChar"/>
        </w:rPr>
        <w:t xml:space="preserve"> 6 715020200315JP.csv    31625   -22731  54356</w:t>
      </w:r>
      <w:r>
        <w:br/>
      </w:r>
      <w:r>
        <w:rPr>
          <w:rStyle w:val="VerbatimChar"/>
        </w:rPr>
        <w:t xml:space="preserve"> 7 715020210315JP.csv    52051    -9694  61745</w:t>
      </w:r>
      <w:r>
        <w:br/>
      </w:r>
      <w:r>
        <w:rPr>
          <w:rStyle w:val="VerbatimChar"/>
        </w:rPr>
        <w:t xml:space="preserve"> 8 715020220315JP.csv   -18986    -9470  -9516</w:t>
      </w:r>
      <w:r>
        <w:br/>
      </w:r>
      <w:r>
        <w:rPr>
          <w:rStyle w:val="VerbatimChar"/>
        </w:rPr>
        <w:t xml:space="preserve"> 9 715020230315JP.csv   -27555     2995 -30550</w:t>
      </w:r>
      <w:r>
        <w:br/>
      </w:r>
      <w:r>
        <w:rPr>
          <w:rStyle w:val="VerbatimChar"/>
        </w:rPr>
        <w:t xml:space="preserve">10 715020240315JP.csv     6459     -794   7253</w:t>
      </w:r>
    </w:p>
    <w:p>
      <w:pPr>
        <w:pStyle w:val="SourceCode"/>
      </w:pPr>
      <w:r>
        <w:rPr>
          <w:rStyle w:val="CommentTok"/>
        </w:rPr>
        <w:t xml:space="preserve"># FCFの値をベクトルとして取り出す（今後の予測モデルや企業価値計算で使用するため）</w:t>
      </w:r>
      <w:r>
        <w:br/>
      </w:r>
      <w:r>
        <w:rPr>
          <w:rStyle w:val="CommentTok"/>
        </w:rPr>
        <w:t xml:space="preserve"># この FCF_past が、将来FCF予測の基礎データとなります。</w:t>
      </w:r>
      <w:r>
        <w:br/>
      </w:r>
      <w:r>
        <w:rPr>
          <w:rStyle w:val="NormalTok"/>
        </w:rPr>
        <w:t xml:space="preserve">FCF_past </w:t>
      </w:r>
      <w:r>
        <w:rPr>
          <w:rStyle w:val="OtherTok"/>
        </w:rPr>
        <w:t xml:space="preserve">&lt;-</w:t>
      </w:r>
      <w:r>
        <w:rPr>
          <w:rStyle w:val="NormalTok"/>
        </w:rPr>
        <w:t xml:space="preserve"> FCF_combined_df</w:t>
      </w:r>
      <w:r>
        <w:rPr>
          <w:rStyle w:val="SpecialCharTok"/>
        </w:rPr>
        <w:t xml:space="preserve">$</w:t>
      </w:r>
      <w:r>
        <w:rPr>
          <w:rStyle w:val="NormalTok"/>
        </w:rPr>
        <w:t xml:space="preserve">FCF</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FCF_past (ベクトル形式):</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FCF_past </w:t>
      </w:r>
      <w:r>
        <w:rPr>
          <w:rStyle w:val="VerbatimChar"/>
          <w:rFonts w:hint="eastAsia"/>
        </w:rPr>
        <w:t xml:space="preserve">(ベクトル形式):</w:t>
      </w:r>
    </w:p>
    <w:p>
      <w:pPr>
        <w:pStyle w:val="SourceCode"/>
      </w:pPr>
      <w:r>
        <w:rPr>
          <w:rStyle w:val="FunctionTok"/>
        </w:rPr>
        <w:t xml:space="preserve">print</w:t>
      </w:r>
      <w:r>
        <w:rPr>
          <w:rStyle w:val="NormalTok"/>
        </w:rPr>
        <w:t xml:space="preserve">(FCF_past)</w:t>
      </w:r>
    </w:p>
    <w:p>
      <w:pPr>
        <w:pStyle w:val="SourceCode"/>
      </w:pPr>
      <w:r>
        <w:rPr>
          <w:rStyle w:val="VerbatimChar"/>
        </w:rPr>
        <w:t xml:space="preserve"> [1]   9873  10303   4465 -18236 -18721  54356  61745  -9516 -30550   7253</w:t>
      </w:r>
    </w:p>
    <w:bookmarkEnd w:id="32"/>
    <w:bookmarkStart w:id="33" w:name="将来フリーキャッシュフローの予測"/>
    <w:p>
      <w:pPr>
        <w:pStyle w:val="Heading3"/>
      </w:pPr>
      <w:r>
        <w:rPr>
          <w:rFonts w:hint="eastAsia"/>
        </w:rPr>
        <w:t xml:space="preserve">将来フリーキャッシュフローの予測</w:t>
      </w:r>
    </w:p>
    <w:p>
      <w:pPr>
        <w:pStyle w:val="SourceCode"/>
      </w:pPr>
      <w:r>
        <w:rPr>
          <w:rStyle w:val="CommentTok"/>
        </w:rPr>
        <w:t xml:space="preserve"># 既に計算済みの FCF_past ベクトルを使用</w:t>
      </w:r>
      <w:r>
        <w:br/>
      </w:r>
      <w:r>
        <w:rPr>
          <w:rStyle w:val="NormalTok"/>
        </w:rPr>
        <w:t xml:space="preserve">first_fcf </w:t>
      </w:r>
      <w:r>
        <w:rPr>
          <w:rStyle w:val="OtherTok"/>
        </w:rPr>
        <w:t xml:space="preserve">&lt;-</w:t>
      </w:r>
      <w:r>
        <w:rPr>
          <w:rStyle w:val="NormalTok"/>
        </w:rPr>
        <w:t xml:space="preserve"> FCF_past[</w:t>
      </w:r>
      <w:r>
        <w:rPr>
          <w:rStyle w:val="DecValTok"/>
        </w:rPr>
        <w:t xml:space="preserve">1</w:t>
      </w:r>
      <w:r>
        <w:rPr>
          <w:rStyle w:val="NormalTok"/>
        </w:rPr>
        <w:t xml:space="preserve">]</w:t>
      </w:r>
      <w:r>
        <w:br/>
      </w:r>
      <w:r>
        <w:rPr>
          <w:rStyle w:val="NormalTok"/>
        </w:rPr>
        <w:t xml:space="preserve">last_fcf </w:t>
      </w:r>
      <w:r>
        <w:rPr>
          <w:rStyle w:val="OtherTok"/>
        </w:rPr>
        <w:t xml:space="preserve">&lt;-</w:t>
      </w:r>
      <w:r>
        <w:rPr>
          <w:rStyle w:val="NormalTok"/>
        </w:rPr>
        <w:t xml:space="preserve"> FCF_past[</w:t>
      </w:r>
      <w:r>
        <w:rPr>
          <w:rStyle w:val="FunctionTok"/>
        </w:rPr>
        <w:t xml:space="preserve">length</w:t>
      </w:r>
      <w:r>
        <w:rPr>
          <w:rStyle w:val="NormalTok"/>
        </w:rPr>
        <w:t xml:space="preserve">(FCF_past)]</w:t>
      </w:r>
      <w:r>
        <w:br/>
      </w:r>
      <w:r>
        <w:rPr>
          <w:rStyle w:val="NormalTok"/>
        </w:rPr>
        <w:t xml:space="preserve">num_periods </w:t>
      </w:r>
      <w:r>
        <w:rPr>
          <w:rStyle w:val="OtherTok"/>
        </w:rPr>
        <w:t xml:space="preserve">&lt;-</w:t>
      </w:r>
      <w:r>
        <w:rPr>
          <w:rStyle w:val="NormalTok"/>
        </w:rPr>
        <w:t xml:space="preserve"> </w:t>
      </w:r>
      <w:r>
        <w:rPr>
          <w:rStyle w:val="FunctionTok"/>
        </w:rPr>
        <w:t xml:space="preserve">length</w:t>
      </w:r>
      <w:r>
        <w:rPr>
          <w:rStyle w:val="NormalTok"/>
        </w:rPr>
        <w:t xml:space="preserve">(FCF_past)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10年データなら9期間</w:t>
      </w:r>
      <w:r>
        <w:br/>
      </w:r>
      <w:r>
        <w:br/>
      </w:r>
      <w:r>
        <w:rPr>
          <w:rStyle w:val="ControlFlowTok"/>
        </w:rPr>
        <w:t xml:space="preserve">if</w:t>
      </w:r>
      <w:r>
        <w:rPr>
          <w:rStyle w:val="NormalTok"/>
        </w:rPr>
        <w:t xml:space="preserve"> (first_fcf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last_fcf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num_periods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warning</w:t>
      </w:r>
      <w:r>
        <w:rPr>
          <w:rStyle w:val="NormalTok"/>
        </w:rPr>
        <w:t xml:space="preserve">(</w:t>
      </w:r>
      <w:r>
        <w:rPr>
          <w:rStyle w:val="StringTok"/>
        </w:rPr>
        <w:t xml:space="preserve">"FCFが0以下の値を含む、または期間が不十分なため、CAGRの計算が不正確になる可能性があります。"</w:t>
      </w:r>
      <w:r>
        <w:rPr>
          <w:rStyle w:val="NormalTok"/>
        </w:rPr>
        <w:t xml:space="preserve">)</w:t>
      </w:r>
      <w:r>
        <w:br/>
      </w:r>
      <w:r>
        <w:rPr>
          <w:rStyle w:val="NormalTok"/>
        </w:rPr>
        <w:t xml:space="preserve">  cagr_fcf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ntrolFlowTok"/>
        </w:rPr>
        <w:t xml:space="preserve">else</w:t>
      </w:r>
      <w:r>
        <w:rPr>
          <w:rStyle w:val="NormalTok"/>
        </w:rPr>
        <w:t xml:space="preserve"> {</w:t>
      </w:r>
      <w:r>
        <w:br/>
      </w:r>
      <w:r>
        <w:rPr>
          <w:rStyle w:val="NormalTok"/>
        </w:rPr>
        <w:t xml:space="preserve">  cagr_fcf </w:t>
      </w:r>
      <w:r>
        <w:rPr>
          <w:rStyle w:val="OtherTok"/>
        </w:rPr>
        <w:t xml:space="preserve">&lt;-</w:t>
      </w:r>
      <w:r>
        <w:rPr>
          <w:rStyle w:val="NormalTok"/>
        </w:rPr>
        <w:t xml:space="preserve"> (last_fcf </w:t>
      </w:r>
      <w:r>
        <w:rPr>
          <w:rStyle w:val="SpecialCharTok"/>
        </w:rPr>
        <w:t xml:space="preserve">/</w:t>
      </w:r>
      <w:r>
        <w:rPr>
          <w:rStyle w:val="NormalTok"/>
        </w:rPr>
        <w:t xml:space="preserve"> first_fcf)</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num_periods) </w:t>
      </w:r>
      <w:r>
        <w:rPr>
          <w:rStyle w:val="SpecialCha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cat</w:t>
      </w:r>
      <w:r>
        <w:rPr>
          <w:rStyle w:val="NormalTok"/>
        </w:rPr>
        <w:t xml:space="preserve">(</w:t>
      </w:r>
      <w:r>
        <w:rPr>
          <w:rStyle w:val="StringTok"/>
        </w:rPr>
        <w:t xml:space="preserve">"--- 過去のFCF年平均成長率 (CAGR)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rPr>
          <w:rStyle w:val="VerbatimChar"/>
          <w:rFonts w:hint="eastAsia"/>
        </w:rPr>
        <w:t xml:space="preserve">過去のFCF年平均成長率</w:t>
      </w:r>
      <w:r>
        <w:rPr>
          <w:rStyle w:val="VerbatimChar"/>
        </w:rPr>
        <w:t xml:space="preserve"> (CAGR) ---</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(cagr_fcf))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"CAGR (過去 %d年間): %.2f%%</w:t>
      </w:r>
      <w:r>
        <w:rPr>
          <w:rStyle w:val="SpecialCharTok"/>
        </w:rPr>
        <w:t xml:space="preserve">\n</w:t>
      </w:r>
      <w:r>
        <w:rPr>
          <w:rStyle w:val="StringTok"/>
        </w:rPr>
        <w:t xml:space="preserve">"</w:t>
      </w:r>
      <w:r>
        <w:rPr>
          <w:rStyle w:val="NormalTok"/>
        </w:rPr>
        <w:t xml:space="preserve">, num_periods, cagr_fcf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"CAGRは計算できませんでした (FCFが0以下、または期間が不十分)。</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CAGR </w:t>
      </w:r>
      <w:r>
        <w:rPr>
          <w:rStyle w:val="VerbatimChar"/>
          <w:rFonts w:hint="eastAsia"/>
        </w:rPr>
        <w:t xml:space="preserve">(過去</w:t>
      </w:r>
      <w:r>
        <w:rPr>
          <w:rStyle w:val="VerbatimChar"/>
        </w:rPr>
        <w:t xml:space="preserve"> </w:t>
      </w:r>
      <w:r>
        <w:rPr>
          <w:rStyle w:val="VerbatimChar"/>
          <w:rFonts w:hint="eastAsia"/>
        </w:rPr>
        <w:t xml:space="preserve">9年間):</w:t>
      </w:r>
      <w:r>
        <w:rPr>
          <w:rStyle w:val="VerbatimChar"/>
        </w:rPr>
        <w:t xml:space="preserve"> -3.37%</w:t>
      </w:r>
      <w:r>
        <w:br/>
      </w:r>
      <w:r>
        <w:rPr>
          <w:rStyle w:val="VerbatimChar"/>
        </w:rPr>
        <w:t xml:space="preserve"> </w:t>
      </w:r>
    </w:p>
    <w:p>
      <w:pPr>
        <w:pStyle w:val="SourceCode"/>
      </w:pPr>
      <w:r>
        <w:rPr>
          <w:rStyle w:val="CommentTok"/>
        </w:rPr>
        <w:t xml:space="preserve"># 明示的予測期間の設定（例として5年間とします）</w:t>
      </w:r>
      <w:r>
        <w:br/>
      </w:r>
      <w:r>
        <w:rPr>
          <w:rStyle w:val="NormalTok"/>
        </w:rPr>
        <w:t xml:space="preserve">forecast_period </w:t>
      </w:r>
      <w:r>
        <w:rPr>
          <w:rStyle w:val="OtherTok"/>
        </w:rPr>
        <w:t xml:space="preserve">&lt;-</w:t>
      </w:r>
      <w:r>
        <w:rPr>
          <w:rStyle w:val="NormalTok"/>
        </w:rPr>
        <w:t xml:space="preserve"> </w:t>
      </w:r>
      <w:r>
        <w:rPr>
          <w:rStyle w:val="DecValTok"/>
        </w:rPr>
        <w:t xml:space="preserve">5</w:t>
      </w:r>
      <w:r>
        <w:br/>
      </w:r>
      <w:r>
        <w:br/>
      </w:r>
      <w:r>
        <w:rPr>
          <w:rStyle w:val="CommentTok"/>
        </w:rPr>
        <w:t xml:space="preserve"># 永久成長率 (g) の設定</w:t>
      </w:r>
      <w:r>
        <w:br/>
      </w:r>
      <w:r>
        <w:rPr>
          <w:rStyle w:val="CommentTok"/>
        </w:rPr>
        <w:t xml:space="preserve"># 企業の長期的な安定成長率を仮定します (0%～2%程度が一般的)。</w:t>
      </w:r>
      <w:r>
        <w:br/>
      </w:r>
      <w:r>
        <w:rPr>
          <w:rStyle w:val="NormalTok"/>
        </w:rPr>
        <w:t xml:space="preserve">g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例示の値 (1%)</w:t>
      </w:r>
      <w:r>
        <w:br/>
      </w:r>
      <w:r>
        <w:rPr>
          <w:rStyle w:val="CommentTok"/>
        </w:rPr>
        <w:t xml:space="preserve"># 将来FCFの予測値の計算</w:t>
      </w:r>
      <w:r>
        <w:br/>
      </w:r>
      <w:r>
        <w:rPr>
          <w:rStyle w:val="CommentTok"/>
        </w:rPr>
        <w:t xml:space="preserve"># 過去のFCFの最終年度の値を基準に、一定の成長率で予測します。</w:t>
      </w:r>
      <w:r>
        <w:br/>
      </w:r>
      <w:r>
        <w:rPr>
          <w:rStyle w:val="CommentTok"/>
        </w:rPr>
        <w:t xml:space="preserve"># FCF_pastの最後の値が最新年度のFCF実績値であると仮定します。</w:t>
      </w:r>
      <w:r>
        <w:br/>
      </w:r>
      <w:r>
        <w:rPr>
          <w:rStyle w:val="NormalTok"/>
        </w:rPr>
        <w:t xml:space="preserve">last_FCF_actual </w:t>
      </w:r>
      <w:r>
        <w:rPr>
          <w:rStyle w:val="OtherTok"/>
        </w:rPr>
        <w:t xml:space="preserve">&lt;-</w:t>
      </w:r>
      <w:r>
        <w:rPr>
          <w:rStyle w:val="NormalTok"/>
        </w:rPr>
        <w:t xml:space="preserve"> FCF_past[</w:t>
      </w:r>
      <w:r>
        <w:rPr>
          <w:rStyle w:val="FunctionTok"/>
        </w:rPr>
        <w:t xml:space="preserve">length</w:t>
      </w:r>
      <w:r>
        <w:rPr>
          <w:rStyle w:val="NormalTok"/>
        </w:rPr>
        <w:t xml:space="preserve">(FCF_past)]</w:t>
      </w:r>
      <w:r>
        <w:br/>
      </w:r>
      <w:r>
        <w:br/>
      </w:r>
      <w:r>
        <w:rPr>
          <w:rStyle w:val="NormalTok"/>
        </w:rPr>
        <w:t xml:space="preserve">FCF_forecast </w:t>
      </w:r>
      <w:r>
        <w:rPr>
          <w:rStyle w:val="OtherTok"/>
        </w:rPr>
        <w:t xml:space="preserve">&lt;-</w:t>
      </w:r>
      <w:r>
        <w:rPr>
          <w:rStyle w:val="NormalTok"/>
        </w:rPr>
        <w:t xml:space="preserve"> </w:t>
      </w:r>
      <w:r>
        <w:rPr>
          <w:rStyle w:val="FunctionTok"/>
        </w:rPr>
        <w:t xml:space="preserve">numeric</w:t>
      </w:r>
      <w:r>
        <w:rPr>
          <w:rStyle w:val="NormalTok"/>
        </w:rPr>
        <w:t xml:space="preserve">(forecast_period)</w:t>
      </w:r>
      <w:r>
        <w:br/>
      </w:r>
      <w:r>
        <w:rPr>
          <w:rStyle w:val="ControlFlowTok"/>
        </w:rPr>
        <w:t xml:space="preserve">if</w:t>
      </w:r>
      <w:r>
        <w:rPr>
          <w:rStyle w:val="NormalTok"/>
        </w:rPr>
        <w:t xml:space="preserve"> (forecast_period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FCF_forecast[</w:t>
      </w:r>
      <w:r>
        <w:rPr>
          <w:rStyle w:val="DecValTok"/>
        </w:rPr>
        <w:t xml:space="preserve">1</w:t>
      </w:r>
      <w:r>
        <w:rPr>
          <w:rStyle w:val="NormalTok"/>
        </w:rPr>
        <w:t xml:space="preserve">] </w:t>
      </w:r>
      <w:r>
        <w:rPr>
          <w:rStyle w:val="OtherTok"/>
        </w:rPr>
        <w:t xml:space="preserve">&lt;-</w:t>
      </w:r>
      <w:r>
        <w:rPr>
          <w:rStyle w:val="NormalTok"/>
        </w:rPr>
        <w:t xml:space="preserve"> last_FCF_actual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 </w:t>
      </w:r>
      <w:r>
        <w:rPr>
          <w:rStyle w:val="CommentTok"/>
        </w:rPr>
        <w:t xml:space="preserve"># 予測1年目 (最終実績値から1期成長)</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forecast_period) {</w:t>
      </w:r>
      <w:r>
        <w:br/>
      </w:r>
      <w:r>
        <w:rPr>
          <w:rStyle w:val="NormalTok"/>
        </w:rPr>
        <w:t xml:space="preserve">    FCF_forecast[i] </w:t>
      </w:r>
      <w:r>
        <w:rPr>
          <w:rStyle w:val="OtherTok"/>
        </w:rPr>
        <w:t xml:space="preserve">&lt;-</w:t>
      </w:r>
      <w:r>
        <w:rPr>
          <w:rStyle w:val="NormalTok"/>
        </w:rPr>
        <w:t xml:space="preserve"> FCF_forecast[i</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"予測期間が0または負の値のため、FCF予測は行われません。"</w:t>
      </w:r>
      <w:r>
        <w:rPr>
          <w:rStyle w:val="NormalTok"/>
        </w:rPr>
        <w:t xml:space="preserve">)</w:t>
      </w:r>
      <w:r>
        <w:br/>
      </w:r>
      <w:r>
        <w:rPr>
          <w:rStyle w:val="NormalTok"/>
        </w:rPr>
        <w:t xml:space="preserve">}</w:t>
      </w:r>
      <w:r>
        <w:br/>
      </w:r>
      <w:r>
        <w:br/>
      </w:r>
      <w:r>
        <w:rPr>
          <w:rStyle w:val="FunctionTok"/>
        </w:rPr>
        <w:t xml:space="preserve">cat</w:t>
      </w:r>
      <w:r>
        <w:rPr>
          <w:rStyle w:val="NormalTok"/>
        </w:rPr>
        <w:t xml:space="preserve">(</w:t>
      </w:r>
      <w:r>
        <w:rPr>
          <w:rStyle w:val="StringTok"/>
        </w:rPr>
        <w:t xml:space="preserve">"将来FCF予測 (簡易モデル -"</w:t>
      </w:r>
      <w:r>
        <w:rPr>
          <w:rStyle w:val="NormalTok"/>
        </w:rPr>
        <w:t xml:space="preserve">, forecast_period, </w:t>
      </w:r>
      <w:r>
        <w:rPr>
          <w:rStyle w:val="StringTok"/>
        </w:rPr>
        <w:t xml:space="preserve">"年間):"</w:t>
      </w:r>
      <w:r>
        <w:rPr>
          <w:rStyle w:val="NormalTok"/>
        </w:rPr>
        <w:t xml:space="preserve">,FCF_forecast</w:t>
      </w:r>
      <w:r>
        <w:rPr>
          <w:rStyle w:val="SpecialCharTok"/>
        </w:rPr>
        <w:t xml:space="preserve">/</w:t>
      </w:r>
      <w:r>
        <w:rPr>
          <w:rStyle w:val="DecValTok"/>
        </w:rPr>
        <w:t xml:space="preserve">100</w:t>
      </w:r>
      <w:r>
        <w:rPr>
          <w:rStyle w:val="NormalTok"/>
        </w:rPr>
        <w:t xml:space="preserve"> ,</w:t>
      </w:r>
      <w:r>
        <w:rPr>
          <w:rStyle w:val="StringTok"/>
        </w:rPr>
        <w:t xml:space="preserve">"億円</w:t>
      </w:r>
      <w:r>
        <w:rPr>
          <w:rStyle w:val="SpecialCharTok"/>
        </w:rPr>
        <w:t xml:space="preserve">\n</w:t>
      </w:r>
      <w:r>
        <w:rPr>
          <w:rStyle w:val="StringTok"/>
        </w:rPr>
        <w:t xml:space="preserve">"</w:t>
      </w:r>
      <w:r>
        <w:rPr>
          <w:rStyle w:val="NormalTok"/>
        </w:rPr>
        <w:t xml:space="preserve">)</w:t>
      </w:r>
    </w:p>
    <w:p>
      <w:pPr>
        <w:pStyle w:val="SourceCode"/>
      </w:pPr>
      <w:r>
        <w:rPr>
          <w:rStyle w:val="VerbatimChar"/>
          <w:rFonts w:hint="eastAsia"/>
        </w:rPr>
        <w:t xml:space="preserve">将来FCF予測</w:t>
      </w:r>
      <w:r>
        <w:rPr>
          <w:rStyle w:val="VerbatimChar"/>
        </w:rPr>
        <w:t xml:space="preserve"> </w:t>
      </w:r>
      <w:r>
        <w:rPr>
          <w:rStyle w:val="VerbatimChar"/>
          <w:rFonts w:hint="eastAsia"/>
        </w:rPr>
        <w:t xml:space="preserve">(簡易モデル</w:t>
      </w:r>
      <w:r>
        <w:rPr>
          <w:rStyle w:val="VerbatimChar"/>
        </w:rPr>
        <w:t xml:space="preserve"> - 5 </w:t>
      </w:r>
      <w:r>
        <w:rPr>
          <w:rStyle w:val="VerbatimChar"/>
          <w:rFonts w:hint="eastAsia"/>
        </w:rPr>
        <w:t xml:space="preserve">年間):</w:t>
      </w:r>
      <w:r>
        <w:rPr>
          <w:rStyle w:val="VerbatimChar"/>
        </w:rPr>
        <w:t xml:space="preserve"> 72.53 72.53 72.53 72.53 72.53 </w:t>
      </w:r>
      <w:r>
        <w:rPr>
          <w:rStyle w:val="VerbatimChar"/>
          <w:rFonts w:hint="eastAsia"/>
        </w:rPr>
        <w:t xml:space="preserve">億円</w:t>
      </w:r>
    </w:p>
    <w:p>
      <w:r>
        <w:pict>
          <v:rect style="width:0;height:1.5pt" o:hralign="center" o:hrstd="t" o:hr="t"/>
        </w:pict>
      </w:r>
    </w:p>
    <w:bookmarkEnd w:id="33"/>
    <w:bookmarkStart w:id="34" w:name="ターミナルバリュー-tv-の算出"/>
    <w:p>
      <w:pPr>
        <w:pStyle w:val="Heading3"/>
      </w:pPr>
      <w:r>
        <w:t xml:space="preserve">ターミナルバリュー (TV) </w:t>
      </w:r>
      <w:r>
        <w:rPr>
          <w:rFonts w:hint="eastAsia"/>
        </w:rPr>
        <w:t xml:space="preserve">の算出</w:t>
      </w:r>
    </w:p>
    <w:p>
      <w:pPr>
        <w:pStyle w:val="FirstParagraph"/>
      </w:pPr>
      <w:r>
        <w:rPr>
          <w:rFonts w:hint="eastAsia"/>
        </w:rPr>
        <w:t xml:space="preserve">ターミナルバリューは、明示的に予測する期間（ここでは10年間）以降の、企業が永続的に生み出すと仮定されるフリーキャッシュフローの現在価値の合計を表します。ゴードン成長モデルを用いて算出します。</w:t>
      </w:r>
    </w:p>
    <w:p>
      <w:pPr>
        <w:pStyle w:val="BodyText"/>
      </w:pPr>
      <m:oMathPara>
        <m:oMathParaPr>
          <m:jc m:val="center"/>
        </m:oMathParaPr>
        <m:oMath>
          <m:r>
            <m:t>T</m:t>
          </m:r>
          <m:r>
            <m:t>V</m:t>
          </m:r>
          <m:r>
            <m:rPr>
              <m:sty m:val="p"/>
            </m:rPr>
            <m:t>=</m:t>
          </m:r>
          <m:f>
            <m:fPr>
              <m:type m:val="bar"/>
            </m:fPr>
            <m:num>
              <m:r>
                <m:t>F</m:t>
              </m:r>
              <m:r>
                <m:t>C</m:t>
              </m:r>
              <m:sSub>
                <m:e>
                  <m:r>
                    <m:t>F</m:t>
                  </m:r>
                </m:e>
                <m:sub>
                  <m:r>
                    <m:t>N</m:t>
                  </m:r>
                  <m:r>
                    <m:rPr>
                      <m:sty m:val="p"/>
                    </m:rPr>
                    <m:t>+</m:t>
                  </m:r>
                  <m:r>
                    <m:t>1</m:t>
                  </m:r>
                </m:sub>
              </m:sSub>
            </m:num>
            <m:den>
              <m:r>
                <m:t>W</m:t>
              </m:r>
              <m:r>
                <m:t>A</m:t>
              </m:r>
              <m:r>
                <m:t>C</m:t>
              </m:r>
              <m:r>
                <m:t>C</m:t>
              </m:r>
              <m:r>
                <m:rPr>
                  <m:sty m:val="p"/>
                </m:rPr>
                <m:t>−</m:t>
              </m:r>
              <m:r>
                <m:t>g</m:t>
              </m:r>
            </m:den>
          </m:f>
        </m:oMath>
      </m:oMathPara>
    </w:p>
    <w:p>
      <w:pPr>
        <w:pStyle w:val="FirstParagraph"/>
      </w:pPr>
      <w:r>
        <w:t xml:space="preserve">ここで、</w:t>
      </w:r>
      <m:oMath>
        <m:r>
          <m:t>F</m:t>
        </m:r>
        <m:r>
          <m:t>C</m:t>
        </m:r>
        <m:r>
          <m:t>F</m:t>
        </m:r>
        <m:r>
          <m:rPr>
            <m:sty m:val="p"/>
          </m:rPr>
          <m:t>_</m:t>
        </m:r>
        <m:r>
          <m:t>N</m:t>
        </m:r>
        <m:r>
          <m:rPr>
            <m:sty m:val="p"/>
          </m:rPr>
          <m:t>+</m:t>
        </m:r>
        <m:r>
          <m:t>1</m:t>
        </m:r>
      </m:oMath>
      <w:r>
        <w:t xml:space="preserve"> </w:t>
      </w:r>
      <w:r>
        <w:rPr>
          <w:rFonts w:hint="eastAsia"/>
        </w:rPr>
        <w:t xml:space="preserve">は最終予測年度の翌年のFCF、</w:t>
      </w:r>
      <m:oMath>
        <m:r>
          <m:t>W</m:t>
        </m:r>
        <m:r>
          <m:t>A</m:t>
        </m:r>
        <m:r>
          <m:t>C</m:t>
        </m:r>
        <m:r>
          <m:t>C</m:t>
        </m:r>
      </m:oMath>
      <w:r>
        <w:t xml:space="preserve"> </w:t>
      </w:r>
      <w:r>
        <w:rPr>
          <w:rFonts w:hint="eastAsia"/>
        </w:rPr>
        <w:t xml:space="preserve">は加重平均資本コスト、</w:t>
      </w:r>
      <m:oMath>
        <m:r>
          <m:t>g</m:t>
        </m:r>
      </m:oMath>
      <w:r>
        <w:t xml:space="preserve"> </w:t>
      </w:r>
      <w:r>
        <w:rPr>
          <w:rFonts w:hint="eastAsia"/>
        </w:rPr>
        <w:t xml:space="preserve">は永久成長率です。</w:t>
      </w:r>
    </w:p>
    <w:p>
      <w:pPr>
        <w:pStyle w:val="SourceCode"/>
      </w:pPr>
      <w:r>
        <w:rPr>
          <w:rStyle w:val="CommentTok"/>
        </w:rPr>
        <w:t xml:space="preserve"># 最終予測年度の翌年 (forecast_period + 1 年目) のFCF (FCF_N_plus_1) を計算</w:t>
      </w:r>
      <w:r>
        <w:br/>
      </w:r>
      <w:r>
        <w:rPr>
          <w:rStyle w:val="ControlFlowTok"/>
        </w:rPr>
        <w:t xml:space="preserve">if</w:t>
      </w:r>
      <w:r>
        <w:rPr>
          <w:rStyle w:val="NormalTok"/>
        </w:rPr>
        <w:t xml:space="preserve"> (forecast_period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FCF_N_plus_1 </w:t>
      </w:r>
      <w:r>
        <w:rPr>
          <w:rStyle w:val="OtherTok"/>
        </w:rPr>
        <w:t xml:space="preserve">&lt;-</w:t>
      </w:r>
      <w:r>
        <w:rPr>
          <w:rStyle w:val="NormalTok"/>
        </w:rPr>
        <w:t xml:space="preserve"> FCF_forecast[forecast_period]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w:t>
      </w:r>
      <w:r>
        <w:br/>
      </w:r>
      <w:r>
        <w:rPr>
          <w:rStyle w:val="NormalTok"/>
        </w:rPr>
        <w:t xml:space="preserve">} </w:t>
      </w:r>
      <w:r>
        <w:rPr>
          <w:rStyle w:val="ControlFlowTok"/>
        </w:rPr>
        <w:t xml:space="preserve">else</w:t>
      </w:r>
      <w:r>
        <w:rPr>
          <w:rStyle w:val="NormalTok"/>
        </w:rPr>
        <w:t xml:space="preserve"> {</w:t>
      </w:r>
      <w:r>
        <w:br/>
      </w:r>
      <w:r>
        <w:rPr>
          <w:rStyle w:val="NormalTok"/>
        </w:rPr>
        <w:t xml:space="preserve">  FCF_N_plus_1 </w:t>
      </w:r>
      <w:r>
        <w:rPr>
          <w:rStyle w:val="OtherTok"/>
        </w:rPr>
        <w:t xml:space="preserve">&lt;-</w:t>
      </w:r>
      <w:r>
        <w:rPr>
          <w:rStyle w:val="NormalTok"/>
        </w:rPr>
        <w:t xml:space="preserve"> last_FCF_actual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w:t>
      </w:r>
      <w:r>
        <w:br/>
      </w:r>
      <w:r>
        <w:rPr>
          <w:rStyle w:val="NormalTok"/>
        </w:rPr>
        <w:t xml:space="preserve">}</w:t>
      </w:r>
      <w:r>
        <w:br/>
      </w:r>
      <w:r>
        <w:br/>
      </w:r>
      <w:r>
        <w:rPr>
          <w:rStyle w:val="CommentTok"/>
        </w:rPr>
        <w:t xml:space="preserve"># ターミナルバリュー (TV) の計算</w:t>
      </w:r>
      <w:r>
        <w:br/>
      </w:r>
      <w:r>
        <w:rPr>
          <w:rStyle w:val="ControlFlowTok"/>
        </w:rPr>
        <w:t xml:space="preserve">if</w:t>
      </w:r>
      <w:r>
        <w:rPr>
          <w:rStyle w:val="NormalTok"/>
        </w:rPr>
        <w:t xml:space="preserve"> (WACC </w:t>
      </w:r>
      <w:r>
        <w:rPr>
          <w:rStyle w:val="SpecialCharTok"/>
        </w:rPr>
        <w:t xml:space="preserve">-</w:t>
      </w:r>
      <w:r>
        <w:rPr>
          <w:rStyle w:val="NormalTok"/>
        </w:rPr>
        <w:t xml:space="preserve"> g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warning</w:t>
      </w:r>
      <w:r>
        <w:rPr>
          <w:rStyle w:val="NormalTok"/>
        </w:rPr>
        <w:t xml:space="preserve">(</w:t>
      </w:r>
      <w:r>
        <w:rPr>
          <w:rStyle w:val="StringTok"/>
        </w:rPr>
        <w:t xml:space="preserve">"WACC - g が0以下になるため、ターミナルバリューの計算が適切ではありません。"</w:t>
      </w:r>
      <w:r>
        <w:rPr>
          <w:rStyle w:val="NormalTok"/>
        </w:rPr>
        <w:t xml:space="preserve">)</w:t>
      </w:r>
      <w:r>
        <w:br/>
      </w:r>
      <w:r>
        <w:rPr>
          <w:rStyle w:val="NormalTok"/>
        </w:rPr>
        <w:t xml:space="preserve">  TV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ntrolFlowTok"/>
        </w:rPr>
        <w:t xml:space="preserve">else</w:t>
      </w:r>
      <w:r>
        <w:rPr>
          <w:rStyle w:val="NormalTok"/>
        </w:rPr>
        <w:t xml:space="preserve"> {</w:t>
      </w:r>
      <w:r>
        <w:br/>
      </w:r>
      <w:r>
        <w:rPr>
          <w:rStyle w:val="NormalTok"/>
        </w:rPr>
        <w:t xml:space="preserve">  TV </w:t>
      </w:r>
      <w:r>
        <w:rPr>
          <w:rStyle w:val="OtherTok"/>
        </w:rPr>
        <w:t xml:space="preserve">&lt;-</w:t>
      </w:r>
      <w:r>
        <w:rPr>
          <w:rStyle w:val="NormalTok"/>
        </w:rPr>
        <w:t xml:space="preserve"> FCF_N_plus_1 </w:t>
      </w:r>
      <w:r>
        <w:rPr>
          <w:rStyle w:val="SpecialCharTok"/>
        </w:rPr>
        <w:t xml:space="preserve">/</w:t>
      </w:r>
      <w:r>
        <w:rPr>
          <w:rStyle w:val="NormalTok"/>
        </w:rPr>
        <w:t xml:space="preserve"> (WACC </w:t>
      </w:r>
      <w:r>
        <w:rPr>
          <w:rStyle w:val="SpecialCharTok"/>
        </w:rPr>
        <w:t xml:space="preserve">-</w:t>
      </w:r>
      <w:r>
        <w:rPr>
          <w:rStyle w:val="NormalTok"/>
        </w:rPr>
        <w:t xml:space="preserve"> g)</w:t>
      </w:r>
      <w:r>
        <w:br/>
      </w:r>
      <w:r>
        <w:rPr>
          <w:rStyle w:val="NormalTok"/>
        </w:rPr>
        <w:t xml:space="preserve">}</w:t>
      </w:r>
      <w:r>
        <w:br/>
      </w:r>
      <w:r>
        <w:br/>
      </w:r>
      <w:r>
        <w:rPr>
          <w:rStyle w:val="FunctionTok"/>
        </w:rPr>
        <w:t xml:space="preserve">cat</w:t>
      </w:r>
      <w:r>
        <w:rPr>
          <w:rStyle w:val="NormalTok"/>
        </w:rPr>
        <w:t xml:space="preserve">(</w:t>
      </w:r>
      <w:r>
        <w:rPr>
          <w:rStyle w:val="StringTok"/>
        </w:rPr>
        <w:t xml:space="preserve">"最終予測年度の翌年のFCF (FCF_N_plus_1):"</w:t>
      </w:r>
      <w:r>
        <w:rPr>
          <w:rStyle w:val="NormalTok"/>
        </w:rPr>
        <w:t xml:space="preserve">, </w:t>
      </w:r>
      <w:r>
        <w:rPr>
          <w:rStyle w:val="FunctionTok"/>
        </w:rPr>
        <w:t xml:space="preserve">round</w:t>
      </w:r>
      <w:r>
        <w:rPr>
          <w:rStyle w:val="NormalTok"/>
        </w:rPr>
        <w:t xml:space="preserve">(FCF_N_plus_1, </w:t>
      </w:r>
      <w:r>
        <w:rPr>
          <w:rStyle w:val="DecValTok"/>
        </w:rPr>
        <w:t xml:space="preserve">0</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Fonts w:hint="eastAsia"/>
        </w:rPr>
        <w:t xml:space="preserve">最終予測年度の翌年のFCF</w:t>
      </w:r>
      <w:r>
        <w:rPr>
          <w:rStyle w:val="VerbatimChar"/>
        </w:rPr>
        <w:t xml:space="preserve"> (FCF_N_plus_1): 7253 </w:t>
      </w:r>
    </w:p>
    <w:p>
      <w:pPr>
        <w:pStyle w:val="SourceCode"/>
      </w:pPr>
      <w:r>
        <w:rPr>
          <w:rStyle w:val="FunctionTok"/>
        </w:rPr>
        <w:t xml:space="preserve">cat</w:t>
      </w:r>
      <w:r>
        <w:rPr>
          <w:rStyle w:val="NormalTok"/>
        </w:rPr>
        <w:t xml:space="preserve">(</w:t>
      </w:r>
      <w:r>
        <w:rPr>
          <w:rStyle w:val="StringTok"/>
        </w:rPr>
        <w:t xml:space="preserve">"ターミナルバリュー (TV):"</w:t>
      </w:r>
      <w:r>
        <w:rPr>
          <w:rStyle w:val="NormalTok"/>
        </w:rPr>
        <w:t xml:space="preserve">, </w:t>
      </w:r>
      <w:r>
        <w:rPr>
          <w:rStyle w:val="FunctionTok"/>
        </w:rPr>
        <w:t xml:space="preserve">round</w:t>
      </w:r>
      <w:r>
        <w:rPr>
          <w:rStyle w:val="NormalTok"/>
        </w:rPr>
        <w:t xml:space="preserve">(TV, </w:t>
      </w:r>
      <w:r>
        <w:rPr>
          <w:rStyle w:val="DecValTok"/>
        </w:rPr>
        <w:t xml:space="preserve">0</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ターミナルバリュー (TV): 86954 </w:t>
      </w:r>
    </w:p>
    <w:p>
      <w:r>
        <w:pict>
          <v:rect style="width:0;height:1.5pt" o:hralign="center" o:hrstd="t" o:hr="t"/>
        </w:pict>
      </w:r>
    </w:p>
    <w:bookmarkEnd w:id="34"/>
    <w:bookmarkStart w:id="35" w:name="企業価値-valuation-の算出"/>
    <w:p>
      <w:pPr>
        <w:pStyle w:val="Heading3"/>
      </w:pPr>
      <w:r>
        <w:rPr>
          <w:rFonts w:hint="eastAsia"/>
        </w:rPr>
        <w:t xml:space="preserve">企業価値</w:t>
      </w:r>
      <w:r>
        <w:t xml:space="preserve"> (Valuation) </w:t>
      </w:r>
      <w:r>
        <w:rPr>
          <w:rFonts w:hint="eastAsia"/>
        </w:rPr>
        <w:t xml:space="preserve">の算出</w:t>
      </w:r>
    </w:p>
    <w:p>
      <w:pPr>
        <w:pStyle w:val="FirstParagraph"/>
      </w:pPr>
      <w:r>
        <w:rPr>
          <w:rFonts w:hint="eastAsia"/>
        </w:rPr>
        <w:t xml:space="preserve">各年度のフリーキャッシュフローとターミナルバリューをWACCで現在価値に割り引き、合計することで企業価値を算出します。</w:t>
      </w:r>
    </w:p>
    <w:p>
      <w:pPr>
        <w:pStyle w:val="SourceCode"/>
      </w:pPr>
      <w:r>
        <w:rPr>
          <w:rStyle w:val="CommentTok"/>
        </w:rPr>
        <w:t xml:space="preserve"># 企業価値の計算 (予測FCFの現在価値 + TVの現在価値)</w:t>
      </w:r>
      <w:r>
        <w:br/>
      </w:r>
      <w:r>
        <w:rPr>
          <w:rStyle w:val="NormalTok"/>
        </w:rPr>
        <w:t xml:space="preserve">Valuation </w:t>
      </w:r>
      <w:r>
        <w:rPr>
          <w:rStyle w:val="OtherTok"/>
        </w:rPr>
        <w:t xml:space="preserve">&lt;-</w:t>
      </w:r>
      <w:r>
        <w:rPr>
          <w:rStyle w:val="NormalTok"/>
        </w:rPr>
        <w:t xml:space="preserve"> </w:t>
      </w:r>
      <w:r>
        <w:rPr>
          <w:rStyle w:val="DecValTok"/>
        </w:rPr>
        <w:t xml:space="preserve">0</w:t>
      </w:r>
      <w:r>
        <w:br/>
      </w:r>
      <w:r>
        <w:br/>
      </w:r>
      <w:r>
        <w:rPr>
          <w:rStyle w:val="CommentTok"/>
        </w:rPr>
        <w:t xml:space="preserve"># 明示的予測期間のFCFの現在価値を合計</w:t>
      </w:r>
      <w:r>
        <w:br/>
      </w:r>
      <w:r>
        <w:rPr>
          <w:rStyle w:val="ControlFlowTok"/>
        </w:rPr>
        <w:t xml:space="preserve">if</w:t>
      </w:r>
      <w:r>
        <w:rPr>
          <w:rStyle w:val="NormalTok"/>
        </w:rPr>
        <w:t xml:space="preserve"> (forecast_period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forecast_period) {</w:t>
      </w:r>
      <w:r>
        <w:br/>
      </w:r>
      <w:r>
        <w:rPr>
          <w:rStyle w:val="NormalTok"/>
        </w:rPr>
        <w:t xml:space="preserve">    Valuation </w:t>
      </w:r>
      <w:r>
        <w:rPr>
          <w:rStyle w:val="OtherTok"/>
        </w:rPr>
        <w:t xml:space="preserve">&lt;-</w:t>
      </w:r>
      <w:r>
        <w:rPr>
          <w:rStyle w:val="NormalTok"/>
        </w:rPr>
        <w:t xml:space="preserve"> Valuation </w:t>
      </w:r>
      <w:r>
        <w:rPr>
          <w:rStyle w:val="SpecialCharTok"/>
        </w:rPr>
        <w:t xml:space="preserve">+</w:t>
      </w:r>
      <w:r>
        <w:rPr>
          <w:rStyle w:val="NormalTok"/>
        </w:rPr>
        <w:t xml:space="preserve"> FCF_forecast[i]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WACC)</w:t>
      </w:r>
      <w:r>
        <w:rPr>
          <w:rStyle w:val="SpecialCharTok"/>
        </w:rPr>
        <w:t xml:space="preserve">^</w:t>
      </w:r>
      <w:r>
        <w:rPr>
          <w:rStyle w:val="NormalTok"/>
        </w:rPr>
        <w:t xml:space="preserve">i</w:t>
      </w:r>
      <w:r>
        <w:br/>
      </w:r>
      <w:r>
        <w:rPr>
          <w:rStyle w:val="NormalTok"/>
        </w:rPr>
        <w:t xml:space="preserve">  }</w:t>
      </w:r>
      <w:r>
        <w:br/>
      </w:r>
      <w:r>
        <w:rPr>
          <w:rStyle w:val="NormalTok"/>
        </w:rPr>
        <w:t xml:space="preserve">}</w:t>
      </w:r>
      <w:r>
        <w:br/>
      </w:r>
      <w:r>
        <w:br/>
      </w:r>
      <w:r>
        <w:rPr>
          <w:rStyle w:val="CommentTok"/>
        </w:rPr>
        <w:t xml:space="preserve"># ターミナルバリューの現在価値を加算</w:t>
      </w:r>
      <w:r>
        <w:br/>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(TV)) {</w:t>
      </w:r>
      <w:r>
        <w:br/>
      </w:r>
      <w:r>
        <w:rPr>
          <w:rStyle w:val="NormalTok"/>
        </w:rPr>
        <w:t xml:space="preserve">  Valuation </w:t>
      </w:r>
      <w:r>
        <w:rPr>
          <w:rStyle w:val="OtherTok"/>
        </w:rPr>
        <w:t xml:space="preserve">&lt;-</w:t>
      </w:r>
      <w:r>
        <w:rPr>
          <w:rStyle w:val="NormalTok"/>
        </w:rPr>
        <w:t xml:space="preserve"> Valuation </w:t>
      </w:r>
      <w:r>
        <w:rPr>
          <w:rStyle w:val="SpecialCharTok"/>
        </w:rPr>
        <w:t xml:space="preserve">+</w:t>
      </w:r>
      <w:r>
        <w:rPr>
          <w:rStyle w:val="NormalTok"/>
        </w:rPr>
        <w:t xml:space="preserve"> TV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WACC)</w:t>
      </w:r>
      <w:r>
        <w:rPr>
          <w:rStyle w:val="SpecialCharTok"/>
        </w:rPr>
        <w:t xml:space="preserve">^</w:t>
      </w:r>
      <w:r>
        <w:rPr>
          <w:rStyle w:val="NormalTok"/>
        </w:rPr>
        <w:t xml:space="preserve">forecast_period</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"ターミナルバリューが計算できないため、企業価値の計算はTVを含んでいません。"</w:t>
      </w:r>
      <w:r>
        <w:rPr>
          <w:rStyle w:val="NormalTok"/>
        </w:rPr>
        <w:t xml:space="preserve">)</w:t>
      </w:r>
      <w:r>
        <w:br/>
      </w:r>
      <w:r>
        <w:rPr>
          <w:rStyle w:val="NormalTok"/>
        </w:rPr>
        <w:t xml:space="preserve">}</w:t>
      </w:r>
      <w:r>
        <w:br/>
      </w:r>
      <w:r>
        <w:br/>
      </w:r>
      <w:r>
        <w:rPr>
          <w:rStyle w:val="FunctionTok"/>
        </w:rPr>
        <w:t xml:space="preserve">cat</w:t>
      </w:r>
      <w:r>
        <w:rPr>
          <w:rStyle w:val="NormalTok"/>
        </w:rPr>
        <w:t xml:space="preserve">(</w:t>
      </w:r>
      <w:r>
        <w:rPr>
          <w:rStyle w:val="StringTok"/>
        </w:rPr>
        <w:t xml:space="preserve">"DCF法による企業価値評価 (Valuation):"</w:t>
      </w:r>
      <w:r>
        <w:rPr>
          <w:rStyle w:val="NormalTok"/>
        </w:rPr>
        <w:t xml:space="preserve">, </w:t>
      </w:r>
      <w:r>
        <w:rPr>
          <w:rStyle w:val="FunctionTok"/>
        </w:rPr>
        <w:t xml:space="preserve">round</w:t>
      </w:r>
      <w:r>
        <w:rPr>
          <w:rStyle w:val="NormalTok"/>
        </w:rPr>
        <w:t xml:space="preserve">(Valuation, </w:t>
      </w:r>
      <w:r>
        <w:rPr>
          <w:rStyle w:val="DecValTok"/>
        </w:rPr>
        <w:t xml:space="preserve">0</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Fonts w:hint="eastAsia"/>
        </w:rPr>
        <w:t xml:space="preserve">DCF法による企業価値評価</w:t>
      </w:r>
      <w:r>
        <w:rPr>
          <w:rStyle w:val="VerbatimChar"/>
        </w:rPr>
        <w:t xml:space="preserve"> (Valuation): 86954 </w:t>
      </w:r>
    </w:p>
    <w:p>
      <w:r>
        <w:pict>
          <v:rect style="width:0;height:1.5pt" o:hralign="center" o:hrstd="t" o:hr="t"/>
        </w:pict>
      </w:r>
    </w:p>
    <w:bookmarkEnd w:id="35"/>
    <w:bookmarkStart w:id="36" w:name="時価総額とfcf"/>
    <w:p>
      <w:pPr>
        <w:pStyle w:val="Heading3"/>
      </w:pPr>
      <w:r>
        <w:rPr>
          <w:rFonts w:hint="eastAsia"/>
        </w:rPr>
        <w:t xml:space="preserve">時価総額とFCF</w:t>
      </w:r>
    </w:p>
    <w:p>
      <w:pPr>
        <w:pStyle w:val="SourceCode"/>
      </w:pPr>
      <w:r>
        <w:rPr>
          <w:rStyle w:val="NormalTok"/>
        </w:rPr>
        <w:t xml:space="preserve">FCF_E </w:t>
      </w:r>
      <w:r>
        <w:rPr>
          <w:rStyle w:val="OtherTok"/>
        </w:rPr>
        <w:t xml:space="preserve">&lt;-</w:t>
      </w:r>
      <w:r>
        <w:rPr>
          <w:rStyle w:val="NormalTok"/>
        </w:rPr>
        <w:t xml:space="preserve"> last_fcf </w:t>
      </w:r>
      <w:r>
        <w:rPr>
          <w:rStyle w:val="SpecialCharTok"/>
        </w:rPr>
        <w:t xml:space="preserve">/</w:t>
      </w:r>
      <w:r>
        <w:rPr>
          <w:rStyle w:val="NormalTok"/>
        </w:rPr>
        <w:t xml:space="preserve"> (E</w:t>
      </w:r>
      <w:r>
        <w:rPr>
          <w:rStyle w:val="SpecialCharTok"/>
        </w:rPr>
        <w:t xml:space="preserve">/</w:t>
      </w:r>
      <w:r>
        <w:rPr>
          <w:rStyle w:val="FloatTok"/>
        </w:rPr>
        <w:t xml:space="preserve">1e6</w:t>
      </w:r>
      <w:r>
        <w:rPr>
          <w:rStyle w:val="NormalTok"/>
        </w:rPr>
        <w:t xml:space="preserve">)</w:t>
      </w:r>
      <w:r>
        <w:br/>
      </w:r>
      <w:r>
        <w:rPr>
          <w:rStyle w:val="FunctionTok"/>
        </w:rPr>
        <w:t xml:space="preserve">cat</w:t>
      </w:r>
      <w:r>
        <w:rPr>
          <w:rStyle w:val="NormalTok"/>
        </w:rPr>
        <w:t xml:space="preserve">(</w:t>
      </w:r>
      <w:r>
        <w:rPr>
          <w:rStyle w:val="StringTok"/>
        </w:rPr>
        <w:t xml:space="preserve">"時価総額フリーキャッシュフロー比率"</w:t>
      </w:r>
      <w:r>
        <w:rPr>
          <w:rStyle w:val="NormalTok"/>
        </w:rPr>
        <w:t xml:space="preserve">, </w:t>
      </w:r>
      <w:r>
        <w:rPr>
          <w:rStyle w:val="FunctionTok"/>
        </w:rPr>
        <w:t xml:space="preserve">round</w:t>
      </w:r>
      <w:r>
        <w:rPr>
          <w:rStyle w:val="NormalTok"/>
        </w:rPr>
        <w:t xml:space="preserve">(FCF_E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Fonts w:hint="eastAsia"/>
        </w:rPr>
        <w:t xml:space="preserve">時価総額フリーキャッシュフロー比率</w:t>
      </w:r>
      <w:r>
        <w:rPr>
          <w:rStyle w:val="VerbatimChar"/>
        </w:rPr>
        <w:t xml:space="preserve"> 187.758 %</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7150_島根銀行</dc:title>
  <dc:creator/>
  <cp:keywords/>
  <dcterms:created xsi:type="dcterms:W3CDTF">2025-09-29T14:57:28Z</dcterms:created>
  <dcterms:modified xsi:type="dcterms:W3CDTF">2025-09-29T14:57:28Z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