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1E3E5D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FUNCTIONAL SPECIFICATION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Multi-API Embedded Input Library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2017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By James Schmidt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Version History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Version 1.0 – Draft</w:t>
      </w:r>
    </w:p>
    <w:p w:rsidR="0039084A" w:rsidRPr="00481A8F" w:rsidRDefault="0039084A">
      <w:pPr>
        <w:rPr>
          <w:rFonts w:ascii="Times New Roman" w:hAnsi="Times New Roman" w:cs="Times New Roman"/>
        </w:rPr>
      </w:pPr>
      <w:r w:rsidRPr="00481A8F">
        <w:rPr>
          <w:rFonts w:ascii="Times New Roman" w:hAnsi="Times New Roman" w:cs="Times New Roman"/>
        </w:rPr>
        <w:br w:type="page"/>
      </w:r>
    </w:p>
    <w:p w:rsidR="00481A8F" w:rsidRPr="00481A8F" w:rsidRDefault="00234D89" w:rsidP="00234D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81A8F">
        <w:rPr>
          <w:rFonts w:ascii="Times New Roman" w:hAnsi="Times New Roman" w:cs="Times New Roman"/>
          <w:b/>
          <w:sz w:val="32"/>
        </w:rPr>
        <w:lastRenderedPageBreak/>
        <w:t xml:space="preserve">FUNCTIONAL SPECIFICATION – </w:t>
      </w:r>
    </w:p>
    <w:p w:rsidR="0039084A" w:rsidRPr="00481A8F" w:rsidRDefault="00234D89" w:rsidP="00234D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81A8F">
        <w:rPr>
          <w:rFonts w:ascii="Times New Roman" w:hAnsi="Times New Roman" w:cs="Times New Roman"/>
          <w:b/>
          <w:sz w:val="32"/>
        </w:rPr>
        <w:t>Multi-API Embedded Input Library</w:t>
      </w:r>
    </w:p>
    <w:p w:rsidR="00234D89" w:rsidRPr="00481A8F" w:rsidRDefault="00234D89" w:rsidP="00234D8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Table of Contents</w:t>
      </w:r>
    </w:p>
    <w:p w:rsidR="00234D89" w:rsidRPr="00481A8F" w:rsidRDefault="00234D89" w:rsidP="00234D8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4D89" w:rsidRPr="00481A8F" w:rsidRDefault="00234D89" w:rsidP="00481A8F">
      <w:pPr>
        <w:pStyle w:val="ListParagraph"/>
        <w:numPr>
          <w:ilvl w:val="0"/>
          <w:numId w:val="1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INTRODUCTION, Overview and Purpose</w:t>
      </w:r>
      <w:r w:rsidR="00481A8F" w:rsidRPr="00481A8F">
        <w:rPr>
          <w:rFonts w:ascii="Times New Roman" w:hAnsi="Times New Roman" w:cs="Times New Roman"/>
          <w:sz w:val="28"/>
        </w:rPr>
        <w:t xml:space="preserve"> </w:t>
      </w:r>
      <w:r w:rsidR="00481A8F">
        <w:rPr>
          <w:rFonts w:ascii="Times New Roman" w:hAnsi="Times New Roman" w:cs="Times New Roman"/>
          <w:sz w:val="28"/>
        </w:rPr>
        <w:t>………………………………</w:t>
      </w:r>
      <w:r w:rsidR="00481A8F">
        <w:rPr>
          <w:rFonts w:ascii="Times New Roman" w:hAnsi="Times New Roman" w:cs="Times New Roman"/>
          <w:sz w:val="28"/>
        </w:rPr>
        <w:t>..</w:t>
      </w:r>
      <w:r w:rsidR="00481A8F" w:rsidRPr="00481A8F">
        <w:rPr>
          <w:rFonts w:ascii="Times New Roman" w:hAnsi="Times New Roman" w:cs="Times New Roman"/>
          <w:sz w:val="28"/>
        </w:rPr>
        <w:tab/>
        <w:t>3</w:t>
      </w:r>
    </w:p>
    <w:p w:rsidR="00481A8F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Outcomes and Scop</w:t>
      </w:r>
      <w:r w:rsidR="00481A8F">
        <w:rPr>
          <w:rFonts w:ascii="Times New Roman" w:hAnsi="Times New Roman" w:cs="Times New Roman"/>
          <w:sz w:val="28"/>
        </w:rPr>
        <w:t>e …………………………………………………...</w:t>
      </w:r>
      <w:r w:rsid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Project Requirements</w:t>
      </w:r>
      <w:r w:rsidR="00481A8F" w:rsidRPr="00481A8F">
        <w:rPr>
          <w:rFonts w:ascii="Times New Roman" w:hAnsi="Times New Roman" w:cs="Times New Roman"/>
          <w:sz w:val="28"/>
        </w:rPr>
        <w:t xml:space="preserve"> </w:t>
      </w:r>
      <w:r w:rsidR="00481A8F">
        <w:rPr>
          <w:rFonts w:ascii="Times New Roman" w:hAnsi="Times New Roman" w:cs="Times New Roman"/>
          <w:sz w:val="28"/>
        </w:rPr>
        <w:t>………………………………</w:t>
      </w:r>
      <w:r w:rsidR="00481A8F">
        <w:rPr>
          <w:rFonts w:ascii="Times New Roman" w:hAnsi="Times New Roman" w:cs="Times New Roman"/>
          <w:sz w:val="28"/>
        </w:rPr>
        <w:t>…………………..</w:t>
      </w:r>
      <w:r w:rsidR="00481A8F" w:rsidRP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Development Requirements</w:t>
      </w:r>
      <w:r w:rsidR="00481A8F" w:rsidRPr="00481A8F">
        <w:rPr>
          <w:rFonts w:ascii="Times New Roman" w:hAnsi="Times New Roman" w:cs="Times New Roman"/>
          <w:sz w:val="28"/>
        </w:rPr>
        <w:t xml:space="preserve"> </w:t>
      </w:r>
      <w:r w:rsidR="00481A8F">
        <w:rPr>
          <w:rFonts w:ascii="Times New Roman" w:hAnsi="Times New Roman" w:cs="Times New Roman"/>
          <w:sz w:val="28"/>
        </w:rPr>
        <w:t>………………………………</w:t>
      </w:r>
      <w:r w:rsidR="00481A8F">
        <w:rPr>
          <w:rFonts w:ascii="Times New Roman" w:hAnsi="Times New Roman" w:cs="Times New Roman"/>
          <w:sz w:val="28"/>
        </w:rPr>
        <w:t>……………</w:t>
      </w:r>
      <w:r w:rsidR="00481A8F" w:rsidRP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General Constraints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…………………………………………………….</w:t>
      </w:r>
      <w:r w:rsid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0"/>
          <w:numId w:val="1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FUNCTIONAL DESCRIPTION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…………………………………………..</w:t>
      </w:r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Pr="00481A8F" w:rsidRDefault="00234D89" w:rsidP="00AB4A1D">
      <w:pPr>
        <w:pStyle w:val="ListParagraph"/>
        <w:tabs>
          <w:tab w:val="left" w:pos="9180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2.1 User Functionality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……………………………………………………...</w:t>
      </w:r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Pr="00481A8F" w:rsidRDefault="00234D89" w:rsidP="00481A8F">
      <w:pPr>
        <w:pStyle w:val="ListParagraph"/>
        <w:numPr>
          <w:ilvl w:val="0"/>
          <w:numId w:val="1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SPECIFIC REQUIREMENTS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……………………………………………..</w:t>
      </w:r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Pr="00481A8F" w:rsidRDefault="00234D89" w:rsidP="00481A8F">
      <w:pPr>
        <w:tabs>
          <w:tab w:val="left" w:pos="9180"/>
        </w:tabs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3.1 External Interface Requirements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……………………………………….</w:t>
      </w:r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Default="00481A8F" w:rsidP="00481A8F">
      <w:pPr>
        <w:tabs>
          <w:tab w:val="left" w:pos="9180"/>
        </w:tabs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3.2 Library Features</w:t>
      </w:r>
      <w:r>
        <w:rPr>
          <w:rFonts w:ascii="Times New Roman" w:hAnsi="Times New Roman" w:cs="Times New Roman"/>
          <w:sz w:val="28"/>
        </w:rPr>
        <w:t xml:space="preserve"> ………………………………………………………..</w:t>
      </w:r>
      <w:r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925136" w:rsidRPr="00481A8F" w:rsidRDefault="00925136" w:rsidP="00481A8F">
      <w:pPr>
        <w:tabs>
          <w:tab w:val="left" w:pos="9180"/>
        </w:tabs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3.3 Advanced </w:t>
      </w:r>
      <w:r w:rsidR="00AE1A09">
        <w:rPr>
          <w:rFonts w:ascii="Times New Roman" w:hAnsi="Times New Roman" w:cs="Times New Roman"/>
          <w:sz w:val="28"/>
        </w:rPr>
        <w:t>Functionality</w:t>
      </w:r>
      <w:r>
        <w:rPr>
          <w:rFonts w:ascii="Times New Roman" w:hAnsi="Times New Roman" w:cs="Times New Roman"/>
          <w:sz w:val="28"/>
        </w:rPr>
        <w:t>………………………………………………..</w:t>
      </w:r>
      <w:r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481A8F" w:rsidRDefault="00481A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34D89" w:rsidRPr="00481A8F" w:rsidRDefault="00481A8F" w:rsidP="00481A8F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481A8F">
        <w:rPr>
          <w:rFonts w:ascii="Times New Roman" w:hAnsi="Times New Roman" w:cs="Times New Roman"/>
          <w:b/>
          <w:sz w:val="32"/>
        </w:rPr>
        <w:lastRenderedPageBreak/>
        <w:t>1. INTRODUCTION, Overview, and Purpose</w:t>
      </w:r>
    </w:p>
    <w:p w:rsidR="00481A8F" w:rsidRDefault="00925136" w:rsidP="00481A8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l</w:t>
      </w:r>
      <w:r w:rsidR="00481A8F">
        <w:rPr>
          <w:rFonts w:ascii="Times New Roman" w:hAnsi="Times New Roman" w:cs="Times New Roman"/>
          <w:sz w:val="28"/>
        </w:rPr>
        <w:t xml:space="preserve">ibrary will allow programmers </w:t>
      </w:r>
      <w:r w:rsidR="00A94DB2">
        <w:rPr>
          <w:rFonts w:ascii="Times New Roman" w:hAnsi="Times New Roman" w:cs="Times New Roman"/>
          <w:sz w:val="28"/>
        </w:rPr>
        <w:t>the ease of having a robust input handling system without having to deal with the difficulty of hooking up all the necessary functionality. The majority of API’s only give a basic on or off (pressed or not pressed) even</w:t>
      </w:r>
      <w:r>
        <w:rPr>
          <w:rFonts w:ascii="Times New Roman" w:hAnsi="Times New Roman" w:cs="Times New Roman"/>
          <w:sz w:val="28"/>
        </w:rPr>
        <w:t>t for programmers to use. This l</w:t>
      </w:r>
      <w:r w:rsidR="00A94DB2">
        <w:rPr>
          <w:rFonts w:ascii="Times New Roman" w:hAnsi="Times New Roman" w:cs="Times New Roman"/>
          <w:sz w:val="28"/>
        </w:rPr>
        <w:t xml:space="preserve">ibrary will hook into those multiple API’s and give </w:t>
      </w:r>
      <w:r w:rsidR="00C90908">
        <w:rPr>
          <w:rFonts w:ascii="Times New Roman" w:hAnsi="Times New Roman" w:cs="Times New Roman"/>
          <w:sz w:val="28"/>
        </w:rPr>
        <w:t xml:space="preserve">programmers a higher level of input functionality. There will also be example code and demos for more advanced input features that </w:t>
      </w:r>
      <w:r w:rsidR="009D1E53">
        <w:rPr>
          <w:rFonts w:ascii="Times New Roman" w:hAnsi="Times New Roman" w:cs="Times New Roman"/>
          <w:sz w:val="28"/>
        </w:rPr>
        <w:t>programmers can</w:t>
      </w:r>
      <w:r w:rsidR="00C90908">
        <w:rPr>
          <w:rFonts w:ascii="Times New Roman" w:hAnsi="Times New Roman" w:cs="Times New Roman"/>
          <w:sz w:val="28"/>
        </w:rPr>
        <w:t xml:space="preserve"> utilize</w:t>
      </w:r>
      <w:r w:rsidR="009D1E53">
        <w:rPr>
          <w:rFonts w:ascii="Times New Roman" w:hAnsi="Times New Roman" w:cs="Times New Roman"/>
          <w:sz w:val="28"/>
        </w:rPr>
        <w:t xml:space="preserve"> for their engines/games</w:t>
      </w:r>
      <w:r w:rsidR="00C90908">
        <w:rPr>
          <w:rFonts w:ascii="Times New Roman" w:hAnsi="Times New Roman" w:cs="Times New Roman"/>
          <w:sz w:val="28"/>
        </w:rPr>
        <w:t xml:space="preserve">. The final project will be a library that can be added to any API project/game on any </w:t>
      </w:r>
      <w:r w:rsidR="009D1E53">
        <w:rPr>
          <w:rFonts w:ascii="Times New Roman" w:hAnsi="Times New Roman" w:cs="Times New Roman"/>
          <w:sz w:val="28"/>
        </w:rPr>
        <w:t xml:space="preserve">Windows 7 or higher </w:t>
      </w:r>
      <w:r w:rsidR="00C90908">
        <w:rPr>
          <w:rFonts w:ascii="Times New Roman" w:hAnsi="Times New Roman" w:cs="Times New Roman"/>
          <w:sz w:val="28"/>
        </w:rPr>
        <w:t>PC.</w:t>
      </w:r>
    </w:p>
    <w:p w:rsidR="00C90908" w:rsidRDefault="00C90908" w:rsidP="00481A8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0908" w:rsidRPr="00C90908" w:rsidRDefault="00C90908" w:rsidP="00C90908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>1.</w:t>
      </w:r>
      <w:r w:rsidRPr="00C90908">
        <w:rPr>
          <w:rFonts w:ascii="Times New Roman" w:hAnsi="Times New Roman" w:cs="Times New Roman"/>
          <w:b/>
          <w:i/>
          <w:sz w:val="32"/>
        </w:rPr>
        <w:t>1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Outcomes and Scope</w:t>
      </w:r>
    </w:p>
    <w:p w:rsidR="00C90908" w:rsidRDefault="00C90908" w:rsidP="00481A8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planned outcome of this project is a library that </w:t>
      </w:r>
      <w:r w:rsidR="00A40773">
        <w:rPr>
          <w:rFonts w:ascii="Times New Roman" w:hAnsi="Times New Roman" w:cs="Times New Roman"/>
          <w:sz w:val="28"/>
        </w:rPr>
        <w:t>can be</w:t>
      </w:r>
      <w:r>
        <w:rPr>
          <w:rFonts w:ascii="Times New Roman" w:hAnsi="Times New Roman" w:cs="Times New Roman"/>
          <w:sz w:val="28"/>
        </w:rPr>
        <w:t xml:space="preserve"> embedd</w:t>
      </w:r>
      <w:r w:rsidR="00A40773">
        <w:rPr>
          <w:rFonts w:ascii="Times New Roman" w:hAnsi="Times New Roman" w:cs="Times New Roman"/>
          <w:sz w:val="28"/>
        </w:rPr>
        <w:t>ed</w:t>
      </w:r>
      <w:r>
        <w:rPr>
          <w:rFonts w:ascii="Times New Roman" w:hAnsi="Times New Roman" w:cs="Times New Roman"/>
          <w:sz w:val="28"/>
        </w:rPr>
        <w:t xml:space="preserve"> </w:t>
      </w:r>
      <w:r w:rsidR="00A40773">
        <w:rPr>
          <w:rFonts w:ascii="Times New Roman" w:hAnsi="Times New Roman" w:cs="Times New Roman"/>
          <w:sz w:val="28"/>
        </w:rPr>
        <w:t>for use with</w:t>
      </w:r>
      <w:r>
        <w:rPr>
          <w:rFonts w:ascii="Times New Roman" w:hAnsi="Times New Roman" w:cs="Times New Roman"/>
          <w:sz w:val="28"/>
        </w:rPr>
        <w:t xml:space="preserve"> the following API’s:</w:t>
      </w:r>
    </w:p>
    <w:p w:rsidR="00C90908" w:rsidRDefault="00C90908" w:rsidP="00C909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SDL</w:t>
      </w:r>
    </w:p>
    <w:p w:rsidR="00C90908" w:rsidRDefault="00C90908" w:rsidP="00C909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SFML</w:t>
      </w:r>
    </w:p>
    <w:p w:rsidR="00C90908" w:rsidRDefault="00C90908" w:rsidP="00C909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GLFW</w:t>
      </w:r>
    </w:p>
    <w:p w:rsidR="00BA7016" w:rsidRPr="00BA7016" w:rsidRDefault="00C90908" w:rsidP="00BA701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Windows API with XInput</w:t>
      </w:r>
    </w:p>
    <w:p w:rsidR="00C90908" w:rsidRPr="00C90908" w:rsidRDefault="00C90908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0908" w:rsidRPr="00C90908" w:rsidRDefault="00C90908" w:rsidP="00C90908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>1.</w:t>
      </w: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Project Requirements</w:t>
      </w:r>
    </w:p>
    <w:p w:rsidR="00C90908" w:rsidRDefault="009D1E53" w:rsidP="009D1E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2601A8">
        <w:rPr>
          <w:rFonts w:ascii="Times New Roman" w:hAnsi="Times New Roman" w:cs="Times New Roman"/>
          <w:sz w:val="28"/>
        </w:rPr>
        <w:t>project</w:t>
      </w:r>
      <w:r>
        <w:rPr>
          <w:rFonts w:ascii="Times New Roman" w:hAnsi="Times New Roman" w:cs="Times New Roman"/>
          <w:sz w:val="28"/>
        </w:rPr>
        <w:t xml:space="preserve"> should be able to work with the API’s listed in 1.1.</w:t>
      </w:r>
    </w:p>
    <w:p w:rsidR="002601A8" w:rsidRDefault="009D1E53" w:rsidP="002601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2601A8">
        <w:rPr>
          <w:rFonts w:ascii="Times New Roman" w:hAnsi="Times New Roman" w:cs="Times New Roman"/>
          <w:sz w:val="28"/>
        </w:rPr>
        <w:t xml:space="preserve">project </w:t>
      </w:r>
      <w:r>
        <w:rPr>
          <w:rFonts w:ascii="Times New Roman" w:hAnsi="Times New Roman" w:cs="Times New Roman"/>
          <w:sz w:val="28"/>
        </w:rPr>
        <w:t xml:space="preserve">should be detailed and easy for programmers to </w:t>
      </w:r>
      <w:r w:rsidR="00A40773">
        <w:rPr>
          <w:rFonts w:ascii="Times New Roman" w:hAnsi="Times New Roman" w:cs="Times New Roman"/>
          <w:sz w:val="28"/>
        </w:rPr>
        <w:t>understand/</w:t>
      </w:r>
      <w:r>
        <w:rPr>
          <w:rFonts w:ascii="Times New Roman" w:hAnsi="Times New Roman" w:cs="Times New Roman"/>
          <w:sz w:val="28"/>
        </w:rPr>
        <w:t>use.</w:t>
      </w:r>
    </w:p>
    <w:p w:rsidR="002601A8" w:rsidRPr="002601A8" w:rsidRDefault="002601A8" w:rsidP="002601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project should come with example code and demos for programmers to understand how the features are utilized.</w:t>
      </w:r>
    </w:p>
    <w:p w:rsidR="009D1E53" w:rsidRDefault="009D1E53" w:rsidP="009D1E5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1E53" w:rsidRPr="00C90908" w:rsidRDefault="009D1E53" w:rsidP="009D1E53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>1.</w:t>
      </w:r>
      <w:r w:rsidR="00BA7016"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Development</w:t>
      </w:r>
      <w:r>
        <w:rPr>
          <w:rFonts w:ascii="Times New Roman" w:hAnsi="Times New Roman" w:cs="Times New Roman"/>
          <w:b/>
          <w:i/>
          <w:sz w:val="32"/>
        </w:rPr>
        <w:t xml:space="preserve"> Requirements</w:t>
      </w:r>
    </w:p>
    <w:p w:rsidR="009D1E53" w:rsidRDefault="009D1E53" w:rsidP="009D1E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development environment for this project will be Visual Studio 2015.</w:t>
      </w:r>
    </w:p>
    <w:p w:rsidR="00002515" w:rsidRDefault="00002515" w:rsidP="009D1E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Perforce (P4V) will be used for source control.</w:t>
      </w:r>
    </w:p>
    <w:p w:rsidR="009D1E53" w:rsidRDefault="009D1E53" w:rsidP="009D1E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Cross-Platform </w:t>
      </w:r>
      <w:r w:rsidR="00BA7016">
        <w:rPr>
          <w:rFonts w:ascii="Times New Roman" w:hAnsi="Times New Roman" w:cs="Times New Roman"/>
          <w:sz w:val="28"/>
        </w:rPr>
        <w:t xml:space="preserve">integration will not be a focus of this library, even though some of the API’s can handle multiple </w:t>
      </w:r>
      <w:r w:rsidR="00A40773">
        <w:rPr>
          <w:rFonts w:ascii="Times New Roman" w:hAnsi="Times New Roman" w:cs="Times New Roman"/>
          <w:sz w:val="28"/>
        </w:rPr>
        <w:t>operating systems</w:t>
      </w:r>
      <w:r w:rsidR="00BA7016">
        <w:rPr>
          <w:rFonts w:ascii="Times New Roman" w:hAnsi="Times New Roman" w:cs="Times New Roman"/>
          <w:sz w:val="28"/>
        </w:rPr>
        <w:t>.</w:t>
      </w:r>
    </w:p>
    <w:p w:rsidR="00BA7016" w:rsidRPr="00BA7016" w:rsidRDefault="00BA7016" w:rsidP="00BA701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A7016" w:rsidRPr="00C90908" w:rsidRDefault="00BA7016" w:rsidP="00BA7016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>1.</w:t>
      </w:r>
      <w:r>
        <w:rPr>
          <w:rFonts w:ascii="Times New Roman" w:hAnsi="Times New Roman" w:cs="Times New Roman"/>
          <w:b/>
          <w:i/>
          <w:sz w:val="32"/>
        </w:rPr>
        <w:t>4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General Constraints</w:t>
      </w:r>
    </w:p>
    <w:p w:rsidR="00002515" w:rsidRPr="00002515" w:rsidRDefault="00002515" w:rsidP="0000251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library must work on any Window 7 or higher PC.</w:t>
      </w:r>
    </w:p>
    <w:p w:rsidR="009D1E53" w:rsidRDefault="00BA7016" w:rsidP="00BA70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library must compile </w:t>
      </w:r>
      <w:r w:rsidR="00A40773">
        <w:rPr>
          <w:rFonts w:ascii="Times New Roman" w:hAnsi="Times New Roman" w:cs="Times New Roman"/>
          <w:sz w:val="28"/>
        </w:rPr>
        <w:t xml:space="preserve">properly </w:t>
      </w:r>
      <w:r>
        <w:rPr>
          <w:rFonts w:ascii="Times New Roman" w:hAnsi="Times New Roman" w:cs="Times New Roman"/>
          <w:sz w:val="28"/>
        </w:rPr>
        <w:t>and work with Visual Studio 2015.</w:t>
      </w:r>
    </w:p>
    <w:p w:rsidR="00BA7016" w:rsidRDefault="00BA7016" w:rsidP="00BA70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Every feature of the library must work with every API listed in 1.1.</w:t>
      </w:r>
    </w:p>
    <w:p w:rsidR="00BA7016" w:rsidRDefault="00BA7016" w:rsidP="00BA701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A7016" w:rsidRPr="00481A8F" w:rsidRDefault="00BA7016" w:rsidP="00BA7016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2</w:t>
      </w:r>
      <w:r w:rsidRPr="00481A8F"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b/>
          <w:sz w:val="32"/>
        </w:rPr>
        <w:t>FUNTIONAL DESCRIPTION</w:t>
      </w:r>
    </w:p>
    <w:p w:rsidR="00BA7016" w:rsidRPr="00C90908" w:rsidRDefault="00BA7016" w:rsidP="00BA7016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.1 </w:t>
      </w:r>
      <w:r>
        <w:rPr>
          <w:rFonts w:ascii="Times New Roman" w:hAnsi="Times New Roman" w:cs="Times New Roman"/>
          <w:b/>
          <w:i/>
          <w:sz w:val="32"/>
        </w:rPr>
        <w:t>User Functionality</w:t>
      </w:r>
    </w:p>
    <w:p w:rsidR="00C90908" w:rsidRDefault="00A40773" w:rsidP="00C9090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Programmers should be able to read </w:t>
      </w:r>
      <w:r w:rsidR="002601A8">
        <w:rPr>
          <w:rFonts w:ascii="Times New Roman" w:hAnsi="Times New Roman" w:cs="Times New Roman"/>
          <w:sz w:val="28"/>
        </w:rPr>
        <w:t xml:space="preserve">the </w:t>
      </w:r>
      <w:r w:rsidR="00925136">
        <w:rPr>
          <w:rFonts w:ascii="Times New Roman" w:hAnsi="Times New Roman" w:cs="Times New Roman"/>
          <w:sz w:val="28"/>
        </w:rPr>
        <w:t xml:space="preserve">provided </w:t>
      </w:r>
      <w:r>
        <w:rPr>
          <w:rFonts w:ascii="Times New Roman" w:hAnsi="Times New Roman" w:cs="Times New Roman"/>
          <w:sz w:val="28"/>
        </w:rPr>
        <w:t xml:space="preserve">example code and demos to gain proper </w:t>
      </w:r>
      <w:r w:rsidR="00AE1A09">
        <w:rPr>
          <w:rFonts w:ascii="Times New Roman" w:hAnsi="Times New Roman" w:cs="Times New Roman"/>
          <w:sz w:val="28"/>
        </w:rPr>
        <w:t xml:space="preserve">insight </w:t>
      </w:r>
      <w:r>
        <w:rPr>
          <w:rFonts w:ascii="Times New Roman" w:hAnsi="Times New Roman" w:cs="Times New Roman"/>
          <w:sz w:val="28"/>
        </w:rPr>
        <w:t xml:space="preserve">on how the library is used. </w:t>
      </w:r>
      <w:r w:rsidR="002601A8">
        <w:rPr>
          <w:rFonts w:ascii="Times New Roman" w:hAnsi="Times New Roman" w:cs="Times New Roman"/>
          <w:sz w:val="28"/>
        </w:rPr>
        <w:t xml:space="preserve">Detailed function headers will grant programmers with more in-depth information. </w:t>
      </w:r>
    </w:p>
    <w:p w:rsidR="00BA7016" w:rsidRDefault="00BA7016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A7016" w:rsidRDefault="00BA7016" w:rsidP="00BA7016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</w:t>
      </w:r>
      <w:r w:rsidRPr="00481A8F"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b/>
          <w:sz w:val="32"/>
        </w:rPr>
        <w:t>SPECIFIC REQUIREMENTS</w:t>
      </w:r>
    </w:p>
    <w:p w:rsidR="00A40773" w:rsidRPr="00C90908" w:rsidRDefault="00A40773" w:rsidP="00A40773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>.</w:t>
      </w:r>
      <w:r>
        <w:rPr>
          <w:rFonts w:ascii="Times New Roman" w:hAnsi="Times New Roman" w:cs="Times New Roman"/>
          <w:b/>
          <w:i/>
          <w:sz w:val="32"/>
        </w:rPr>
        <w:t>1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External Interface Requirements</w:t>
      </w:r>
    </w:p>
    <w:p w:rsidR="00A40773" w:rsidRDefault="00AE1A09" w:rsidP="00AE1A0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library must work with the following peripherals:</w:t>
      </w:r>
    </w:p>
    <w:p w:rsidR="00AE1A09" w:rsidRDefault="00AE1A09" w:rsidP="00AE1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Keyboard</w:t>
      </w:r>
    </w:p>
    <w:p w:rsidR="00AE1A09" w:rsidRDefault="00AE1A09" w:rsidP="00AE1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Mouse</w:t>
      </w:r>
    </w:p>
    <w:p w:rsidR="00AE1A09" w:rsidRPr="00AE1A09" w:rsidRDefault="00AE1A09" w:rsidP="00AE1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Joystick</w:t>
      </w:r>
    </w:p>
    <w:p w:rsidR="00AE1A09" w:rsidRDefault="00AE1A09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40773" w:rsidRPr="00C90908" w:rsidRDefault="00A40773" w:rsidP="00A40773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>.</w:t>
      </w: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 w:rsidR="00AE1A09">
        <w:rPr>
          <w:rFonts w:ascii="Times New Roman" w:hAnsi="Times New Roman" w:cs="Times New Roman"/>
          <w:b/>
          <w:i/>
          <w:sz w:val="32"/>
        </w:rPr>
        <w:t>Library Features</w:t>
      </w:r>
    </w:p>
    <w:p w:rsidR="00A40773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Debugging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Key/Button Mapping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 Tracking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Detection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Plug and Play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Combination Detection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 Controller</w:t>
      </w:r>
    </w:p>
    <w:p w:rsidR="00AE1A09" w:rsidRDefault="00AE1A09" w:rsidP="00C909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AE1A09">
        <w:rPr>
          <w:rFonts w:ascii="Times New Roman" w:hAnsi="Times New Roman" w:cs="Times New Roman"/>
          <w:sz w:val="28"/>
        </w:rPr>
        <w:t>Monkey</w:t>
      </w:r>
    </w:p>
    <w:p w:rsidR="00AE1A09" w:rsidRDefault="00AE1A09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Pr="00C90908" w:rsidRDefault="00AE1A09" w:rsidP="00AE1A09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>.</w:t>
      </w: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Advanced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Functionality</w:t>
      </w:r>
    </w:p>
    <w:p w:rsidR="00AB4A1D" w:rsidRPr="00AB4A1D" w:rsidRDefault="00AB4A1D" w:rsidP="00AB4A1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advanced </w:t>
      </w:r>
      <w:r w:rsidR="00FA3A55">
        <w:rPr>
          <w:rFonts w:ascii="Times New Roman" w:hAnsi="Times New Roman" w:cs="Times New Roman"/>
          <w:sz w:val="28"/>
        </w:rPr>
        <w:t>functionality list</w:t>
      </w:r>
      <w:r w:rsidRPr="00FA3A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below will not be built directly into the library due to </w:t>
      </w:r>
      <w:r w:rsidR="00FA3A55">
        <w:rPr>
          <w:rFonts w:ascii="Times New Roman" w:hAnsi="Times New Roman" w:cs="Times New Roman"/>
          <w:sz w:val="28"/>
        </w:rPr>
        <w:t>their implementations</w:t>
      </w:r>
      <w:r>
        <w:rPr>
          <w:rFonts w:ascii="Times New Roman" w:hAnsi="Times New Roman" w:cs="Times New Roman"/>
          <w:sz w:val="28"/>
        </w:rPr>
        <w:t xml:space="preserve"> being dependent on </w:t>
      </w:r>
      <w:r w:rsidR="00FA3A55">
        <w:rPr>
          <w:rFonts w:ascii="Times New Roman" w:hAnsi="Times New Roman" w:cs="Times New Roman"/>
          <w:sz w:val="28"/>
        </w:rPr>
        <w:t>other</w:t>
      </w:r>
      <w:r>
        <w:rPr>
          <w:rFonts w:ascii="Times New Roman" w:hAnsi="Times New Roman" w:cs="Times New Roman"/>
          <w:sz w:val="28"/>
        </w:rPr>
        <w:t xml:space="preserve"> systems outside of input. However, there will be example code and demos for how they can be implemented using the functionality provided by the library.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Replay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Single Source Rewind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N-Grams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Pattern Recognition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Fuzzy Controller</w:t>
      </w:r>
      <w:r w:rsidR="00FA3A55">
        <w:rPr>
          <w:rFonts w:ascii="Times New Roman" w:hAnsi="Times New Roman" w:cs="Times New Roman"/>
          <w:sz w:val="28"/>
        </w:rPr>
        <w:t>*</w:t>
      </w:r>
    </w:p>
    <w:p w:rsidR="00AB4A1D" w:rsidRDefault="00AE1A09" w:rsidP="00AB4A1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AI Controller</w:t>
      </w:r>
      <w:r w:rsidR="00FA3A55">
        <w:rPr>
          <w:rFonts w:ascii="Times New Roman" w:hAnsi="Times New Roman" w:cs="Times New Roman"/>
          <w:sz w:val="28"/>
        </w:rPr>
        <w:t>*</w:t>
      </w:r>
      <w:bookmarkStart w:id="0" w:name="_GoBack"/>
      <w:bookmarkEnd w:id="0"/>
    </w:p>
    <w:p w:rsidR="00AB4A1D" w:rsidRDefault="00AB4A1D" w:rsidP="00AB4A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Pr="00AB4A1D" w:rsidRDefault="00AB4A1D" w:rsidP="00AB4A1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32FC9090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315200" cy="41970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97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 xml:space="preserve">Library </w:t>
      </w:r>
      <w:r w:rsidRPr="00AB4A1D">
        <w:rPr>
          <w:rFonts w:ascii="Times New Roman" w:hAnsi="Times New Roman" w:cs="Times New Roman"/>
          <w:b/>
          <w:sz w:val="28"/>
        </w:rPr>
        <w:t>Features:</w:t>
      </w:r>
    </w:p>
    <w:p w:rsidR="00AB4A1D" w:rsidRPr="00AB4A1D" w:rsidRDefault="00AB4A1D" w:rsidP="00AB4A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E1A09" w:rsidRDefault="00AE1A09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B4A1D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59264" behindDoc="1" locked="0" layoutInCell="1" allowOverlap="1" wp14:anchorId="01C3C4E0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3343275"/>
            <wp:effectExtent l="0" t="19050" r="0" b="47625"/>
            <wp:wrapNone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AD65B55-E406-4C5D-8780-1F5EA2E3DD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  <w:r w:rsidRPr="00AB4A1D">
        <w:rPr>
          <w:rFonts w:ascii="Times New Roman" w:hAnsi="Times New Roman" w:cs="Times New Roman"/>
          <w:b/>
          <w:sz w:val="28"/>
        </w:rPr>
        <w:t>Advanced Functionality:</w:t>
      </w: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Pr="00AB4A1D" w:rsidRDefault="00AB4A1D" w:rsidP="00AB4A1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AB4A1D">
        <w:rPr>
          <w:rFonts w:ascii="Times New Roman" w:hAnsi="Times New Roman" w:cs="Times New Roman"/>
          <w:sz w:val="28"/>
        </w:rPr>
        <w:t>* scope and time dependent</w:t>
      </w:r>
    </w:p>
    <w:sectPr w:rsidR="00AB4A1D" w:rsidRPr="00AB4A1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4AC" w:rsidRDefault="006A64AC" w:rsidP="0039084A">
      <w:pPr>
        <w:spacing w:after="0" w:line="240" w:lineRule="auto"/>
      </w:pPr>
      <w:r>
        <w:separator/>
      </w:r>
    </w:p>
  </w:endnote>
  <w:endnote w:type="continuationSeparator" w:id="0">
    <w:p w:rsidR="006A64AC" w:rsidRDefault="006A64AC" w:rsidP="0039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84A" w:rsidRDefault="0039084A">
    <w:pPr>
      <w:pStyle w:val="Footer"/>
    </w:pPr>
    <w:r>
      <w:t>GAM 400</w:t>
    </w:r>
    <w:r w:rsidR="00234D89">
      <w:tab/>
      <w:t xml:space="preserve">Page </w:t>
    </w:r>
    <w:r w:rsidR="00234D89">
      <w:fldChar w:fldCharType="begin"/>
    </w:r>
    <w:r w:rsidR="00234D89">
      <w:instrText xml:space="preserve"> PAGE   \* MERGEFORMAT </w:instrText>
    </w:r>
    <w:r w:rsidR="00234D89">
      <w:fldChar w:fldCharType="separate"/>
    </w:r>
    <w:r w:rsidR="00FA3A55">
      <w:rPr>
        <w:noProof/>
      </w:rPr>
      <w:t>5</w:t>
    </w:r>
    <w:r w:rsidR="00234D89">
      <w:rPr>
        <w:noProof/>
      </w:rPr>
      <w:fldChar w:fldCharType="end"/>
    </w:r>
    <w:r w:rsidR="00002515">
      <w:rPr>
        <w:noProof/>
      </w:rPr>
      <w:t xml:space="preserve"> of 5</w:t>
    </w:r>
    <w:r>
      <w:tab/>
      <w:t>Instructor: Jen Sward</w:t>
    </w:r>
  </w:p>
  <w:p w:rsidR="0039084A" w:rsidRPr="0039084A" w:rsidRDefault="0039084A" w:rsidP="0039084A">
    <w:pPr>
      <w:pStyle w:val="Footer"/>
      <w:ind w:left="11520" w:hanging="11520"/>
    </w:pPr>
    <w:r>
      <w:rPr>
        <w:rFonts w:cstheme="minorHAnsi"/>
      </w:rPr>
      <w:t>© 2017 DigiPen (USA) Corporation</w:t>
    </w:r>
    <w:r>
      <w:ptab w:relativeTo="margin" w:alignment="center" w:leader="none"/>
    </w:r>
    <w:r>
      <w:ptab w:relativeTo="margin" w:alignment="right" w:leader="none"/>
    </w:r>
    <w:r>
      <w:t>Solo: James Schmidt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4AC" w:rsidRDefault="006A64AC" w:rsidP="0039084A">
      <w:pPr>
        <w:spacing w:after="0" w:line="240" w:lineRule="auto"/>
      </w:pPr>
      <w:r>
        <w:separator/>
      </w:r>
    </w:p>
  </w:footnote>
  <w:footnote w:type="continuationSeparator" w:id="0">
    <w:p w:rsidR="006A64AC" w:rsidRDefault="006A64AC" w:rsidP="00390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236"/>
    <w:multiLevelType w:val="hybridMultilevel"/>
    <w:tmpl w:val="0F0C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23948"/>
    <w:multiLevelType w:val="multilevel"/>
    <w:tmpl w:val="895648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E65597E"/>
    <w:multiLevelType w:val="hybridMultilevel"/>
    <w:tmpl w:val="F664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643A"/>
    <w:multiLevelType w:val="hybridMultilevel"/>
    <w:tmpl w:val="7E98F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910957"/>
    <w:multiLevelType w:val="hybridMultilevel"/>
    <w:tmpl w:val="0C38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90B92"/>
    <w:multiLevelType w:val="hybridMultilevel"/>
    <w:tmpl w:val="42A2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B0864"/>
    <w:multiLevelType w:val="hybridMultilevel"/>
    <w:tmpl w:val="25B0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37E1"/>
    <w:multiLevelType w:val="hybridMultilevel"/>
    <w:tmpl w:val="0420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D254C"/>
    <w:multiLevelType w:val="hybridMultilevel"/>
    <w:tmpl w:val="6056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84198"/>
    <w:multiLevelType w:val="hybridMultilevel"/>
    <w:tmpl w:val="59B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345D2"/>
    <w:multiLevelType w:val="hybridMultilevel"/>
    <w:tmpl w:val="9A5C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4A"/>
    <w:rsid w:val="00002515"/>
    <w:rsid w:val="00114CF5"/>
    <w:rsid w:val="001E3E5D"/>
    <w:rsid w:val="00234D89"/>
    <w:rsid w:val="002601A8"/>
    <w:rsid w:val="0039084A"/>
    <w:rsid w:val="00481A8F"/>
    <w:rsid w:val="006A64AC"/>
    <w:rsid w:val="007E697F"/>
    <w:rsid w:val="00925136"/>
    <w:rsid w:val="009D1E53"/>
    <w:rsid w:val="00A40773"/>
    <w:rsid w:val="00A94DB2"/>
    <w:rsid w:val="00AB4A1D"/>
    <w:rsid w:val="00AE1A09"/>
    <w:rsid w:val="00BA7016"/>
    <w:rsid w:val="00C90908"/>
    <w:rsid w:val="00F7041C"/>
    <w:rsid w:val="00F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4868E"/>
  <w15:chartTrackingRefBased/>
  <w15:docId w15:val="{E7AC226E-8790-4407-8384-3DCEBA43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84A"/>
  </w:style>
  <w:style w:type="paragraph" w:styleId="Footer">
    <w:name w:val="footer"/>
    <w:basedOn w:val="Normal"/>
    <w:link w:val="FooterChar"/>
    <w:uiPriority w:val="99"/>
    <w:unhideWhenUsed/>
    <w:rsid w:val="0039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4A"/>
  </w:style>
  <w:style w:type="paragraph" w:styleId="ListParagraph">
    <w:name w:val="List Paragraph"/>
    <w:basedOn w:val="Normal"/>
    <w:uiPriority w:val="34"/>
    <w:qFormat/>
    <w:rsid w:val="0023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B4C734-7B18-49BA-AF4F-9073A755F73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C2BD1E-2C34-4874-BE25-6F887EC4418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Advanced Input</a:t>
          </a:r>
        </a:p>
      </dgm:t>
    </dgm:pt>
    <dgm:pt modelId="{42740F42-8655-4840-816D-04FCF22DA0CE}" type="parTrans" cxnId="{9C2D2D13-2BFF-4A20-8DD8-46487D29EED6}">
      <dgm:prSet/>
      <dgm:spPr/>
      <dgm:t>
        <a:bodyPr/>
        <a:lstStyle/>
        <a:p>
          <a:endParaRPr lang="en-US"/>
        </a:p>
      </dgm:t>
    </dgm:pt>
    <dgm:pt modelId="{B84269DC-5348-4F41-B960-77594E1A6A15}" type="sibTrans" cxnId="{9C2D2D13-2BFF-4A20-8DD8-46487D29EED6}">
      <dgm:prSet/>
      <dgm:spPr/>
      <dgm:t>
        <a:bodyPr/>
        <a:lstStyle/>
        <a:p>
          <a:endParaRPr lang="en-US"/>
        </a:p>
      </dgm:t>
    </dgm:pt>
    <dgm:pt modelId="{B7DFC6AC-D643-414A-B183-3B181B16834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Logging</a:t>
          </a:r>
        </a:p>
      </dgm:t>
    </dgm:pt>
    <dgm:pt modelId="{5D2BECB5-AE31-4FD1-8339-140E05AE202D}" type="parTrans" cxnId="{4A311DCF-903C-4ADC-85CF-668B231BCCF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21BB01F-E798-49FE-98BE-341A1E09232A}" type="sibTrans" cxnId="{4A311DCF-903C-4ADC-85CF-668B231BCCF9}">
      <dgm:prSet/>
      <dgm:spPr/>
      <dgm:t>
        <a:bodyPr/>
        <a:lstStyle/>
        <a:p>
          <a:endParaRPr lang="en-US"/>
        </a:p>
      </dgm:t>
    </dgm:pt>
    <dgm:pt modelId="{9E91F3DB-DB68-49F7-8BD4-17D4D579F88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Detection</a:t>
          </a:r>
        </a:p>
      </dgm:t>
    </dgm:pt>
    <dgm:pt modelId="{052DF5F6-B83D-45CB-A914-898D6121EBC5}" type="parTrans" cxnId="{52980FF3-EFE5-4CED-8FC8-5FC5A47F88E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E6FFD8C9-8891-4251-BF36-4DAA4AA5333B}" type="sibTrans" cxnId="{52980FF3-EFE5-4CED-8FC8-5FC5A47F88E7}">
      <dgm:prSet/>
      <dgm:spPr/>
      <dgm:t>
        <a:bodyPr/>
        <a:lstStyle/>
        <a:p>
          <a:endParaRPr lang="en-US"/>
        </a:p>
      </dgm:t>
    </dgm:pt>
    <dgm:pt modelId="{B99D82A9-BA20-441D-84B0-A413989ADE0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Controller</a:t>
          </a:r>
        </a:p>
      </dgm:t>
    </dgm:pt>
    <dgm:pt modelId="{585A13F8-97AF-429C-AE56-C7AED7AAC457}" type="parTrans" cxnId="{2C3D1726-9E6F-4392-968B-4E023C72FEC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14D307CB-11B9-4ECF-AC12-7C92ED18970E}" type="sibTrans" cxnId="{2C3D1726-9E6F-4392-968B-4E023C72FEC1}">
      <dgm:prSet/>
      <dgm:spPr/>
      <dgm:t>
        <a:bodyPr/>
        <a:lstStyle/>
        <a:p>
          <a:endParaRPr lang="en-US"/>
        </a:p>
      </dgm:t>
    </dgm:pt>
    <dgm:pt modelId="{A53529A8-89DA-439F-9C53-13F6566DDC6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Single Source Rewind</a:t>
          </a:r>
        </a:p>
      </dgm:t>
    </dgm:pt>
    <dgm:pt modelId="{72A00868-8860-4B92-82E1-01BFA7BBC588}" type="parTrans" cxnId="{6B3BE7B4-4CE4-4995-92C8-372F18F9F74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266FBF7-C545-4596-9F92-9F82DBA91F7E}" type="sibTrans" cxnId="{6B3BE7B4-4CE4-4995-92C8-372F18F9F74F}">
      <dgm:prSet/>
      <dgm:spPr/>
      <dgm:t>
        <a:bodyPr/>
        <a:lstStyle/>
        <a:p>
          <a:endParaRPr lang="en-US"/>
        </a:p>
      </dgm:t>
    </dgm:pt>
    <dgm:pt modelId="{5DA90CB2-4794-4BA5-BC7B-6A267807F89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N-Grams</a:t>
          </a:r>
        </a:p>
      </dgm:t>
    </dgm:pt>
    <dgm:pt modelId="{10E2B4A3-B44D-4DFD-97F4-672E824099C2}" type="parTrans" cxnId="{B293DA6A-A6EC-44A9-B831-05C7D2952BE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554CC0EE-9E98-4B69-9709-CDA25067DCD2}" type="sibTrans" cxnId="{B293DA6A-A6EC-44A9-B831-05C7D2952BEE}">
      <dgm:prSet/>
      <dgm:spPr/>
      <dgm:t>
        <a:bodyPr/>
        <a:lstStyle/>
        <a:p>
          <a:endParaRPr lang="en-US"/>
        </a:p>
      </dgm:t>
    </dgm:pt>
    <dgm:pt modelId="{BCB4088C-3772-431A-AD1E-E47548DBCA9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Pattern Recognition</a:t>
          </a:r>
        </a:p>
      </dgm:t>
    </dgm:pt>
    <dgm:pt modelId="{C5CAF44D-E91C-45DA-B3C0-9F5C074AD4AB}" type="parTrans" cxnId="{93BDBBE3-06DF-474B-A7CD-8A168ADA19E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0537438C-5E74-4E28-8C35-59968D3B8682}" type="sibTrans" cxnId="{93BDBBE3-06DF-474B-A7CD-8A168ADA19E3}">
      <dgm:prSet/>
      <dgm:spPr/>
      <dgm:t>
        <a:bodyPr/>
        <a:lstStyle/>
        <a:p>
          <a:endParaRPr lang="en-US"/>
        </a:p>
      </dgm:t>
    </dgm:pt>
    <dgm:pt modelId="{B1E7EE07-597C-4FBF-93A9-A2410198D30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Fuzzy*</a:t>
          </a:r>
        </a:p>
      </dgm:t>
    </dgm:pt>
    <dgm:pt modelId="{56E31004-416C-4290-8459-455B4F153E5C}" type="parTrans" cxnId="{870C9DCA-DAFC-4AB7-9D3F-895BA6B2169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42FC5058-6773-4F6F-90A3-E9F8AAB7B5BC}" type="sibTrans" cxnId="{870C9DCA-DAFC-4AB7-9D3F-895BA6B21693}">
      <dgm:prSet/>
      <dgm:spPr/>
      <dgm:t>
        <a:bodyPr/>
        <a:lstStyle/>
        <a:p>
          <a:endParaRPr lang="en-US"/>
        </a:p>
      </dgm:t>
    </dgm:pt>
    <dgm:pt modelId="{16C3230A-E80F-4B35-AE51-E054D5BB62F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Full Scene Replay</a:t>
          </a:r>
        </a:p>
      </dgm:t>
    </dgm:pt>
    <dgm:pt modelId="{1B97387C-2DC1-4434-95E7-E28A8E2AE4B9}" type="parTrans" cxnId="{4E1FD2C7-CFAF-4F0D-8945-D52BD2714F7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1A99D3E-8DB7-4E90-AF94-62018DADD5B8}" type="sibTrans" cxnId="{4E1FD2C7-CFAF-4F0D-8945-D52BD2714F74}">
      <dgm:prSet/>
      <dgm:spPr/>
      <dgm:t>
        <a:bodyPr/>
        <a:lstStyle/>
        <a:p>
          <a:endParaRPr lang="en-US"/>
        </a:p>
      </dgm:t>
    </dgm:pt>
    <dgm:pt modelId="{C397DAFB-ADF3-48AE-8223-D870C3D5BDC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AI*</a:t>
          </a:r>
        </a:p>
      </dgm:t>
    </dgm:pt>
    <dgm:pt modelId="{E644F68B-56F9-4D43-8420-A964CFA0B2DE}" type="parTrans" cxnId="{CFE17D2E-752B-4EFC-8B4A-A8817FD54DD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C2799341-5D18-47A5-8042-623EFC067129}" type="sibTrans" cxnId="{CFE17D2E-752B-4EFC-8B4A-A8817FD54DD4}">
      <dgm:prSet/>
      <dgm:spPr/>
      <dgm:t>
        <a:bodyPr/>
        <a:lstStyle/>
        <a:p>
          <a:endParaRPr lang="en-US"/>
        </a:p>
      </dgm:t>
    </dgm:pt>
    <dgm:pt modelId="{1E8C1831-72BE-45A9-A8FF-049D4D1E552C}" type="pres">
      <dgm:prSet presAssocID="{96B4C734-7B18-49BA-AF4F-9073A755F7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70C41F0-584A-4FC3-A03F-007B8145303B}" type="pres">
      <dgm:prSet presAssocID="{CFC2BD1E-2C34-4874-BE25-6F887EC4418D}" presName="hierRoot1" presStyleCnt="0">
        <dgm:presLayoutVars>
          <dgm:hierBranch val="init"/>
        </dgm:presLayoutVars>
      </dgm:prSet>
      <dgm:spPr/>
    </dgm:pt>
    <dgm:pt modelId="{D0063A6D-ABCD-4EBD-8C49-40C07EBE69E2}" type="pres">
      <dgm:prSet presAssocID="{CFC2BD1E-2C34-4874-BE25-6F887EC4418D}" presName="rootComposite1" presStyleCnt="0"/>
      <dgm:spPr/>
    </dgm:pt>
    <dgm:pt modelId="{0C1AB779-CCAA-45C2-9E12-35AD5C474CE9}" type="pres">
      <dgm:prSet presAssocID="{CFC2BD1E-2C34-4874-BE25-6F887EC4418D}" presName="rootText1" presStyleLbl="node0" presStyleIdx="0" presStyleCnt="1">
        <dgm:presLayoutVars>
          <dgm:chPref val="3"/>
        </dgm:presLayoutVars>
      </dgm:prSet>
      <dgm:spPr/>
    </dgm:pt>
    <dgm:pt modelId="{9DECFCD2-B661-4CEA-9674-99EB47DBAF46}" type="pres">
      <dgm:prSet presAssocID="{CFC2BD1E-2C34-4874-BE25-6F887EC4418D}" presName="rootConnector1" presStyleLbl="node1" presStyleIdx="0" presStyleCnt="0"/>
      <dgm:spPr/>
    </dgm:pt>
    <dgm:pt modelId="{78DAEF59-435D-48C9-BC5E-C83FB7C68353}" type="pres">
      <dgm:prSet presAssocID="{CFC2BD1E-2C34-4874-BE25-6F887EC4418D}" presName="hierChild2" presStyleCnt="0"/>
      <dgm:spPr/>
    </dgm:pt>
    <dgm:pt modelId="{C95AA455-0B06-42CC-A147-62F7B712595E}" type="pres">
      <dgm:prSet presAssocID="{5D2BECB5-AE31-4FD1-8339-140E05AE202D}" presName="Name37" presStyleLbl="parChTrans1D2" presStyleIdx="0" presStyleCnt="3"/>
      <dgm:spPr/>
    </dgm:pt>
    <dgm:pt modelId="{8434B234-9FFA-4967-9896-5F82D73AADB6}" type="pres">
      <dgm:prSet presAssocID="{B7DFC6AC-D643-414A-B183-3B181B168348}" presName="hierRoot2" presStyleCnt="0">
        <dgm:presLayoutVars>
          <dgm:hierBranch val="init"/>
        </dgm:presLayoutVars>
      </dgm:prSet>
      <dgm:spPr/>
    </dgm:pt>
    <dgm:pt modelId="{BAFCB3BF-B173-46C0-99E8-D2BB1DC17178}" type="pres">
      <dgm:prSet presAssocID="{B7DFC6AC-D643-414A-B183-3B181B168348}" presName="rootComposite" presStyleCnt="0"/>
      <dgm:spPr/>
    </dgm:pt>
    <dgm:pt modelId="{EEE4EC2A-FA54-4784-BFE2-DE5F517A450D}" type="pres">
      <dgm:prSet presAssocID="{B7DFC6AC-D643-414A-B183-3B181B168348}" presName="rootText" presStyleLbl="node2" presStyleIdx="0" presStyleCnt="3">
        <dgm:presLayoutVars>
          <dgm:chPref val="3"/>
        </dgm:presLayoutVars>
      </dgm:prSet>
      <dgm:spPr/>
    </dgm:pt>
    <dgm:pt modelId="{C8592586-B1E7-4888-87AC-C82A8C1A2D66}" type="pres">
      <dgm:prSet presAssocID="{B7DFC6AC-D643-414A-B183-3B181B168348}" presName="rootConnector" presStyleLbl="node2" presStyleIdx="0" presStyleCnt="3"/>
      <dgm:spPr/>
    </dgm:pt>
    <dgm:pt modelId="{029D5C9E-B245-4002-9BA2-C06F93A9E868}" type="pres">
      <dgm:prSet presAssocID="{B7DFC6AC-D643-414A-B183-3B181B168348}" presName="hierChild4" presStyleCnt="0"/>
      <dgm:spPr/>
    </dgm:pt>
    <dgm:pt modelId="{90B3B69A-3D51-4F6B-AEAD-2DCCCCFF421D}" type="pres">
      <dgm:prSet presAssocID="{72A00868-8860-4B92-82E1-01BFA7BBC588}" presName="Name37" presStyleLbl="parChTrans1D3" presStyleIdx="0" presStyleCnt="6"/>
      <dgm:spPr/>
    </dgm:pt>
    <dgm:pt modelId="{2A562FA6-559B-4C04-B51A-9E7588FA0D97}" type="pres">
      <dgm:prSet presAssocID="{A53529A8-89DA-439F-9C53-13F6566DDC61}" presName="hierRoot2" presStyleCnt="0">
        <dgm:presLayoutVars>
          <dgm:hierBranch val="init"/>
        </dgm:presLayoutVars>
      </dgm:prSet>
      <dgm:spPr/>
    </dgm:pt>
    <dgm:pt modelId="{798FA03C-CF90-4148-B090-8BBAE111370B}" type="pres">
      <dgm:prSet presAssocID="{A53529A8-89DA-439F-9C53-13F6566DDC61}" presName="rootComposite" presStyleCnt="0"/>
      <dgm:spPr/>
    </dgm:pt>
    <dgm:pt modelId="{64E84627-1841-42F1-BEA5-CDD6F7CD9D7B}" type="pres">
      <dgm:prSet presAssocID="{A53529A8-89DA-439F-9C53-13F6566DDC61}" presName="rootText" presStyleLbl="node3" presStyleIdx="0" presStyleCnt="6">
        <dgm:presLayoutVars>
          <dgm:chPref val="3"/>
        </dgm:presLayoutVars>
      </dgm:prSet>
      <dgm:spPr/>
    </dgm:pt>
    <dgm:pt modelId="{A4CA486C-3444-46B9-8874-6AB32D9BA750}" type="pres">
      <dgm:prSet presAssocID="{A53529A8-89DA-439F-9C53-13F6566DDC61}" presName="rootConnector" presStyleLbl="node3" presStyleIdx="0" presStyleCnt="6"/>
      <dgm:spPr/>
    </dgm:pt>
    <dgm:pt modelId="{76B51B5D-995E-4923-8247-6302D90A4B26}" type="pres">
      <dgm:prSet presAssocID="{A53529A8-89DA-439F-9C53-13F6566DDC61}" presName="hierChild4" presStyleCnt="0"/>
      <dgm:spPr/>
    </dgm:pt>
    <dgm:pt modelId="{8DF84279-F90C-4522-BCE8-59AF5112F461}" type="pres">
      <dgm:prSet presAssocID="{A53529A8-89DA-439F-9C53-13F6566DDC61}" presName="hierChild5" presStyleCnt="0"/>
      <dgm:spPr/>
    </dgm:pt>
    <dgm:pt modelId="{A9AAF1A9-4F92-453C-AA76-BB6467605FD7}" type="pres">
      <dgm:prSet presAssocID="{1B97387C-2DC1-4434-95E7-E28A8E2AE4B9}" presName="Name37" presStyleLbl="parChTrans1D3" presStyleIdx="1" presStyleCnt="6"/>
      <dgm:spPr/>
    </dgm:pt>
    <dgm:pt modelId="{29D79F62-5EC6-4246-B122-37D40E3F0FB9}" type="pres">
      <dgm:prSet presAssocID="{16C3230A-E80F-4B35-AE51-E054D5BB62F9}" presName="hierRoot2" presStyleCnt="0">
        <dgm:presLayoutVars>
          <dgm:hierBranch val="init"/>
        </dgm:presLayoutVars>
      </dgm:prSet>
      <dgm:spPr/>
    </dgm:pt>
    <dgm:pt modelId="{2BFA191F-888C-4850-B82B-414B45991512}" type="pres">
      <dgm:prSet presAssocID="{16C3230A-E80F-4B35-AE51-E054D5BB62F9}" presName="rootComposite" presStyleCnt="0"/>
      <dgm:spPr/>
    </dgm:pt>
    <dgm:pt modelId="{CA94D95C-333A-499D-829D-B4CDE21AF4A0}" type="pres">
      <dgm:prSet presAssocID="{16C3230A-E80F-4B35-AE51-E054D5BB62F9}" presName="rootText" presStyleLbl="node3" presStyleIdx="1" presStyleCnt="6">
        <dgm:presLayoutVars>
          <dgm:chPref val="3"/>
        </dgm:presLayoutVars>
      </dgm:prSet>
      <dgm:spPr/>
    </dgm:pt>
    <dgm:pt modelId="{E024FB8F-A26A-4CA4-B3D8-E70570CD5049}" type="pres">
      <dgm:prSet presAssocID="{16C3230A-E80F-4B35-AE51-E054D5BB62F9}" presName="rootConnector" presStyleLbl="node3" presStyleIdx="1" presStyleCnt="6"/>
      <dgm:spPr/>
    </dgm:pt>
    <dgm:pt modelId="{091F7170-46A4-4D08-A9F7-D52660B53400}" type="pres">
      <dgm:prSet presAssocID="{16C3230A-E80F-4B35-AE51-E054D5BB62F9}" presName="hierChild4" presStyleCnt="0"/>
      <dgm:spPr/>
    </dgm:pt>
    <dgm:pt modelId="{72115134-B0C3-4D2F-AB4A-6B3AEB580CB6}" type="pres">
      <dgm:prSet presAssocID="{16C3230A-E80F-4B35-AE51-E054D5BB62F9}" presName="hierChild5" presStyleCnt="0"/>
      <dgm:spPr/>
    </dgm:pt>
    <dgm:pt modelId="{835AAB12-ADAA-47EF-A458-38890ECF7EDD}" type="pres">
      <dgm:prSet presAssocID="{B7DFC6AC-D643-414A-B183-3B181B168348}" presName="hierChild5" presStyleCnt="0"/>
      <dgm:spPr/>
    </dgm:pt>
    <dgm:pt modelId="{3C5904C4-2B2C-4820-8C18-97258A19D25A}" type="pres">
      <dgm:prSet presAssocID="{052DF5F6-B83D-45CB-A914-898D6121EBC5}" presName="Name37" presStyleLbl="parChTrans1D2" presStyleIdx="1" presStyleCnt="3"/>
      <dgm:spPr/>
    </dgm:pt>
    <dgm:pt modelId="{A410A1F6-873A-462A-85D6-EE88FEF37080}" type="pres">
      <dgm:prSet presAssocID="{9E91F3DB-DB68-49F7-8BD4-17D4D579F88E}" presName="hierRoot2" presStyleCnt="0">
        <dgm:presLayoutVars>
          <dgm:hierBranch val="init"/>
        </dgm:presLayoutVars>
      </dgm:prSet>
      <dgm:spPr/>
    </dgm:pt>
    <dgm:pt modelId="{FD4DF183-3462-4141-A688-643716FD9BF8}" type="pres">
      <dgm:prSet presAssocID="{9E91F3DB-DB68-49F7-8BD4-17D4D579F88E}" presName="rootComposite" presStyleCnt="0"/>
      <dgm:spPr/>
    </dgm:pt>
    <dgm:pt modelId="{B1FCA0E1-8010-46D7-A325-8C4438044054}" type="pres">
      <dgm:prSet presAssocID="{9E91F3DB-DB68-49F7-8BD4-17D4D579F88E}" presName="rootText" presStyleLbl="node2" presStyleIdx="1" presStyleCnt="3">
        <dgm:presLayoutVars>
          <dgm:chPref val="3"/>
        </dgm:presLayoutVars>
      </dgm:prSet>
      <dgm:spPr/>
    </dgm:pt>
    <dgm:pt modelId="{47BC75B5-6876-40CA-A38C-EC35C01D1043}" type="pres">
      <dgm:prSet presAssocID="{9E91F3DB-DB68-49F7-8BD4-17D4D579F88E}" presName="rootConnector" presStyleLbl="node2" presStyleIdx="1" presStyleCnt="3"/>
      <dgm:spPr/>
    </dgm:pt>
    <dgm:pt modelId="{3BB4C4DD-63F5-4C21-BDA2-2A16BD7190D0}" type="pres">
      <dgm:prSet presAssocID="{9E91F3DB-DB68-49F7-8BD4-17D4D579F88E}" presName="hierChild4" presStyleCnt="0"/>
      <dgm:spPr/>
    </dgm:pt>
    <dgm:pt modelId="{EDD1721F-0F0F-4590-ABEF-E5F752BE7C0F}" type="pres">
      <dgm:prSet presAssocID="{10E2B4A3-B44D-4DFD-97F4-672E824099C2}" presName="Name37" presStyleLbl="parChTrans1D3" presStyleIdx="2" presStyleCnt="6"/>
      <dgm:spPr/>
    </dgm:pt>
    <dgm:pt modelId="{44799CB4-56FC-44A2-9002-3A5C5138AC67}" type="pres">
      <dgm:prSet presAssocID="{5DA90CB2-4794-4BA5-BC7B-6A267807F89D}" presName="hierRoot2" presStyleCnt="0">
        <dgm:presLayoutVars>
          <dgm:hierBranch val="init"/>
        </dgm:presLayoutVars>
      </dgm:prSet>
      <dgm:spPr/>
    </dgm:pt>
    <dgm:pt modelId="{E751BCED-DCCC-47B7-B660-979E1FE6F228}" type="pres">
      <dgm:prSet presAssocID="{5DA90CB2-4794-4BA5-BC7B-6A267807F89D}" presName="rootComposite" presStyleCnt="0"/>
      <dgm:spPr/>
    </dgm:pt>
    <dgm:pt modelId="{1DAF3B11-37C1-48F3-9293-ABCCC9F9AF79}" type="pres">
      <dgm:prSet presAssocID="{5DA90CB2-4794-4BA5-BC7B-6A267807F89D}" presName="rootText" presStyleLbl="node3" presStyleIdx="2" presStyleCnt="6">
        <dgm:presLayoutVars>
          <dgm:chPref val="3"/>
        </dgm:presLayoutVars>
      </dgm:prSet>
      <dgm:spPr/>
    </dgm:pt>
    <dgm:pt modelId="{74D96ACE-6A3E-4704-AB25-2A44DA5856A1}" type="pres">
      <dgm:prSet presAssocID="{5DA90CB2-4794-4BA5-BC7B-6A267807F89D}" presName="rootConnector" presStyleLbl="node3" presStyleIdx="2" presStyleCnt="6"/>
      <dgm:spPr/>
    </dgm:pt>
    <dgm:pt modelId="{1D392C80-B778-4C4E-A7BC-B131E4248358}" type="pres">
      <dgm:prSet presAssocID="{5DA90CB2-4794-4BA5-BC7B-6A267807F89D}" presName="hierChild4" presStyleCnt="0"/>
      <dgm:spPr/>
    </dgm:pt>
    <dgm:pt modelId="{46B9E786-741A-4595-8DCA-3C26EEE92B4A}" type="pres">
      <dgm:prSet presAssocID="{5DA90CB2-4794-4BA5-BC7B-6A267807F89D}" presName="hierChild5" presStyleCnt="0"/>
      <dgm:spPr/>
    </dgm:pt>
    <dgm:pt modelId="{C7FC90B0-7761-415F-AF6C-309310116346}" type="pres">
      <dgm:prSet presAssocID="{C5CAF44D-E91C-45DA-B3C0-9F5C074AD4AB}" presName="Name37" presStyleLbl="parChTrans1D3" presStyleIdx="3" presStyleCnt="6"/>
      <dgm:spPr/>
    </dgm:pt>
    <dgm:pt modelId="{B98AE2AE-CBE2-452D-B742-8B6A4FB3F177}" type="pres">
      <dgm:prSet presAssocID="{BCB4088C-3772-431A-AD1E-E47548DBCA9F}" presName="hierRoot2" presStyleCnt="0">
        <dgm:presLayoutVars>
          <dgm:hierBranch val="init"/>
        </dgm:presLayoutVars>
      </dgm:prSet>
      <dgm:spPr/>
    </dgm:pt>
    <dgm:pt modelId="{B26E37FC-426B-477C-AB90-75326A3FE163}" type="pres">
      <dgm:prSet presAssocID="{BCB4088C-3772-431A-AD1E-E47548DBCA9F}" presName="rootComposite" presStyleCnt="0"/>
      <dgm:spPr/>
    </dgm:pt>
    <dgm:pt modelId="{42A0F884-6B89-4C5B-AAF9-AC5BDCCA1B0B}" type="pres">
      <dgm:prSet presAssocID="{BCB4088C-3772-431A-AD1E-E47548DBCA9F}" presName="rootText" presStyleLbl="node3" presStyleIdx="3" presStyleCnt="6">
        <dgm:presLayoutVars>
          <dgm:chPref val="3"/>
        </dgm:presLayoutVars>
      </dgm:prSet>
      <dgm:spPr/>
    </dgm:pt>
    <dgm:pt modelId="{B57BE000-8E7A-470D-830E-C1329BC25DAE}" type="pres">
      <dgm:prSet presAssocID="{BCB4088C-3772-431A-AD1E-E47548DBCA9F}" presName="rootConnector" presStyleLbl="node3" presStyleIdx="3" presStyleCnt="6"/>
      <dgm:spPr/>
    </dgm:pt>
    <dgm:pt modelId="{449C581B-3E13-4D23-924B-8C2DA1310F5F}" type="pres">
      <dgm:prSet presAssocID="{BCB4088C-3772-431A-AD1E-E47548DBCA9F}" presName="hierChild4" presStyleCnt="0"/>
      <dgm:spPr/>
    </dgm:pt>
    <dgm:pt modelId="{C0ADC5E7-222F-44DE-B5BB-C996270BD4E1}" type="pres">
      <dgm:prSet presAssocID="{BCB4088C-3772-431A-AD1E-E47548DBCA9F}" presName="hierChild5" presStyleCnt="0"/>
      <dgm:spPr/>
    </dgm:pt>
    <dgm:pt modelId="{452F9441-B013-4F83-9EC6-F706D9C24636}" type="pres">
      <dgm:prSet presAssocID="{9E91F3DB-DB68-49F7-8BD4-17D4D579F88E}" presName="hierChild5" presStyleCnt="0"/>
      <dgm:spPr/>
    </dgm:pt>
    <dgm:pt modelId="{FDCA9151-09F2-49F1-A8EC-280ABB7C10FB}" type="pres">
      <dgm:prSet presAssocID="{585A13F8-97AF-429C-AE56-C7AED7AAC457}" presName="Name37" presStyleLbl="parChTrans1D2" presStyleIdx="2" presStyleCnt="3"/>
      <dgm:spPr/>
    </dgm:pt>
    <dgm:pt modelId="{22EE2AB2-73BD-4542-A723-2FA142F1CC20}" type="pres">
      <dgm:prSet presAssocID="{B99D82A9-BA20-441D-84B0-A413989ADE02}" presName="hierRoot2" presStyleCnt="0">
        <dgm:presLayoutVars>
          <dgm:hierBranch val="init"/>
        </dgm:presLayoutVars>
      </dgm:prSet>
      <dgm:spPr/>
    </dgm:pt>
    <dgm:pt modelId="{57ADF086-8BF2-4A85-BCCE-E5C2A07D2085}" type="pres">
      <dgm:prSet presAssocID="{B99D82A9-BA20-441D-84B0-A413989ADE02}" presName="rootComposite" presStyleCnt="0"/>
      <dgm:spPr/>
    </dgm:pt>
    <dgm:pt modelId="{5EC018C0-701B-4DFD-814A-757451ABF6D3}" type="pres">
      <dgm:prSet presAssocID="{B99D82A9-BA20-441D-84B0-A413989ADE02}" presName="rootText" presStyleLbl="node2" presStyleIdx="2" presStyleCnt="3">
        <dgm:presLayoutVars>
          <dgm:chPref val="3"/>
        </dgm:presLayoutVars>
      </dgm:prSet>
      <dgm:spPr/>
    </dgm:pt>
    <dgm:pt modelId="{0CF4F6EF-80D6-4394-A99E-4E836E72BD66}" type="pres">
      <dgm:prSet presAssocID="{B99D82A9-BA20-441D-84B0-A413989ADE02}" presName="rootConnector" presStyleLbl="node2" presStyleIdx="2" presStyleCnt="3"/>
      <dgm:spPr/>
    </dgm:pt>
    <dgm:pt modelId="{28E3B9E0-7A97-4C03-A2DF-41731D222CC3}" type="pres">
      <dgm:prSet presAssocID="{B99D82A9-BA20-441D-84B0-A413989ADE02}" presName="hierChild4" presStyleCnt="0"/>
      <dgm:spPr/>
    </dgm:pt>
    <dgm:pt modelId="{8086DCF8-B1FE-4048-AB73-30D2C679FB1F}" type="pres">
      <dgm:prSet presAssocID="{56E31004-416C-4290-8459-455B4F153E5C}" presName="Name37" presStyleLbl="parChTrans1D3" presStyleIdx="4" presStyleCnt="6"/>
      <dgm:spPr/>
    </dgm:pt>
    <dgm:pt modelId="{F0A6955E-9FDA-4130-A9DB-0224BAEB8541}" type="pres">
      <dgm:prSet presAssocID="{B1E7EE07-597C-4FBF-93A9-A2410198D30D}" presName="hierRoot2" presStyleCnt="0">
        <dgm:presLayoutVars>
          <dgm:hierBranch val="init"/>
        </dgm:presLayoutVars>
      </dgm:prSet>
      <dgm:spPr/>
    </dgm:pt>
    <dgm:pt modelId="{F3C1AD17-A399-41CF-919B-87FF27C1096D}" type="pres">
      <dgm:prSet presAssocID="{B1E7EE07-597C-4FBF-93A9-A2410198D30D}" presName="rootComposite" presStyleCnt="0"/>
      <dgm:spPr/>
    </dgm:pt>
    <dgm:pt modelId="{A3BB31EE-CB9F-4113-990D-0399ECEF9EDE}" type="pres">
      <dgm:prSet presAssocID="{B1E7EE07-597C-4FBF-93A9-A2410198D30D}" presName="rootText" presStyleLbl="node3" presStyleIdx="4" presStyleCnt="6">
        <dgm:presLayoutVars>
          <dgm:chPref val="3"/>
        </dgm:presLayoutVars>
      </dgm:prSet>
      <dgm:spPr/>
    </dgm:pt>
    <dgm:pt modelId="{FA379472-9902-4BE1-9484-C124E69A72C4}" type="pres">
      <dgm:prSet presAssocID="{B1E7EE07-597C-4FBF-93A9-A2410198D30D}" presName="rootConnector" presStyleLbl="node3" presStyleIdx="4" presStyleCnt="6"/>
      <dgm:spPr/>
    </dgm:pt>
    <dgm:pt modelId="{EF26A2EB-A95F-47D4-83F8-BBB6DE641090}" type="pres">
      <dgm:prSet presAssocID="{B1E7EE07-597C-4FBF-93A9-A2410198D30D}" presName="hierChild4" presStyleCnt="0"/>
      <dgm:spPr/>
    </dgm:pt>
    <dgm:pt modelId="{20898324-57D0-40C9-8B92-7E67444E2F57}" type="pres">
      <dgm:prSet presAssocID="{B1E7EE07-597C-4FBF-93A9-A2410198D30D}" presName="hierChild5" presStyleCnt="0"/>
      <dgm:spPr/>
    </dgm:pt>
    <dgm:pt modelId="{173ED784-8FED-43A5-AB02-F7830475CB81}" type="pres">
      <dgm:prSet presAssocID="{E644F68B-56F9-4D43-8420-A964CFA0B2DE}" presName="Name37" presStyleLbl="parChTrans1D3" presStyleIdx="5" presStyleCnt="6"/>
      <dgm:spPr/>
    </dgm:pt>
    <dgm:pt modelId="{EA062E1D-C24F-44BC-833D-7EFD7DAE25D1}" type="pres">
      <dgm:prSet presAssocID="{C397DAFB-ADF3-48AE-8223-D870C3D5BDCB}" presName="hierRoot2" presStyleCnt="0">
        <dgm:presLayoutVars>
          <dgm:hierBranch val="init"/>
        </dgm:presLayoutVars>
      </dgm:prSet>
      <dgm:spPr/>
    </dgm:pt>
    <dgm:pt modelId="{684A28C5-4413-4258-B55A-BE7F59D9E9E3}" type="pres">
      <dgm:prSet presAssocID="{C397DAFB-ADF3-48AE-8223-D870C3D5BDCB}" presName="rootComposite" presStyleCnt="0"/>
      <dgm:spPr/>
    </dgm:pt>
    <dgm:pt modelId="{30EF9D73-E119-49A5-80A2-BA64975F690C}" type="pres">
      <dgm:prSet presAssocID="{C397DAFB-ADF3-48AE-8223-D870C3D5BDCB}" presName="rootText" presStyleLbl="node3" presStyleIdx="5" presStyleCnt="6">
        <dgm:presLayoutVars>
          <dgm:chPref val="3"/>
        </dgm:presLayoutVars>
      </dgm:prSet>
      <dgm:spPr/>
    </dgm:pt>
    <dgm:pt modelId="{665419DD-0B54-4959-A575-4D5D3C3A8F15}" type="pres">
      <dgm:prSet presAssocID="{C397DAFB-ADF3-48AE-8223-D870C3D5BDCB}" presName="rootConnector" presStyleLbl="node3" presStyleIdx="5" presStyleCnt="6"/>
      <dgm:spPr/>
    </dgm:pt>
    <dgm:pt modelId="{C9ABAB1A-8091-45AF-A2F3-5D4EDE082AF0}" type="pres">
      <dgm:prSet presAssocID="{C397DAFB-ADF3-48AE-8223-D870C3D5BDCB}" presName="hierChild4" presStyleCnt="0"/>
      <dgm:spPr/>
    </dgm:pt>
    <dgm:pt modelId="{74FE9B2C-F268-441C-9C24-BE5FA5C1A044}" type="pres">
      <dgm:prSet presAssocID="{C397DAFB-ADF3-48AE-8223-D870C3D5BDCB}" presName="hierChild5" presStyleCnt="0"/>
      <dgm:spPr/>
    </dgm:pt>
    <dgm:pt modelId="{5691E37D-1273-4699-A1AA-41AD670EE430}" type="pres">
      <dgm:prSet presAssocID="{B99D82A9-BA20-441D-84B0-A413989ADE02}" presName="hierChild5" presStyleCnt="0"/>
      <dgm:spPr/>
    </dgm:pt>
    <dgm:pt modelId="{38322DD4-0EBD-4885-9C85-6520132AFAA6}" type="pres">
      <dgm:prSet presAssocID="{CFC2BD1E-2C34-4874-BE25-6F887EC4418D}" presName="hierChild3" presStyleCnt="0"/>
      <dgm:spPr/>
    </dgm:pt>
  </dgm:ptLst>
  <dgm:cxnLst>
    <dgm:cxn modelId="{9C2D2D13-2BFF-4A20-8DD8-46487D29EED6}" srcId="{96B4C734-7B18-49BA-AF4F-9073A755F737}" destId="{CFC2BD1E-2C34-4874-BE25-6F887EC4418D}" srcOrd="0" destOrd="0" parTransId="{42740F42-8655-4840-816D-04FCF22DA0CE}" sibTransId="{B84269DC-5348-4F41-B960-77594E1A6A15}"/>
    <dgm:cxn modelId="{A02A4617-F62D-41E5-AAD9-408C17EE0D08}" type="presOf" srcId="{16C3230A-E80F-4B35-AE51-E054D5BB62F9}" destId="{CA94D95C-333A-499D-829D-B4CDE21AF4A0}" srcOrd="0" destOrd="0" presId="urn:microsoft.com/office/officeart/2005/8/layout/orgChart1"/>
    <dgm:cxn modelId="{7A0A261E-5C86-4535-9C2A-AEC1B2E0658C}" type="presOf" srcId="{9E91F3DB-DB68-49F7-8BD4-17D4D579F88E}" destId="{47BC75B5-6876-40CA-A38C-EC35C01D1043}" srcOrd="1" destOrd="0" presId="urn:microsoft.com/office/officeart/2005/8/layout/orgChart1"/>
    <dgm:cxn modelId="{24AFD920-8122-43A2-8073-4BC4E24FA1B2}" type="presOf" srcId="{E644F68B-56F9-4D43-8420-A964CFA0B2DE}" destId="{173ED784-8FED-43A5-AB02-F7830475CB81}" srcOrd="0" destOrd="0" presId="urn:microsoft.com/office/officeart/2005/8/layout/orgChart1"/>
    <dgm:cxn modelId="{2C3D1726-9E6F-4392-968B-4E023C72FEC1}" srcId="{CFC2BD1E-2C34-4874-BE25-6F887EC4418D}" destId="{B99D82A9-BA20-441D-84B0-A413989ADE02}" srcOrd="2" destOrd="0" parTransId="{585A13F8-97AF-429C-AE56-C7AED7AAC457}" sibTransId="{14D307CB-11B9-4ECF-AC12-7C92ED18970E}"/>
    <dgm:cxn modelId="{31DB7027-489D-4B29-9DF9-0CECC9E6B828}" type="presOf" srcId="{BCB4088C-3772-431A-AD1E-E47548DBCA9F}" destId="{42A0F884-6B89-4C5B-AAF9-AC5BDCCA1B0B}" srcOrd="0" destOrd="0" presId="urn:microsoft.com/office/officeart/2005/8/layout/orgChart1"/>
    <dgm:cxn modelId="{F048BE28-B7AA-47F9-BC62-743ABEB02B6E}" type="presOf" srcId="{C397DAFB-ADF3-48AE-8223-D870C3D5BDCB}" destId="{665419DD-0B54-4959-A575-4D5D3C3A8F15}" srcOrd="1" destOrd="0" presId="urn:microsoft.com/office/officeart/2005/8/layout/orgChart1"/>
    <dgm:cxn modelId="{2AADC62A-C5AA-4CF3-8968-DAAD9495D418}" type="presOf" srcId="{B1E7EE07-597C-4FBF-93A9-A2410198D30D}" destId="{A3BB31EE-CB9F-4113-990D-0399ECEF9EDE}" srcOrd="0" destOrd="0" presId="urn:microsoft.com/office/officeart/2005/8/layout/orgChart1"/>
    <dgm:cxn modelId="{CFE17D2E-752B-4EFC-8B4A-A8817FD54DD4}" srcId="{B99D82A9-BA20-441D-84B0-A413989ADE02}" destId="{C397DAFB-ADF3-48AE-8223-D870C3D5BDCB}" srcOrd="1" destOrd="0" parTransId="{E644F68B-56F9-4D43-8420-A964CFA0B2DE}" sibTransId="{C2799341-5D18-47A5-8042-623EFC067129}"/>
    <dgm:cxn modelId="{9132365F-F6A9-45D7-862D-0E30CB042D49}" type="presOf" srcId="{5D2BECB5-AE31-4FD1-8339-140E05AE202D}" destId="{C95AA455-0B06-42CC-A147-62F7B712595E}" srcOrd="0" destOrd="0" presId="urn:microsoft.com/office/officeart/2005/8/layout/orgChart1"/>
    <dgm:cxn modelId="{3D0B8F41-FA4F-4864-AFEB-AF830A4F1304}" type="presOf" srcId="{1B97387C-2DC1-4434-95E7-E28A8E2AE4B9}" destId="{A9AAF1A9-4F92-453C-AA76-BB6467605FD7}" srcOrd="0" destOrd="0" presId="urn:microsoft.com/office/officeart/2005/8/layout/orgChart1"/>
    <dgm:cxn modelId="{1978F961-7A46-48A4-8824-1CC9C368DC10}" type="presOf" srcId="{052DF5F6-B83D-45CB-A914-898D6121EBC5}" destId="{3C5904C4-2B2C-4820-8C18-97258A19D25A}" srcOrd="0" destOrd="0" presId="urn:microsoft.com/office/officeart/2005/8/layout/orgChart1"/>
    <dgm:cxn modelId="{6B1D6644-9537-46CF-ACFA-AF0F17EA16C8}" type="presOf" srcId="{72A00868-8860-4B92-82E1-01BFA7BBC588}" destId="{90B3B69A-3D51-4F6B-AEAD-2DCCCCFF421D}" srcOrd="0" destOrd="0" presId="urn:microsoft.com/office/officeart/2005/8/layout/orgChart1"/>
    <dgm:cxn modelId="{F300D265-79FB-4E39-84D0-B0004D4C4439}" type="presOf" srcId="{CFC2BD1E-2C34-4874-BE25-6F887EC4418D}" destId="{9DECFCD2-B661-4CEA-9674-99EB47DBAF46}" srcOrd="1" destOrd="0" presId="urn:microsoft.com/office/officeart/2005/8/layout/orgChart1"/>
    <dgm:cxn modelId="{E0DAEF45-D038-4363-AFCD-56C33C3A6681}" type="presOf" srcId="{5DA90CB2-4794-4BA5-BC7B-6A267807F89D}" destId="{74D96ACE-6A3E-4704-AB25-2A44DA5856A1}" srcOrd="1" destOrd="0" presId="urn:microsoft.com/office/officeart/2005/8/layout/orgChart1"/>
    <dgm:cxn modelId="{B1F2FD65-E4D0-41A6-BC3F-6D74C060534A}" type="presOf" srcId="{C397DAFB-ADF3-48AE-8223-D870C3D5BDCB}" destId="{30EF9D73-E119-49A5-80A2-BA64975F690C}" srcOrd="0" destOrd="0" presId="urn:microsoft.com/office/officeart/2005/8/layout/orgChart1"/>
    <dgm:cxn modelId="{5A87F547-D1AE-4DEE-B313-B495D1C0DAB8}" type="presOf" srcId="{B1E7EE07-597C-4FBF-93A9-A2410198D30D}" destId="{FA379472-9902-4BE1-9484-C124E69A72C4}" srcOrd="1" destOrd="0" presId="urn:microsoft.com/office/officeart/2005/8/layout/orgChart1"/>
    <dgm:cxn modelId="{8C91BE4A-34A1-46A0-95C3-501337F0B5F1}" type="presOf" srcId="{96B4C734-7B18-49BA-AF4F-9073A755F737}" destId="{1E8C1831-72BE-45A9-A8FF-049D4D1E552C}" srcOrd="0" destOrd="0" presId="urn:microsoft.com/office/officeart/2005/8/layout/orgChart1"/>
    <dgm:cxn modelId="{B293DA6A-A6EC-44A9-B831-05C7D2952BEE}" srcId="{9E91F3DB-DB68-49F7-8BD4-17D4D579F88E}" destId="{5DA90CB2-4794-4BA5-BC7B-6A267807F89D}" srcOrd="0" destOrd="0" parTransId="{10E2B4A3-B44D-4DFD-97F4-672E824099C2}" sibTransId="{554CC0EE-9E98-4B69-9709-CDA25067DCD2}"/>
    <dgm:cxn modelId="{CE45E04B-1493-47E8-A7A0-532BBB8B7E0C}" type="presOf" srcId="{10E2B4A3-B44D-4DFD-97F4-672E824099C2}" destId="{EDD1721F-0F0F-4590-ABEF-E5F752BE7C0F}" srcOrd="0" destOrd="0" presId="urn:microsoft.com/office/officeart/2005/8/layout/orgChart1"/>
    <dgm:cxn modelId="{10740B4D-5401-4B92-8D42-C543ADC4EDCF}" type="presOf" srcId="{B99D82A9-BA20-441D-84B0-A413989ADE02}" destId="{5EC018C0-701B-4DFD-814A-757451ABF6D3}" srcOrd="0" destOrd="0" presId="urn:microsoft.com/office/officeart/2005/8/layout/orgChart1"/>
    <dgm:cxn modelId="{C91C1250-F903-4C61-B965-4184EF50CD99}" type="presOf" srcId="{CFC2BD1E-2C34-4874-BE25-6F887EC4418D}" destId="{0C1AB779-CCAA-45C2-9E12-35AD5C474CE9}" srcOrd="0" destOrd="0" presId="urn:microsoft.com/office/officeart/2005/8/layout/orgChart1"/>
    <dgm:cxn modelId="{6B4CBD50-FDA2-4307-914E-D5D3596488B3}" type="presOf" srcId="{5DA90CB2-4794-4BA5-BC7B-6A267807F89D}" destId="{1DAF3B11-37C1-48F3-9293-ABCCC9F9AF79}" srcOrd="0" destOrd="0" presId="urn:microsoft.com/office/officeart/2005/8/layout/orgChart1"/>
    <dgm:cxn modelId="{49C87292-7A3C-4EBF-9CD2-4E707D0D9456}" type="presOf" srcId="{585A13F8-97AF-429C-AE56-C7AED7AAC457}" destId="{FDCA9151-09F2-49F1-A8EC-280ABB7C10FB}" srcOrd="0" destOrd="0" presId="urn:microsoft.com/office/officeart/2005/8/layout/orgChart1"/>
    <dgm:cxn modelId="{757BDC98-E8AA-4E42-9879-D2836CB1D25A}" type="presOf" srcId="{A53529A8-89DA-439F-9C53-13F6566DDC61}" destId="{A4CA486C-3444-46B9-8874-6AB32D9BA750}" srcOrd="1" destOrd="0" presId="urn:microsoft.com/office/officeart/2005/8/layout/orgChart1"/>
    <dgm:cxn modelId="{43089CAE-6A11-44E4-B324-8AEC268E6C2B}" type="presOf" srcId="{A53529A8-89DA-439F-9C53-13F6566DDC61}" destId="{64E84627-1841-42F1-BEA5-CDD6F7CD9D7B}" srcOrd="0" destOrd="0" presId="urn:microsoft.com/office/officeart/2005/8/layout/orgChart1"/>
    <dgm:cxn modelId="{73D6B8B4-EC07-456F-AAAF-D95A03F3949E}" type="presOf" srcId="{16C3230A-E80F-4B35-AE51-E054D5BB62F9}" destId="{E024FB8F-A26A-4CA4-B3D8-E70570CD5049}" srcOrd="1" destOrd="0" presId="urn:microsoft.com/office/officeart/2005/8/layout/orgChart1"/>
    <dgm:cxn modelId="{6B3BE7B4-4CE4-4995-92C8-372F18F9F74F}" srcId="{B7DFC6AC-D643-414A-B183-3B181B168348}" destId="{A53529A8-89DA-439F-9C53-13F6566DDC61}" srcOrd="0" destOrd="0" parTransId="{72A00868-8860-4B92-82E1-01BFA7BBC588}" sibTransId="{D266FBF7-C545-4596-9F92-9F82DBA91F7E}"/>
    <dgm:cxn modelId="{9C9E65B8-80B0-4B1B-A928-21257ECDAA61}" type="presOf" srcId="{9E91F3DB-DB68-49F7-8BD4-17D4D579F88E}" destId="{B1FCA0E1-8010-46D7-A325-8C4438044054}" srcOrd="0" destOrd="0" presId="urn:microsoft.com/office/officeart/2005/8/layout/orgChart1"/>
    <dgm:cxn modelId="{4E1FD2C7-CFAF-4F0D-8945-D52BD2714F74}" srcId="{B7DFC6AC-D643-414A-B183-3B181B168348}" destId="{16C3230A-E80F-4B35-AE51-E054D5BB62F9}" srcOrd="1" destOrd="0" parTransId="{1B97387C-2DC1-4434-95E7-E28A8E2AE4B9}" sibTransId="{B1A99D3E-8DB7-4E90-AF94-62018DADD5B8}"/>
    <dgm:cxn modelId="{870C9DCA-DAFC-4AB7-9D3F-895BA6B21693}" srcId="{B99D82A9-BA20-441D-84B0-A413989ADE02}" destId="{B1E7EE07-597C-4FBF-93A9-A2410198D30D}" srcOrd="0" destOrd="0" parTransId="{56E31004-416C-4290-8459-455B4F153E5C}" sibTransId="{42FC5058-6773-4F6F-90A3-E9F8AAB7B5BC}"/>
    <dgm:cxn modelId="{4A311DCF-903C-4ADC-85CF-668B231BCCF9}" srcId="{CFC2BD1E-2C34-4874-BE25-6F887EC4418D}" destId="{B7DFC6AC-D643-414A-B183-3B181B168348}" srcOrd="0" destOrd="0" parTransId="{5D2BECB5-AE31-4FD1-8339-140E05AE202D}" sibTransId="{321BB01F-E798-49FE-98BE-341A1E09232A}"/>
    <dgm:cxn modelId="{BEFFE1D1-C690-43A9-A889-8C5103FC15C7}" type="presOf" srcId="{C5CAF44D-E91C-45DA-B3C0-9F5C074AD4AB}" destId="{C7FC90B0-7761-415F-AF6C-309310116346}" srcOrd="0" destOrd="0" presId="urn:microsoft.com/office/officeart/2005/8/layout/orgChart1"/>
    <dgm:cxn modelId="{2D2BF5D1-B889-4CE8-A531-66226C2C7523}" type="presOf" srcId="{BCB4088C-3772-431A-AD1E-E47548DBCA9F}" destId="{B57BE000-8E7A-470D-830E-C1329BC25DAE}" srcOrd="1" destOrd="0" presId="urn:microsoft.com/office/officeart/2005/8/layout/orgChart1"/>
    <dgm:cxn modelId="{C2F1CBDE-7265-4AC6-B8F0-4842E341ADC6}" type="presOf" srcId="{B7DFC6AC-D643-414A-B183-3B181B168348}" destId="{C8592586-B1E7-4888-87AC-C82A8C1A2D66}" srcOrd="1" destOrd="0" presId="urn:microsoft.com/office/officeart/2005/8/layout/orgChart1"/>
    <dgm:cxn modelId="{CF6BFAE2-8C5E-4587-9C62-40A798834A8B}" type="presOf" srcId="{56E31004-416C-4290-8459-455B4F153E5C}" destId="{8086DCF8-B1FE-4048-AB73-30D2C679FB1F}" srcOrd="0" destOrd="0" presId="urn:microsoft.com/office/officeart/2005/8/layout/orgChart1"/>
    <dgm:cxn modelId="{93BDBBE3-06DF-474B-A7CD-8A168ADA19E3}" srcId="{9E91F3DB-DB68-49F7-8BD4-17D4D579F88E}" destId="{BCB4088C-3772-431A-AD1E-E47548DBCA9F}" srcOrd="1" destOrd="0" parTransId="{C5CAF44D-E91C-45DA-B3C0-9F5C074AD4AB}" sibTransId="{0537438C-5E74-4E28-8C35-59968D3B8682}"/>
    <dgm:cxn modelId="{62B19DEC-8FA2-4C8F-B133-2C1CB1B84B33}" type="presOf" srcId="{B99D82A9-BA20-441D-84B0-A413989ADE02}" destId="{0CF4F6EF-80D6-4394-A99E-4E836E72BD66}" srcOrd="1" destOrd="0" presId="urn:microsoft.com/office/officeart/2005/8/layout/orgChart1"/>
    <dgm:cxn modelId="{6F30F9F0-01D8-41AB-B594-0E26E4EC8F2D}" type="presOf" srcId="{B7DFC6AC-D643-414A-B183-3B181B168348}" destId="{EEE4EC2A-FA54-4784-BFE2-DE5F517A450D}" srcOrd="0" destOrd="0" presId="urn:microsoft.com/office/officeart/2005/8/layout/orgChart1"/>
    <dgm:cxn modelId="{52980FF3-EFE5-4CED-8FC8-5FC5A47F88E7}" srcId="{CFC2BD1E-2C34-4874-BE25-6F887EC4418D}" destId="{9E91F3DB-DB68-49F7-8BD4-17D4D579F88E}" srcOrd="1" destOrd="0" parTransId="{052DF5F6-B83D-45CB-A914-898D6121EBC5}" sibTransId="{E6FFD8C9-8891-4251-BF36-4DAA4AA5333B}"/>
    <dgm:cxn modelId="{DE460615-EE32-4570-ABB5-94869A92AEF4}" type="presParOf" srcId="{1E8C1831-72BE-45A9-A8FF-049D4D1E552C}" destId="{970C41F0-584A-4FC3-A03F-007B8145303B}" srcOrd="0" destOrd="0" presId="urn:microsoft.com/office/officeart/2005/8/layout/orgChart1"/>
    <dgm:cxn modelId="{FAFAD71D-7DDB-4E41-BBC0-AB9FEC2745B6}" type="presParOf" srcId="{970C41F0-584A-4FC3-A03F-007B8145303B}" destId="{D0063A6D-ABCD-4EBD-8C49-40C07EBE69E2}" srcOrd="0" destOrd="0" presId="urn:microsoft.com/office/officeart/2005/8/layout/orgChart1"/>
    <dgm:cxn modelId="{D86FE758-731A-470D-98E9-F972A01F0821}" type="presParOf" srcId="{D0063A6D-ABCD-4EBD-8C49-40C07EBE69E2}" destId="{0C1AB779-CCAA-45C2-9E12-35AD5C474CE9}" srcOrd="0" destOrd="0" presId="urn:microsoft.com/office/officeart/2005/8/layout/orgChart1"/>
    <dgm:cxn modelId="{6CE272B5-4CB9-4CFF-9066-D4EC694DF6F5}" type="presParOf" srcId="{D0063A6D-ABCD-4EBD-8C49-40C07EBE69E2}" destId="{9DECFCD2-B661-4CEA-9674-99EB47DBAF46}" srcOrd="1" destOrd="0" presId="urn:microsoft.com/office/officeart/2005/8/layout/orgChart1"/>
    <dgm:cxn modelId="{98CA3FDC-1776-4D5D-A840-F9E5E4F6A228}" type="presParOf" srcId="{970C41F0-584A-4FC3-A03F-007B8145303B}" destId="{78DAEF59-435D-48C9-BC5E-C83FB7C68353}" srcOrd="1" destOrd="0" presId="urn:microsoft.com/office/officeart/2005/8/layout/orgChart1"/>
    <dgm:cxn modelId="{8C3253ED-1728-4128-82F3-3494773763E2}" type="presParOf" srcId="{78DAEF59-435D-48C9-BC5E-C83FB7C68353}" destId="{C95AA455-0B06-42CC-A147-62F7B712595E}" srcOrd="0" destOrd="0" presId="urn:microsoft.com/office/officeart/2005/8/layout/orgChart1"/>
    <dgm:cxn modelId="{49DC0FCC-C87A-484B-B522-DEB85199B309}" type="presParOf" srcId="{78DAEF59-435D-48C9-BC5E-C83FB7C68353}" destId="{8434B234-9FFA-4967-9896-5F82D73AADB6}" srcOrd="1" destOrd="0" presId="urn:microsoft.com/office/officeart/2005/8/layout/orgChart1"/>
    <dgm:cxn modelId="{9DA804FC-3F95-41D8-A562-810B0467ADF9}" type="presParOf" srcId="{8434B234-9FFA-4967-9896-5F82D73AADB6}" destId="{BAFCB3BF-B173-46C0-99E8-D2BB1DC17178}" srcOrd="0" destOrd="0" presId="urn:microsoft.com/office/officeart/2005/8/layout/orgChart1"/>
    <dgm:cxn modelId="{58038073-2B0A-408A-ABEE-F39F23A85146}" type="presParOf" srcId="{BAFCB3BF-B173-46C0-99E8-D2BB1DC17178}" destId="{EEE4EC2A-FA54-4784-BFE2-DE5F517A450D}" srcOrd="0" destOrd="0" presId="urn:microsoft.com/office/officeart/2005/8/layout/orgChart1"/>
    <dgm:cxn modelId="{8AD6D536-99DD-4F9E-AB85-C2B89BEA2821}" type="presParOf" srcId="{BAFCB3BF-B173-46C0-99E8-D2BB1DC17178}" destId="{C8592586-B1E7-4888-87AC-C82A8C1A2D66}" srcOrd="1" destOrd="0" presId="urn:microsoft.com/office/officeart/2005/8/layout/orgChart1"/>
    <dgm:cxn modelId="{AC1B08C5-04DD-421E-8A1B-51218F533A2E}" type="presParOf" srcId="{8434B234-9FFA-4967-9896-5F82D73AADB6}" destId="{029D5C9E-B245-4002-9BA2-C06F93A9E868}" srcOrd="1" destOrd="0" presId="urn:microsoft.com/office/officeart/2005/8/layout/orgChart1"/>
    <dgm:cxn modelId="{C16DA6FA-9E5E-4880-B760-4E30E2DDEA2B}" type="presParOf" srcId="{029D5C9E-B245-4002-9BA2-C06F93A9E868}" destId="{90B3B69A-3D51-4F6B-AEAD-2DCCCCFF421D}" srcOrd="0" destOrd="0" presId="urn:microsoft.com/office/officeart/2005/8/layout/orgChart1"/>
    <dgm:cxn modelId="{69B354DB-D59E-4C15-80A3-0667F5F41694}" type="presParOf" srcId="{029D5C9E-B245-4002-9BA2-C06F93A9E868}" destId="{2A562FA6-559B-4C04-B51A-9E7588FA0D97}" srcOrd="1" destOrd="0" presId="urn:microsoft.com/office/officeart/2005/8/layout/orgChart1"/>
    <dgm:cxn modelId="{7E4C1B92-A038-4171-A467-9A9FF3B17F35}" type="presParOf" srcId="{2A562FA6-559B-4C04-B51A-9E7588FA0D97}" destId="{798FA03C-CF90-4148-B090-8BBAE111370B}" srcOrd="0" destOrd="0" presId="urn:microsoft.com/office/officeart/2005/8/layout/orgChart1"/>
    <dgm:cxn modelId="{3357EDB5-467C-4EA0-84D7-CD1CF9716944}" type="presParOf" srcId="{798FA03C-CF90-4148-B090-8BBAE111370B}" destId="{64E84627-1841-42F1-BEA5-CDD6F7CD9D7B}" srcOrd="0" destOrd="0" presId="urn:microsoft.com/office/officeart/2005/8/layout/orgChart1"/>
    <dgm:cxn modelId="{CF89B0DC-3485-4037-A1AC-BB4A02E99617}" type="presParOf" srcId="{798FA03C-CF90-4148-B090-8BBAE111370B}" destId="{A4CA486C-3444-46B9-8874-6AB32D9BA750}" srcOrd="1" destOrd="0" presId="urn:microsoft.com/office/officeart/2005/8/layout/orgChart1"/>
    <dgm:cxn modelId="{16D5FF11-29CD-468A-852D-98B3191B68DF}" type="presParOf" srcId="{2A562FA6-559B-4C04-B51A-9E7588FA0D97}" destId="{76B51B5D-995E-4923-8247-6302D90A4B26}" srcOrd="1" destOrd="0" presId="urn:microsoft.com/office/officeart/2005/8/layout/orgChart1"/>
    <dgm:cxn modelId="{1FB913D1-72D2-475D-A456-BE55E669376E}" type="presParOf" srcId="{2A562FA6-559B-4C04-B51A-9E7588FA0D97}" destId="{8DF84279-F90C-4522-BCE8-59AF5112F461}" srcOrd="2" destOrd="0" presId="urn:microsoft.com/office/officeart/2005/8/layout/orgChart1"/>
    <dgm:cxn modelId="{1146300D-21D7-4F1E-AD58-26A4AB3684D6}" type="presParOf" srcId="{029D5C9E-B245-4002-9BA2-C06F93A9E868}" destId="{A9AAF1A9-4F92-453C-AA76-BB6467605FD7}" srcOrd="2" destOrd="0" presId="urn:microsoft.com/office/officeart/2005/8/layout/orgChart1"/>
    <dgm:cxn modelId="{694A019E-9203-4C7A-BE88-F6A9998A2116}" type="presParOf" srcId="{029D5C9E-B245-4002-9BA2-C06F93A9E868}" destId="{29D79F62-5EC6-4246-B122-37D40E3F0FB9}" srcOrd="3" destOrd="0" presId="urn:microsoft.com/office/officeart/2005/8/layout/orgChart1"/>
    <dgm:cxn modelId="{6413086E-F44C-4727-82C4-63CC1D0A5953}" type="presParOf" srcId="{29D79F62-5EC6-4246-B122-37D40E3F0FB9}" destId="{2BFA191F-888C-4850-B82B-414B45991512}" srcOrd="0" destOrd="0" presId="urn:microsoft.com/office/officeart/2005/8/layout/orgChart1"/>
    <dgm:cxn modelId="{6DF5E69F-54BC-4427-9C64-1C3664A48D11}" type="presParOf" srcId="{2BFA191F-888C-4850-B82B-414B45991512}" destId="{CA94D95C-333A-499D-829D-B4CDE21AF4A0}" srcOrd="0" destOrd="0" presId="urn:microsoft.com/office/officeart/2005/8/layout/orgChart1"/>
    <dgm:cxn modelId="{FC961D52-F039-4755-9D87-A9A889FD2F9A}" type="presParOf" srcId="{2BFA191F-888C-4850-B82B-414B45991512}" destId="{E024FB8F-A26A-4CA4-B3D8-E70570CD5049}" srcOrd="1" destOrd="0" presId="urn:microsoft.com/office/officeart/2005/8/layout/orgChart1"/>
    <dgm:cxn modelId="{21B92287-69D2-40C8-9E55-6781C65A1155}" type="presParOf" srcId="{29D79F62-5EC6-4246-B122-37D40E3F0FB9}" destId="{091F7170-46A4-4D08-A9F7-D52660B53400}" srcOrd="1" destOrd="0" presId="urn:microsoft.com/office/officeart/2005/8/layout/orgChart1"/>
    <dgm:cxn modelId="{96C92A43-FE57-461E-85C9-92A70259C5A8}" type="presParOf" srcId="{29D79F62-5EC6-4246-B122-37D40E3F0FB9}" destId="{72115134-B0C3-4D2F-AB4A-6B3AEB580CB6}" srcOrd="2" destOrd="0" presId="urn:microsoft.com/office/officeart/2005/8/layout/orgChart1"/>
    <dgm:cxn modelId="{A523A124-DA87-4775-89BE-062557D53A44}" type="presParOf" srcId="{8434B234-9FFA-4967-9896-5F82D73AADB6}" destId="{835AAB12-ADAA-47EF-A458-38890ECF7EDD}" srcOrd="2" destOrd="0" presId="urn:microsoft.com/office/officeart/2005/8/layout/orgChart1"/>
    <dgm:cxn modelId="{5F29EB73-2697-486C-9DBC-AA14DB7AE82F}" type="presParOf" srcId="{78DAEF59-435D-48C9-BC5E-C83FB7C68353}" destId="{3C5904C4-2B2C-4820-8C18-97258A19D25A}" srcOrd="2" destOrd="0" presId="urn:microsoft.com/office/officeart/2005/8/layout/orgChart1"/>
    <dgm:cxn modelId="{A7F0602B-C0B2-4DC0-8083-41787E6A01E3}" type="presParOf" srcId="{78DAEF59-435D-48C9-BC5E-C83FB7C68353}" destId="{A410A1F6-873A-462A-85D6-EE88FEF37080}" srcOrd="3" destOrd="0" presId="urn:microsoft.com/office/officeart/2005/8/layout/orgChart1"/>
    <dgm:cxn modelId="{92F07806-C5D4-4AF8-99A7-0F29C501DE53}" type="presParOf" srcId="{A410A1F6-873A-462A-85D6-EE88FEF37080}" destId="{FD4DF183-3462-4141-A688-643716FD9BF8}" srcOrd="0" destOrd="0" presId="urn:microsoft.com/office/officeart/2005/8/layout/orgChart1"/>
    <dgm:cxn modelId="{EA356C8A-E6EF-43B1-A9AA-C88D0880C5FB}" type="presParOf" srcId="{FD4DF183-3462-4141-A688-643716FD9BF8}" destId="{B1FCA0E1-8010-46D7-A325-8C4438044054}" srcOrd="0" destOrd="0" presId="urn:microsoft.com/office/officeart/2005/8/layout/orgChart1"/>
    <dgm:cxn modelId="{F1731783-2E8D-4062-B149-66AD88BF9A06}" type="presParOf" srcId="{FD4DF183-3462-4141-A688-643716FD9BF8}" destId="{47BC75B5-6876-40CA-A38C-EC35C01D1043}" srcOrd="1" destOrd="0" presId="urn:microsoft.com/office/officeart/2005/8/layout/orgChart1"/>
    <dgm:cxn modelId="{F940A099-BBD5-480B-8E52-BCF061CFB136}" type="presParOf" srcId="{A410A1F6-873A-462A-85D6-EE88FEF37080}" destId="{3BB4C4DD-63F5-4C21-BDA2-2A16BD7190D0}" srcOrd="1" destOrd="0" presId="urn:microsoft.com/office/officeart/2005/8/layout/orgChart1"/>
    <dgm:cxn modelId="{7775E47B-B38B-4683-B476-1696C5276631}" type="presParOf" srcId="{3BB4C4DD-63F5-4C21-BDA2-2A16BD7190D0}" destId="{EDD1721F-0F0F-4590-ABEF-E5F752BE7C0F}" srcOrd="0" destOrd="0" presId="urn:microsoft.com/office/officeart/2005/8/layout/orgChart1"/>
    <dgm:cxn modelId="{F9F065C1-ED11-424E-A6F9-2B9B2C9B13F0}" type="presParOf" srcId="{3BB4C4DD-63F5-4C21-BDA2-2A16BD7190D0}" destId="{44799CB4-56FC-44A2-9002-3A5C5138AC67}" srcOrd="1" destOrd="0" presId="urn:microsoft.com/office/officeart/2005/8/layout/orgChart1"/>
    <dgm:cxn modelId="{BC59B8C0-ED65-468F-B832-3FA931F34E06}" type="presParOf" srcId="{44799CB4-56FC-44A2-9002-3A5C5138AC67}" destId="{E751BCED-DCCC-47B7-B660-979E1FE6F228}" srcOrd="0" destOrd="0" presId="urn:microsoft.com/office/officeart/2005/8/layout/orgChart1"/>
    <dgm:cxn modelId="{F561E9FD-552E-494A-8008-653A63363093}" type="presParOf" srcId="{E751BCED-DCCC-47B7-B660-979E1FE6F228}" destId="{1DAF3B11-37C1-48F3-9293-ABCCC9F9AF79}" srcOrd="0" destOrd="0" presId="urn:microsoft.com/office/officeart/2005/8/layout/orgChart1"/>
    <dgm:cxn modelId="{AD377DC2-619D-4BC7-87D8-00A9B80670BC}" type="presParOf" srcId="{E751BCED-DCCC-47B7-B660-979E1FE6F228}" destId="{74D96ACE-6A3E-4704-AB25-2A44DA5856A1}" srcOrd="1" destOrd="0" presId="urn:microsoft.com/office/officeart/2005/8/layout/orgChart1"/>
    <dgm:cxn modelId="{2EB9E94E-22E4-416F-87CB-37A7208BC65B}" type="presParOf" srcId="{44799CB4-56FC-44A2-9002-3A5C5138AC67}" destId="{1D392C80-B778-4C4E-A7BC-B131E4248358}" srcOrd="1" destOrd="0" presId="urn:microsoft.com/office/officeart/2005/8/layout/orgChart1"/>
    <dgm:cxn modelId="{7A957D08-5653-4206-B0BB-E7A0D03FA0EB}" type="presParOf" srcId="{44799CB4-56FC-44A2-9002-3A5C5138AC67}" destId="{46B9E786-741A-4595-8DCA-3C26EEE92B4A}" srcOrd="2" destOrd="0" presId="urn:microsoft.com/office/officeart/2005/8/layout/orgChart1"/>
    <dgm:cxn modelId="{A597CEC5-BFA5-420D-9520-FF7CBEB05728}" type="presParOf" srcId="{3BB4C4DD-63F5-4C21-BDA2-2A16BD7190D0}" destId="{C7FC90B0-7761-415F-AF6C-309310116346}" srcOrd="2" destOrd="0" presId="urn:microsoft.com/office/officeart/2005/8/layout/orgChart1"/>
    <dgm:cxn modelId="{DE4D017E-C39B-4769-AE91-F1B5DF33AB5B}" type="presParOf" srcId="{3BB4C4DD-63F5-4C21-BDA2-2A16BD7190D0}" destId="{B98AE2AE-CBE2-452D-B742-8B6A4FB3F177}" srcOrd="3" destOrd="0" presId="urn:microsoft.com/office/officeart/2005/8/layout/orgChart1"/>
    <dgm:cxn modelId="{7EBF6D89-5BBA-4D7B-8EAF-451CEC9E6104}" type="presParOf" srcId="{B98AE2AE-CBE2-452D-B742-8B6A4FB3F177}" destId="{B26E37FC-426B-477C-AB90-75326A3FE163}" srcOrd="0" destOrd="0" presId="urn:microsoft.com/office/officeart/2005/8/layout/orgChart1"/>
    <dgm:cxn modelId="{9755A9F2-DC20-4483-AB17-8CC369FB099B}" type="presParOf" srcId="{B26E37FC-426B-477C-AB90-75326A3FE163}" destId="{42A0F884-6B89-4C5B-AAF9-AC5BDCCA1B0B}" srcOrd="0" destOrd="0" presId="urn:microsoft.com/office/officeart/2005/8/layout/orgChart1"/>
    <dgm:cxn modelId="{C61F317E-4152-455B-A214-A44790F39098}" type="presParOf" srcId="{B26E37FC-426B-477C-AB90-75326A3FE163}" destId="{B57BE000-8E7A-470D-830E-C1329BC25DAE}" srcOrd="1" destOrd="0" presId="urn:microsoft.com/office/officeart/2005/8/layout/orgChart1"/>
    <dgm:cxn modelId="{DBC21AA1-A346-4080-92E9-AB2BE7810A41}" type="presParOf" srcId="{B98AE2AE-CBE2-452D-B742-8B6A4FB3F177}" destId="{449C581B-3E13-4D23-924B-8C2DA1310F5F}" srcOrd="1" destOrd="0" presId="urn:microsoft.com/office/officeart/2005/8/layout/orgChart1"/>
    <dgm:cxn modelId="{D6BC5226-F145-41D9-8593-266032718BDB}" type="presParOf" srcId="{B98AE2AE-CBE2-452D-B742-8B6A4FB3F177}" destId="{C0ADC5E7-222F-44DE-B5BB-C996270BD4E1}" srcOrd="2" destOrd="0" presId="urn:microsoft.com/office/officeart/2005/8/layout/orgChart1"/>
    <dgm:cxn modelId="{2CD32772-41E6-4105-8233-48E74EF50FAD}" type="presParOf" srcId="{A410A1F6-873A-462A-85D6-EE88FEF37080}" destId="{452F9441-B013-4F83-9EC6-F706D9C24636}" srcOrd="2" destOrd="0" presId="urn:microsoft.com/office/officeart/2005/8/layout/orgChart1"/>
    <dgm:cxn modelId="{E142988C-4849-4DD4-9309-B93D838DFDBA}" type="presParOf" srcId="{78DAEF59-435D-48C9-BC5E-C83FB7C68353}" destId="{FDCA9151-09F2-49F1-A8EC-280ABB7C10FB}" srcOrd="4" destOrd="0" presId="urn:microsoft.com/office/officeart/2005/8/layout/orgChart1"/>
    <dgm:cxn modelId="{DFABBB09-48D8-496B-A9C9-FC6CFF18CAF9}" type="presParOf" srcId="{78DAEF59-435D-48C9-BC5E-C83FB7C68353}" destId="{22EE2AB2-73BD-4542-A723-2FA142F1CC20}" srcOrd="5" destOrd="0" presId="urn:microsoft.com/office/officeart/2005/8/layout/orgChart1"/>
    <dgm:cxn modelId="{F1CDC26D-77C6-4DB4-931E-05B41C0AD74A}" type="presParOf" srcId="{22EE2AB2-73BD-4542-A723-2FA142F1CC20}" destId="{57ADF086-8BF2-4A85-BCCE-E5C2A07D2085}" srcOrd="0" destOrd="0" presId="urn:microsoft.com/office/officeart/2005/8/layout/orgChart1"/>
    <dgm:cxn modelId="{1CA9615B-8644-47E9-A662-07FE1787CD63}" type="presParOf" srcId="{57ADF086-8BF2-4A85-BCCE-E5C2A07D2085}" destId="{5EC018C0-701B-4DFD-814A-757451ABF6D3}" srcOrd="0" destOrd="0" presId="urn:microsoft.com/office/officeart/2005/8/layout/orgChart1"/>
    <dgm:cxn modelId="{B7EB350E-A564-43C6-BE27-4134CDB17B58}" type="presParOf" srcId="{57ADF086-8BF2-4A85-BCCE-E5C2A07D2085}" destId="{0CF4F6EF-80D6-4394-A99E-4E836E72BD66}" srcOrd="1" destOrd="0" presId="urn:microsoft.com/office/officeart/2005/8/layout/orgChart1"/>
    <dgm:cxn modelId="{528C7A8B-1F43-47A9-B11D-A3016D5416AB}" type="presParOf" srcId="{22EE2AB2-73BD-4542-A723-2FA142F1CC20}" destId="{28E3B9E0-7A97-4C03-A2DF-41731D222CC3}" srcOrd="1" destOrd="0" presId="urn:microsoft.com/office/officeart/2005/8/layout/orgChart1"/>
    <dgm:cxn modelId="{DEF60736-11AE-4A20-A38F-FFEE94612FF4}" type="presParOf" srcId="{28E3B9E0-7A97-4C03-A2DF-41731D222CC3}" destId="{8086DCF8-B1FE-4048-AB73-30D2C679FB1F}" srcOrd="0" destOrd="0" presId="urn:microsoft.com/office/officeart/2005/8/layout/orgChart1"/>
    <dgm:cxn modelId="{A87BA671-5216-4C5E-9304-AEA842C29FF3}" type="presParOf" srcId="{28E3B9E0-7A97-4C03-A2DF-41731D222CC3}" destId="{F0A6955E-9FDA-4130-A9DB-0224BAEB8541}" srcOrd="1" destOrd="0" presId="urn:microsoft.com/office/officeart/2005/8/layout/orgChart1"/>
    <dgm:cxn modelId="{5AE96303-337E-4654-A659-C97914D88E2E}" type="presParOf" srcId="{F0A6955E-9FDA-4130-A9DB-0224BAEB8541}" destId="{F3C1AD17-A399-41CF-919B-87FF27C1096D}" srcOrd="0" destOrd="0" presId="urn:microsoft.com/office/officeart/2005/8/layout/orgChart1"/>
    <dgm:cxn modelId="{45475E7B-3AA2-4DED-A89D-65CF7D268986}" type="presParOf" srcId="{F3C1AD17-A399-41CF-919B-87FF27C1096D}" destId="{A3BB31EE-CB9F-4113-990D-0399ECEF9EDE}" srcOrd="0" destOrd="0" presId="urn:microsoft.com/office/officeart/2005/8/layout/orgChart1"/>
    <dgm:cxn modelId="{DDAAF244-4536-4F0A-942F-041F27DEBCFE}" type="presParOf" srcId="{F3C1AD17-A399-41CF-919B-87FF27C1096D}" destId="{FA379472-9902-4BE1-9484-C124E69A72C4}" srcOrd="1" destOrd="0" presId="urn:microsoft.com/office/officeart/2005/8/layout/orgChart1"/>
    <dgm:cxn modelId="{B1B693BF-349D-4B51-AB9C-C20FF6C1541B}" type="presParOf" srcId="{F0A6955E-9FDA-4130-A9DB-0224BAEB8541}" destId="{EF26A2EB-A95F-47D4-83F8-BBB6DE641090}" srcOrd="1" destOrd="0" presId="urn:microsoft.com/office/officeart/2005/8/layout/orgChart1"/>
    <dgm:cxn modelId="{FA27E8DE-CFD2-4D49-8AD8-36E87B2E8B82}" type="presParOf" srcId="{F0A6955E-9FDA-4130-A9DB-0224BAEB8541}" destId="{20898324-57D0-40C9-8B92-7E67444E2F57}" srcOrd="2" destOrd="0" presId="urn:microsoft.com/office/officeart/2005/8/layout/orgChart1"/>
    <dgm:cxn modelId="{83CB163C-A664-469C-B359-C50959FDB862}" type="presParOf" srcId="{28E3B9E0-7A97-4C03-A2DF-41731D222CC3}" destId="{173ED784-8FED-43A5-AB02-F7830475CB81}" srcOrd="2" destOrd="0" presId="urn:microsoft.com/office/officeart/2005/8/layout/orgChart1"/>
    <dgm:cxn modelId="{5BF844B1-A83D-4211-80DF-309AE233795A}" type="presParOf" srcId="{28E3B9E0-7A97-4C03-A2DF-41731D222CC3}" destId="{EA062E1D-C24F-44BC-833D-7EFD7DAE25D1}" srcOrd="3" destOrd="0" presId="urn:microsoft.com/office/officeart/2005/8/layout/orgChart1"/>
    <dgm:cxn modelId="{44922B6C-EFCE-4874-B7FC-8ABC6BFFCE21}" type="presParOf" srcId="{EA062E1D-C24F-44BC-833D-7EFD7DAE25D1}" destId="{684A28C5-4413-4258-B55A-BE7F59D9E9E3}" srcOrd="0" destOrd="0" presId="urn:microsoft.com/office/officeart/2005/8/layout/orgChart1"/>
    <dgm:cxn modelId="{A0837CDB-F10D-4351-B8A2-2CA372607256}" type="presParOf" srcId="{684A28C5-4413-4258-B55A-BE7F59D9E9E3}" destId="{30EF9D73-E119-49A5-80A2-BA64975F690C}" srcOrd="0" destOrd="0" presId="urn:microsoft.com/office/officeart/2005/8/layout/orgChart1"/>
    <dgm:cxn modelId="{DF9014EA-0281-45C4-ACE7-30C55AC24CC0}" type="presParOf" srcId="{684A28C5-4413-4258-B55A-BE7F59D9E9E3}" destId="{665419DD-0B54-4959-A575-4D5D3C3A8F15}" srcOrd="1" destOrd="0" presId="urn:microsoft.com/office/officeart/2005/8/layout/orgChart1"/>
    <dgm:cxn modelId="{307C4817-061D-4ED1-8821-6E52E391A864}" type="presParOf" srcId="{EA062E1D-C24F-44BC-833D-7EFD7DAE25D1}" destId="{C9ABAB1A-8091-45AF-A2F3-5D4EDE082AF0}" srcOrd="1" destOrd="0" presId="urn:microsoft.com/office/officeart/2005/8/layout/orgChart1"/>
    <dgm:cxn modelId="{1F772EC7-4CB5-4E5E-A3C7-DAA4345609FA}" type="presParOf" srcId="{EA062E1D-C24F-44BC-833D-7EFD7DAE25D1}" destId="{74FE9B2C-F268-441C-9C24-BE5FA5C1A044}" srcOrd="2" destOrd="0" presId="urn:microsoft.com/office/officeart/2005/8/layout/orgChart1"/>
    <dgm:cxn modelId="{77E9806A-2686-40C4-BD12-745CA5DF8B9A}" type="presParOf" srcId="{22EE2AB2-73BD-4542-A723-2FA142F1CC20}" destId="{5691E37D-1273-4699-A1AA-41AD670EE430}" srcOrd="2" destOrd="0" presId="urn:microsoft.com/office/officeart/2005/8/layout/orgChart1"/>
    <dgm:cxn modelId="{19C78848-C38E-47E0-9A5A-6CEA5446E72F}" type="presParOf" srcId="{970C41F0-584A-4FC3-A03F-007B8145303B}" destId="{38322DD4-0EBD-4885-9C85-6520132AFA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3ED784-8FED-43A5-AB02-F7830475CB81}">
      <dsp:nvSpPr>
        <dsp:cNvPr id="0" name=""/>
        <dsp:cNvSpPr/>
      </dsp:nvSpPr>
      <dsp:spPr>
        <a:xfrm>
          <a:off x="3841537" y="1538320"/>
          <a:ext cx="190453" cy="1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5537"/>
              </a:lnTo>
              <a:lnTo>
                <a:pt x="190453" y="148553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8086DCF8-B1FE-4048-AB73-30D2C679FB1F}">
      <dsp:nvSpPr>
        <dsp:cNvPr id="0" name=""/>
        <dsp:cNvSpPr/>
      </dsp:nvSpPr>
      <dsp:spPr>
        <a:xfrm>
          <a:off x="3841537" y="1538320"/>
          <a:ext cx="190453" cy="58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057"/>
              </a:lnTo>
              <a:lnTo>
                <a:pt x="190453" y="58405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DCA9151-09F2-49F1-A8EC-280ABB7C10FB}">
      <dsp:nvSpPr>
        <dsp:cNvPr id="0" name=""/>
        <dsp:cNvSpPr/>
      </dsp:nvSpPr>
      <dsp:spPr>
        <a:xfrm>
          <a:off x="2813088" y="636840"/>
          <a:ext cx="1536324" cy="266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317"/>
              </a:lnTo>
              <a:lnTo>
                <a:pt x="1536324" y="133317"/>
              </a:lnTo>
              <a:lnTo>
                <a:pt x="1536324" y="26663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C7FC90B0-7761-415F-AF6C-309310116346}">
      <dsp:nvSpPr>
        <dsp:cNvPr id="0" name=""/>
        <dsp:cNvSpPr/>
      </dsp:nvSpPr>
      <dsp:spPr>
        <a:xfrm>
          <a:off x="2305212" y="1538320"/>
          <a:ext cx="190453" cy="1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5537"/>
              </a:lnTo>
              <a:lnTo>
                <a:pt x="190453" y="148553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DD1721F-0F0F-4590-ABEF-E5F752BE7C0F}">
      <dsp:nvSpPr>
        <dsp:cNvPr id="0" name=""/>
        <dsp:cNvSpPr/>
      </dsp:nvSpPr>
      <dsp:spPr>
        <a:xfrm>
          <a:off x="2305212" y="1538320"/>
          <a:ext cx="190453" cy="58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057"/>
              </a:lnTo>
              <a:lnTo>
                <a:pt x="190453" y="58405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C5904C4-2B2C-4820-8C18-97258A19D25A}">
      <dsp:nvSpPr>
        <dsp:cNvPr id="0" name=""/>
        <dsp:cNvSpPr/>
      </dsp:nvSpPr>
      <dsp:spPr>
        <a:xfrm>
          <a:off x="2767368" y="636840"/>
          <a:ext cx="91440" cy="266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63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9AAF1A9-4F92-453C-AA76-BB6467605FD7}">
      <dsp:nvSpPr>
        <dsp:cNvPr id="0" name=""/>
        <dsp:cNvSpPr/>
      </dsp:nvSpPr>
      <dsp:spPr>
        <a:xfrm>
          <a:off x="768887" y="1538320"/>
          <a:ext cx="190453" cy="1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5537"/>
              </a:lnTo>
              <a:lnTo>
                <a:pt x="190453" y="148553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0B3B69A-3D51-4F6B-AEAD-2DCCCCFF421D}">
      <dsp:nvSpPr>
        <dsp:cNvPr id="0" name=""/>
        <dsp:cNvSpPr/>
      </dsp:nvSpPr>
      <dsp:spPr>
        <a:xfrm>
          <a:off x="768887" y="1538320"/>
          <a:ext cx="190453" cy="58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057"/>
              </a:lnTo>
              <a:lnTo>
                <a:pt x="190453" y="58405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C95AA455-0B06-42CC-A147-62F7B712595E}">
      <dsp:nvSpPr>
        <dsp:cNvPr id="0" name=""/>
        <dsp:cNvSpPr/>
      </dsp:nvSpPr>
      <dsp:spPr>
        <a:xfrm>
          <a:off x="1276763" y="636840"/>
          <a:ext cx="1536324" cy="266634"/>
        </a:xfrm>
        <a:custGeom>
          <a:avLst/>
          <a:gdLst/>
          <a:ahLst/>
          <a:cxnLst/>
          <a:rect l="0" t="0" r="0" b="0"/>
          <a:pathLst>
            <a:path>
              <a:moveTo>
                <a:pt x="1536324" y="0"/>
              </a:moveTo>
              <a:lnTo>
                <a:pt x="1536324" y="133317"/>
              </a:lnTo>
              <a:lnTo>
                <a:pt x="0" y="133317"/>
              </a:lnTo>
              <a:lnTo>
                <a:pt x="0" y="26663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C1AB779-CCAA-45C2-9E12-35AD5C474CE9}">
      <dsp:nvSpPr>
        <dsp:cNvPr id="0" name=""/>
        <dsp:cNvSpPr/>
      </dsp:nvSpPr>
      <dsp:spPr>
        <a:xfrm>
          <a:off x="2178243" y="1995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Advanced Input</a:t>
          </a:r>
        </a:p>
      </dsp:txBody>
      <dsp:txXfrm>
        <a:off x="2178243" y="1995"/>
        <a:ext cx="1269689" cy="634844"/>
      </dsp:txXfrm>
    </dsp:sp>
    <dsp:sp modelId="{EEE4EC2A-FA54-4784-BFE2-DE5F517A450D}">
      <dsp:nvSpPr>
        <dsp:cNvPr id="0" name=""/>
        <dsp:cNvSpPr/>
      </dsp:nvSpPr>
      <dsp:spPr>
        <a:xfrm>
          <a:off x="641918" y="903475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Logging</a:t>
          </a:r>
        </a:p>
      </dsp:txBody>
      <dsp:txXfrm>
        <a:off x="641918" y="903475"/>
        <a:ext cx="1269689" cy="634844"/>
      </dsp:txXfrm>
    </dsp:sp>
    <dsp:sp modelId="{64E84627-1841-42F1-BEA5-CDD6F7CD9D7B}">
      <dsp:nvSpPr>
        <dsp:cNvPr id="0" name=""/>
        <dsp:cNvSpPr/>
      </dsp:nvSpPr>
      <dsp:spPr>
        <a:xfrm>
          <a:off x="959341" y="180495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Single Source Rewind</a:t>
          </a:r>
        </a:p>
      </dsp:txBody>
      <dsp:txXfrm>
        <a:off x="959341" y="1804954"/>
        <a:ext cx="1269689" cy="634844"/>
      </dsp:txXfrm>
    </dsp:sp>
    <dsp:sp modelId="{CA94D95C-333A-499D-829D-B4CDE21AF4A0}">
      <dsp:nvSpPr>
        <dsp:cNvPr id="0" name=""/>
        <dsp:cNvSpPr/>
      </dsp:nvSpPr>
      <dsp:spPr>
        <a:xfrm>
          <a:off x="959341" y="270643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Full Scene Replay</a:t>
          </a:r>
        </a:p>
      </dsp:txBody>
      <dsp:txXfrm>
        <a:off x="959341" y="2706434"/>
        <a:ext cx="1269689" cy="634844"/>
      </dsp:txXfrm>
    </dsp:sp>
    <dsp:sp modelId="{B1FCA0E1-8010-46D7-A325-8C4438044054}">
      <dsp:nvSpPr>
        <dsp:cNvPr id="0" name=""/>
        <dsp:cNvSpPr/>
      </dsp:nvSpPr>
      <dsp:spPr>
        <a:xfrm>
          <a:off x="2178243" y="903475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Detection</a:t>
          </a:r>
        </a:p>
      </dsp:txBody>
      <dsp:txXfrm>
        <a:off x="2178243" y="903475"/>
        <a:ext cx="1269689" cy="634844"/>
      </dsp:txXfrm>
    </dsp:sp>
    <dsp:sp modelId="{1DAF3B11-37C1-48F3-9293-ABCCC9F9AF79}">
      <dsp:nvSpPr>
        <dsp:cNvPr id="0" name=""/>
        <dsp:cNvSpPr/>
      </dsp:nvSpPr>
      <dsp:spPr>
        <a:xfrm>
          <a:off x="2495666" y="180495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N-Grams</a:t>
          </a:r>
        </a:p>
      </dsp:txBody>
      <dsp:txXfrm>
        <a:off x="2495666" y="1804954"/>
        <a:ext cx="1269689" cy="634844"/>
      </dsp:txXfrm>
    </dsp:sp>
    <dsp:sp modelId="{42A0F884-6B89-4C5B-AAF9-AC5BDCCA1B0B}">
      <dsp:nvSpPr>
        <dsp:cNvPr id="0" name=""/>
        <dsp:cNvSpPr/>
      </dsp:nvSpPr>
      <dsp:spPr>
        <a:xfrm>
          <a:off x="2495666" y="270643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Pattern Recognition</a:t>
          </a:r>
        </a:p>
      </dsp:txBody>
      <dsp:txXfrm>
        <a:off x="2495666" y="2706434"/>
        <a:ext cx="1269689" cy="634844"/>
      </dsp:txXfrm>
    </dsp:sp>
    <dsp:sp modelId="{5EC018C0-701B-4DFD-814A-757451ABF6D3}">
      <dsp:nvSpPr>
        <dsp:cNvPr id="0" name=""/>
        <dsp:cNvSpPr/>
      </dsp:nvSpPr>
      <dsp:spPr>
        <a:xfrm>
          <a:off x="3714568" y="903475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Controller</a:t>
          </a:r>
        </a:p>
      </dsp:txBody>
      <dsp:txXfrm>
        <a:off x="3714568" y="903475"/>
        <a:ext cx="1269689" cy="634844"/>
      </dsp:txXfrm>
    </dsp:sp>
    <dsp:sp modelId="{A3BB31EE-CB9F-4113-990D-0399ECEF9EDE}">
      <dsp:nvSpPr>
        <dsp:cNvPr id="0" name=""/>
        <dsp:cNvSpPr/>
      </dsp:nvSpPr>
      <dsp:spPr>
        <a:xfrm>
          <a:off x="4031991" y="180495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Fuzzy*</a:t>
          </a:r>
        </a:p>
      </dsp:txBody>
      <dsp:txXfrm>
        <a:off x="4031991" y="1804954"/>
        <a:ext cx="1269689" cy="634844"/>
      </dsp:txXfrm>
    </dsp:sp>
    <dsp:sp modelId="{30EF9D73-E119-49A5-80A2-BA64975F690C}">
      <dsp:nvSpPr>
        <dsp:cNvPr id="0" name=""/>
        <dsp:cNvSpPr/>
      </dsp:nvSpPr>
      <dsp:spPr>
        <a:xfrm>
          <a:off x="4031991" y="270643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AI*</a:t>
          </a:r>
        </a:p>
      </dsp:txBody>
      <dsp:txXfrm>
        <a:off x="4031991" y="2706434"/>
        <a:ext cx="1269689" cy="634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Schmidt</dc:creator>
  <cp:keywords/>
  <dc:description/>
  <cp:lastModifiedBy>James Schmidt</cp:lastModifiedBy>
  <cp:revision>1</cp:revision>
  <dcterms:created xsi:type="dcterms:W3CDTF">2017-10-02T02:47:00Z</dcterms:created>
  <dcterms:modified xsi:type="dcterms:W3CDTF">2017-10-02T05:07:00Z</dcterms:modified>
</cp:coreProperties>
</file>