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000000" w:rsidRPr="00912090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:rsidR="00000000" w:rsidRPr="00912090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000000" w:rsidRDefault="00000000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00000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Pr="00912090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Pr="00912090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00000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 w:rsidRPr="00093E7A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Pr="00912090" w:rsidRDefault="00093E7A" w:rsidP="00912090">
            <w:pPr>
              <w:pStyle w:val="p1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</w:rPr>
              <w:t>Нестандартные системы счисления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93E7A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29.01.2025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Pr="00093E7A" w:rsidRDefault="00000000">
            <w:pPr>
              <w:pStyle w:val="Standard"/>
              <w:jc w:val="center"/>
              <w:rPr>
                <w:lang w:val="ru-RU"/>
              </w:rPr>
            </w:pPr>
            <w:r w:rsidRPr="00093E7A">
              <w:rPr>
                <w:sz w:val="18"/>
              </w:rPr>
              <w:t>~</w:t>
            </w:r>
            <w:r w:rsidR="00093E7A">
              <w:rPr>
                <w:sz w:val="18"/>
                <w:lang w:val="ru-RU"/>
              </w:rPr>
              <w:t>1400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 w:rsidRPr="00093E7A">
              <w:rPr>
                <w:sz w:val="18"/>
              </w:rPr>
              <w:t>2</w:t>
            </w:r>
            <w:r w:rsidRPr="00093E7A">
              <w:rPr>
                <w:sz w:val="18"/>
                <w:lang w:val="ru-RU"/>
              </w:rPr>
              <w:t>4</w:t>
            </w:r>
            <w:r w:rsidRPr="00093E7A">
              <w:rPr>
                <w:sz w:val="18"/>
              </w:rPr>
              <w:t>.09.202</w:t>
            </w:r>
            <w:r w:rsidRPr="00093E7A">
              <w:rPr>
                <w:sz w:val="18"/>
                <w:lang w:val="ru-RU"/>
              </w:rPr>
              <w:t>5</w:t>
            </w:r>
          </w:p>
        </w:tc>
      </w:tr>
      <w:tr w:rsidR="00000000" w:rsidTr="00E4252B">
        <w:trPr>
          <w:trHeight w:val="267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Pr="00E4252B" w:rsidRDefault="00E4252B" w:rsidP="00E4252B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E4252B" w:rsidP="00093E7A">
            <w:pPr>
              <w:pStyle w:val="Standard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Алгоритм сжатия информации с использованием нумерации перестановок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E4252B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E4252B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1905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Pr="00E4252B" w:rsidRDefault="00E4252B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</w:tr>
      <w:tr w:rsidR="0000000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0000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0000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0000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0000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:rsidR="00000000" w:rsidRDefault="00000000">
      <w:pPr>
        <w:pStyle w:val="Standard"/>
        <w:jc w:val="center"/>
        <w:rPr>
          <w:lang w:val="ru-RU"/>
        </w:rPr>
      </w:pPr>
    </w:p>
    <w:p w:rsidR="00000000" w:rsidRPr="00912090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912090">
        <w:rPr>
          <w:u w:val="single"/>
          <w:lang w:val="ru-RU"/>
        </w:rPr>
        <w:t>Варфоломеев Н.Д</w:t>
      </w:r>
      <w:r w:rsidR="00323BAC">
        <w:rPr>
          <w:u w:val="single"/>
          <w:lang w:val="ru-RU"/>
        </w:rPr>
        <w:t>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912090">
        <w:rPr>
          <w:i/>
          <w:u w:val="single"/>
          <w:lang w:val="ru-RU"/>
        </w:rPr>
        <w:t>P</w:t>
      </w:r>
      <w:r w:rsidR="00912090" w:rsidRPr="00912090">
        <w:rPr>
          <w:i/>
          <w:u w:val="single"/>
          <w:lang w:val="ru-RU"/>
        </w:rPr>
        <w:t>3112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000000" w:rsidRPr="00912090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000000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000000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:rsidR="00000000" w:rsidRPr="00337468" w:rsidRDefault="00E4252B">
            <w:pPr>
              <w:pStyle w:val="TableContents"/>
              <w:rPr>
                <w:lang w:val="ru-RU"/>
              </w:rPr>
            </w:pPr>
            <w:r w:rsidRPr="00E4252B">
              <w:rPr>
                <w:lang w:val="ru-RU"/>
              </w:rPr>
              <w:t>https://libeldoc.bsuir.by/handle/123456789/60551</w:t>
            </w:r>
          </w:p>
        </w:tc>
      </w:tr>
      <w:tr w:rsidR="00000000" w:rsidTr="00912090">
        <w:trPr>
          <w:trHeight w:val="1287"/>
        </w:trPr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000000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:rsidR="00000000" w:rsidRPr="00337468" w:rsidRDefault="00E4252B" w:rsidP="00912090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FFFFF"/>
              </w:rPr>
              <w:t>материалы конференций</w:t>
            </w:r>
            <w:r w:rsidRPr="00E4252B">
              <w:rPr>
                <w:rFonts w:ascii="Helvetica Neue" w:hAnsi="Helvetica Neue"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FFFFF"/>
              </w:rPr>
              <w:t>лексикографические номера</w:t>
            </w:r>
            <w:r w:rsidRPr="00E4252B">
              <w:rPr>
                <w:rFonts w:ascii="Helvetica Neue" w:hAnsi="Helvetica Neue"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FFFFF"/>
              </w:rPr>
              <w:t>алгоритмы сжатия</w:t>
            </w:r>
          </w:p>
        </w:tc>
      </w:tr>
      <w:tr w:rsidR="00000000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000000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DF4998" w:rsidRDefault="00DF4998" w:rsidP="006D5973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Алгоритм находит непрерывные подпоследовательности с уникальными элементами и заменяет на более компактные</w:t>
            </w:r>
            <w:r w:rsidR="009D2721">
              <w:rPr>
                <w:lang w:val="ru-RU"/>
              </w:rPr>
              <w:t>.</w:t>
            </w:r>
          </w:p>
          <w:p w:rsidR="00DF4998" w:rsidRDefault="00DF4998" w:rsidP="006D5973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При хранении перестановки требуется меньше бит, чем при прямом кодировании</w:t>
            </w:r>
            <w:r w:rsidR="009D2721">
              <w:rPr>
                <w:lang w:val="ru-RU"/>
              </w:rPr>
              <w:t>.</w:t>
            </w:r>
          </w:p>
          <w:p w:rsidR="00000000" w:rsidRDefault="00DF4998" w:rsidP="00DF499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DF4998">
              <w:rPr>
                <w:lang w:val="ru-RU"/>
              </w:rPr>
              <w:t>Алгоритм включает три основные процедуры: вычисление номера перестановки по её составу, восстановление перестановки по её номеру (и поиск самой длинной подпоследовательности уникальных элементов в данных</w:t>
            </w:r>
            <w:r w:rsidR="009D2721">
              <w:rPr>
                <w:lang w:val="ru-RU"/>
              </w:rPr>
              <w:t>.</w:t>
            </w:r>
          </w:p>
          <w:p w:rsidR="00DF4998" w:rsidRPr="00DF4998" w:rsidRDefault="00DF4998" w:rsidP="00DF499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Авторы предлагают использовать алгоритм для сжатия индексов в базах</w:t>
            </w:r>
            <w:r w:rsidR="009D2721">
              <w:rPr>
                <w:lang w:val="ru-RU"/>
              </w:rPr>
              <w:t xml:space="preserve"> данных, логов событий в системах мониторинга или в задачах ранжирования и рекомендаций.</w:t>
            </w:r>
          </w:p>
        </w:tc>
      </w:tr>
      <w:tr w:rsidR="00000000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:rsidR="00000000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000000" w:rsidRDefault="009D2721" w:rsidP="006D5973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9D2721">
              <w:rPr>
                <w:lang w:val="ru-RU"/>
              </w:rPr>
              <w:t>Экономия памяти без потерь информации</w:t>
            </w:r>
            <w:r>
              <w:rPr>
                <w:lang w:val="ru-RU"/>
              </w:rPr>
              <w:t>.</w:t>
            </w:r>
          </w:p>
          <w:p w:rsidR="009D2721" w:rsidRPr="009D2721" w:rsidRDefault="009D2721" w:rsidP="006D5973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9D2721">
              <w:rPr>
                <w:lang w:val="ru-RU"/>
              </w:rPr>
              <w:t>Высокая эффективность на специфичных типах данных.</w:t>
            </w:r>
            <w:r w:rsidRPr="009D2721">
              <w:t> </w:t>
            </w:r>
          </w:p>
          <w:p w:rsidR="009D2721" w:rsidRPr="009D2721" w:rsidRDefault="009D2721" w:rsidP="006D5973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9D2721">
              <w:t>Вычислительная эффективность</w:t>
            </w:r>
          </w:p>
        </w:tc>
      </w:tr>
      <w:tr w:rsidR="00000000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Pr="00912090" w:rsidRDefault="00000000">
            <w:pPr>
              <w:pStyle w:val="TableContents"/>
              <w:rPr>
                <w:lang w:val="ru-RU"/>
              </w:rPr>
            </w:pPr>
            <w:r w:rsidRPr="009D2721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000000" w:rsidRPr="009D2721" w:rsidRDefault="009D2721" w:rsidP="00323BAC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9D2721">
              <w:rPr>
                <w:lang w:val="ru-RU"/>
              </w:rPr>
              <w:t>Ограниченная применимость и зависимость от структуры</w:t>
            </w:r>
            <w:r w:rsidRPr="009D2721">
              <w:rPr>
                <w:b/>
                <w:bCs/>
                <w:lang w:val="ru-RU"/>
              </w:rPr>
              <w:t xml:space="preserve"> </w:t>
            </w:r>
            <w:r w:rsidRPr="009D2721">
              <w:rPr>
                <w:lang w:val="ru-RU"/>
              </w:rPr>
              <w:t>данных</w:t>
            </w:r>
            <w:r w:rsidRPr="009D2721">
              <w:rPr>
                <w:b/>
                <w:bCs/>
                <w:lang w:val="ru-RU"/>
              </w:rPr>
              <w:t>.</w:t>
            </w:r>
          </w:p>
          <w:p w:rsidR="009D2721" w:rsidRPr="009D2721" w:rsidRDefault="009D2721" w:rsidP="00323BAC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9D2721">
              <w:t>Накладные расходы на метаданные.</w:t>
            </w:r>
          </w:p>
          <w:p w:rsidR="009D2721" w:rsidRPr="009D2721" w:rsidRDefault="009D2721" w:rsidP="00323BAC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9D2721">
              <w:rPr>
                <w:lang w:val="ru-RU"/>
              </w:rPr>
              <w:t>Высокие требования к вычислительным ресурсам при кодировании.</w:t>
            </w:r>
          </w:p>
        </w:tc>
      </w:tr>
      <w:tr w:rsidR="00000000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:rsidR="00000000" w:rsidRDefault="00000000">
            <w:pPr>
              <w:pStyle w:val="TableContents"/>
              <w:rPr>
                <w:b/>
                <w:bCs/>
                <w:lang w:val="ru-RU"/>
              </w:rPr>
            </w:pPr>
          </w:p>
          <w:p w:rsidR="00000000" w:rsidRDefault="00000000">
            <w:pPr>
              <w:pStyle w:val="TableContents"/>
              <w:rPr>
                <w:b/>
                <w:bCs/>
                <w:lang w:val="ru-RU"/>
              </w:rPr>
            </w:pPr>
          </w:p>
        </w:tc>
      </w:tr>
    </w:tbl>
    <w:p w:rsidR="00B354B0" w:rsidRPr="00912090" w:rsidRDefault="00B354B0">
      <w:pPr>
        <w:pStyle w:val="Standard"/>
        <w:rPr>
          <w:lang w:val="ru-RU"/>
        </w:rPr>
      </w:pPr>
    </w:p>
    <w:sectPr w:rsidR="00B354B0" w:rsidRPr="009120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7EFF" w:rsidRDefault="00A57EFF">
      <w:r>
        <w:separator/>
      </w:r>
    </w:p>
  </w:endnote>
  <w:endnote w:type="continuationSeparator" w:id="0">
    <w:p w:rsidR="00A57EFF" w:rsidRDefault="00A57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7EFF" w:rsidRDefault="00A57EFF">
      <w:r>
        <w:separator/>
      </w:r>
    </w:p>
  </w:footnote>
  <w:footnote w:type="continuationSeparator" w:id="0">
    <w:p w:rsidR="00A57EFF" w:rsidRDefault="00A57EFF">
      <w:r>
        <w:continuationSeparator/>
      </w:r>
    </w:p>
  </w:footnote>
  <w:footnote w:id="1">
    <w:p w:rsidR="00000000" w:rsidRPr="00912090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1092119674">
    <w:abstractNumId w:val="0"/>
  </w:num>
  <w:num w:numId="2" w16cid:durableId="1486094650">
    <w:abstractNumId w:val="1"/>
  </w:num>
  <w:num w:numId="3" w16cid:durableId="1181432939">
    <w:abstractNumId w:val="2"/>
  </w:num>
  <w:num w:numId="4" w16cid:durableId="445202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90"/>
    <w:rsid w:val="00093E7A"/>
    <w:rsid w:val="00314DBC"/>
    <w:rsid w:val="00323BAC"/>
    <w:rsid w:val="00337468"/>
    <w:rsid w:val="006D5973"/>
    <w:rsid w:val="00912090"/>
    <w:rsid w:val="009D2721"/>
    <w:rsid w:val="00A56087"/>
    <w:rsid w:val="00A57EFF"/>
    <w:rsid w:val="00B354B0"/>
    <w:rsid w:val="00BB53A4"/>
    <w:rsid w:val="00DB0436"/>
    <w:rsid w:val="00DF4998"/>
    <w:rsid w:val="00E4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2FB8F7A"/>
  <w15:chartTrackingRefBased/>
  <w15:docId w15:val="{FED185C4-FD95-2E47-B041-FD9D56F0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DefaultParagraphFont">
    <w:name w:val="Default Paragraph Font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UnresolvedMention">
    <w:name w:val="Unresolved Mention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NormalWeb">
    <w:name w:val="Normal (Web)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f3">
    <w:name w:val="header"/>
    <w:basedOn w:val="a"/>
    <w:link w:val="af4"/>
    <w:uiPriority w:val="99"/>
    <w:unhideWhenUsed/>
    <w:rsid w:val="00912090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link w:val="af3"/>
    <w:uiPriority w:val="99"/>
    <w:rsid w:val="00912090"/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af5">
    <w:name w:val="footer"/>
    <w:basedOn w:val="a"/>
    <w:link w:val="af6"/>
    <w:uiPriority w:val="99"/>
    <w:unhideWhenUsed/>
    <w:rsid w:val="00912090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link w:val="af5"/>
    <w:uiPriority w:val="99"/>
    <w:rsid w:val="00912090"/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p1">
    <w:name w:val="p1"/>
    <w:basedOn w:val="a"/>
    <w:rsid w:val="00912090"/>
    <w:pPr>
      <w:widowControl/>
      <w:suppressAutoHyphens w:val="0"/>
      <w:textAlignment w:val="auto"/>
    </w:pPr>
    <w:rPr>
      <w:rFonts w:ascii="Helvetica" w:eastAsia="Times New Roman" w:hAnsi="Helvetica" w:cs="Times New Roman"/>
      <w:color w:val="000000"/>
      <w:kern w:val="0"/>
      <w:sz w:val="20"/>
      <w:szCs w:val="20"/>
      <w:lang w:val="ru-RU" w:eastAsia="ru-RU" w:bidi="ar-SA"/>
    </w:rPr>
  </w:style>
  <w:style w:type="character" w:styleId="af7">
    <w:name w:val="Strong"/>
    <w:uiPriority w:val="22"/>
    <w:qFormat/>
    <w:rsid w:val="009D27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Microsoft Office User</cp:lastModifiedBy>
  <cp:revision>2</cp:revision>
  <cp:lastPrinted>1601-01-01T00:00:00Z</cp:lastPrinted>
  <dcterms:created xsi:type="dcterms:W3CDTF">2025-10-07T22:39:00Z</dcterms:created>
  <dcterms:modified xsi:type="dcterms:W3CDTF">2025-10-07T22:39:00Z</dcterms:modified>
</cp:coreProperties>
</file>