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4E063" w14:textId="77777777" w:rsidR="00A4793E" w:rsidRPr="00A4793E" w:rsidRDefault="00A4793E" w:rsidP="00A4793E">
      <w:pPr>
        <w:rPr>
          <w:b/>
          <w:bCs/>
        </w:rPr>
      </w:pPr>
      <w:r w:rsidRPr="00A4793E">
        <w:rPr>
          <w:b/>
          <w:bCs/>
        </w:rPr>
        <w:t>Judz.ai: Making Candidate Competition Genuinely Evidence-Grounded</w:t>
      </w:r>
    </w:p>
    <w:p w14:paraId="1A90FD26" w14:textId="77777777" w:rsidR="00A4793E" w:rsidRPr="00A4793E" w:rsidRDefault="00A4793E" w:rsidP="00A4793E">
      <w:r w:rsidRPr="00A4793E">
        <w:t>The next milestone is about changing what POLOXI is actually comparing.</w:t>
      </w:r>
    </w:p>
    <w:p w14:paraId="474C63B6" w14:textId="77777777" w:rsidR="00A4793E" w:rsidRPr="00A4793E" w:rsidRDefault="00A4793E" w:rsidP="00A4793E">
      <w:r w:rsidRPr="00A4793E">
        <w:t>Today, Judz can generate competing legal outcomes, decompose them into L2/L3 factors, and execute candidate competition. That is meaningful progress.</w:t>
      </w:r>
    </w:p>
    <w:p w14:paraId="589A0CD7" w14:textId="77777777" w:rsidR="00A4793E" w:rsidRPr="00A4793E" w:rsidRDefault="00A4793E" w:rsidP="00A4793E">
      <w:r w:rsidRPr="00A4793E">
        <w:t>But the latest execution revealed that some candidate scores are influenced by incorrect matter-value mappings, unverified propositions, and relationships that were generated from textual similarity rather than validated decision logic.</w:t>
      </w:r>
    </w:p>
    <w:p w14:paraId="28EB7823" w14:textId="77777777" w:rsidR="00A4793E" w:rsidRPr="00A4793E" w:rsidRDefault="00A4793E" w:rsidP="00A4793E">
      <w:r w:rsidRPr="00A4793E">
        <w:t>The goal is to move from:</w:t>
      </w:r>
    </w:p>
    <w:p w14:paraId="6C6C9CFF" w14:textId="77777777" w:rsidR="00A4793E" w:rsidRPr="00A4793E" w:rsidRDefault="00A4793E" w:rsidP="00A4793E">
      <w:r w:rsidRPr="00A4793E">
        <w:t>“The system generated a plausible comparison.”</w:t>
      </w:r>
    </w:p>
    <w:p w14:paraId="1DCFCB04" w14:textId="77777777" w:rsidR="00A4793E" w:rsidRPr="00A4793E" w:rsidRDefault="00A4793E" w:rsidP="00A4793E">
      <w:r w:rsidRPr="00A4793E">
        <w:t>To:</w:t>
      </w:r>
    </w:p>
    <w:p w14:paraId="47AC0CFA" w14:textId="77777777" w:rsidR="00A4793E" w:rsidRPr="00A4793E" w:rsidRDefault="00A4793E" w:rsidP="00A4793E">
      <w:r w:rsidRPr="00A4793E">
        <w:t>“The system compared competing outcomes using correctly identified factors, verified evidence, and defensible dependency relationships—and can show exactly why its evaluation changed.”</w:t>
      </w:r>
    </w:p>
    <w:p w14:paraId="2E7AB953" w14:textId="77777777" w:rsidR="00A4793E" w:rsidRPr="00A4793E" w:rsidRDefault="00A4793E" w:rsidP="00A4793E">
      <w:r w:rsidRPr="00A4793E">
        <w:t>This requires three connected implementations:</w:t>
      </w:r>
    </w:p>
    <w:p w14:paraId="35246B36" w14:textId="77777777" w:rsidR="00A4793E" w:rsidRPr="00A4793E" w:rsidRDefault="00A4793E" w:rsidP="00A4793E">
      <w:pPr>
        <w:numPr>
          <w:ilvl w:val="0"/>
          <w:numId w:val="1"/>
        </w:numPr>
      </w:pPr>
      <w:r w:rsidRPr="00A4793E">
        <w:t>Proposition binding</w:t>
      </w:r>
    </w:p>
    <w:p w14:paraId="5131CA16" w14:textId="77777777" w:rsidR="00A4793E" w:rsidRPr="00A4793E" w:rsidRDefault="00A4793E" w:rsidP="00A4793E">
      <w:pPr>
        <w:numPr>
          <w:ilvl w:val="0"/>
          <w:numId w:val="1"/>
        </w:numPr>
      </w:pPr>
      <w:r w:rsidRPr="00A4793E">
        <w:t>Dependency validation</w:t>
      </w:r>
    </w:p>
    <w:p w14:paraId="7E22952A" w14:textId="77777777" w:rsidR="00A4793E" w:rsidRPr="00A4793E" w:rsidRDefault="00A4793E" w:rsidP="00A4793E">
      <w:pPr>
        <w:numPr>
          <w:ilvl w:val="0"/>
          <w:numId w:val="1"/>
        </w:numPr>
      </w:pPr>
      <w:r w:rsidRPr="00A4793E">
        <w:t>The investigation feedback loop</w:t>
      </w:r>
    </w:p>
    <w:p w14:paraId="0FC17109" w14:textId="77777777" w:rsidR="00A4793E" w:rsidRPr="00A4793E" w:rsidRDefault="00A4793E" w:rsidP="00A4793E">
      <w:r w:rsidRPr="00A4793E">
        <w:t>They must work together. Implementing only one will not complete Decision-First Intelligence.</w:t>
      </w:r>
    </w:p>
    <w:p w14:paraId="0B1A14A7" w14:textId="77777777" w:rsidR="00A4793E" w:rsidRPr="00A4793E" w:rsidRDefault="00A4793E" w:rsidP="00A4793E">
      <w:pPr>
        <w:rPr>
          <w:b/>
          <w:bCs/>
        </w:rPr>
      </w:pPr>
      <w:r w:rsidRPr="00A4793E">
        <w:rPr>
          <w:b/>
          <w:bCs/>
        </w:rPr>
        <w:t>1. First, understand the problem in our current implementation</w:t>
      </w:r>
    </w:p>
    <w:p w14:paraId="02970EDB" w14:textId="77777777" w:rsidR="00A4793E" w:rsidRPr="00A4793E" w:rsidRDefault="00A4793E" w:rsidP="00A4793E">
      <w:r w:rsidRPr="00A4793E">
        <w:t>Consider the latest Aisha Patel execution.</w:t>
      </w:r>
    </w:p>
    <w:p w14:paraId="7821A645" w14:textId="77777777" w:rsidR="00A4793E" w:rsidRPr="00A4793E" w:rsidRDefault="00A4793E" w:rsidP="00A4793E">
      <w:r w:rsidRPr="00A4793E">
        <w:t>The system has a matter field:</w:t>
      </w:r>
    </w:p>
    <w:p w14:paraId="3DF4A68C" w14:textId="77777777" w:rsidR="00A4793E" w:rsidRPr="00A4793E" w:rsidRDefault="00A4793E" w:rsidP="00A4793E">
      <w:r w:rsidRPr="00A4793E">
        <w:t>SettlementStatus = Disbursed</w:t>
      </w:r>
    </w:p>
    <w:p w14:paraId="6DA60E9D" w14:textId="77777777" w:rsidR="00A4793E" w:rsidRPr="00A4793E" w:rsidRDefault="00A4793E" w:rsidP="00A4793E">
      <w:r w:rsidRPr="00A4793E">
        <w:t>It also generated these propositions:</w:t>
      </w:r>
    </w:p>
    <w:p w14:paraId="168BA15D" w14:textId="77777777" w:rsidR="00A4793E" w:rsidRPr="00A4793E" w:rsidRDefault="00A4793E" w:rsidP="00A4793E">
      <w:pPr>
        <w:numPr>
          <w:ilvl w:val="0"/>
          <w:numId w:val="2"/>
        </w:numPr>
      </w:pPr>
      <w:r w:rsidRPr="00A4793E">
        <w:t>Liability has been established.</w:t>
      </w:r>
    </w:p>
    <w:p w14:paraId="05BA17DF" w14:textId="77777777" w:rsidR="00A4793E" w:rsidRPr="00A4793E" w:rsidRDefault="00A4793E" w:rsidP="00A4793E">
      <w:pPr>
        <w:numPr>
          <w:ilvl w:val="0"/>
          <w:numId w:val="2"/>
        </w:numPr>
      </w:pPr>
      <w:r w:rsidRPr="00A4793E">
        <w:t>Damages have been documented.</w:t>
      </w:r>
    </w:p>
    <w:p w14:paraId="4F328A7F" w14:textId="77777777" w:rsidR="00A4793E" w:rsidRPr="00A4793E" w:rsidRDefault="00A4793E" w:rsidP="00A4793E">
      <w:pPr>
        <w:numPr>
          <w:ilvl w:val="0"/>
          <w:numId w:val="2"/>
        </w:numPr>
      </w:pPr>
      <w:r w:rsidRPr="00A4793E">
        <w:t>Discovery is sufficient.</w:t>
      </w:r>
    </w:p>
    <w:p w14:paraId="60F804B9" w14:textId="77777777" w:rsidR="00A4793E" w:rsidRPr="00A4793E" w:rsidRDefault="00A4793E" w:rsidP="00A4793E">
      <w:pPr>
        <w:numPr>
          <w:ilvl w:val="0"/>
          <w:numId w:val="2"/>
        </w:numPr>
      </w:pPr>
      <w:r w:rsidRPr="00A4793E">
        <w:t>The confidentiality provision is enforceable.</w:t>
      </w:r>
    </w:p>
    <w:p w14:paraId="25DA1E33" w14:textId="77777777" w:rsidR="00A4793E" w:rsidRPr="00A4793E" w:rsidRDefault="00A4793E" w:rsidP="00A4793E">
      <w:r w:rsidRPr="00A4793E">
        <w:lastRenderedPageBreak/>
        <w:t>The problem is that Disbursed was assigned as the actual value for several of these propositions.</w:t>
      </w:r>
    </w:p>
    <w:p w14:paraId="3BC56112" w14:textId="77777777" w:rsidR="00A4793E" w:rsidRPr="00A4793E" w:rsidRDefault="00A4793E" w:rsidP="00A4793E">
      <w:r w:rsidRPr="00A4793E">
        <w:t>That is an invalid semantic connection.</w:t>
      </w:r>
    </w:p>
    <w:p w14:paraId="1E29C183" w14:textId="77777777" w:rsidR="00A4793E" w:rsidRPr="00A4793E" w:rsidRDefault="00A4793E" w:rsidP="00A4793E">
      <w:r w:rsidRPr="00A4793E">
        <w:t>A disbursement status may be relevant to whether a payment was recorded, but it does not independently establish liability, documented damages, completed discovery, or the enforceability of confidentiality terms.</w:t>
      </w:r>
    </w:p>
    <w:p w14:paraId="42F18D7D" w14:textId="77777777" w:rsidR="00A4793E" w:rsidRPr="00A4793E" w:rsidRDefault="00A4793E" w:rsidP="00A4793E">
      <w:r w:rsidRPr="00A4793E">
        <w:t>The same issue occurs with:</w:t>
      </w:r>
    </w:p>
    <w:p w14:paraId="47CDD884" w14:textId="77777777" w:rsidR="00A4793E" w:rsidRPr="00A4793E" w:rsidRDefault="00A4793E" w:rsidP="00A4793E">
      <w:r w:rsidRPr="00A4793E">
        <w:t>DemandStatus = Responded</w:t>
      </w:r>
    </w:p>
    <w:p w14:paraId="3EF80D34" w14:textId="77777777" w:rsidR="00A4793E" w:rsidRPr="00A4793E" w:rsidRDefault="00A4793E" w:rsidP="00A4793E">
      <w:r w:rsidRPr="00A4793E">
        <w:t>A response does not establish whether a demand was accepted or rejected.</w:t>
      </w:r>
    </w:p>
    <w:p w14:paraId="4D1F6825" w14:textId="77777777" w:rsidR="00A4793E" w:rsidRPr="00A4793E" w:rsidRDefault="00A4793E" w:rsidP="00A4793E">
      <w:r w:rsidRPr="00A4793E">
        <w:t xml:space="preserve">These are examples from the latest run's factor inventory. </w:t>
      </w:r>
    </w:p>
    <w:p w14:paraId="48EB2EA1" w14:textId="77777777" w:rsidR="00A4793E" w:rsidRPr="00A4793E" w:rsidRDefault="00A4793E" w:rsidP="00A4793E">
      <w:r w:rsidRPr="00A4793E">
        <w:t>Pasted text.txt</w:t>
      </w:r>
    </w:p>
    <w:p w14:paraId="0168B281" w14:textId="77777777" w:rsidR="00A4793E" w:rsidRPr="00A4793E" w:rsidRDefault="00A4793E" w:rsidP="00A4793E">
      <w:pPr>
        <w:rPr>
          <w:b/>
          <w:bCs/>
        </w:rPr>
      </w:pPr>
      <w:r w:rsidRPr="00A4793E">
        <w:rPr>
          <w:b/>
          <w:bCs/>
        </w:rPr>
        <w:t>Why this affects competition</w:t>
      </w:r>
    </w:p>
    <w:p w14:paraId="2894B470" w14:textId="77777777" w:rsidR="00A4793E" w:rsidRPr="00A4793E" w:rsidRDefault="00A4793E" w:rsidP="00A4793E">
      <w:r w:rsidRPr="00A4793E">
        <w:t>Suppose POLOXI is evaluating confidential settlement against trial resolution.</w:t>
      </w:r>
    </w:p>
    <w:p w14:paraId="6BDB01A8" w14:textId="77777777" w:rsidR="00A4793E" w:rsidRPr="00A4793E" w:rsidRDefault="00A4793E" w:rsidP="00A4793E">
      <w:r w:rsidRPr="00A4793E">
        <w:t>If the system incorrectly believes liability, damages, discovery, and confidentiality are established, the settlement candidate can receive support that the actual evidence does not justify.</w:t>
      </w:r>
    </w:p>
    <w:p w14:paraId="4BDB6E9F" w14:textId="77777777" w:rsidR="00A4793E" w:rsidRPr="00A4793E" w:rsidRDefault="00A4793E" w:rsidP="00A4793E">
      <w:r w:rsidRPr="00A4793E">
        <w:t>The competition algorithm may execute correctly while receiving incorrect inputs.</w:t>
      </w:r>
    </w:p>
    <w:p w14:paraId="3C2FB13D" w14:textId="77777777" w:rsidR="00A4793E" w:rsidRPr="00A4793E" w:rsidRDefault="00A4793E" w:rsidP="00A4793E">
      <w:r w:rsidRPr="00A4793E">
        <w:t>That is the distinction we must address.</w:t>
      </w:r>
    </w:p>
    <w:p w14:paraId="0CAF4515" w14:textId="77777777" w:rsidR="00A4793E" w:rsidRPr="00A4793E" w:rsidRDefault="00A4793E" w:rsidP="00A4793E">
      <w:r w:rsidRPr="00A4793E">
        <w:t>Current problem</w:t>
      </w:r>
    </w:p>
    <w:p w14:paraId="3AF9FAE4" w14:textId="77777777" w:rsidR="00A4793E" w:rsidRPr="00A4793E" w:rsidRDefault="00A4793E" w:rsidP="00A4793E">
      <w:r w:rsidRPr="00A4793E">
        <w:t>Correct algorithm + incorrect facts = unreliable comparison</w:t>
      </w:r>
    </w:p>
    <w:p w14:paraId="231AC283" w14:textId="77777777" w:rsidR="00A4793E" w:rsidRPr="00A4793E" w:rsidRDefault="00A4793E" w:rsidP="00A4793E">
      <w:r w:rsidRPr="00A4793E">
        <w:t>A completed Candidate × Branch evaluation does not establish that its inputs are valid.</w:t>
      </w:r>
    </w:p>
    <w:p w14:paraId="54A4F295" w14:textId="77777777" w:rsidR="00A4793E" w:rsidRPr="00A4793E" w:rsidRDefault="00A4793E" w:rsidP="00A4793E">
      <w:pPr>
        <w:rPr>
          <w:b/>
          <w:bCs/>
        </w:rPr>
      </w:pPr>
      <w:r w:rsidRPr="00A4793E">
        <w:rPr>
          <w:b/>
          <w:bCs/>
        </w:rPr>
        <w:t>2. Milestone A — Proposition Binding</w:t>
      </w:r>
    </w:p>
    <w:p w14:paraId="56FB138C" w14:textId="77777777" w:rsidR="00A4793E" w:rsidRPr="00A4793E" w:rsidRDefault="00A4793E" w:rsidP="00A4793E">
      <w:pPr>
        <w:rPr>
          <w:b/>
          <w:bCs/>
        </w:rPr>
      </w:pPr>
      <w:r w:rsidRPr="00A4793E">
        <w:rPr>
          <w:b/>
          <w:bCs/>
        </w:rPr>
        <w:t>What is a proposition?</w:t>
      </w:r>
    </w:p>
    <w:p w14:paraId="7929BE65" w14:textId="77777777" w:rsidR="00A4793E" w:rsidRPr="00A4793E" w:rsidRDefault="00A4793E" w:rsidP="00A4793E">
      <w:r w:rsidRPr="00A4793E">
        <w:t>A proposition is a specific statement or question that can be evaluated against evidence.</w:t>
      </w:r>
    </w:p>
    <w:p w14:paraId="517A0F0B" w14:textId="77777777" w:rsidR="00A4793E" w:rsidRPr="00A4793E" w:rsidRDefault="00A4793E" w:rsidP="00A4793E">
      <w:r w:rsidRPr="00A4793E">
        <w:t>For example:</w:t>
      </w:r>
    </w:p>
    <w:p w14:paraId="529FF7A1" w14:textId="77777777" w:rsidR="00A4793E" w:rsidRPr="00A4793E" w:rsidRDefault="00A4793E" w:rsidP="00A4793E">
      <w:r w:rsidRPr="00A4793E">
        <w:t>“The parties accepted the material settlement terms.”</w:t>
      </w:r>
    </w:p>
    <w:p w14:paraId="5DEBC523" w14:textId="77777777" w:rsidR="00A4793E" w:rsidRPr="00A4793E" w:rsidRDefault="00A4793E" w:rsidP="00A4793E">
      <w:r w:rsidRPr="00A4793E">
        <w:t>This is more precise than the broad L2 dimension “Settlement enforceability.”</w:t>
      </w:r>
    </w:p>
    <w:p w14:paraId="38F6ADE7" w14:textId="77777777" w:rsidR="00A4793E" w:rsidRPr="00A4793E" w:rsidRDefault="00A4793E" w:rsidP="00A4793E">
      <w:r w:rsidRPr="00A4793E">
        <w:lastRenderedPageBreak/>
        <w:t>A proposition must have its own identity, actual value, source, and verification status.</w:t>
      </w:r>
    </w:p>
    <w:p w14:paraId="6A7A36C1" w14:textId="77777777" w:rsidR="00A4793E" w:rsidRPr="00A4793E" w:rsidRDefault="00A4793E" w:rsidP="00A4793E">
      <w:pPr>
        <w:rPr>
          <w:b/>
          <w:bCs/>
        </w:rPr>
      </w:pPr>
      <w:r w:rsidRPr="00A4793E">
        <w:rPr>
          <w:b/>
          <w:bCs/>
        </w:rPr>
        <w:t>What does binding mean?</w:t>
      </w:r>
    </w:p>
    <w:p w14:paraId="6D938106" w14:textId="77777777" w:rsidR="00A4793E" w:rsidRPr="00A4793E" w:rsidRDefault="00A4793E" w:rsidP="00A4793E">
      <w:r w:rsidRPr="00A4793E">
        <w:t>Binding means connecting a proposition to the exact information that may establish or contradict it.</w:t>
      </w:r>
    </w:p>
    <w:p w14:paraId="4EC9A722" w14:textId="77777777" w:rsidR="00A4793E" w:rsidRPr="00A4793E" w:rsidRDefault="00A4793E" w:rsidP="00A4793E">
      <w:r w:rsidRPr="00A4793E">
        <w:t>It is not merely finding a matter field with similar words.</w:t>
      </w:r>
    </w:p>
    <w:p w14:paraId="291DA92E" w14:textId="77777777" w:rsidR="00A4793E" w:rsidRPr="00A4793E" w:rsidRDefault="00A4793E" w:rsidP="00A4793E">
      <w:pPr>
        <w:rPr>
          <w:b/>
          <w:bCs/>
        </w:rPr>
      </w:pPr>
      <w:r w:rsidRPr="00A4793E">
        <w:rPr>
          <w:b/>
          <w:bCs/>
        </w:rPr>
        <w:t>Correct example</w:t>
      </w:r>
    </w:p>
    <w:p w14:paraId="71F01DC7" w14:textId="77777777" w:rsidR="00A4793E" w:rsidRPr="00A4793E" w:rsidRDefault="00A4793E" w:rsidP="00A4793E">
      <w:r w:rsidRPr="00A4793E">
        <w:t>L3 proposition</w:t>
      </w:r>
    </w:p>
    <w:p w14:paraId="23B353DB" w14:textId="77777777" w:rsidR="00A4793E" w:rsidRPr="00A4793E" w:rsidRDefault="00A4793E" w:rsidP="00A4793E">
      <w:r w:rsidRPr="00A4793E">
        <w:t>The defendant accepted the settlement demand.</w:t>
      </w:r>
    </w:p>
    <w:p w14:paraId="31A4B613" w14:textId="77777777" w:rsidR="00A4793E" w:rsidRPr="00A4793E" w:rsidRDefault="00A4793E" w:rsidP="00A4793E">
      <w:r w:rsidRPr="00A4793E">
        <w:t>Potential source: Defendant's written response.</w:t>
      </w:r>
    </w:p>
    <w:p w14:paraId="16E9D59D" w14:textId="77777777" w:rsidR="00A4793E" w:rsidRPr="00A4793E" w:rsidRDefault="00A4793E" w:rsidP="00A4793E">
      <w:r w:rsidRPr="00A4793E">
        <w:t>Extracted information: The response expressly accepts the identified demand and its material terms.</w:t>
      </w:r>
    </w:p>
    <w:p w14:paraId="23B4B24B" w14:textId="77777777" w:rsidR="00A4793E" w:rsidRPr="00A4793E" w:rsidRDefault="00A4793E" w:rsidP="00A4793E">
      <w:r w:rsidRPr="00A4793E">
        <w:t>Verification: Confirm the document, parties, date, terms, and whether the acceptance is qualified or conditional.</w:t>
      </w:r>
    </w:p>
    <w:p w14:paraId="66289AF2" w14:textId="77777777" w:rsidR="00A4793E" w:rsidRPr="00A4793E" w:rsidRDefault="00A4793E" w:rsidP="00A4793E">
      <w:r w:rsidRPr="00A4793E">
        <w:t>Proposition supported, subject to applicable verification</w:t>
      </w:r>
    </w:p>
    <w:p w14:paraId="3ECD1C7E" w14:textId="77777777" w:rsidR="00A4793E" w:rsidRPr="00A4793E" w:rsidRDefault="00A4793E" w:rsidP="00A4793E">
      <w:pPr>
        <w:rPr>
          <w:b/>
          <w:bCs/>
        </w:rPr>
      </w:pPr>
      <w:r w:rsidRPr="00A4793E">
        <w:rPr>
          <w:b/>
          <w:bCs/>
        </w:rPr>
        <w:t>Incorrect example</w:t>
      </w:r>
    </w:p>
    <w:p w14:paraId="5DCADACC" w14:textId="77777777" w:rsidR="00A4793E" w:rsidRPr="00A4793E" w:rsidRDefault="00A4793E" w:rsidP="00A4793E">
      <w:r w:rsidRPr="00A4793E">
        <w:t>Invalid binding</w:t>
      </w:r>
    </w:p>
    <w:p w14:paraId="4A38B9D2" w14:textId="77777777" w:rsidR="00A4793E" w:rsidRPr="00A4793E" w:rsidRDefault="00A4793E" w:rsidP="00A4793E">
      <w:r w:rsidRPr="00A4793E">
        <w:t>Proposition: Defendant accepted the demand.</w:t>
      </w:r>
    </w:p>
    <w:p w14:paraId="7D3D94D6" w14:textId="77777777" w:rsidR="00A4793E" w:rsidRPr="00A4793E" w:rsidRDefault="00A4793E" w:rsidP="00A4793E">
      <w:r w:rsidRPr="00A4793E">
        <w:t>Assigned matter value: Responded</w:t>
      </w:r>
    </w:p>
    <w:p w14:paraId="3E83D6FE" w14:textId="77777777" w:rsidR="00A4793E" w:rsidRPr="00A4793E" w:rsidRDefault="00A4793E" w:rsidP="00A4793E">
      <w:r w:rsidRPr="00A4793E">
        <w:t>A response may contain an acceptance, rejection, counteroffer, or request for information.</w:t>
      </w:r>
    </w:p>
    <w:p w14:paraId="62DBB4D9" w14:textId="77777777" w:rsidR="00A4793E" w:rsidRPr="00A4793E" w:rsidRDefault="00A4793E" w:rsidP="00A4793E">
      <w:r w:rsidRPr="00A4793E">
        <w:t>Acceptance remains unresolved</w:t>
      </w:r>
    </w:p>
    <w:p w14:paraId="21B5DC39" w14:textId="77777777" w:rsidR="00A4793E" w:rsidRPr="00A4793E" w:rsidRDefault="00A4793E" w:rsidP="00A4793E">
      <w:pPr>
        <w:rPr>
          <w:b/>
          <w:bCs/>
        </w:rPr>
      </w:pPr>
      <w:r w:rsidRPr="00A4793E">
        <w:rPr>
          <w:b/>
          <w:bCs/>
        </w:rPr>
        <w:t>What information must every proposition contain?</w:t>
      </w:r>
    </w:p>
    <w:p w14:paraId="58CE460E" w14:textId="77777777" w:rsidR="00A4793E" w:rsidRPr="00A4793E" w:rsidRDefault="00A4793E" w:rsidP="00A4793E">
      <w:r w:rsidRPr="00A4793E">
        <w:t>I would implement this contract: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5111"/>
      </w:tblGrid>
      <w:tr w:rsidR="00A4793E" w:rsidRPr="00A4793E" w14:paraId="66CA5205" w14:textId="77777777">
        <w:trPr>
          <w:tblCellSpacing w:w="15" w:type="dxa"/>
        </w:trPr>
        <w:tc>
          <w:tcPr>
            <w:tcW w:w="0" w:type="auto"/>
            <w:vAlign w:val="center"/>
            <w:hideMark/>
          </w:tcPr>
          <w:p w14:paraId="7C626EA2" w14:textId="77777777" w:rsidR="00A4793E" w:rsidRPr="00A4793E" w:rsidRDefault="00A4793E" w:rsidP="00A4793E">
            <w:pPr>
              <w:rPr>
                <w:b/>
                <w:bCs/>
              </w:rPr>
            </w:pPr>
            <w:r w:rsidRPr="00A4793E">
              <w:rPr>
                <w:b/>
                <w:bCs/>
              </w:rPr>
              <w:t>Field</w:t>
            </w:r>
          </w:p>
        </w:tc>
        <w:tc>
          <w:tcPr>
            <w:tcW w:w="0" w:type="auto"/>
            <w:vAlign w:val="center"/>
            <w:hideMark/>
          </w:tcPr>
          <w:p w14:paraId="673B3E1A" w14:textId="77777777" w:rsidR="00A4793E" w:rsidRPr="00A4793E" w:rsidRDefault="00A4793E" w:rsidP="00A4793E">
            <w:pPr>
              <w:rPr>
                <w:b/>
                <w:bCs/>
              </w:rPr>
            </w:pPr>
            <w:r w:rsidRPr="00A4793E">
              <w:rPr>
                <w:b/>
                <w:bCs/>
              </w:rPr>
              <w:t>Purpose</w:t>
            </w:r>
          </w:p>
        </w:tc>
      </w:tr>
      <w:tr w:rsidR="00A4793E" w:rsidRPr="00A4793E" w14:paraId="1619E093" w14:textId="77777777">
        <w:trPr>
          <w:tblCellSpacing w:w="15" w:type="dxa"/>
        </w:trPr>
        <w:tc>
          <w:tcPr>
            <w:tcW w:w="0" w:type="auto"/>
            <w:vAlign w:val="center"/>
            <w:hideMark/>
          </w:tcPr>
          <w:p w14:paraId="7AB97D34" w14:textId="77777777" w:rsidR="00A4793E" w:rsidRPr="00A4793E" w:rsidRDefault="00A4793E" w:rsidP="00A4793E">
            <w:r w:rsidRPr="00A4793E">
              <w:t>Proposition ID</w:t>
            </w:r>
          </w:p>
        </w:tc>
        <w:tc>
          <w:tcPr>
            <w:tcW w:w="0" w:type="auto"/>
            <w:vAlign w:val="center"/>
            <w:hideMark/>
          </w:tcPr>
          <w:p w14:paraId="3905299B" w14:textId="77777777" w:rsidR="00A4793E" w:rsidRPr="00A4793E" w:rsidRDefault="00A4793E" w:rsidP="00A4793E">
            <w:r w:rsidRPr="00A4793E">
              <w:t>Stable identity across executions</w:t>
            </w:r>
          </w:p>
        </w:tc>
      </w:tr>
      <w:tr w:rsidR="00A4793E" w:rsidRPr="00A4793E" w14:paraId="77E006E8" w14:textId="77777777">
        <w:trPr>
          <w:tblCellSpacing w:w="15" w:type="dxa"/>
        </w:trPr>
        <w:tc>
          <w:tcPr>
            <w:tcW w:w="0" w:type="auto"/>
            <w:vAlign w:val="center"/>
            <w:hideMark/>
          </w:tcPr>
          <w:p w14:paraId="79C922E4" w14:textId="77777777" w:rsidR="00A4793E" w:rsidRPr="00A4793E" w:rsidRDefault="00A4793E" w:rsidP="00A4793E">
            <w:r w:rsidRPr="00A4793E">
              <w:t>Proposition text</w:t>
            </w:r>
          </w:p>
        </w:tc>
        <w:tc>
          <w:tcPr>
            <w:tcW w:w="0" w:type="auto"/>
            <w:vAlign w:val="center"/>
            <w:hideMark/>
          </w:tcPr>
          <w:p w14:paraId="344C8D93" w14:textId="77777777" w:rsidR="00A4793E" w:rsidRPr="00A4793E" w:rsidRDefault="00A4793E" w:rsidP="00A4793E">
            <w:r w:rsidRPr="00A4793E">
              <w:t>Exact statement being evaluated</w:t>
            </w:r>
          </w:p>
        </w:tc>
      </w:tr>
      <w:tr w:rsidR="00A4793E" w:rsidRPr="00A4793E" w14:paraId="783F5A7F" w14:textId="77777777">
        <w:trPr>
          <w:tblCellSpacing w:w="15" w:type="dxa"/>
        </w:trPr>
        <w:tc>
          <w:tcPr>
            <w:tcW w:w="0" w:type="auto"/>
            <w:vAlign w:val="center"/>
            <w:hideMark/>
          </w:tcPr>
          <w:p w14:paraId="6875EF8F" w14:textId="77777777" w:rsidR="00A4793E" w:rsidRPr="00A4793E" w:rsidRDefault="00A4793E" w:rsidP="00A4793E">
            <w:r w:rsidRPr="00A4793E">
              <w:t>Semantic type</w:t>
            </w:r>
          </w:p>
        </w:tc>
        <w:tc>
          <w:tcPr>
            <w:tcW w:w="0" w:type="auto"/>
            <w:vAlign w:val="center"/>
            <w:hideMark/>
          </w:tcPr>
          <w:p w14:paraId="0F7435C4" w14:textId="77777777" w:rsidR="00A4793E" w:rsidRPr="00A4793E" w:rsidRDefault="00A4793E" w:rsidP="00A4793E">
            <w:r w:rsidRPr="00A4793E">
              <w:t>Factual, legal, economic, procedural, evidentiary</w:t>
            </w:r>
          </w:p>
        </w:tc>
      </w:tr>
      <w:tr w:rsidR="00A4793E" w:rsidRPr="00A4793E" w14:paraId="75573051" w14:textId="77777777">
        <w:trPr>
          <w:tblCellSpacing w:w="15" w:type="dxa"/>
        </w:trPr>
        <w:tc>
          <w:tcPr>
            <w:tcW w:w="0" w:type="auto"/>
            <w:vAlign w:val="center"/>
            <w:hideMark/>
          </w:tcPr>
          <w:p w14:paraId="317FA01E" w14:textId="77777777" w:rsidR="00A4793E" w:rsidRPr="00A4793E" w:rsidRDefault="00A4793E" w:rsidP="00A4793E">
            <w:r w:rsidRPr="00A4793E">
              <w:lastRenderedPageBreak/>
              <w:t>Actual value</w:t>
            </w:r>
          </w:p>
        </w:tc>
        <w:tc>
          <w:tcPr>
            <w:tcW w:w="0" w:type="auto"/>
            <w:vAlign w:val="center"/>
            <w:hideMark/>
          </w:tcPr>
          <w:p w14:paraId="082E5A9F" w14:textId="77777777" w:rsidR="00A4793E" w:rsidRPr="00A4793E" w:rsidRDefault="00A4793E" w:rsidP="00A4793E">
            <w:r w:rsidRPr="00A4793E">
              <w:t>The specific value extracted or supplied</w:t>
            </w:r>
          </w:p>
        </w:tc>
      </w:tr>
      <w:tr w:rsidR="00A4793E" w:rsidRPr="00A4793E" w14:paraId="46699988" w14:textId="77777777">
        <w:trPr>
          <w:tblCellSpacing w:w="15" w:type="dxa"/>
        </w:trPr>
        <w:tc>
          <w:tcPr>
            <w:tcW w:w="0" w:type="auto"/>
            <w:vAlign w:val="center"/>
            <w:hideMark/>
          </w:tcPr>
          <w:p w14:paraId="2CE59A39" w14:textId="77777777" w:rsidR="00A4793E" w:rsidRPr="00A4793E" w:rsidRDefault="00A4793E" w:rsidP="00A4793E">
            <w:r w:rsidRPr="00A4793E">
              <w:t>Source ID</w:t>
            </w:r>
          </w:p>
        </w:tc>
        <w:tc>
          <w:tcPr>
            <w:tcW w:w="0" w:type="auto"/>
            <w:vAlign w:val="center"/>
            <w:hideMark/>
          </w:tcPr>
          <w:p w14:paraId="7F5A4DDA" w14:textId="77777777" w:rsidR="00A4793E" w:rsidRPr="00A4793E" w:rsidRDefault="00A4793E" w:rsidP="00A4793E">
            <w:r w:rsidRPr="00A4793E">
              <w:t>Where that value originated</w:t>
            </w:r>
          </w:p>
        </w:tc>
      </w:tr>
      <w:tr w:rsidR="00A4793E" w:rsidRPr="00A4793E" w14:paraId="051287FA" w14:textId="77777777">
        <w:trPr>
          <w:tblCellSpacing w:w="15" w:type="dxa"/>
        </w:trPr>
        <w:tc>
          <w:tcPr>
            <w:tcW w:w="0" w:type="auto"/>
            <w:vAlign w:val="center"/>
            <w:hideMark/>
          </w:tcPr>
          <w:p w14:paraId="5C33E1A1" w14:textId="77777777" w:rsidR="00A4793E" w:rsidRPr="00A4793E" w:rsidRDefault="00A4793E" w:rsidP="00A4793E">
            <w:r w:rsidRPr="00A4793E">
              <w:t>Source location</w:t>
            </w:r>
          </w:p>
        </w:tc>
        <w:tc>
          <w:tcPr>
            <w:tcW w:w="0" w:type="auto"/>
            <w:vAlign w:val="center"/>
            <w:hideMark/>
          </w:tcPr>
          <w:p w14:paraId="4D63B48E" w14:textId="77777777" w:rsidR="00A4793E" w:rsidRPr="00A4793E" w:rsidRDefault="00A4793E" w:rsidP="00A4793E">
            <w:r w:rsidRPr="00A4793E">
              <w:t>Page, paragraph, field, or document section</w:t>
            </w:r>
          </w:p>
        </w:tc>
      </w:tr>
      <w:tr w:rsidR="00A4793E" w:rsidRPr="00A4793E" w14:paraId="6CC0A59F" w14:textId="77777777">
        <w:trPr>
          <w:tblCellSpacing w:w="15" w:type="dxa"/>
        </w:trPr>
        <w:tc>
          <w:tcPr>
            <w:tcW w:w="0" w:type="auto"/>
            <w:vAlign w:val="center"/>
            <w:hideMark/>
          </w:tcPr>
          <w:p w14:paraId="32F733E0" w14:textId="77777777" w:rsidR="00A4793E" w:rsidRPr="00A4793E" w:rsidRDefault="00A4793E" w:rsidP="00A4793E">
            <w:r w:rsidRPr="00A4793E">
              <w:t>Availability</w:t>
            </w:r>
          </w:p>
        </w:tc>
        <w:tc>
          <w:tcPr>
            <w:tcW w:w="0" w:type="auto"/>
            <w:vAlign w:val="center"/>
            <w:hideMark/>
          </w:tcPr>
          <w:p w14:paraId="508DD8BD" w14:textId="77777777" w:rsidR="00A4793E" w:rsidRPr="00A4793E" w:rsidRDefault="00A4793E" w:rsidP="00A4793E">
            <w:r w:rsidRPr="00A4793E">
              <w:t>Whether the source can be accessed</w:t>
            </w:r>
          </w:p>
        </w:tc>
      </w:tr>
      <w:tr w:rsidR="00A4793E" w:rsidRPr="00A4793E" w14:paraId="3D700503" w14:textId="77777777">
        <w:trPr>
          <w:tblCellSpacing w:w="15" w:type="dxa"/>
        </w:trPr>
        <w:tc>
          <w:tcPr>
            <w:tcW w:w="0" w:type="auto"/>
            <w:vAlign w:val="center"/>
            <w:hideMark/>
          </w:tcPr>
          <w:p w14:paraId="359EB23C" w14:textId="77777777" w:rsidR="00A4793E" w:rsidRPr="00A4793E" w:rsidRDefault="00A4793E" w:rsidP="00A4793E">
            <w:r w:rsidRPr="00A4793E">
              <w:t>Verification</w:t>
            </w:r>
          </w:p>
        </w:tc>
        <w:tc>
          <w:tcPr>
            <w:tcW w:w="0" w:type="auto"/>
            <w:vAlign w:val="center"/>
            <w:hideMark/>
          </w:tcPr>
          <w:p w14:paraId="242869D0" w14:textId="77777777" w:rsidR="00A4793E" w:rsidRPr="00A4793E" w:rsidRDefault="00A4793E" w:rsidP="00A4793E">
            <w:r w:rsidRPr="00A4793E">
              <w:t>Whether the source supports the proposition</w:t>
            </w:r>
          </w:p>
        </w:tc>
      </w:tr>
      <w:tr w:rsidR="00A4793E" w:rsidRPr="00A4793E" w14:paraId="03A3326F" w14:textId="77777777">
        <w:trPr>
          <w:tblCellSpacing w:w="15" w:type="dxa"/>
        </w:trPr>
        <w:tc>
          <w:tcPr>
            <w:tcW w:w="0" w:type="auto"/>
            <w:vAlign w:val="center"/>
            <w:hideMark/>
          </w:tcPr>
          <w:p w14:paraId="0D7D23A0" w14:textId="77777777" w:rsidR="00A4793E" w:rsidRPr="00A4793E" w:rsidRDefault="00A4793E" w:rsidP="00A4793E">
            <w:r w:rsidRPr="00A4793E">
              <w:t>Contradictions</w:t>
            </w:r>
          </w:p>
        </w:tc>
        <w:tc>
          <w:tcPr>
            <w:tcW w:w="0" w:type="auto"/>
            <w:vAlign w:val="center"/>
            <w:hideMark/>
          </w:tcPr>
          <w:p w14:paraId="14CC7B4F" w14:textId="77777777" w:rsidR="00A4793E" w:rsidRPr="00A4793E" w:rsidRDefault="00A4793E" w:rsidP="00A4793E">
            <w:r w:rsidRPr="00A4793E">
              <w:t>Conflicting information</w:t>
            </w:r>
          </w:p>
        </w:tc>
      </w:tr>
      <w:tr w:rsidR="00A4793E" w:rsidRPr="00A4793E" w14:paraId="004B4F3C" w14:textId="77777777">
        <w:trPr>
          <w:tblCellSpacing w:w="15" w:type="dxa"/>
        </w:trPr>
        <w:tc>
          <w:tcPr>
            <w:tcW w:w="0" w:type="auto"/>
            <w:vAlign w:val="center"/>
            <w:hideMark/>
          </w:tcPr>
          <w:p w14:paraId="26D290A9" w14:textId="77777777" w:rsidR="00A4793E" w:rsidRPr="00A4793E" w:rsidRDefault="00A4793E" w:rsidP="00A4793E">
            <w:r w:rsidRPr="00A4793E">
              <w:t>Affected candidates</w:t>
            </w:r>
          </w:p>
        </w:tc>
        <w:tc>
          <w:tcPr>
            <w:tcW w:w="0" w:type="auto"/>
            <w:vAlign w:val="center"/>
            <w:hideMark/>
          </w:tcPr>
          <w:p w14:paraId="7704700B" w14:textId="77777777" w:rsidR="00A4793E" w:rsidRPr="00A4793E" w:rsidRDefault="00A4793E" w:rsidP="00A4793E">
            <w:r w:rsidRPr="00A4793E">
              <w:t>Which L1 outcomes depend on it</w:t>
            </w:r>
          </w:p>
        </w:tc>
      </w:tr>
    </w:tbl>
    <w:p w14:paraId="642B6060" w14:textId="77777777" w:rsidR="00A4793E" w:rsidRPr="00A4793E" w:rsidRDefault="00A4793E" w:rsidP="00A4793E">
      <w:r w:rsidRPr="00A4793E">
        <w:t>Most importantly, availability and verification must be separate.</w:t>
      </w:r>
    </w:p>
    <w:p w14:paraId="6F1D29D3" w14:textId="77777777" w:rsidR="00A4793E" w:rsidRPr="00A4793E" w:rsidRDefault="00A4793E" w:rsidP="00A4793E">
      <w:r w:rsidRPr="00A4793E">
        <w:t>A document can exist without containing the required information. An extracted value can exist without proving the proposition.</w:t>
      </w:r>
    </w:p>
    <w:p w14:paraId="4CDA81E8" w14:textId="77777777" w:rsidR="00A4793E" w:rsidRPr="00A4793E" w:rsidRDefault="00A4793E" w:rsidP="00A4793E">
      <w:pPr>
        <w:rPr>
          <w:b/>
          <w:bCs/>
        </w:rPr>
      </w:pPr>
      <w:r w:rsidRPr="00A4793E">
        <w:rPr>
          <w:b/>
          <w:bCs/>
        </w:rPr>
        <w:t>Required processing</w:t>
      </w:r>
    </w:p>
    <w:p w14:paraId="75B67DAA" w14:textId="77777777" w:rsidR="00A4793E" w:rsidRPr="00A4793E" w:rsidRDefault="00A4793E" w:rsidP="00A4793E">
      <w:r w:rsidRPr="00A4793E">
        <w:t>L3 Proposition</w:t>
      </w:r>
    </w:p>
    <w:p w14:paraId="74FFE189" w14:textId="77777777" w:rsidR="00A4793E" w:rsidRPr="00A4793E" w:rsidRDefault="00A4793E" w:rsidP="00A4793E">
      <w:r w:rsidRPr="00A4793E">
        <w:t xml:space="preserve">      |</w:t>
      </w:r>
    </w:p>
    <w:p w14:paraId="177C2B80" w14:textId="77777777" w:rsidR="00A4793E" w:rsidRPr="00A4793E" w:rsidRDefault="00A4793E" w:rsidP="00A4793E">
      <w:r w:rsidRPr="00A4793E">
        <w:t xml:space="preserve">      v</w:t>
      </w:r>
    </w:p>
    <w:p w14:paraId="119D822E" w14:textId="77777777" w:rsidR="00A4793E" w:rsidRPr="00A4793E" w:rsidRDefault="00A4793E" w:rsidP="00A4793E">
      <w:r w:rsidRPr="00A4793E">
        <w:t>Identify required information</w:t>
      </w:r>
    </w:p>
    <w:p w14:paraId="6297C66C" w14:textId="77777777" w:rsidR="00A4793E" w:rsidRPr="00A4793E" w:rsidRDefault="00A4793E" w:rsidP="00A4793E">
      <w:r w:rsidRPr="00A4793E">
        <w:t xml:space="preserve">      |</w:t>
      </w:r>
    </w:p>
    <w:p w14:paraId="73A40169" w14:textId="77777777" w:rsidR="00A4793E" w:rsidRPr="00A4793E" w:rsidRDefault="00A4793E" w:rsidP="00A4793E">
      <w:r w:rsidRPr="00A4793E">
        <w:t xml:space="preserve">      v</w:t>
      </w:r>
    </w:p>
    <w:p w14:paraId="75D713B9" w14:textId="77777777" w:rsidR="00A4793E" w:rsidRPr="00A4793E" w:rsidRDefault="00A4793E" w:rsidP="00A4793E">
      <w:r w:rsidRPr="00A4793E">
        <w:t>Find candidate source</w:t>
      </w:r>
    </w:p>
    <w:p w14:paraId="571CA6B4" w14:textId="77777777" w:rsidR="00A4793E" w:rsidRPr="00A4793E" w:rsidRDefault="00A4793E" w:rsidP="00A4793E">
      <w:r w:rsidRPr="00A4793E">
        <w:t xml:space="preserve">      |</w:t>
      </w:r>
    </w:p>
    <w:p w14:paraId="01342308" w14:textId="77777777" w:rsidR="00A4793E" w:rsidRPr="00A4793E" w:rsidRDefault="00A4793E" w:rsidP="00A4793E">
      <w:r w:rsidRPr="00A4793E">
        <w:t xml:space="preserve">      v</w:t>
      </w:r>
    </w:p>
    <w:p w14:paraId="4830A300" w14:textId="77777777" w:rsidR="00A4793E" w:rsidRPr="00A4793E" w:rsidRDefault="00A4793E" w:rsidP="00A4793E">
      <w:r w:rsidRPr="00A4793E">
        <w:t>Extract actual value</w:t>
      </w:r>
    </w:p>
    <w:p w14:paraId="0CEA2094" w14:textId="77777777" w:rsidR="00A4793E" w:rsidRPr="00A4793E" w:rsidRDefault="00A4793E" w:rsidP="00A4793E">
      <w:r w:rsidRPr="00A4793E">
        <w:t xml:space="preserve">      |</w:t>
      </w:r>
    </w:p>
    <w:p w14:paraId="0CF08A16" w14:textId="77777777" w:rsidR="00A4793E" w:rsidRPr="00A4793E" w:rsidRDefault="00A4793E" w:rsidP="00A4793E">
      <w:r w:rsidRPr="00A4793E">
        <w:t xml:space="preserve">      v</w:t>
      </w:r>
    </w:p>
    <w:p w14:paraId="02EE29F0" w14:textId="77777777" w:rsidR="00A4793E" w:rsidRPr="00A4793E" w:rsidRDefault="00A4793E" w:rsidP="00A4793E">
      <w:r w:rsidRPr="00A4793E">
        <w:t>Validate semantic match</w:t>
      </w:r>
    </w:p>
    <w:p w14:paraId="05CB9BA8" w14:textId="77777777" w:rsidR="00A4793E" w:rsidRPr="00A4793E" w:rsidRDefault="00A4793E" w:rsidP="00A4793E">
      <w:r w:rsidRPr="00A4793E">
        <w:t xml:space="preserve">      |</w:t>
      </w:r>
    </w:p>
    <w:p w14:paraId="6F1F29BD" w14:textId="77777777" w:rsidR="00A4793E" w:rsidRPr="00A4793E" w:rsidRDefault="00A4793E" w:rsidP="00A4793E">
      <w:r w:rsidRPr="00A4793E">
        <w:lastRenderedPageBreak/>
        <w:t xml:space="preserve">      v</w:t>
      </w:r>
    </w:p>
    <w:p w14:paraId="199120DA" w14:textId="77777777" w:rsidR="00A4793E" w:rsidRPr="00A4793E" w:rsidRDefault="00A4793E" w:rsidP="00A4793E">
      <w:r w:rsidRPr="00A4793E">
        <w:t>Verify source and proposition support</w:t>
      </w:r>
    </w:p>
    <w:p w14:paraId="6FA616CC" w14:textId="77777777" w:rsidR="00A4793E" w:rsidRPr="00A4793E" w:rsidRDefault="00A4793E" w:rsidP="00A4793E">
      <w:r w:rsidRPr="00A4793E">
        <w:t xml:space="preserve">      |</w:t>
      </w:r>
    </w:p>
    <w:p w14:paraId="51C57483" w14:textId="77777777" w:rsidR="00A4793E" w:rsidRPr="00A4793E" w:rsidRDefault="00A4793E" w:rsidP="00A4793E">
      <w:r w:rsidRPr="00A4793E">
        <w:t xml:space="preserve">      +----&gt; SUPPORTED</w:t>
      </w:r>
    </w:p>
    <w:p w14:paraId="1F13AEB7" w14:textId="77777777" w:rsidR="00A4793E" w:rsidRPr="00A4793E" w:rsidRDefault="00A4793E" w:rsidP="00A4793E">
      <w:r w:rsidRPr="00A4793E">
        <w:t xml:space="preserve">      |</w:t>
      </w:r>
    </w:p>
    <w:p w14:paraId="51227640" w14:textId="77777777" w:rsidR="00A4793E" w:rsidRPr="00A4793E" w:rsidRDefault="00A4793E" w:rsidP="00A4793E">
      <w:r w:rsidRPr="00A4793E">
        <w:t xml:space="preserve">      +----&gt; CONTRADICTED</w:t>
      </w:r>
    </w:p>
    <w:p w14:paraId="321F51F0" w14:textId="77777777" w:rsidR="00A4793E" w:rsidRPr="00A4793E" w:rsidRDefault="00A4793E" w:rsidP="00A4793E">
      <w:r w:rsidRPr="00A4793E">
        <w:t xml:space="preserve">      |</w:t>
      </w:r>
    </w:p>
    <w:p w14:paraId="7697321C" w14:textId="77777777" w:rsidR="00A4793E" w:rsidRPr="00A4793E" w:rsidRDefault="00A4793E" w:rsidP="00A4793E">
      <w:r w:rsidRPr="00A4793E">
        <w:t xml:space="preserve">      +----&gt; INSUFFICIENT</w:t>
      </w:r>
    </w:p>
    <w:p w14:paraId="216A58C8" w14:textId="77777777" w:rsidR="00A4793E" w:rsidRPr="00A4793E" w:rsidRDefault="00A4793E" w:rsidP="00A4793E">
      <w:r w:rsidRPr="00A4793E">
        <w:t xml:space="preserve">      |</w:t>
      </w:r>
    </w:p>
    <w:p w14:paraId="07DCA6D5" w14:textId="77777777" w:rsidR="00A4793E" w:rsidRPr="00A4793E" w:rsidRDefault="00A4793E" w:rsidP="00A4793E">
      <w:r w:rsidRPr="00A4793E">
        <w:t xml:space="preserve">      +----&gt; UNRESOLVED</w:t>
      </w:r>
    </w:p>
    <w:p w14:paraId="36F8F95E" w14:textId="77777777" w:rsidR="00A4793E" w:rsidRPr="00A4793E" w:rsidRDefault="00A4793E" w:rsidP="00A4793E">
      <w:r w:rsidRPr="00A4793E">
        <w:t>If the binding fails, do not fabricate a value or mark the proposition satisfied.</w:t>
      </w:r>
    </w:p>
    <w:p w14:paraId="088369A3" w14:textId="77777777" w:rsidR="00A4793E" w:rsidRPr="00A4793E" w:rsidRDefault="00A4793E" w:rsidP="00A4793E">
      <w:r w:rsidRPr="00A4793E">
        <w:t>Instead, create an investigation obligation.</w:t>
      </w:r>
    </w:p>
    <w:p w14:paraId="34784791" w14:textId="77777777" w:rsidR="00A4793E" w:rsidRPr="00A4793E" w:rsidRDefault="00A4793E" w:rsidP="00A4793E">
      <w:pPr>
        <w:rPr>
          <w:b/>
          <w:bCs/>
        </w:rPr>
      </w:pPr>
      <w:r w:rsidRPr="00A4793E">
        <w:rPr>
          <w:b/>
          <w:bCs/>
        </w:rPr>
        <w:t>3. Milestone B — Dependency Validation</w:t>
      </w:r>
    </w:p>
    <w:p w14:paraId="055E45BE" w14:textId="77777777" w:rsidR="00A4793E" w:rsidRPr="00A4793E" w:rsidRDefault="00A4793E" w:rsidP="00A4793E">
      <w:r w:rsidRPr="00A4793E">
        <w:t>Proposition binding establishes what is known.</w:t>
      </w:r>
    </w:p>
    <w:p w14:paraId="0CA6491E" w14:textId="77777777" w:rsidR="00A4793E" w:rsidRPr="00A4793E" w:rsidRDefault="00A4793E" w:rsidP="00A4793E">
      <w:r w:rsidRPr="00A4793E">
        <w:t>Dependency validation establishes why that information matters to a particular candidate.</w:t>
      </w:r>
    </w:p>
    <w:p w14:paraId="624FB520" w14:textId="77777777" w:rsidR="00A4793E" w:rsidRPr="00A4793E" w:rsidRDefault="00A4793E" w:rsidP="00A4793E">
      <w:r w:rsidRPr="00A4793E">
        <w:t>This is equally important.</w:t>
      </w:r>
    </w:p>
    <w:p w14:paraId="26E4736E" w14:textId="77777777" w:rsidR="00A4793E" w:rsidRPr="00A4793E" w:rsidRDefault="00A4793E" w:rsidP="00A4793E">
      <w:pPr>
        <w:rPr>
          <w:b/>
          <w:bCs/>
        </w:rPr>
      </w:pPr>
      <w:r w:rsidRPr="00A4793E">
        <w:rPr>
          <w:b/>
          <w:bCs/>
        </w:rPr>
        <w:t>The existing problem</w:t>
      </w:r>
    </w:p>
    <w:p w14:paraId="252CFE88" w14:textId="77777777" w:rsidR="00A4793E" w:rsidRPr="00A4793E" w:rsidRDefault="00A4793E" w:rsidP="00A4793E">
      <w:r w:rsidRPr="00A4793E">
        <w:t>The latest run still contains relationships derived from shared words between candidate titles and factor titles.</w:t>
      </w:r>
    </w:p>
    <w:p w14:paraId="4A2D6A64" w14:textId="77777777" w:rsidR="00A4793E" w:rsidRPr="00A4793E" w:rsidRDefault="00A4793E" w:rsidP="00A4793E">
      <w:r w:rsidRPr="00A4793E">
        <w:t>For example, a factor about trial readiness can be attached to settlement candidates simply because both contain terms associated with the same case.</w:t>
      </w:r>
    </w:p>
    <w:p w14:paraId="4B576701" w14:textId="77777777" w:rsidR="00A4793E" w:rsidRPr="00A4793E" w:rsidRDefault="00A4793E" w:rsidP="00A4793E">
      <w:r w:rsidRPr="00A4793E">
        <w:t>The resulting graph may contain many connections without correctly representing their legal or logical meaning.</w:t>
      </w:r>
    </w:p>
    <w:p w14:paraId="731761AF" w14:textId="77777777" w:rsidR="00A4793E" w:rsidRPr="00A4793E" w:rsidRDefault="00A4793E" w:rsidP="00A4793E">
      <w:r w:rsidRPr="00A4793E">
        <w:t xml:space="preserve">The latest execution registered 242 relationships for 29 dependencies. </w:t>
      </w:r>
    </w:p>
    <w:p w14:paraId="630B6BFC" w14:textId="77777777" w:rsidR="00A4793E" w:rsidRPr="00A4793E" w:rsidRDefault="00A4793E" w:rsidP="00A4793E">
      <w:r w:rsidRPr="00A4793E">
        <w:t>Pasted text.txt</w:t>
      </w:r>
    </w:p>
    <w:p w14:paraId="483A94AA" w14:textId="77777777" w:rsidR="00A4793E" w:rsidRPr="00A4793E" w:rsidRDefault="00A4793E" w:rsidP="00A4793E">
      <w:r w:rsidRPr="00A4793E">
        <w:t>A high relationship count does not demonstrate that those relationships are correct.</w:t>
      </w:r>
    </w:p>
    <w:p w14:paraId="0A6609BD" w14:textId="77777777" w:rsidR="00A4793E" w:rsidRPr="00A4793E" w:rsidRDefault="00A4793E" w:rsidP="00A4793E">
      <w:pPr>
        <w:rPr>
          <w:b/>
          <w:bCs/>
        </w:rPr>
      </w:pPr>
      <w:r w:rsidRPr="00A4793E">
        <w:rPr>
          <w:b/>
          <w:bCs/>
        </w:rPr>
        <w:t>The candidate-specific relationship model</w:t>
      </w:r>
    </w:p>
    <w:p w14:paraId="0790522F" w14:textId="77777777" w:rsidR="00A4793E" w:rsidRPr="00A4793E" w:rsidRDefault="00A4793E" w:rsidP="00A4793E">
      <w:r w:rsidRPr="00A4793E">
        <w:lastRenderedPageBreak/>
        <w:t>Consider this 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gridCol w:w="2748"/>
        <w:gridCol w:w="3465"/>
      </w:tblGrid>
      <w:tr w:rsidR="00A4793E" w:rsidRPr="00A4793E" w14:paraId="084BCFF6" w14:textId="77777777">
        <w:trPr>
          <w:tblCellSpacing w:w="15" w:type="dxa"/>
        </w:trPr>
        <w:tc>
          <w:tcPr>
            <w:tcW w:w="0" w:type="auto"/>
            <w:vAlign w:val="center"/>
            <w:hideMark/>
          </w:tcPr>
          <w:p w14:paraId="46AD833B" w14:textId="77777777" w:rsidR="00A4793E" w:rsidRPr="00A4793E" w:rsidRDefault="00A4793E" w:rsidP="00A4793E">
            <w:pPr>
              <w:rPr>
                <w:b/>
                <w:bCs/>
              </w:rPr>
            </w:pPr>
            <w:r w:rsidRPr="00A4793E">
              <w:rPr>
                <w:b/>
                <w:bCs/>
              </w:rPr>
              <w:t>Proposition</w:t>
            </w:r>
          </w:p>
        </w:tc>
        <w:tc>
          <w:tcPr>
            <w:tcW w:w="0" w:type="auto"/>
            <w:vAlign w:val="center"/>
            <w:hideMark/>
          </w:tcPr>
          <w:p w14:paraId="09904415" w14:textId="77777777" w:rsidR="00A4793E" w:rsidRPr="00A4793E" w:rsidRDefault="00A4793E" w:rsidP="00A4793E">
            <w:pPr>
              <w:rPr>
                <w:b/>
                <w:bCs/>
              </w:rPr>
            </w:pPr>
            <w:r w:rsidRPr="00A4793E">
              <w:rPr>
                <w:b/>
                <w:bCs/>
              </w:rPr>
              <w:t>Confidential settlement</w:t>
            </w:r>
          </w:p>
        </w:tc>
        <w:tc>
          <w:tcPr>
            <w:tcW w:w="0" w:type="auto"/>
            <w:vAlign w:val="center"/>
            <w:hideMark/>
          </w:tcPr>
          <w:p w14:paraId="7E907E57" w14:textId="77777777" w:rsidR="00A4793E" w:rsidRPr="00A4793E" w:rsidRDefault="00A4793E" w:rsidP="00A4793E">
            <w:pPr>
              <w:rPr>
                <w:b/>
                <w:bCs/>
              </w:rPr>
            </w:pPr>
            <w:r w:rsidRPr="00A4793E">
              <w:rPr>
                <w:b/>
                <w:bCs/>
              </w:rPr>
              <w:t>Trial resolution</w:t>
            </w:r>
          </w:p>
        </w:tc>
      </w:tr>
      <w:tr w:rsidR="00A4793E" w:rsidRPr="00A4793E" w14:paraId="40C33EA3" w14:textId="77777777">
        <w:trPr>
          <w:tblCellSpacing w:w="15" w:type="dxa"/>
        </w:trPr>
        <w:tc>
          <w:tcPr>
            <w:tcW w:w="0" w:type="auto"/>
            <w:vAlign w:val="center"/>
            <w:hideMark/>
          </w:tcPr>
          <w:p w14:paraId="5F75C9B0" w14:textId="77777777" w:rsidR="00A4793E" w:rsidRPr="00A4793E" w:rsidRDefault="00A4793E" w:rsidP="00A4793E">
            <w:r w:rsidRPr="00A4793E">
              <w:t>Parties agreed to material settlement terms</w:t>
            </w:r>
          </w:p>
        </w:tc>
        <w:tc>
          <w:tcPr>
            <w:tcW w:w="0" w:type="auto"/>
            <w:vAlign w:val="center"/>
            <w:hideMark/>
          </w:tcPr>
          <w:p w14:paraId="44C73D0E" w14:textId="77777777" w:rsidR="00A4793E" w:rsidRPr="00A4793E" w:rsidRDefault="00A4793E" w:rsidP="00A4793E">
            <w:r w:rsidRPr="00A4793E">
              <w:t>REQUIRED for an operative settlement</w:t>
            </w:r>
          </w:p>
        </w:tc>
        <w:tc>
          <w:tcPr>
            <w:tcW w:w="0" w:type="auto"/>
            <w:vAlign w:val="center"/>
            <w:hideMark/>
          </w:tcPr>
          <w:p w14:paraId="2A7E0CF1" w14:textId="77777777" w:rsidR="00A4793E" w:rsidRPr="00A4793E" w:rsidRDefault="00A4793E" w:rsidP="00A4793E">
            <w:r w:rsidRPr="00A4793E">
              <w:t>May defeat the need for trial if the dispute is resolved</w:t>
            </w:r>
          </w:p>
        </w:tc>
      </w:tr>
      <w:tr w:rsidR="00A4793E" w:rsidRPr="00A4793E" w14:paraId="68CF9620" w14:textId="77777777">
        <w:trPr>
          <w:tblCellSpacing w:w="15" w:type="dxa"/>
        </w:trPr>
        <w:tc>
          <w:tcPr>
            <w:tcW w:w="0" w:type="auto"/>
            <w:vAlign w:val="center"/>
            <w:hideMark/>
          </w:tcPr>
          <w:p w14:paraId="1D46B8D3" w14:textId="77777777" w:rsidR="00A4793E" w:rsidRPr="00A4793E" w:rsidRDefault="00A4793E" w:rsidP="00A4793E">
            <w:r w:rsidRPr="00A4793E">
              <w:t>Liability evidence</w:t>
            </w:r>
          </w:p>
        </w:tc>
        <w:tc>
          <w:tcPr>
            <w:tcW w:w="0" w:type="auto"/>
            <w:vAlign w:val="center"/>
            <w:hideMark/>
          </w:tcPr>
          <w:p w14:paraId="3D2D46AD" w14:textId="77777777" w:rsidR="00A4793E" w:rsidRPr="00A4793E" w:rsidRDefault="00A4793E" w:rsidP="00A4793E">
            <w:r w:rsidRPr="00A4793E">
              <w:t>Relevant to negotiation and valuation</w:t>
            </w:r>
          </w:p>
        </w:tc>
        <w:tc>
          <w:tcPr>
            <w:tcW w:w="0" w:type="auto"/>
            <w:vAlign w:val="center"/>
            <w:hideMark/>
          </w:tcPr>
          <w:p w14:paraId="0CFD3464" w14:textId="77777777" w:rsidR="00A4793E" w:rsidRPr="00A4793E" w:rsidRDefault="00A4793E" w:rsidP="00A4793E">
            <w:r w:rsidRPr="00A4793E">
              <w:t>Relevant to merits evaluation</w:t>
            </w:r>
          </w:p>
        </w:tc>
      </w:tr>
      <w:tr w:rsidR="00A4793E" w:rsidRPr="00A4793E" w14:paraId="347DF051" w14:textId="77777777">
        <w:trPr>
          <w:tblCellSpacing w:w="15" w:type="dxa"/>
        </w:trPr>
        <w:tc>
          <w:tcPr>
            <w:tcW w:w="0" w:type="auto"/>
            <w:vAlign w:val="center"/>
            <w:hideMark/>
          </w:tcPr>
          <w:p w14:paraId="7EBF337F" w14:textId="77777777" w:rsidR="00A4793E" w:rsidRPr="00A4793E" w:rsidRDefault="00A4793E" w:rsidP="00A4793E">
            <w:r w:rsidRPr="00A4793E">
              <w:t>Damages documentation</w:t>
            </w:r>
          </w:p>
        </w:tc>
        <w:tc>
          <w:tcPr>
            <w:tcW w:w="0" w:type="auto"/>
            <w:vAlign w:val="center"/>
            <w:hideMark/>
          </w:tcPr>
          <w:p w14:paraId="0827823B" w14:textId="77777777" w:rsidR="00A4793E" w:rsidRPr="00A4793E" w:rsidRDefault="00A4793E" w:rsidP="00A4793E">
            <w:r w:rsidRPr="00A4793E">
              <w:t>Supports valuation</w:t>
            </w:r>
          </w:p>
        </w:tc>
        <w:tc>
          <w:tcPr>
            <w:tcW w:w="0" w:type="auto"/>
            <w:vAlign w:val="center"/>
            <w:hideMark/>
          </w:tcPr>
          <w:p w14:paraId="6EBBC4E8" w14:textId="77777777" w:rsidR="00A4793E" w:rsidRPr="00A4793E" w:rsidRDefault="00A4793E" w:rsidP="00A4793E">
            <w:r w:rsidRPr="00A4793E">
              <w:t>Supports damages analysis</w:t>
            </w:r>
          </w:p>
        </w:tc>
      </w:tr>
      <w:tr w:rsidR="00A4793E" w:rsidRPr="00A4793E" w14:paraId="4BC2FD1E" w14:textId="77777777">
        <w:trPr>
          <w:tblCellSpacing w:w="15" w:type="dxa"/>
        </w:trPr>
        <w:tc>
          <w:tcPr>
            <w:tcW w:w="0" w:type="auto"/>
            <w:vAlign w:val="center"/>
            <w:hideMark/>
          </w:tcPr>
          <w:p w14:paraId="5E792CF7" w14:textId="77777777" w:rsidR="00A4793E" w:rsidRPr="00A4793E" w:rsidRDefault="00A4793E" w:rsidP="00A4793E">
            <w:r w:rsidRPr="00A4793E">
              <w:t>Settlement confidentiality terms</w:t>
            </w:r>
          </w:p>
        </w:tc>
        <w:tc>
          <w:tcPr>
            <w:tcW w:w="0" w:type="auto"/>
            <w:vAlign w:val="center"/>
            <w:hideMark/>
          </w:tcPr>
          <w:p w14:paraId="69BEDBE4" w14:textId="77777777" w:rsidR="00A4793E" w:rsidRPr="00A4793E" w:rsidRDefault="00A4793E" w:rsidP="00A4793E">
            <w:r w:rsidRPr="00A4793E">
              <w:t>Relevant to confidential settlement</w:t>
            </w:r>
          </w:p>
        </w:tc>
        <w:tc>
          <w:tcPr>
            <w:tcW w:w="0" w:type="auto"/>
            <w:vAlign w:val="center"/>
            <w:hideMark/>
          </w:tcPr>
          <w:p w14:paraId="5A06A3B3" w14:textId="77777777" w:rsidR="00A4793E" w:rsidRPr="00A4793E" w:rsidRDefault="00A4793E" w:rsidP="00A4793E">
            <w:r w:rsidRPr="00A4793E">
              <w:t>Not ordinarily a prerequisite to trial</w:t>
            </w:r>
          </w:p>
        </w:tc>
      </w:tr>
      <w:tr w:rsidR="00A4793E" w:rsidRPr="00A4793E" w14:paraId="589A2C4A" w14:textId="77777777">
        <w:trPr>
          <w:tblCellSpacing w:w="15" w:type="dxa"/>
        </w:trPr>
        <w:tc>
          <w:tcPr>
            <w:tcW w:w="0" w:type="auto"/>
            <w:vAlign w:val="center"/>
            <w:hideMark/>
          </w:tcPr>
          <w:p w14:paraId="127541BE" w14:textId="77777777" w:rsidR="00A4793E" w:rsidRPr="00A4793E" w:rsidRDefault="00A4793E" w:rsidP="00A4793E">
            <w:r w:rsidRPr="00A4793E">
              <w:t>Procedural readiness for trial</w:t>
            </w:r>
          </w:p>
        </w:tc>
        <w:tc>
          <w:tcPr>
            <w:tcW w:w="0" w:type="auto"/>
            <w:vAlign w:val="center"/>
            <w:hideMark/>
          </w:tcPr>
          <w:p w14:paraId="3767C155" w14:textId="77777777" w:rsidR="00A4793E" w:rsidRPr="00A4793E" w:rsidRDefault="00A4793E" w:rsidP="00A4793E">
            <w:r w:rsidRPr="00A4793E">
              <w:t>May affect negotiation leverage</w:t>
            </w:r>
          </w:p>
        </w:tc>
        <w:tc>
          <w:tcPr>
            <w:tcW w:w="0" w:type="auto"/>
            <w:vAlign w:val="center"/>
            <w:hideMark/>
          </w:tcPr>
          <w:p w14:paraId="2270B345" w14:textId="77777777" w:rsidR="00A4793E" w:rsidRPr="00A4793E" w:rsidRDefault="00A4793E" w:rsidP="00A4793E">
            <w:r w:rsidRPr="00A4793E">
              <w:t>Relevant to trial pathway</w:t>
            </w:r>
          </w:p>
        </w:tc>
      </w:tr>
    </w:tbl>
    <w:p w14:paraId="2DA20500" w14:textId="77777777" w:rsidR="00A4793E" w:rsidRPr="00A4793E" w:rsidRDefault="00A4793E" w:rsidP="00A4793E">
      <w:r w:rsidRPr="00A4793E">
        <w:t>The same factor can affect two candidates differently.</w:t>
      </w:r>
    </w:p>
    <w:p w14:paraId="3BA69CFA" w14:textId="77777777" w:rsidR="00A4793E" w:rsidRPr="00A4793E" w:rsidRDefault="00A4793E" w:rsidP="00A4793E">
      <w:r w:rsidRPr="00A4793E">
        <w:t>Therefore, we cannot assign one universal REQUIRED label to a factor and reuse it across every candidate.</w:t>
      </w:r>
    </w:p>
    <w:p w14:paraId="01E103B5" w14:textId="77777777" w:rsidR="00A4793E" w:rsidRPr="00A4793E" w:rsidRDefault="00A4793E" w:rsidP="00A4793E">
      <w:pPr>
        <w:rPr>
          <w:b/>
          <w:bCs/>
        </w:rPr>
      </w:pPr>
      <w:r w:rsidRPr="00A4793E">
        <w:rPr>
          <w:b/>
          <w:bCs/>
        </w:rPr>
        <w:t>Required relationship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6554"/>
      </w:tblGrid>
      <w:tr w:rsidR="00A4793E" w:rsidRPr="00A4793E" w14:paraId="0646BCF8" w14:textId="77777777">
        <w:trPr>
          <w:tblCellSpacing w:w="15" w:type="dxa"/>
        </w:trPr>
        <w:tc>
          <w:tcPr>
            <w:tcW w:w="0" w:type="auto"/>
            <w:vAlign w:val="center"/>
            <w:hideMark/>
          </w:tcPr>
          <w:p w14:paraId="3057E4E9" w14:textId="77777777" w:rsidR="00A4793E" w:rsidRPr="00A4793E" w:rsidRDefault="00A4793E" w:rsidP="00A4793E">
            <w:pPr>
              <w:rPr>
                <w:b/>
                <w:bCs/>
              </w:rPr>
            </w:pPr>
            <w:r w:rsidRPr="00A4793E">
              <w:rPr>
                <w:b/>
                <w:bCs/>
              </w:rPr>
              <w:t>Type</w:t>
            </w:r>
          </w:p>
        </w:tc>
        <w:tc>
          <w:tcPr>
            <w:tcW w:w="0" w:type="auto"/>
            <w:vAlign w:val="center"/>
            <w:hideMark/>
          </w:tcPr>
          <w:p w14:paraId="36F5944A" w14:textId="77777777" w:rsidR="00A4793E" w:rsidRPr="00A4793E" w:rsidRDefault="00A4793E" w:rsidP="00A4793E">
            <w:pPr>
              <w:rPr>
                <w:b/>
                <w:bCs/>
              </w:rPr>
            </w:pPr>
            <w:r w:rsidRPr="00A4793E">
              <w:rPr>
                <w:b/>
                <w:bCs/>
              </w:rPr>
              <w:t>Meaning</w:t>
            </w:r>
          </w:p>
        </w:tc>
      </w:tr>
      <w:tr w:rsidR="00A4793E" w:rsidRPr="00A4793E" w14:paraId="3E04C185" w14:textId="77777777">
        <w:trPr>
          <w:tblCellSpacing w:w="15" w:type="dxa"/>
        </w:trPr>
        <w:tc>
          <w:tcPr>
            <w:tcW w:w="0" w:type="auto"/>
            <w:vAlign w:val="center"/>
            <w:hideMark/>
          </w:tcPr>
          <w:p w14:paraId="62CC20A7" w14:textId="77777777" w:rsidR="00A4793E" w:rsidRPr="00A4793E" w:rsidRDefault="00A4793E" w:rsidP="00A4793E">
            <w:r w:rsidRPr="00A4793E">
              <w:t>REQUIRED</w:t>
            </w:r>
          </w:p>
        </w:tc>
        <w:tc>
          <w:tcPr>
            <w:tcW w:w="0" w:type="auto"/>
            <w:vAlign w:val="center"/>
            <w:hideMark/>
          </w:tcPr>
          <w:p w14:paraId="4C0D871A" w14:textId="77777777" w:rsidR="00A4793E" w:rsidRPr="00A4793E" w:rsidRDefault="00A4793E" w:rsidP="00A4793E">
            <w:r w:rsidRPr="00A4793E">
              <w:t>An essential condition for the specified outcome or proposition</w:t>
            </w:r>
          </w:p>
        </w:tc>
      </w:tr>
      <w:tr w:rsidR="00A4793E" w:rsidRPr="00A4793E" w14:paraId="6E988F4D" w14:textId="77777777">
        <w:trPr>
          <w:tblCellSpacing w:w="15" w:type="dxa"/>
        </w:trPr>
        <w:tc>
          <w:tcPr>
            <w:tcW w:w="0" w:type="auto"/>
            <w:vAlign w:val="center"/>
            <w:hideMark/>
          </w:tcPr>
          <w:p w14:paraId="5780D352" w14:textId="77777777" w:rsidR="00A4793E" w:rsidRPr="00A4793E" w:rsidRDefault="00A4793E" w:rsidP="00A4793E">
            <w:r w:rsidRPr="00A4793E">
              <w:t>SUPPORTS</w:t>
            </w:r>
          </w:p>
        </w:tc>
        <w:tc>
          <w:tcPr>
            <w:tcW w:w="0" w:type="auto"/>
            <w:vAlign w:val="center"/>
            <w:hideMark/>
          </w:tcPr>
          <w:p w14:paraId="0437DFFD" w14:textId="77777777" w:rsidR="00A4793E" w:rsidRPr="00A4793E" w:rsidRDefault="00A4793E" w:rsidP="00A4793E">
            <w:r w:rsidRPr="00A4793E">
              <w:t>Strengthens the outcome</w:t>
            </w:r>
          </w:p>
        </w:tc>
      </w:tr>
      <w:tr w:rsidR="00A4793E" w:rsidRPr="00A4793E" w14:paraId="221D071F" w14:textId="77777777">
        <w:trPr>
          <w:tblCellSpacing w:w="15" w:type="dxa"/>
        </w:trPr>
        <w:tc>
          <w:tcPr>
            <w:tcW w:w="0" w:type="auto"/>
            <w:vAlign w:val="center"/>
            <w:hideMark/>
          </w:tcPr>
          <w:p w14:paraId="6DBE651F" w14:textId="77777777" w:rsidR="00A4793E" w:rsidRPr="00A4793E" w:rsidRDefault="00A4793E" w:rsidP="00A4793E">
            <w:r w:rsidRPr="00A4793E">
              <w:t>DEFEATS</w:t>
            </w:r>
          </w:p>
        </w:tc>
        <w:tc>
          <w:tcPr>
            <w:tcW w:w="0" w:type="auto"/>
            <w:vAlign w:val="center"/>
            <w:hideMark/>
          </w:tcPr>
          <w:p w14:paraId="3C3A42AF" w14:textId="77777777" w:rsidR="00A4793E" w:rsidRPr="00A4793E" w:rsidRDefault="00A4793E" w:rsidP="00A4793E">
            <w:r w:rsidRPr="00A4793E">
              <w:t>Undermines or rules against the outcome</w:t>
            </w:r>
          </w:p>
        </w:tc>
      </w:tr>
      <w:tr w:rsidR="00A4793E" w:rsidRPr="00A4793E" w14:paraId="248CFDA4" w14:textId="77777777">
        <w:trPr>
          <w:tblCellSpacing w:w="15" w:type="dxa"/>
        </w:trPr>
        <w:tc>
          <w:tcPr>
            <w:tcW w:w="0" w:type="auto"/>
            <w:vAlign w:val="center"/>
            <w:hideMark/>
          </w:tcPr>
          <w:p w14:paraId="4EA6F80B" w14:textId="77777777" w:rsidR="00A4793E" w:rsidRPr="00A4793E" w:rsidRDefault="00A4793E" w:rsidP="00A4793E">
            <w:r w:rsidRPr="00A4793E">
              <w:t>CONDITIONAL</w:t>
            </w:r>
          </w:p>
        </w:tc>
        <w:tc>
          <w:tcPr>
            <w:tcW w:w="0" w:type="auto"/>
            <w:vAlign w:val="center"/>
            <w:hideMark/>
          </w:tcPr>
          <w:p w14:paraId="76869848" w14:textId="77777777" w:rsidR="00A4793E" w:rsidRPr="00A4793E" w:rsidRDefault="00A4793E" w:rsidP="00A4793E">
            <w:r w:rsidRPr="00A4793E">
              <w:t>Applies only when a defined condition is present</w:t>
            </w:r>
          </w:p>
        </w:tc>
      </w:tr>
      <w:tr w:rsidR="00A4793E" w:rsidRPr="00A4793E" w14:paraId="28D26AA0" w14:textId="77777777">
        <w:trPr>
          <w:tblCellSpacing w:w="15" w:type="dxa"/>
        </w:trPr>
        <w:tc>
          <w:tcPr>
            <w:tcW w:w="0" w:type="auto"/>
            <w:vAlign w:val="center"/>
            <w:hideMark/>
          </w:tcPr>
          <w:p w14:paraId="4FEB3D3E" w14:textId="77777777" w:rsidR="00A4793E" w:rsidRPr="00A4793E" w:rsidRDefault="00A4793E" w:rsidP="00A4793E">
            <w:r w:rsidRPr="00A4793E">
              <w:t>ALTERNATIVE</w:t>
            </w:r>
          </w:p>
        </w:tc>
        <w:tc>
          <w:tcPr>
            <w:tcW w:w="0" w:type="auto"/>
            <w:vAlign w:val="center"/>
            <w:hideMark/>
          </w:tcPr>
          <w:p w14:paraId="0E994400" w14:textId="77777777" w:rsidR="00A4793E" w:rsidRPr="00A4793E" w:rsidRDefault="00A4793E" w:rsidP="00A4793E">
            <w:r w:rsidRPr="00A4793E">
              <w:t>Represents a different route or competing result</w:t>
            </w:r>
          </w:p>
        </w:tc>
      </w:tr>
      <w:tr w:rsidR="00A4793E" w:rsidRPr="00A4793E" w14:paraId="0F33B981" w14:textId="77777777">
        <w:trPr>
          <w:tblCellSpacing w:w="15" w:type="dxa"/>
        </w:trPr>
        <w:tc>
          <w:tcPr>
            <w:tcW w:w="0" w:type="auto"/>
            <w:vAlign w:val="center"/>
            <w:hideMark/>
          </w:tcPr>
          <w:p w14:paraId="2B513F90" w14:textId="77777777" w:rsidR="00A4793E" w:rsidRPr="00A4793E" w:rsidRDefault="00A4793E" w:rsidP="00A4793E">
            <w:r w:rsidRPr="00A4793E">
              <w:t>NOT_APPLICABLE</w:t>
            </w:r>
          </w:p>
        </w:tc>
        <w:tc>
          <w:tcPr>
            <w:tcW w:w="0" w:type="auto"/>
            <w:vAlign w:val="center"/>
            <w:hideMark/>
          </w:tcPr>
          <w:p w14:paraId="67003D12" w14:textId="77777777" w:rsidR="00A4793E" w:rsidRPr="00A4793E" w:rsidRDefault="00A4793E" w:rsidP="00A4793E">
            <w:r w:rsidRPr="00A4793E">
              <w:t>Does not materially apply</w:t>
            </w:r>
          </w:p>
        </w:tc>
      </w:tr>
      <w:tr w:rsidR="00A4793E" w:rsidRPr="00A4793E" w14:paraId="483BC9A6" w14:textId="77777777">
        <w:trPr>
          <w:tblCellSpacing w:w="15" w:type="dxa"/>
        </w:trPr>
        <w:tc>
          <w:tcPr>
            <w:tcW w:w="0" w:type="auto"/>
            <w:vAlign w:val="center"/>
            <w:hideMark/>
          </w:tcPr>
          <w:p w14:paraId="4E6034CC" w14:textId="77777777" w:rsidR="00A4793E" w:rsidRPr="00A4793E" w:rsidRDefault="00A4793E" w:rsidP="00A4793E">
            <w:r w:rsidRPr="00A4793E">
              <w:t>UNRESOLVED</w:t>
            </w:r>
          </w:p>
        </w:tc>
        <w:tc>
          <w:tcPr>
            <w:tcW w:w="0" w:type="auto"/>
            <w:vAlign w:val="center"/>
            <w:hideMark/>
          </w:tcPr>
          <w:p w14:paraId="5BD65305" w14:textId="77777777" w:rsidR="00A4793E" w:rsidRPr="00A4793E" w:rsidRDefault="00A4793E" w:rsidP="00A4793E">
            <w:r w:rsidRPr="00A4793E">
              <w:t>The relationship has not been established</w:t>
            </w:r>
          </w:p>
        </w:tc>
      </w:tr>
    </w:tbl>
    <w:p w14:paraId="38B3AF2F" w14:textId="77777777" w:rsidR="00A4793E" w:rsidRPr="00A4793E" w:rsidRDefault="00A4793E" w:rsidP="00A4793E">
      <w:r w:rsidRPr="00A4793E">
        <w:t>The LLM may propose these relationships, but the Legal Domain Pack and POLOXI validation process must determine whether they are acceptable.</w:t>
      </w:r>
    </w:p>
    <w:p w14:paraId="60547BA8" w14:textId="77777777" w:rsidR="00A4793E" w:rsidRPr="00A4793E" w:rsidRDefault="00A4793E" w:rsidP="00A4793E">
      <w:r w:rsidRPr="00A4793E">
        <w:lastRenderedPageBreak/>
        <w:t>For legal dependencies, validation may require an applicable legal authority. For logical dependencies, it may be possible to validate the relationship structurally.</w:t>
      </w:r>
    </w:p>
    <w:p w14:paraId="2418D737" w14:textId="77777777" w:rsidR="00A4793E" w:rsidRPr="00A4793E" w:rsidRDefault="00A4793E" w:rsidP="00A4793E">
      <w:pPr>
        <w:rPr>
          <w:b/>
          <w:bCs/>
        </w:rPr>
      </w:pPr>
      <w:r w:rsidRPr="00A4793E">
        <w:rPr>
          <w:b/>
          <w:bCs/>
        </w:rPr>
        <w:t>Why REQUIRED needs special treatment</w:t>
      </w:r>
    </w:p>
    <w:p w14:paraId="68052422" w14:textId="77777777" w:rsidR="00A4793E" w:rsidRPr="00A4793E" w:rsidRDefault="00A4793E" w:rsidP="00A4793E">
      <w:r w:rsidRPr="00A4793E">
        <w:t>A REQUIRED factor is not just an important consideration.</w:t>
      </w:r>
    </w:p>
    <w:p w14:paraId="28480D4F" w14:textId="77777777" w:rsidR="00A4793E" w:rsidRPr="00A4793E" w:rsidRDefault="00A4793E" w:rsidP="00A4793E">
      <w:r w:rsidRPr="00A4793E">
        <w:t>It represents an essential dependency.</w:t>
      </w:r>
    </w:p>
    <w:p w14:paraId="6F336B2F" w14:textId="77777777" w:rsidR="00A4793E" w:rsidRPr="00A4793E" w:rsidRDefault="00A4793E" w:rsidP="00A4793E">
      <w:r w:rsidRPr="00A4793E">
        <w:t>If a candidate has three essential requirements, POLOXI must not treat strong support for two of them as proof that the third has been satisfied.</w:t>
      </w:r>
    </w:p>
    <w:p w14:paraId="22A3E1F6" w14:textId="77777777" w:rsidR="00A4793E" w:rsidRPr="00A4793E" w:rsidRDefault="00A4793E" w:rsidP="00A4793E">
      <w:r w:rsidRPr="00A4793E">
        <w:t>For example:</w:t>
      </w:r>
    </w:p>
    <w:p w14:paraId="042065D3" w14:textId="77777777" w:rsidR="00A4793E" w:rsidRPr="00A4793E" w:rsidRDefault="00A4793E" w:rsidP="00A4793E">
      <w:r w:rsidRPr="00A4793E">
        <w:t>Candidate: Operative confidential settlement</w:t>
      </w:r>
    </w:p>
    <w:p w14:paraId="69EEFFC1" w14:textId="77777777" w:rsidR="00A4793E" w:rsidRPr="00A4793E" w:rsidRDefault="00A4793E" w:rsidP="00A4793E"/>
    <w:p w14:paraId="10D6807C" w14:textId="77777777" w:rsidR="00A4793E" w:rsidRPr="00A4793E" w:rsidRDefault="00A4793E" w:rsidP="00A4793E">
      <w:r w:rsidRPr="00A4793E">
        <w:t>Required proposition A: Agreement established</w:t>
      </w:r>
    </w:p>
    <w:p w14:paraId="100BC1B5" w14:textId="77777777" w:rsidR="00A4793E" w:rsidRPr="00A4793E" w:rsidRDefault="00A4793E" w:rsidP="00A4793E">
      <w:r w:rsidRPr="00A4793E">
        <w:t>Required proposition B: Relevant terms established</w:t>
      </w:r>
    </w:p>
    <w:p w14:paraId="2E12FA1F" w14:textId="77777777" w:rsidR="00A4793E" w:rsidRPr="00A4793E" w:rsidRDefault="00A4793E" w:rsidP="00A4793E">
      <w:r w:rsidRPr="00A4793E">
        <w:t>Required proposition C: Confidentiality obligation established</w:t>
      </w:r>
    </w:p>
    <w:p w14:paraId="29124809" w14:textId="77777777" w:rsidR="00A4793E" w:rsidRPr="00A4793E" w:rsidRDefault="00A4793E" w:rsidP="00A4793E"/>
    <w:p w14:paraId="3D6253C4" w14:textId="77777777" w:rsidR="00A4793E" w:rsidRPr="00A4793E" w:rsidRDefault="00A4793E" w:rsidP="00A4793E">
      <w:r w:rsidRPr="00A4793E">
        <w:t>A = SUPPORTED</w:t>
      </w:r>
    </w:p>
    <w:p w14:paraId="00345F86" w14:textId="77777777" w:rsidR="00A4793E" w:rsidRPr="00A4793E" w:rsidRDefault="00A4793E" w:rsidP="00A4793E">
      <w:r w:rsidRPr="00A4793E">
        <w:t>B = SUPPORTED</w:t>
      </w:r>
    </w:p>
    <w:p w14:paraId="74413892" w14:textId="77777777" w:rsidR="00A4793E" w:rsidRPr="00A4793E" w:rsidRDefault="00A4793E" w:rsidP="00A4793E">
      <w:r w:rsidRPr="00A4793E">
        <w:t>C = UNRESOLVED</w:t>
      </w:r>
    </w:p>
    <w:p w14:paraId="05242F48" w14:textId="77777777" w:rsidR="00A4793E" w:rsidRPr="00A4793E" w:rsidRDefault="00A4793E" w:rsidP="00A4793E">
      <w:r w:rsidRPr="00A4793E">
        <w:t>The candidate may have meaningful support, but the system cannot present the confidentiality aspect as established.</w:t>
      </w:r>
    </w:p>
    <w:p w14:paraId="583690C8" w14:textId="77777777" w:rsidR="00A4793E" w:rsidRPr="00A4793E" w:rsidRDefault="00A4793E" w:rsidP="00A4793E">
      <w:r w:rsidRPr="00A4793E">
        <w:t>This is where dependency validation directly protects the competition result.</w:t>
      </w:r>
    </w:p>
    <w:p w14:paraId="405D2844" w14:textId="77777777" w:rsidR="00A4793E" w:rsidRPr="00A4793E" w:rsidRDefault="00A4793E" w:rsidP="00A4793E">
      <w:pPr>
        <w:rPr>
          <w:b/>
          <w:bCs/>
        </w:rPr>
      </w:pPr>
      <w:r w:rsidRPr="00A4793E">
        <w:rPr>
          <w:b/>
          <w:bCs/>
        </w:rPr>
        <w:t>4. Milestone C — Decision Investigation Feedback Loop</w:t>
      </w:r>
    </w:p>
    <w:p w14:paraId="50DE89DA" w14:textId="77777777" w:rsidR="00A4793E" w:rsidRPr="00A4793E" w:rsidRDefault="00A4793E" w:rsidP="00A4793E">
      <w:r w:rsidRPr="00A4793E">
        <w:t>This is the component that turns Judz from a structured evaluator into a functioning Decision-First Intelligence system.</w:t>
      </w:r>
    </w:p>
    <w:p w14:paraId="045B3F2C" w14:textId="77777777" w:rsidR="00A4793E" w:rsidRPr="00A4793E" w:rsidRDefault="00A4793E" w:rsidP="00A4793E">
      <w:r w:rsidRPr="00A4793E">
        <w:t>Without it, Judz can identify missing factors but cannot systematically resolve them.</w:t>
      </w:r>
    </w:p>
    <w:p w14:paraId="3B933FB2" w14:textId="77777777" w:rsidR="00A4793E" w:rsidRPr="00A4793E" w:rsidRDefault="00A4793E" w:rsidP="00A4793E">
      <w:pPr>
        <w:rPr>
          <w:b/>
          <w:bCs/>
        </w:rPr>
      </w:pPr>
      <w:r w:rsidRPr="00A4793E">
        <w:rPr>
          <w:b/>
          <w:bCs/>
        </w:rPr>
        <w:t>The key question</w:t>
      </w:r>
    </w:p>
    <w:p w14:paraId="1AFF58CC" w14:textId="77777777" w:rsidR="00A4793E" w:rsidRPr="00A4793E" w:rsidRDefault="00A4793E" w:rsidP="00A4793E">
      <w:r w:rsidRPr="00A4793E">
        <w:t>Once POLOXI discovers that a proposition is unresolved, what happens next?</w:t>
      </w:r>
    </w:p>
    <w:p w14:paraId="50FE4860" w14:textId="77777777" w:rsidR="00A4793E" w:rsidRPr="00A4793E" w:rsidRDefault="00A4793E" w:rsidP="00A4793E">
      <w:r w:rsidRPr="00A4793E">
        <w:t>Currently, we often see missing information displayed in the factor inventory.</w:t>
      </w:r>
    </w:p>
    <w:p w14:paraId="462B628B" w14:textId="77777777" w:rsidR="00A4793E" w:rsidRPr="00A4793E" w:rsidRDefault="00A4793E" w:rsidP="00A4793E">
      <w:r w:rsidRPr="00A4793E">
        <w:lastRenderedPageBreak/>
        <w:t>The new implementation must turn that missing information into a targeted action.</w:t>
      </w:r>
    </w:p>
    <w:p w14:paraId="097035E8" w14:textId="77777777" w:rsidR="00A4793E" w:rsidRPr="00A4793E" w:rsidRDefault="00A4793E" w:rsidP="00A4793E">
      <w:pPr>
        <w:rPr>
          <w:b/>
          <w:bCs/>
        </w:rPr>
      </w:pPr>
      <w:r w:rsidRPr="00A4793E">
        <w:rPr>
          <w:b/>
          <w:bCs/>
        </w:rPr>
        <w:t>Example</w:t>
      </w:r>
    </w:p>
    <w:p w14:paraId="30D0BCBB" w14:textId="77777777" w:rsidR="00A4793E" w:rsidRPr="00A4793E" w:rsidRDefault="00A4793E" w:rsidP="00A4793E">
      <w:r w:rsidRPr="00A4793E">
        <w:t>Candidate:</w:t>
      </w:r>
    </w:p>
    <w:p w14:paraId="52E5154B" w14:textId="77777777" w:rsidR="00A4793E" w:rsidRPr="00A4793E" w:rsidRDefault="00A4793E" w:rsidP="00A4793E">
      <w:r w:rsidRPr="00A4793E">
        <w:t>Confidential negotiated settlement</w:t>
      </w:r>
    </w:p>
    <w:p w14:paraId="396EC366" w14:textId="77777777" w:rsidR="00A4793E" w:rsidRPr="00A4793E" w:rsidRDefault="00A4793E" w:rsidP="00A4793E"/>
    <w:p w14:paraId="694B0222" w14:textId="77777777" w:rsidR="00A4793E" w:rsidRPr="00A4793E" w:rsidRDefault="00A4793E" w:rsidP="00A4793E">
      <w:r w:rsidRPr="00A4793E">
        <w:t>Unresolved proposition:</w:t>
      </w:r>
    </w:p>
    <w:p w14:paraId="7D9DC9A2" w14:textId="77777777" w:rsidR="00A4793E" w:rsidRPr="00A4793E" w:rsidRDefault="00A4793E" w:rsidP="00A4793E">
      <w:r w:rsidRPr="00A4793E">
        <w:t>Did the parties accept the material terms?</w:t>
      </w:r>
    </w:p>
    <w:p w14:paraId="294D52A6" w14:textId="77777777" w:rsidR="00A4793E" w:rsidRPr="00A4793E" w:rsidRDefault="00A4793E" w:rsidP="00A4793E"/>
    <w:p w14:paraId="16687B74" w14:textId="77777777" w:rsidR="00A4793E" w:rsidRPr="00A4793E" w:rsidRDefault="00A4793E" w:rsidP="00A4793E">
      <w:r w:rsidRPr="00A4793E">
        <w:t>Required information:</w:t>
      </w:r>
    </w:p>
    <w:p w14:paraId="4154E01E" w14:textId="77777777" w:rsidR="00A4793E" w:rsidRPr="00A4793E" w:rsidRDefault="00A4793E" w:rsidP="00A4793E">
      <w:r w:rsidRPr="00A4793E">
        <w:t>Agreement or relevant communications</w:t>
      </w:r>
    </w:p>
    <w:p w14:paraId="7026A39B" w14:textId="77777777" w:rsidR="00A4793E" w:rsidRPr="00A4793E" w:rsidRDefault="00A4793E" w:rsidP="00A4793E"/>
    <w:p w14:paraId="155F60CE" w14:textId="77777777" w:rsidR="00A4793E" w:rsidRPr="00A4793E" w:rsidRDefault="00A4793E" w:rsidP="00A4793E">
      <w:r w:rsidRPr="00A4793E">
        <w:t>Source:</w:t>
      </w:r>
    </w:p>
    <w:p w14:paraId="07117D1B" w14:textId="77777777" w:rsidR="00A4793E" w:rsidRPr="00A4793E" w:rsidRDefault="00A4793E" w:rsidP="00A4793E">
      <w:r w:rsidRPr="00A4793E">
        <w:t>Matter documents</w:t>
      </w:r>
    </w:p>
    <w:p w14:paraId="44F9261D" w14:textId="77777777" w:rsidR="00A4793E" w:rsidRPr="00A4793E" w:rsidRDefault="00A4793E" w:rsidP="00A4793E"/>
    <w:p w14:paraId="2537EDF2" w14:textId="77777777" w:rsidR="00A4793E" w:rsidRPr="00A4793E" w:rsidRDefault="00A4793E" w:rsidP="00A4793E">
      <w:r w:rsidRPr="00A4793E">
        <w:t>Availability:</w:t>
      </w:r>
    </w:p>
    <w:p w14:paraId="6DB0145C" w14:textId="77777777" w:rsidR="00A4793E" w:rsidRPr="00A4793E" w:rsidRDefault="00A4793E" w:rsidP="00A4793E">
      <w:r w:rsidRPr="00A4793E">
        <w:t>Missing</w:t>
      </w:r>
    </w:p>
    <w:p w14:paraId="1709F726" w14:textId="77777777" w:rsidR="00A4793E" w:rsidRPr="00A4793E" w:rsidRDefault="00A4793E" w:rsidP="00A4793E"/>
    <w:p w14:paraId="745B2BAB" w14:textId="77777777" w:rsidR="00A4793E" w:rsidRPr="00A4793E" w:rsidRDefault="00A4793E" w:rsidP="00A4793E">
      <w:r w:rsidRPr="00A4793E">
        <w:t>Action:</w:t>
      </w:r>
    </w:p>
    <w:p w14:paraId="68A7282B" w14:textId="77777777" w:rsidR="00A4793E" w:rsidRPr="00A4793E" w:rsidRDefault="00A4793E" w:rsidP="00A4793E">
      <w:r w:rsidRPr="00A4793E">
        <w:t>Request agreement or retrieve correspondence</w:t>
      </w:r>
    </w:p>
    <w:p w14:paraId="6FBCECEF" w14:textId="77777777" w:rsidR="00A4793E" w:rsidRPr="00A4793E" w:rsidRDefault="00A4793E" w:rsidP="00A4793E">
      <w:r w:rsidRPr="00A4793E">
        <w:t>This becomes a Decision Investigation Obligation.</w:t>
      </w:r>
    </w:p>
    <w:p w14:paraId="3DDA7B92" w14:textId="77777777" w:rsidR="00A4793E" w:rsidRPr="00A4793E" w:rsidRDefault="00A4793E" w:rsidP="00A4793E">
      <w:pPr>
        <w:rPr>
          <w:b/>
          <w:bCs/>
        </w:rPr>
      </w:pPr>
      <w:r w:rsidRPr="00A4793E">
        <w:rPr>
          <w:b/>
          <w:bCs/>
        </w:rPr>
        <w:t>The full feedback loop</w:t>
      </w:r>
    </w:p>
    <w:p w14:paraId="01C35580" w14:textId="77777777" w:rsidR="00A4793E" w:rsidRPr="00A4793E" w:rsidRDefault="00A4793E" w:rsidP="00A4793E">
      <w:r w:rsidRPr="00A4793E">
        <w:t>1. Candidate competition identifies an unresolved factor</w:t>
      </w:r>
    </w:p>
    <w:p w14:paraId="3DB3D196" w14:textId="77777777" w:rsidR="00A4793E" w:rsidRPr="00A4793E" w:rsidRDefault="00A4793E" w:rsidP="00A4793E">
      <w:r w:rsidRPr="00A4793E">
        <w:t>For example, whether a settlement agreement was actually accepted.</w:t>
      </w:r>
    </w:p>
    <w:p w14:paraId="367C4947" w14:textId="77777777" w:rsidR="00A4793E" w:rsidRPr="00A4793E" w:rsidRDefault="00A4793E" w:rsidP="00A4793E">
      <w:r w:rsidRPr="00A4793E">
        <w:t>2. POLOXI determines its decision impact</w:t>
      </w:r>
    </w:p>
    <w:p w14:paraId="5913F4D8" w14:textId="77777777" w:rsidR="00A4793E" w:rsidRPr="00A4793E" w:rsidRDefault="00A4793E" w:rsidP="00A4793E">
      <w:r w:rsidRPr="00A4793E">
        <w:t>Which candidates could change if this proposition is resolved?</w:t>
      </w:r>
    </w:p>
    <w:p w14:paraId="6DA4EA51" w14:textId="77777777" w:rsidR="00A4793E" w:rsidRPr="00A4793E" w:rsidRDefault="00A4793E" w:rsidP="00A4793E">
      <w:r w:rsidRPr="00A4793E">
        <w:t>3. Existing IV/IG prioritizes the investigation</w:t>
      </w:r>
    </w:p>
    <w:p w14:paraId="6ABE1C2F" w14:textId="77777777" w:rsidR="00A4793E" w:rsidRPr="00A4793E" w:rsidRDefault="00A4793E" w:rsidP="00A4793E">
      <w:r w:rsidRPr="00A4793E">
        <w:lastRenderedPageBreak/>
        <w:t>How informative is this question relative to other unresolved questions?</w:t>
      </w:r>
    </w:p>
    <w:p w14:paraId="1A4C3388" w14:textId="77777777" w:rsidR="00A4793E" w:rsidRPr="00A4793E" w:rsidRDefault="00A4793E" w:rsidP="00A4793E">
      <w:r w:rsidRPr="00A4793E">
        <w:t>4. Judz acquires the required information</w:t>
      </w:r>
    </w:p>
    <w:p w14:paraId="7861B6EE" w14:textId="77777777" w:rsidR="00A4793E" w:rsidRPr="00A4793E" w:rsidRDefault="00A4793E" w:rsidP="00A4793E">
      <w:r w:rsidRPr="00A4793E">
        <w:t>Retrieve matter documents, research applicable authority, or request clarification.</w:t>
      </w:r>
    </w:p>
    <w:p w14:paraId="57B3B016" w14:textId="77777777" w:rsidR="00A4793E" w:rsidRPr="00A4793E" w:rsidRDefault="00A4793E" w:rsidP="00A4793E">
      <w:r w:rsidRPr="00A4793E">
        <w:t>5. Independently verify the finding</w:t>
      </w:r>
    </w:p>
    <w:p w14:paraId="23771DED" w14:textId="77777777" w:rsidR="00A4793E" w:rsidRPr="00A4793E" w:rsidRDefault="00A4793E" w:rsidP="00A4793E">
      <w:r w:rsidRPr="00A4793E">
        <w:t>Determine whether the source actually supports the proposition.</w:t>
      </w:r>
    </w:p>
    <w:p w14:paraId="2BC3D016" w14:textId="77777777" w:rsidR="00A4793E" w:rsidRPr="00A4793E" w:rsidRDefault="00A4793E" w:rsidP="00A4793E">
      <w:r w:rsidRPr="00A4793E">
        <w:t>6. Update affected L3/L2/L1 nodes</w:t>
      </w:r>
    </w:p>
    <w:p w14:paraId="12129E4F" w14:textId="77777777" w:rsidR="00A4793E" w:rsidRPr="00A4793E" w:rsidRDefault="00A4793E" w:rsidP="00A4793E">
      <w:r w:rsidRPr="00A4793E">
        <w:t>Reevaluate only the affected branches and candidates where possible.</w:t>
      </w:r>
    </w:p>
    <w:p w14:paraId="6F4FE6A8" w14:textId="77777777" w:rsidR="00A4793E" w:rsidRPr="00A4793E" w:rsidRDefault="00A4793E" w:rsidP="00A4793E">
      <w:r w:rsidRPr="00A4793E">
        <w:t>7. Run candidate competition again</w:t>
      </w:r>
    </w:p>
    <w:p w14:paraId="6750B071" w14:textId="77777777" w:rsidR="00A4793E" w:rsidRPr="00A4793E" w:rsidRDefault="00A4793E" w:rsidP="00A4793E">
      <w:r w:rsidRPr="00A4793E">
        <w:t>Determine whether the new information changes support, uncertainty, or readiness.</w:t>
      </w:r>
    </w:p>
    <w:p w14:paraId="1D8DD12B" w14:textId="77777777" w:rsidR="00A4793E" w:rsidRPr="00A4793E" w:rsidRDefault="00A4793E" w:rsidP="00A4793E">
      <w:r w:rsidRPr="00A4793E">
        <w:t>Repeat until the decision reaches readiness, requires attorney input, or meets a bounded stopping condition.</w:t>
      </w:r>
    </w:p>
    <w:p w14:paraId="649E2A99" w14:textId="77777777" w:rsidR="00A4793E" w:rsidRPr="00A4793E" w:rsidRDefault="00A4793E" w:rsidP="00A4793E">
      <w:r w:rsidRPr="00A4793E">
        <w:t>This loop must be bounded. It should not continue prompting simply because the system has not obtained a preferred conclusion.</w:t>
      </w:r>
    </w:p>
    <w:p w14:paraId="22D51077" w14:textId="77777777" w:rsidR="00A4793E" w:rsidRPr="00A4793E" w:rsidRDefault="00A4793E" w:rsidP="00A4793E">
      <w:pPr>
        <w:rPr>
          <w:b/>
          <w:bCs/>
        </w:rPr>
      </w:pPr>
      <w:r w:rsidRPr="00A4793E">
        <w:rPr>
          <w:b/>
          <w:bCs/>
        </w:rPr>
        <w:t>5. How the three milestones work together</w:t>
      </w:r>
    </w:p>
    <w:p w14:paraId="62E579BF" w14:textId="77777777" w:rsidR="00A4793E" w:rsidRPr="00A4793E" w:rsidRDefault="00A4793E" w:rsidP="00A4793E">
      <w:r w:rsidRPr="00A4793E">
        <w:t>Consider a simplified hypothetical execution.</w:t>
      </w:r>
    </w:p>
    <w:p w14:paraId="187C9065" w14:textId="77777777" w:rsidR="00A4793E" w:rsidRPr="00A4793E" w:rsidRDefault="00A4793E" w:rsidP="00A4793E">
      <w:r w:rsidRPr="00A4793E">
        <w:t>The system compares:</w:t>
      </w:r>
    </w:p>
    <w:p w14:paraId="7DBC3DC4" w14:textId="77777777" w:rsidR="00A4793E" w:rsidRPr="00A4793E" w:rsidRDefault="00A4793E" w:rsidP="00A4793E">
      <w:pPr>
        <w:numPr>
          <w:ilvl w:val="0"/>
          <w:numId w:val="3"/>
        </w:numPr>
      </w:pPr>
      <w:r w:rsidRPr="00A4793E">
        <w:t>C1: An operative confidential settlement exists.</w:t>
      </w:r>
    </w:p>
    <w:p w14:paraId="399A888E" w14:textId="77777777" w:rsidR="00A4793E" w:rsidRPr="00A4793E" w:rsidRDefault="00A4793E" w:rsidP="00A4793E">
      <w:pPr>
        <w:numPr>
          <w:ilvl w:val="0"/>
          <w:numId w:val="3"/>
        </w:numPr>
      </w:pPr>
      <w:r w:rsidRPr="00A4793E">
        <w:t>C2: Negotiations remain unresolved.</w:t>
      </w:r>
    </w:p>
    <w:p w14:paraId="78758F44" w14:textId="77777777" w:rsidR="00A4793E" w:rsidRPr="00A4793E" w:rsidRDefault="00A4793E" w:rsidP="00A4793E">
      <w:pPr>
        <w:numPr>
          <w:ilvl w:val="0"/>
          <w:numId w:val="3"/>
        </w:numPr>
      </w:pPr>
      <w:r w:rsidRPr="00A4793E">
        <w:t>C3: The dispute proceeds through litigation.</w:t>
      </w:r>
    </w:p>
    <w:p w14:paraId="5106222E" w14:textId="77777777" w:rsidR="00A4793E" w:rsidRPr="00A4793E" w:rsidRDefault="00A4793E" w:rsidP="00A4793E">
      <w:r w:rsidRPr="00A4793E">
        <w:t>These are candidate hypotheses, not findings.</w:t>
      </w:r>
    </w:p>
    <w:p w14:paraId="735A2FED" w14:textId="77777777" w:rsidR="00A4793E" w:rsidRPr="00A4793E" w:rsidRDefault="00A4793E" w:rsidP="00A4793E">
      <w:pPr>
        <w:rPr>
          <w:b/>
          <w:bCs/>
        </w:rPr>
      </w:pPr>
      <w:r w:rsidRPr="00A4793E">
        <w:rPr>
          <w:b/>
          <w:bCs/>
        </w:rPr>
        <w:t>Initial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2551"/>
        <w:gridCol w:w="1543"/>
      </w:tblGrid>
      <w:tr w:rsidR="00A4793E" w:rsidRPr="00A4793E" w14:paraId="0D7663B9" w14:textId="77777777">
        <w:trPr>
          <w:tblCellSpacing w:w="15" w:type="dxa"/>
        </w:trPr>
        <w:tc>
          <w:tcPr>
            <w:tcW w:w="0" w:type="auto"/>
            <w:vAlign w:val="center"/>
            <w:hideMark/>
          </w:tcPr>
          <w:p w14:paraId="65ED828B" w14:textId="77777777" w:rsidR="00A4793E" w:rsidRPr="00A4793E" w:rsidRDefault="00A4793E" w:rsidP="00A4793E">
            <w:pPr>
              <w:rPr>
                <w:b/>
                <w:bCs/>
              </w:rPr>
            </w:pPr>
            <w:r w:rsidRPr="00A4793E">
              <w:rPr>
                <w:b/>
                <w:bCs/>
              </w:rPr>
              <w:t>Proposition</w:t>
            </w:r>
          </w:p>
        </w:tc>
        <w:tc>
          <w:tcPr>
            <w:tcW w:w="0" w:type="auto"/>
            <w:vAlign w:val="center"/>
            <w:hideMark/>
          </w:tcPr>
          <w:p w14:paraId="63B5FA9E" w14:textId="77777777" w:rsidR="00A4793E" w:rsidRPr="00A4793E" w:rsidRDefault="00A4793E" w:rsidP="00A4793E">
            <w:pPr>
              <w:rPr>
                <w:b/>
                <w:bCs/>
              </w:rPr>
            </w:pPr>
            <w:r w:rsidRPr="00A4793E">
              <w:rPr>
                <w:b/>
                <w:bCs/>
              </w:rPr>
              <w:t>Actual evidence</w:t>
            </w:r>
          </w:p>
        </w:tc>
        <w:tc>
          <w:tcPr>
            <w:tcW w:w="0" w:type="auto"/>
            <w:vAlign w:val="center"/>
            <w:hideMark/>
          </w:tcPr>
          <w:p w14:paraId="575C5D5B" w14:textId="77777777" w:rsidR="00A4793E" w:rsidRPr="00A4793E" w:rsidRDefault="00A4793E" w:rsidP="00A4793E">
            <w:pPr>
              <w:rPr>
                <w:b/>
                <w:bCs/>
              </w:rPr>
            </w:pPr>
            <w:r w:rsidRPr="00A4793E">
              <w:rPr>
                <w:b/>
                <w:bCs/>
              </w:rPr>
              <w:t>Verification</w:t>
            </w:r>
          </w:p>
        </w:tc>
      </w:tr>
      <w:tr w:rsidR="00A4793E" w:rsidRPr="00A4793E" w14:paraId="41D1BE55" w14:textId="77777777">
        <w:trPr>
          <w:tblCellSpacing w:w="15" w:type="dxa"/>
        </w:trPr>
        <w:tc>
          <w:tcPr>
            <w:tcW w:w="0" w:type="auto"/>
            <w:vAlign w:val="center"/>
            <w:hideMark/>
          </w:tcPr>
          <w:p w14:paraId="11DC66C2" w14:textId="77777777" w:rsidR="00A4793E" w:rsidRPr="00A4793E" w:rsidRDefault="00A4793E" w:rsidP="00A4793E">
            <w:r w:rsidRPr="00A4793E">
              <w:t>Settlement status recorded as disbursed</w:t>
            </w:r>
          </w:p>
        </w:tc>
        <w:tc>
          <w:tcPr>
            <w:tcW w:w="0" w:type="auto"/>
            <w:vAlign w:val="center"/>
            <w:hideMark/>
          </w:tcPr>
          <w:p w14:paraId="4F5EDCF1" w14:textId="77777777" w:rsidR="00A4793E" w:rsidRPr="00A4793E" w:rsidRDefault="00A4793E" w:rsidP="00A4793E">
            <w:r w:rsidRPr="00A4793E">
              <w:t>Matter field</w:t>
            </w:r>
          </w:p>
        </w:tc>
        <w:tc>
          <w:tcPr>
            <w:tcW w:w="0" w:type="auto"/>
            <w:vAlign w:val="center"/>
            <w:hideMark/>
          </w:tcPr>
          <w:p w14:paraId="054EF9CC" w14:textId="77777777" w:rsidR="00A4793E" w:rsidRPr="00A4793E" w:rsidRDefault="00A4793E" w:rsidP="00A4793E">
            <w:r w:rsidRPr="00A4793E">
              <w:t>SUPPLIED</w:t>
            </w:r>
          </w:p>
        </w:tc>
      </w:tr>
      <w:tr w:rsidR="00A4793E" w:rsidRPr="00A4793E" w14:paraId="37CA0D9C" w14:textId="77777777">
        <w:trPr>
          <w:tblCellSpacing w:w="15" w:type="dxa"/>
        </w:trPr>
        <w:tc>
          <w:tcPr>
            <w:tcW w:w="0" w:type="auto"/>
            <w:vAlign w:val="center"/>
            <w:hideMark/>
          </w:tcPr>
          <w:p w14:paraId="267F97B3" w14:textId="77777777" w:rsidR="00A4793E" w:rsidRPr="00A4793E" w:rsidRDefault="00A4793E" w:rsidP="00A4793E">
            <w:r w:rsidRPr="00A4793E">
              <w:t>Agreement accepted</w:t>
            </w:r>
          </w:p>
        </w:tc>
        <w:tc>
          <w:tcPr>
            <w:tcW w:w="0" w:type="auto"/>
            <w:vAlign w:val="center"/>
            <w:hideMark/>
          </w:tcPr>
          <w:p w14:paraId="07EB792F" w14:textId="77777777" w:rsidR="00A4793E" w:rsidRPr="00A4793E" w:rsidRDefault="00A4793E" w:rsidP="00A4793E">
            <w:r w:rsidRPr="00A4793E">
              <w:t>None</w:t>
            </w:r>
          </w:p>
        </w:tc>
        <w:tc>
          <w:tcPr>
            <w:tcW w:w="0" w:type="auto"/>
            <w:vAlign w:val="center"/>
            <w:hideMark/>
          </w:tcPr>
          <w:p w14:paraId="6F94BAAA" w14:textId="77777777" w:rsidR="00A4793E" w:rsidRPr="00A4793E" w:rsidRDefault="00A4793E" w:rsidP="00A4793E">
            <w:r w:rsidRPr="00A4793E">
              <w:t>UNRESOLVED</w:t>
            </w:r>
          </w:p>
        </w:tc>
      </w:tr>
      <w:tr w:rsidR="00A4793E" w:rsidRPr="00A4793E" w14:paraId="15F6DEDC" w14:textId="77777777">
        <w:trPr>
          <w:tblCellSpacing w:w="15" w:type="dxa"/>
        </w:trPr>
        <w:tc>
          <w:tcPr>
            <w:tcW w:w="0" w:type="auto"/>
            <w:vAlign w:val="center"/>
            <w:hideMark/>
          </w:tcPr>
          <w:p w14:paraId="5D78EB44" w14:textId="77777777" w:rsidR="00A4793E" w:rsidRPr="00A4793E" w:rsidRDefault="00A4793E" w:rsidP="00A4793E">
            <w:r w:rsidRPr="00A4793E">
              <w:t>Material terms established</w:t>
            </w:r>
          </w:p>
        </w:tc>
        <w:tc>
          <w:tcPr>
            <w:tcW w:w="0" w:type="auto"/>
            <w:vAlign w:val="center"/>
            <w:hideMark/>
          </w:tcPr>
          <w:p w14:paraId="02E6887E" w14:textId="77777777" w:rsidR="00A4793E" w:rsidRPr="00A4793E" w:rsidRDefault="00A4793E" w:rsidP="00A4793E">
            <w:r w:rsidRPr="00A4793E">
              <w:t>None</w:t>
            </w:r>
          </w:p>
        </w:tc>
        <w:tc>
          <w:tcPr>
            <w:tcW w:w="0" w:type="auto"/>
            <w:vAlign w:val="center"/>
            <w:hideMark/>
          </w:tcPr>
          <w:p w14:paraId="610EF5C1" w14:textId="77777777" w:rsidR="00A4793E" w:rsidRPr="00A4793E" w:rsidRDefault="00A4793E" w:rsidP="00A4793E">
            <w:r w:rsidRPr="00A4793E">
              <w:t>UNRESOLVED</w:t>
            </w:r>
          </w:p>
        </w:tc>
      </w:tr>
      <w:tr w:rsidR="00A4793E" w:rsidRPr="00A4793E" w14:paraId="484974DC" w14:textId="77777777">
        <w:trPr>
          <w:tblCellSpacing w:w="15" w:type="dxa"/>
        </w:trPr>
        <w:tc>
          <w:tcPr>
            <w:tcW w:w="0" w:type="auto"/>
            <w:vAlign w:val="center"/>
            <w:hideMark/>
          </w:tcPr>
          <w:p w14:paraId="3AD05E10" w14:textId="77777777" w:rsidR="00A4793E" w:rsidRPr="00A4793E" w:rsidRDefault="00A4793E" w:rsidP="00A4793E">
            <w:r w:rsidRPr="00A4793E">
              <w:lastRenderedPageBreak/>
              <w:t>Settlement payment documented</w:t>
            </w:r>
          </w:p>
        </w:tc>
        <w:tc>
          <w:tcPr>
            <w:tcW w:w="0" w:type="auto"/>
            <w:vAlign w:val="center"/>
            <w:hideMark/>
          </w:tcPr>
          <w:p w14:paraId="66B551DE" w14:textId="77777777" w:rsidR="00A4793E" w:rsidRPr="00A4793E" w:rsidRDefault="00A4793E" w:rsidP="00A4793E">
            <w:r w:rsidRPr="00A4793E">
              <w:t>None</w:t>
            </w:r>
          </w:p>
        </w:tc>
        <w:tc>
          <w:tcPr>
            <w:tcW w:w="0" w:type="auto"/>
            <w:vAlign w:val="center"/>
            <w:hideMark/>
          </w:tcPr>
          <w:p w14:paraId="5512AB7B" w14:textId="77777777" w:rsidR="00A4793E" w:rsidRPr="00A4793E" w:rsidRDefault="00A4793E" w:rsidP="00A4793E">
            <w:r w:rsidRPr="00A4793E">
              <w:t>UNRESOLVED</w:t>
            </w:r>
          </w:p>
        </w:tc>
      </w:tr>
      <w:tr w:rsidR="00A4793E" w:rsidRPr="00A4793E" w14:paraId="0C7E7CC8" w14:textId="77777777">
        <w:trPr>
          <w:tblCellSpacing w:w="15" w:type="dxa"/>
        </w:trPr>
        <w:tc>
          <w:tcPr>
            <w:tcW w:w="0" w:type="auto"/>
            <w:vAlign w:val="center"/>
            <w:hideMark/>
          </w:tcPr>
          <w:p w14:paraId="4514FA55" w14:textId="77777777" w:rsidR="00A4793E" w:rsidRPr="00A4793E" w:rsidRDefault="00A4793E" w:rsidP="00A4793E">
            <w:r w:rsidRPr="00A4793E">
              <w:t>Litigation remains active</w:t>
            </w:r>
          </w:p>
        </w:tc>
        <w:tc>
          <w:tcPr>
            <w:tcW w:w="0" w:type="auto"/>
            <w:vAlign w:val="center"/>
            <w:hideMark/>
          </w:tcPr>
          <w:p w14:paraId="50D4639F" w14:textId="77777777" w:rsidR="00A4793E" w:rsidRPr="00A4793E" w:rsidRDefault="00A4793E" w:rsidP="00A4793E">
            <w:r w:rsidRPr="00A4793E">
              <w:t>Conflicting matter fields</w:t>
            </w:r>
          </w:p>
        </w:tc>
        <w:tc>
          <w:tcPr>
            <w:tcW w:w="0" w:type="auto"/>
            <w:vAlign w:val="center"/>
            <w:hideMark/>
          </w:tcPr>
          <w:p w14:paraId="7EFEB54E" w14:textId="77777777" w:rsidR="00A4793E" w:rsidRPr="00A4793E" w:rsidRDefault="00A4793E" w:rsidP="00A4793E">
            <w:r w:rsidRPr="00A4793E">
              <w:t>DISPUTED</w:t>
            </w:r>
          </w:p>
        </w:tc>
      </w:tr>
    </w:tbl>
    <w:p w14:paraId="6B85B97A" w14:textId="77777777" w:rsidR="00A4793E" w:rsidRPr="00A4793E" w:rsidRDefault="00A4793E" w:rsidP="00A4793E">
      <w:r w:rsidRPr="00A4793E">
        <w:t>Proposition binding prevents the recorded disbursement status from satisfying the other four propositions.</w:t>
      </w:r>
    </w:p>
    <w:p w14:paraId="04297FB3" w14:textId="77777777" w:rsidR="00A4793E" w:rsidRPr="00A4793E" w:rsidRDefault="00A4793E" w:rsidP="00A4793E">
      <w:r w:rsidRPr="00A4793E">
        <w:t>Dependency validation establishes which propositions are essential or relevant to each candidate.</w:t>
      </w:r>
    </w:p>
    <w:p w14:paraId="4714AB9A" w14:textId="77777777" w:rsidR="00A4793E" w:rsidRPr="00A4793E" w:rsidRDefault="00A4793E" w:rsidP="00A4793E">
      <w:r w:rsidRPr="00A4793E">
        <w:t>The investigation loop determines what to retrieve next.</w:t>
      </w:r>
    </w:p>
    <w:p w14:paraId="7F0807E9" w14:textId="77777777" w:rsidR="00A4793E" w:rsidRPr="00A4793E" w:rsidRDefault="00A4793E" w:rsidP="00A4793E">
      <w:r w:rsidRPr="00A4793E">
        <w:t>Suppose Judz obtains an executed agreement and a payment record. It extracts and verifies the relevant facts.</w:t>
      </w:r>
    </w:p>
    <w:p w14:paraId="72247518" w14:textId="77777777" w:rsidR="00A4793E" w:rsidRPr="00A4793E" w:rsidRDefault="00A4793E" w:rsidP="00A4793E">
      <w:r w:rsidRPr="00A4793E">
        <w:t>The next state might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2836"/>
      </w:tblGrid>
      <w:tr w:rsidR="00A4793E" w:rsidRPr="00A4793E" w14:paraId="281E38A6" w14:textId="77777777">
        <w:trPr>
          <w:tblCellSpacing w:w="15" w:type="dxa"/>
        </w:trPr>
        <w:tc>
          <w:tcPr>
            <w:tcW w:w="0" w:type="auto"/>
            <w:vAlign w:val="center"/>
            <w:hideMark/>
          </w:tcPr>
          <w:p w14:paraId="7BAD18DE" w14:textId="77777777" w:rsidR="00A4793E" w:rsidRPr="00A4793E" w:rsidRDefault="00A4793E" w:rsidP="00A4793E">
            <w:pPr>
              <w:rPr>
                <w:b/>
                <w:bCs/>
              </w:rPr>
            </w:pPr>
            <w:r w:rsidRPr="00A4793E">
              <w:rPr>
                <w:b/>
                <w:bCs/>
              </w:rPr>
              <w:t>Proposition</w:t>
            </w:r>
          </w:p>
        </w:tc>
        <w:tc>
          <w:tcPr>
            <w:tcW w:w="0" w:type="auto"/>
            <w:vAlign w:val="center"/>
            <w:hideMark/>
          </w:tcPr>
          <w:p w14:paraId="3AA0064B" w14:textId="77777777" w:rsidR="00A4793E" w:rsidRPr="00A4793E" w:rsidRDefault="00A4793E" w:rsidP="00A4793E">
            <w:pPr>
              <w:rPr>
                <w:b/>
                <w:bCs/>
              </w:rPr>
            </w:pPr>
            <w:r w:rsidRPr="00A4793E">
              <w:rPr>
                <w:b/>
                <w:bCs/>
              </w:rPr>
              <w:t>Updated status</w:t>
            </w:r>
          </w:p>
        </w:tc>
      </w:tr>
      <w:tr w:rsidR="00A4793E" w:rsidRPr="00A4793E" w14:paraId="1A63C360" w14:textId="77777777">
        <w:trPr>
          <w:tblCellSpacing w:w="15" w:type="dxa"/>
        </w:trPr>
        <w:tc>
          <w:tcPr>
            <w:tcW w:w="0" w:type="auto"/>
            <w:vAlign w:val="center"/>
            <w:hideMark/>
          </w:tcPr>
          <w:p w14:paraId="2A700422" w14:textId="77777777" w:rsidR="00A4793E" w:rsidRPr="00A4793E" w:rsidRDefault="00A4793E" w:rsidP="00A4793E">
            <w:r w:rsidRPr="00A4793E">
              <w:t>Agreement accepted</w:t>
            </w:r>
          </w:p>
        </w:tc>
        <w:tc>
          <w:tcPr>
            <w:tcW w:w="0" w:type="auto"/>
            <w:vAlign w:val="center"/>
            <w:hideMark/>
          </w:tcPr>
          <w:p w14:paraId="265B5F4D" w14:textId="77777777" w:rsidR="00A4793E" w:rsidRPr="00A4793E" w:rsidRDefault="00A4793E" w:rsidP="00A4793E">
            <w:r w:rsidRPr="00A4793E">
              <w:t>SUPPORTED</w:t>
            </w:r>
          </w:p>
        </w:tc>
      </w:tr>
      <w:tr w:rsidR="00A4793E" w:rsidRPr="00A4793E" w14:paraId="4BE30DC1" w14:textId="77777777">
        <w:trPr>
          <w:tblCellSpacing w:w="15" w:type="dxa"/>
        </w:trPr>
        <w:tc>
          <w:tcPr>
            <w:tcW w:w="0" w:type="auto"/>
            <w:vAlign w:val="center"/>
            <w:hideMark/>
          </w:tcPr>
          <w:p w14:paraId="004AE869" w14:textId="77777777" w:rsidR="00A4793E" w:rsidRPr="00A4793E" w:rsidRDefault="00A4793E" w:rsidP="00A4793E">
            <w:r w:rsidRPr="00A4793E">
              <w:t>Material terms established</w:t>
            </w:r>
          </w:p>
        </w:tc>
        <w:tc>
          <w:tcPr>
            <w:tcW w:w="0" w:type="auto"/>
            <w:vAlign w:val="center"/>
            <w:hideMark/>
          </w:tcPr>
          <w:p w14:paraId="54C2AFE7" w14:textId="77777777" w:rsidR="00A4793E" w:rsidRPr="00A4793E" w:rsidRDefault="00A4793E" w:rsidP="00A4793E">
            <w:r w:rsidRPr="00A4793E">
              <w:t>SUPPORTED</w:t>
            </w:r>
          </w:p>
        </w:tc>
      </w:tr>
      <w:tr w:rsidR="00A4793E" w:rsidRPr="00A4793E" w14:paraId="60A5F481" w14:textId="77777777">
        <w:trPr>
          <w:tblCellSpacing w:w="15" w:type="dxa"/>
        </w:trPr>
        <w:tc>
          <w:tcPr>
            <w:tcW w:w="0" w:type="auto"/>
            <w:vAlign w:val="center"/>
            <w:hideMark/>
          </w:tcPr>
          <w:p w14:paraId="60938F5C" w14:textId="77777777" w:rsidR="00A4793E" w:rsidRPr="00A4793E" w:rsidRDefault="00A4793E" w:rsidP="00A4793E">
            <w:r w:rsidRPr="00A4793E">
              <w:t>Payment documented</w:t>
            </w:r>
          </w:p>
        </w:tc>
        <w:tc>
          <w:tcPr>
            <w:tcW w:w="0" w:type="auto"/>
            <w:vAlign w:val="center"/>
            <w:hideMark/>
          </w:tcPr>
          <w:p w14:paraId="17EFABFE" w14:textId="77777777" w:rsidR="00A4793E" w:rsidRPr="00A4793E" w:rsidRDefault="00A4793E" w:rsidP="00A4793E">
            <w:r w:rsidRPr="00A4793E">
              <w:t>SUPPORTED</w:t>
            </w:r>
          </w:p>
        </w:tc>
      </w:tr>
      <w:tr w:rsidR="00A4793E" w:rsidRPr="00A4793E" w14:paraId="4476E968" w14:textId="77777777">
        <w:trPr>
          <w:tblCellSpacing w:w="15" w:type="dxa"/>
        </w:trPr>
        <w:tc>
          <w:tcPr>
            <w:tcW w:w="0" w:type="auto"/>
            <w:vAlign w:val="center"/>
            <w:hideMark/>
          </w:tcPr>
          <w:p w14:paraId="59A1F2C5" w14:textId="77777777" w:rsidR="00A4793E" w:rsidRPr="00A4793E" w:rsidRDefault="00A4793E" w:rsidP="00A4793E">
            <w:r w:rsidRPr="00A4793E">
              <w:t>Litigation remains active</w:t>
            </w:r>
          </w:p>
        </w:tc>
        <w:tc>
          <w:tcPr>
            <w:tcW w:w="0" w:type="auto"/>
            <w:vAlign w:val="center"/>
            <w:hideMark/>
          </w:tcPr>
          <w:p w14:paraId="34EB5DB6" w14:textId="77777777" w:rsidR="00A4793E" w:rsidRPr="00A4793E" w:rsidRDefault="00A4793E" w:rsidP="00A4793E">
            <w:r w:rsidRPr="00A4793E">
              <w:t>Still requires reconciliation</w:t>
            </w:r>
          </w:p>
        </w:tc>
      </w:tr>
    </w:tbl>
    <w:p w14:paraId="20E50FE7" w14:textId="77777777" w:rsidR="00A4793E" w:rsidRPr="00A4793E" w:rsidRDefault="00A4793E" w:rsidP="00A4793E">
      <w:r w:rsidRPr="00A4793E">
        <w:t>POLOXI then reevaluates the affected candidates.</w:t>
      </w:r>
    </w:p>
    <w:p w14:paraId="0E9FD196" w14:textId="77777777" w:rsidR="00A4793E" w:rsidRPr="00A4793E" w:rsidRDefault="00A4793E" w:rsidP="00A4793E">
      <w:r w:rsidRPr="00A4793E">
        <w:t>Notice what changed: not the algorithm's mathematical formula, but the factual basis of its comparison.</w:t>
      </w:r>
    </w:p>
    <w:p w14:paraId="2438119B" w14:textId="77777777" w:rsidR="00A4793E" w:rsidRPr="00A4793E" w:rsidRDefault="00A4793E" w:rsidP="00A4793E">
      <w:r w:rsidRPr="00A4793E">
        <w:t>That is evidence-grounded competition.</w:t>
      </w:r>
    </w:p>
    <w:p w14:paraId="16081DEF" w14:textId="77777777" w:rsidR="00A4793E" w:rsidRPr="00A4793E" w:rsidRDefault="00A4793E" w:rsidP="00A4793E">
      <w:pPr>
        <w:rPr>
          <w:b/>
          <w:bCs/>
        </w:rPr>
      </w:pPr>
      <w:r w:rsidRPr="00A4793E">
        <w:rPr>
          <w:b/>
          <w:bCs/>
        </w:rPr>
        <w:t>6. Where does this belong in our architecture?</w:t>
      </w:r>
    </w:p>
    <w:p w14:paraId="50711D42" w14:textId="77777777" w:rsidR="00A4793E" w:rsidRPr="00A4793E" w:rsidRDefault="00A4793E" w:rsidP="00A4793E">
      <w:r w:rsidRPr="00A4793E">
        <w:t>We should not put everything into POLOXI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3"/>
        <w:gridCol w:w="2732"/>
      </w:tblGrid>
      <w:tr w:rsidR="00A4793E" w:rsidRPr="00A4793E" w14:paraId="0BBC614C" w14:textId="77777777">
        <w:trPr>
          <w:tblCellSpacing w:w="15" w:type="dxa"/>
        </w:trPr>
        <w:tc>
          <w:tcPr>
            <w:tcW w:w="0" w:type="auto"/>
            <w:vAlign w:val="center"/>
            <w:hideMark/>
          </w:tcPr>
          <w:p w14:paraId="1E7C591A" w14:textId="77777777" w:rsidR="00A4793E" w:rsidRPr="00A4793E" w:rsidRDefault="00A4793E" w:rsidP="00A4793E">
            <w:pPr>
              <w:rPr>
                <w:b/>
                <w:bCs/>
              </w:rPr>
            </w:pPr>
            <w:r w:rsidRPr="00A4793E">
              <w:rPr>
                <w:b/>
                <w:bCs/>
              </w:rPr>
              <w:t>Responsibility</w:t>
            </w:r>
          </w:p>
        </w:tc>
        <w:tc>
          <w:tcPr>
            <w:tcW w:w="0" w:type="auto"/>
            <w:vAlign w:val="center"/>
            <w:hideMark/>
          </w:tcPr>
          <w:p w14:paraId="2372F20B" w14:textId="77777777" w:rsidR="00A4793E" w:rsidRPr="00A4793E" w:rsidRDefault="00A4793E" w:rsidP="00A4793E">
            <w:pPr>
              <w:rPr>
                <w:b/>
                <w:bCs/>
              </w:rPr>
            </w:pPr>
            <w:r w:rsidRPr="00A4793E">
              <w:rPr>
                <w:b/>
                <w:bCs/>
              </w:rPr>
              <w:t>Owner</w:t>
            </w:r>
          </w:p>
        </w:tc>
      </w:tr>
      <w:tr w:rsidR="00A4793E" w:rsidRPr="00A4793E" w14:paraId="0EF0C5AB" w14:textId="77777777">
        <w:trPr>
          <w:tblCellSpacing w:w="15" w:type="dxa"/>
        </w:trPr>
        <w:tc>
          <w:tcPr>
            <w:tcW w:w="0" w:type="auto"/>
            <w:vAlign w:val="center"/>
            <w:hideMark/>
          </w:tcPr>
          <w:p w14:paraId="54ED5728" w14:textId="77777777" w:rsidR="00A4793E" w:rsidRPr="00A4793E" w:rsidRDefault="00A4793E" w:rsidP="00A4793E">
            <w:r w:rsidRPr="00A4793E">
              <w:t>Generate semantic propositions</w:t>
            </w:r>
          </w:p>
        </w:tc>
        <w:tc>
          <w:tcPr>
            <w:tcW w:w="0" w:type="auto"/>
            <w:vAlign w:val="center"/>
            <w:hideMark/>
          </w:tcPr>
          <w:p w14:paraId="30357C5D" w14:textId="77777777" w:rsidR="00A4793E" w:rsidRPr="00A4793E" w:rsidRDefault="00A4793E" w:rsidP="00A4793E">
            <w:r w:rsidRPr="00A4793E">
              <w:t>LLM</w:t>
            </w:r>
          </w:p>
        </w:tc>
      </w:tr>
      <w:tr w:rsidR="00A4793E" w:rsidRPr="00A4793E" w14:paraId="1C27AC8A" w14:textId="77777777">
        <w:trPr>
          <w:tblCellSpacing w:w="15" w:type="dxa"/>
        </w:trPr>
        <w:tc>
          <w:tcPr>
            <w:tcW w:w="0" w:type="auto"/>
            <w:vAlign w:val="center"/>
            <w:hideMark/>
          </w:tcPr>
          <w:p w14:paraId="45DBE858" w14:textId="77777777" w:rsidR="00A4793E" w:rsidRPr="00A4793E" w:rsidRDefault="00A4793E" w:rsidP="00A4793E">
            <w:r w:rsidRPr="00A4793E">
              <w:t>Validate legal meaning and requirements</w:t>
            </w:r>
          </w:p>
        </w:tc>
        <w:tc>
          <w:tcPr>
            <w:tcW w:w="0" w:type="auto"/>
            <w:vAlign w:val="center"/>
            <w:hideMark/>
          </w:tcPr>
          <w:p w14:paraId="206D4CCA" w14:textId="77777777" w:rsidR="00A4793E" w:rsidRPr="00A4793E" w:rsidRDefault="00A4793E" w:rsidP="00A4793E">
            <w:r w:rsidRPr="00A4793E">
              <w:t>Legal Domain Pack</w:t>
            </w:r>
          </w:p>
        </w:tc>
      </w:tr>
      <w:tr w:rsidR="00A4793E" w:rsidRPr="00A4793E" w14:paraId="62C603F8" w14:textId="77777777">
        <w:trPr>
          <w:tblCellSpacing w:w="15" w:type="dxa"/>
        </w:trPr>
        <w:tc>
          <w:tcPr>
            <w:tcW w:w="0" w:type="auto"/>
            <w:vAlign w:val="center"/>
            <w:hideMark/>
          </w:tcPr>
          <w:p w14:paraId="3912E4BA" w14:textId="77777777" w:rsidR="00A4793E" w:rsidRPr="00A4793E" w:rsidRDefault="00A4793E" w:rsidP="00A4793E">
            <w:r w:rsidRPr="00A4793E">
              <w:t>Store actual matter values and documents</w:t>
            </w:r>
          </w:p>
        </w:tc>
        <w:tc>
          <w:tcPr>
            <w:tcW w:w="0" w:type="auto"/>
            <w:vAlign w:val="center"/>
            <w:hideMark/>
          </w:tcPr>
          <w:p w14:paraId="24DD8F0F" w14:textId="77777777" w:rsidR="00A4793E" w:rsidRPr="00A4793E" w:rsidRDefault="00A4793E" w:rsidP="00A4793E">
            <w:r w:rsidRPr="00A4793E">
              <w:t>Judz</w:t>
            </w:r>
          </w:p>
        </w:tc>
      </w:tr>
      <w:tr w:rsidR="00A4793E" w:rsidRPr="00A4793E" w14:paraId="288C828A" w14:textId="77777777">
        <w:trPr>
          <w:tblCellSpacing w:w="15" w:type="dxa"/>
        </w:trPr>
        <w:tc>
          <w:tcPr>
            <w:tcW w:w="0" w:type="auto"/>
            <w:vAlign w:val="center"/>
            <w:hideMark/>
          </w:tcPr>
          <w:p w14:paraId="619332E8" w14:textId="77777777" w:rsidR="00A4793E" w:rsidRPr="00A4793E" w:rsidRDefault="00A4793E" w:rsidP="00A4793E">
            <w:r w:rsidRPr="00A4793E">
              <w:lastRenderedPageBreak/>
              <w:t>Retrieve matter evidence</w:t>
            </w:r>
          </w:p>
        </w:tc>
        <w:tc>
          <w:tcPr>
            <w:tcW w:w="0" w:type="auto"/>
            <w:vAlign w:val="center"/>
            <w:hideMark/>
          </w:tcPr>
          <w:p w14:paraId="6714EB1C" w14:textId="77777777" w:rsidR="00A4793E" w:rsidRPr="00A4793E" w:rsidRDefault="00A4793E" w:rsidP="00A4793E">
            <w:r w:rsidRPr="00A4793E">
              <w:t>Judz integration services</w:t>
            </w:r>
          </w:p>
        </w:tc>
      </w:tr>
      <w:tr w:rsidR="00A4793E" w:rsidRPr="00A4793E" w14:paraId="37990A54" w14:textId="77777777">
        <w:trPr>
          <w:tblCellSpacing w:w="15" w:type="dxa"/>
        </w:trPr>
        <w:tc>
          <w:tcPr>
            <w:tcW w:w="0" w:type="auto"/>
            <w:vAlign w:val="center"/>
            <w:hideMark/>
          </w:tcPr>
          <w:p w14:paraId="3178BB28" w14:textId="77777777" w:rsidR="00A4793E" w:rsidRPr="00A4793E" w:rsidRDefault="00A4793E" w:rsidP="00A4793E">
            <w:r w:rsidRPr="00A4793E">
              <w:t>Retrieve applicable authorities</w:t>
            </w:r>
          </w:p>
        </w:tc>
        <w:tc>
          <w:tcPr>
            <w:tcW w:w="0" w:type="auto"/>
            <w:vAlign w:val="center"/>
            <w:hideMark/>
          </w:tcPr>
          <w:p w14:paraId="7FB0AAE5" w14:textId="77777777" w:rsidR="00A4793E" w:rsidRPr="00A4793E" w:rsidRDefault="00A4793E" w:rsidP="00A4793E">
            <w:r w:rsidRPr="00A4793E">
              <w:t>Legal research module</w:t>
            </w:r>
          </w:p>
        </w:tc>
      </w:tr>
      <w:tr w:rsidR="00A4793E" w:rsidRPr="00A4793E" w14:paraId="090B6FD3" w14:textId="77777777">
        <w:trPr>
          <w:tblCellSpacing w:w="15" w:type="dxa"/>
        </w:trPr>
        <w:tc>
          <w:tcPr>
            <w:tcW w:w="0" w:type="auto"/>
            <w:vAlign w:val="center"/>
            <w:hideMark/>
          </w:tcPr>
          <w:p w14:paraId="052E0B2A" w14:textId="77777777" w:rsidR="00A4793E" w:rsidRPr="00A4793E" w:rsidRDefault="00A4793E" w:rsidP="00A4793E">
            <w:r w:rsidRPr="00A4793E">
              <w:t>Verify source-to-proposition support</w:t>
            </w:r>
          </w:p>
        </w:tc>
        <w:tc>
          <w:tcPr>
            <w:tcW w:w="0" w:type="auto"/>
            <w:vAlign w:val="center"/>
            <w:hideMark/>
          </w:tcPr>
          <w:p w14:paraId="526F0B25" w14:textId="77777777" w:rsidR="00A4793E" w:rsidRPr="00A4793E" w:rsidRDefault="00A4793E" w:rsidP="00A4793E">
            <w:r w:rsidRPr="00A4793E">
              <w:t>Legal verification services</w:t>
            </w:r>
          </w:p>
        </w:tc>
      </w:tr>
      <w:tr w:rsidR="00A4793E" w:rsidRPr="00A4793E" w14:paraId="6CFEB03B" w14:textId="77777777">
        <w:trPr>
          <w:tblCellSpacing w:w="15" w:type="dxa"/>
        </w:trPr>
        <w:tc>
          <w:tcPr>
            <w:tcW w:w="0" w:type="auto"/>
            <w:vAlign w:val="center"/>
            <w:hideMark/>
          </w:tcPr>
          <w:p w14:paraId="16CD9BEA" w14:textId="77777777" w:rsidR="00A4793E" w:rsidRPr="00A4793E" w:rsidRDefault="00A4793E" w:rsidP="00A4793E">
            <w:r w:rsidRPr="00A4793E">
              <w:t>Manage authoritative hierarchy</w:t>
            </w:r>
          </w:p>
        </w:tc>
        <w:tc>
          <w:tcPr>
            <w:tcW w:w="0" w:type="auto"/>
            <w:vAlign w:val="center"/>
            <w:hideMark/>
          </w:tcPr>
          <w:p w14:paraId="68E32491" w14:textId="77777777" w:rsidR="00A4793E" w:rsidRPr="00A4793E" w:rsidRDefault="00A4793E" w:rsidP="00A4793E">
            <w:r w:rsidRPr="00A4793E">
              <w:t>POLOXI Core</w:t>
            </w:r>
          </w:p>
        </w:tc>
      </w:tr>
      <w:tr w:rsidR="00A4793E" w:rsidRPr="00A4793E" w14:paraId="5350CAEF" w14:textId="77777777">
        <w:trPr>
          <w:tblCellSpacing w:w="15" w:type="dxa"/>
        </w:trPr>
        <w:tc>
          <w:tcPr>
            <w:tcW w:w="0" w:type="auto"/>
            <w:vAlign w:val="center"/>
            <w:hideMark/>
          </w:tcPr>
          <w:p w14:paraId="01BBB44F" w14:textId="77777777" w:rsidR="00A4793E" w:rsidRPr="00A4793E" w:rsidRDefault="00A4793E" w:rsidP="00A4793E">
            <w:r w:rsidRPr="00A4793E">
              <w:t>Prioritize unresolved factors using IV/IG</w:t>
            </w:r>
          </w:p>
        </w:tc>
        <w:tc>
          <w:tcPr>
            <w:tcW w:w="0" w:type="auto"/>
            <w:vAlign w:val="center"/>
            <w:hideMark/>
          </w:tcPr>
          <w:p w14:paraId="1900EB55" w14:textId="77777777" w:rsidR="00A4793E" w:rsidRPr="00A4793E" w:rsidRDefault="00A4793E" w:rsidP="00A4793E">
            <w:r w:rsidRPr="00A4793E">
              <w:t>POLOXI Core</w:t>
            </w:r>
          </w:p>
        </w:tc>
      </w:tr>
      <w:tr w:rsidR="00A4793E" w:rsidRPr="00A4793E" w14:paraId="409BE0D9" w14:textId="77777777">
        <w:trPr>
          <w:tblCellSpacing w:w="15" w:type="dxa"/>
        </w:trPr>
        <w:tc>
          <w:tcPr>
            <w:tcW w:w="0" w:type="auto"/>
            <w:vAlign w:val="center"/>
            <w:hideMark/>
          </w:tcPr>
          <w:p w14:paraId="5D86265D" w14:textId="77777777" w:rsidR="00A4793E" w:rsidRPr="00A4793E" w:rsidRDefault="00A4793E" w:rsidP="00A4793E">
            <w:r w:rsidRPr="00A4793E">
              <w:t>Execute candidate competition</w:t>
            </w:r>
          </w:p>
        </w:tc>
        <w:tc>
          <w:tcPr>
            <w:tcW w:w="0" w:type="auto"/>
            <w:vAlign w:val="center"/>
            <w:hideMark/>
          </w:tcPr>
          <w:p w14:paraId="7E7A9B11" w14:textId="77777777" w:rsidR="00A4793E" w:rsidRPr="00A4793E" w:rsidRDefault="00A4793E" w:rsidP="00A4793E">
            <w:r w:rsidRPr="00A4793E">
              <w:t>POLOXI Core</w:t>
            </w:r>
          </w:p>
        </w:tc>
      </w:tr>
      <w:tr w:rsidR="00A4793E" w:rsidRPr="00A4793E" w14:paraId="2A522B4C" w14:textId="77777777">
        <w:trPr>
          <w:tblCellSpacing w:w="15" w:type="dxa"/>
        </w:trPr>
        <w:tc>
          <w:tcPr>
            <w:tcW w:w="0" w:type="auto"/>
            <w:vAlign w:val="center"/>
            <w:hideMark/>
          </w:tcPr>
          <w:p w14:paraId="370DC078" w14:textId="77777777" w:rsidR="00A4793E" w:rsidRPr="00A4793E" w:rsidRDefault="00A4793E" w:rsidP="00A4793E">
            <w:r w:rsidRPr="00A4793E">
              <w:t>Persist decision snapshots</w:t>
            </w:r>
          </w:p>
        </w:tc>
        <w:tc>
          <w:tcPr>
            <w:tcW w:w="0" w:type="auto"/>
            <w:vAlign w:val="center"/>
            <w:hideMark/>
          </w:tcPr>
          <w:p w14:paraId="259D9B0E" w14:textId="77777777" w:rsidR="00A4793E" w:rsidRPr="00A4793E" w:rsidRDefault="00A4793E" w:rsidP="00A4793E">
            <w:r w:rsidRPr="00A4793E">
              <w:t>Judz</w:t>
            </w:r>
          </w:p>
        </w:tc>
      </w:tr>
      <w:tr w:rsidR="00A4793E" w:rsidRPr="00A4793E" w14:paraId="7B9A0FFE" w14:textId="77777777">
        <w:trPr>
          <w:tblCellSpacing w:w="15" w:type="dxa"/>
        </w:trPr>
        <w:tc>
          <w:tcPr>
            <w:tcW w:w="0" w:type="auto"/>
            <w:vAlign w:val="center"/>
            <w:hideMark/>
          </w:tcPr>
          <w:p w14:paraId="2D53D9D4" w14:textId="77777777" w:rsidR="00A4793E" w:rsidRPr="00A4793E" w:rsidRDefault="00A4793E" w:rsidP="00A4793E">
            <w:r w:rsidRPr="00A4793E">
              <w:t>Approve consequential actions</w:t>
            </w:r>
          </w:p>
        </w:tc>
        <w:tc>
          <w:tcPr>
            <w:tcW w:w="0" w:type="auto"/>
            <w:vAlign w:val="center"/>
            <w:hideMark/>
          </w:tcPr>
          <w:p w14:paraId="04D85DFB" w14:textId="77777777" w:rsidR="00A4793E" w:rsidRPr="00A4793E" w:rsidRDefault="00A4793E" w:rsidP="00A4793E">
            <w:r w:rsidRPr="00A4793E">
              <w:t>Attorney through Judz</w:t>
            </w:r>
          </w:p>
        </w:tc>
      </w:tr>
    </w:tbl>
    <w:p w14:paraId="60646ABF" w14:textId="77777777" w:rsidR="00A4793E" w:rsidRPr="00A4793E" w:rsidRDefault="00A4793E" w:rsidP="00A4793E">
      <w:r w:rsidRPr="00A4793E">
        <w:t>This preserves POLOXI's domain independence.</w:t>
      </w:r>
    </w:p>
    <w:p w14:paraId="07601BC0" w14:textId="77777777" w:rsidR="00A4793E" w:rsidRPr="00A4793E" w:rsidRDefault="00A4793E" w:rsidP="00A4793E">
      <w:r w:rsidRPr="00A4793E">
        <w:t>A future insurance, medical, or financial Domain Pack can use the same generic candidate competition and investigation machinery with different domain-specific verification rules.</w:t>
      </w:r>
    </w:p>
    <w:p w14:paraId="0D15399E" w14:textId="77777777" w:rsidR="00A4793E" w:rsidRPr="00A4793E" w:rsidRDefault="00A4793E" w:rsidP="00A4793E">
      <w:pPr>
        <w:rPr>
          <w:b/>
          <w:bCs/>
        </w:rPr>
      </w:pPr>
      <w:r w:rsidRPr="00A4793E">
        <w:rPr>
          <w:b/>
          <w:bCs/>
        </w:rPr>
        <w:t>7. What changes in the Candidate Competition calculation?</w:t>
      </w:r>
    </w:p>
    <w:p w14:paraId="025023F7" w14:textId="77777777" w:rsidR="00A4793E" w:rsidRPr="00A4793E" w:rsidRDefault="00A4793E" w:rsidP="00A4793E">
      <w:r w:rsidRPr="00A4793E">
        <w:t>We should not change the existing scoring formula yet.</w:t>
      </w:r>
    </w:p>
    <w:p w14:paraId="57806BBC" w14:textId="77777777" w:rsidR="00A4793E" w:rsidRPr="00A4793E" w:rsidRDefault="00A4793E" w:rsidP="00A4793E">
      <w:r w:rsidRPr="00A4793E">
        <w:t>The latest run already demonstrated that candidate competition can execute.</w:t>
      </w:r>
    </w:p>
    <w:p w14:paraId="74B1DD31" w14:textId="77777777" w:rsidR="00A4793E" w:rsidRPr="00A4793E" w:rsidRDefault="00A4793E" w:rsidP="00A4793E">
      <w:r w:rsidRPr="00A4793E">
        <w:t>The next task is to correct the inputs entering that machinery.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5"/>
        <w:gridCol w:w="4655"/>
      </w:tblGrid>
      <w:tr w:rsidR="00A4793E" w:rsidRPr="00A4793E" w14:paraId="795DB417" w14:textId="77777777">
        <w:trPr>
          <w:tblCellSpacing w:w="15" w:type="dxa"/>
        </w:trPr>
        <w:tc>
          <w:tcPr>
            <w:tcW w:w="0" w:type="auto"/>
            <w:vAlign w:val="center"/>
            <w:hideMark/>
          </w:tcPr>
          <w:p w14:paraId="667FA619" w14:textId="77777777" w:rsidR="00A4793E" w:rsidRPr="00A4793E" w:rsidRDefault="00A4793E" w:rsidP="00A4793E">
            <w:pPr>
              <w:rPr>
                <w:b/>
                <w:bCs/>
              </w:rPr>
            </w:pPr>
            <w:r w:rsidRPr="00A4793E">
              <w:rPr>
                <w:b/>
                <w:bCs/>
              </w:rPr>
              <w:t>Current input problem</w:t>
            </w:r>
          </w:p>
        </w:tc>
        <w:tc>
          <w:tcPr>
            <w:tcW w:w="0" w:type="auto"/>
            <w:vAlign w:val="center"/>
            <w:hideMark/>
          </w:tcPr>
          <w:p w14:paraId="4A13EC51" w14:textId="77777777" w:rsidR="00A4793E" w:rsidRPr="00A4793E" w:rsidRDefault="00A4793E" w:rsidP="00A4793E">
            <w:pPr>
              <w:rPr>
                <w:b/>
                <w:bCs/>
              </w:rPr>
            </w:pPr>
            <w:r w:rsidRPr="00A4793E">
              <w:rPr>
                <w:b/>
                <w:bCs/>
              </w:rPr>
              <w:t>Required correction</w:t>
            </w:r>
          </w:p>
        </w:tc>
      </w:tr>
      <w:tr w:rsidR="00A4793E" w:rsidRPr="00A4793E" w14:paraId="6D3C3BCE" w14:textId="77777777">
        <w:trPr>
          <w:tblCellSpacing w:w="15" w:type="dxa"/>
        </w:trPr>
        <w:tc>
          <w:tcPr>
            <w:tcW w:w="0" w:type="auto"/>
            <w:vAlign w:val="center"/>
            <w:hideMark/>
          </w:tcPr>
          <w:p w14:paraId="1AD2E04D" w14:textId="77777777" w:rsidR="00A4793E" w:rsidRPr="00A4793E" w:rsidRDefault="00A4793E" w:rsidP="00A4793E">
            <w:r w:rsidRPr="00A4793E">
              <w:t>Unrelated administrative values</w:t>
            </w:r>
          </w:p>
        </w:tc>
        <w:tc>
          <w:tcPr>
            <w:tcW w:w="0" w:type="auto"/>
            <w:vAlign w:val="center"/>
            <w:hideMark/>
          </w:tcPr>
          <w:p w14:paraId="26F3ACE3" w14:textId="77777777" w:rsidR="00A4793E" w:rsidRPr="00A4793E" w:rsidRDefault="00A4793E" w:rsidP="00A4793E">
            <w:r w:rsidRPr="00A4793E">
              <w:t>Proposition-specific binding</w:t>
            </w:r>
          </w:p>
        </w:tc>
      </w:tr>
      <w:tr w:rsidR="00A4793E" w:rsidRPr="00A4793E" w14:paraId="76E14C77" w14:textId="77777777">
        <w:trPr>
          <w:tblCellSpacing w:w="15" w:type="dxa"/>
        </w:trPr>
        <w:tc>
          <w:tcPr>
            <w:tcW w:w="0" w:type="auto"/>
            <w:vAlign w:val="center"/>
            <w:hideMark/>
          </w:tcPr>
          <w:p w14:paraId="3ACF48A5" w14:textId="77777777" w:rsidR="00A4793E" w:rsidRPr="00A4793E" w:rsidRDefault="00A4793E" w:rsidP="00A4793E">
            <w:r w:rsidRPr="00A4793E">
              <w:t>Lexical REQUIRED relationships</w:t>
            </w:r>
          </w:p>
        </w:tc>
        <w:tc>
          <w:tcPr>
            <w:tcW w:w="0" w:type="auto"/>
            <w:vAlign w:val="center"/>
            <w:hideMark/>
          </w:tcPr>
          <w:p w14:paraId="3D22B0B1" w14:textId="77777777" w:rsidR="00A4793E" w:rsidRPr="00A4793E" w:rsidRDefault="00A4793E" w:rsidP="00A4793E">
            <w:r w:rsidRPr="00A4793E">
              <w:t>Semantic dependency validation</w:t>
            </w:r>
          </w:p>
        </w:tc>
      </w:tr>
      <w:tr w:rsidR="00A4793E" w:rsidRPr="00A4793E" w14:paraId="4B43723D" w14:textId="77777777">
        <w:trPr>
          <w:tblCellSpacing w:w="15" w:type="dxa"/>
        </w:trPr>
        <w:tc>
          <w:tcPr>
            <w:tcW w:w="0" w:type="auto"/>
            <w:vAlign w:val="center"/>
            <w:hideMark/>
          </w:tcPr>
          <w:p w14:paraId="3C3F6D16" w14:textId="77777777" w:rsidR="00A4793E" w:rsidRPr="00A4793E" w:rsidRDefault="00A4793E" w:rsidP="00A4793E">
            <w:r w:rsidRPr="00A4793E">
              <w:t>Outcome titles used as evaluation dimensions</w:t>
            </w:r>
          </w:p>
        </w:tc>
        <w:tc>
          <w:tcPr>
            <w:tcW w:w="0" w:type="auto"/>
            <w:vAlign w:val="center"/>
            <w:hideMark/>
          </w:tcPr>
          <w:p w14:paraId="6848C892" w14:textId="77777777" w:rsidR="00A4793E" w:rsidRPr="00A4793E" w:rsidRDefault="00A4793E" w:rsidP="00A4793E">
            <w:r w:rsidRPr="00A4793E">
              <w:t>Separate L1 candidates from actual L2 factors</w:t>
            </w:r>
          </w:p>
        </w:tc>
      </w:tr>
      <w:tr w:rsidR="00A4793E" w:rsidRPr="00A4793E" w14:paraId="234D2BB7" w14:textId="77777777">
        <w:trPr>
          <w:tblCellSpacing w:w="15" w:type="dxa"/>
        </w:trPr>
        <w:tc>
          <w:tcPr>
            <w:tcW w:w="0" w:type="auto"/>
            <w:vAlign w:val="center"/>
            <w:hideMark/>
          </w:tcPr>
          <w:p w14:paraId="758268E5" w14:textId="77777777" w:rsidR="00A4793E" w:rsidRPr="00A4793E" w:rsidRDefault="00A4793E" w:rsidP="00A4793E">
            <w:r w:rsidRPr="00A4793E">
              <w:t>Retrieved source treated as verified support</w:t>
            </w:r>
          </w:p>
        </w:tc>
        <w:tc>
          <w:tcPr>
            <w:tcW w:w="0" w:type="auto"/>
            <w:vAlign w:val="center"/>
            <w:hideMark/>
          </w:tcPr>
          <w:p w14:paraId="26FF181F" w14:textId="77777777" w:rsidR="00A4793E" w:rsidRPr="00A4793E" w:rsidRDefault="00A4793E" w:rsidP="00A4793E">
            <w:r w:rsidRPr="00A4793E">
              <w:t>Proposition-level verification</w:t>
            </w:r>
          </w:p>
        </w:tc>
      </w:tr>
      <w:tr w:rsidR="00A4793E" w:rsidRPr="00A4793E" w14:paraId="06DA004B" w14:textId="77777777">
        <w:trPr>
          <w:tblCellSpacing w:w="15" w:type="dxa"/>
        </w:trPr>
        <w:tc>
          <w:tcPr>
            <w:tcW w:w="0" w:type="auto"/>
            <w:vAlign w:val="center"/>
            <w:hideMark/>
          </w:tcPr>
          <w:p w14:paraId="6292C5C6" w14:textId="77777777" w:rsidR="00A4793E" w:rsidRPr="00A4793E" w:rsidRDefault="00A4793E" w:rsidP="00A4793E">
            <w:r w:rsidRPr="00A4793E">
              <w:t>Missing information displayed but not pursued</w:t>
            </w:r>
          </w:p>
        </w:tc>
        <w:tc>
          <w:tcPr>
            <w:tcW w:w="0" w:type="auto"/>
            <w:vAlign w:val="center"/>
            <w:hideMark/>
          </w:tcPr>
          <w:p w14:paraId="33BA22E8" w14:textId="77777777" w:rsidR="00A4793E" w:rsidRPr="00A4793E" w:rsidRDefault="00A4793E" w:rsidP="00A4793E">
            <w:r w:rsidRPr="00A4793E">
              <w:t>Investigation obligations</w:t>
            </w:r>
          </w:p>
        </w:tc>
      </w:tr>
      <w:tr w:rsidR="00A4793E" w:rsidRPr="00A4793E" w14:paraId="1F527276" w14:textId="77777777">
        <w:trPr>
          <w:tblCellSpacing w:w="15" w:type="dxa"/>
        </w:trPr>
        <w:tc>
          <w:tcPr>
            <w:tcW w:w="0" w:type="auto"/>
            <w:vAlign w:val="center"/>
            <w:hideMark/>
          </w:tcPr>
          <w:p w14:paraId="7449E0D6" w14:textId="77777777" w:rsidR="00A4793E" w:rsidRPr="00A4793E" w:rsidRDefault="00A4793E" w:rsidP="00A4793E">
            <w:r w:rsidRPr="00A4793E">
              <w:t>Provisional ranking presented as a decision</w:t>
            </w:r>
          </w:p>
        </w:tc>
        <w:tc>
          <w:tcPr>
            <w:tcW w:w="0" w:type="auto"/>
            <w:vAlign w:val="center"/>
            <w:hideMark/>
          </w:tcPr>
          <w:p w14:paraId="5143564C" w14:textId="77777777" w:rsidR="00A4793E" w:rsidRPr="00A4793E" w:rsidRDefault="00A4793E" w:rsidP="00A4793E">
            <w:r w:rsidRPr="00A4793E">
              <w:t>Readiness enforcement</w:t>
            </w:r>
          </w:p>
        </w:tc>
      </w:tr>
    </w:tbl>
    <w:p w14:paraId="38FDCBF8" w14:textId="77777777" w:rsidR="00A4793E" w:rsidRPr="00A4793E" w:rsidRDefault="00A4793E" w:rsidP="00A4793E">
      <w:r w:rsidRPr="00A4793E">
        <w:t>The algorithm should receive a validated Candidate × Factor matrix.</w:t>
      </w:r>
    </w:p>
    <w:p w14:paraId="7B86BE49" w14:textId="77777777" w:rsidR="00A4793E" w:rsidRPr="00A4793E" w:rsidRDefault="00A4793E" w:rsidP="00A4793E">
      <w:r w:rsidRPr="00A4793E">
        <w:lastRenderedPageBreak/>
        <w:t>Only then can we fairly measure whether its scoring, weighting, and IV/IG logic require further adjustment.</w:t>
      </w:r>
    </w:p>
    <w:p w14:paraId="7B3EE483" w14:textId="77777777" w:rsidR="00A4793E" w:rsidRPr="00A4793E" w:rsidRDefault="00A4793E" w:rsidP="00A4793E">
      <w:r w:rsidRPr="00A4793E">
        <w:t>Changing formulas before fixing the data would make it difficult to distinguish algorithmic improvement from accidental compensation for bad inputs.</w:t>
      </w:r>
    </w:p>
    <w:p w14:paraId="36D1684E" w14:textId="77777777" w:rsidR="00A4793E" w:rsidRPr="00A4793E" w:rsidRDefault="00A4793E" w:rsidP="00A4793E">
      <w:pPr>
        <w:rPr>
          <w:b/>
          <w:bCs/>
        </w:rPr>
      </w:pPr>
      <w:r w:rsidRPr="00A4793E">
        <w:rPr>
          <w:b/>
          <w:bCs/>
        </w:rPr>
        <w:t>8. What happens to Decision Readiness?</w:t>
      </w:r>
    </w:p>
    <w:p w14:paraId="1A9B55C6" w14:textId="77777777" w:rsidR="00A4793E" w:rsidRPr="00A4793E" w:rsidRDefault="00A4793E" w:rsidP="00A4793E">
      <w:r w:rsidRPr="00A4793E">
        <w:t>The readiness gate becomes the final checkpoint of each investigation cycle.</w:t>
      </w:r>
    </w:p>
    <w:p w14:paraId="543653D0" w14:textId="77777777" w:rsidR="00A4793E" w:rsidRPr="00A4793E" w:rsidRDefault="00A4793E" w:rsidP="00A4793E">
      <w:r w:rsidRPr="00A4793E">
        <w:t>It must answer two different questions:</w:t>
      </w:r>
    </w:p>
    <w:p w14:paraId="433A25F5" w14:textId="77777777" w:rsidR="00A4793E" w:rsidRPr="00A4793E" w:rsidRDefault="00A4793E" w:rsidP="00A4793E">
      <w:r w:rsidRPr="00A4793E">
        <w:t>Did the competition execute?</w:t>
      </w:r>
    </w:p>
    <w:p w14:paraId="28CF0837" w14:textId="77777777" w:rsidR="00A4793E" w:rsidRPr="00A4793E" w:rsidRDefault="00A4793E" w:rsidP="00A4793E">
      <w:r w:rsidRPr="00A4793E">
        <w:t>Is the resulting analysis sufficiently supported for the intended attorney deliverable?</w:t>
      </w:r>
    </w:p>
    <w:p w14:paraId="297AE226" w14:textId="77777777" w:rsidR="00A4793E" w:rsidRPr="00A4793E" w:rsidRDefault="00A4793E" w:rsidP="00A4793E">
      <w:r w:rsidRPr="00A4793E">
        <w:t>These are not equivalent.</w:t>
      </w:r>
    </w:p>
    <w:p w14:paraId="6A42A02C" w14:textId="77777777" w:rsidR="00A4793E" w:rsidRPr="00A4793E" w:rsidRDefault="00A4793E" w:rsidP="00A4793E">
      <w:r w:rsidRPr="00A4793E">
        <w:t>For example:</w:t>
      </w:r>
    </w:p>
    <w:p w14:paraId="1907A60F" w14:textId="77777777" w:rsidR="00A4793E" w:rsidRPr="00A4793E" w:rsidRDefault="00A4793E" w:rsidP="00A4793E">
      <w:pPr>
        <w:rPr>
          <w:b/>
          <w:bCs/>
        </w:rPr>
      </w:pPr>
      <w:r w:rsidRPr="00A4793E">
        <w:rPr>
          <w:b/>
          <w:bCs/>
        </w:rPr>
        <w:t>Decision Readiness</w:t>
      </w:r>
    </w:p>
    <w:p w14:paraId="557A3A68" w14:textId="77777777" w:rsidR="00A4793E" w:rsidRPr="00A4793E" w:rsidRDefault="00A4793E" w:rsidP="00A4793E">
      <w:r w:rsidRPr="00A4793E">
        <w:t>Blocked / unresolved</w:t>
      </w:r>
    </w:p>
    <w:p w14:paraId="4D1F8105" w14:textId="77777777" w:rsidR="00A4793E" w:rsidRPr="00A4793E" w:rsidRDefault="00A4793E" w:rsidP="00A4793E">
      <w:r w:rsidRPr="00A4793E">
        <w:t>Technical execution</w:t>
      </w:r>
    </w:p>
    <w:p w14:paraId="4CA58378" w14:textId="77777777" w:rsidR="00A4793E" w:rsidRPr="00A4793E" w:rsidRDefault="00A4793E" w:rsidP="00A4793E">
      <w:r w:rsidRPr="00A4793E">
        <w:t>Completed</w:t>
      </w:r>
    </w:p>
    <w:p w14:paraId="04B16698" w14:textId="77777777" w:rsidR="00A4793E" w:rsidRPr="00A4793E" w:rsidRDefault="00A4793E" w:rsidP="00A4793E">
      <w:r w:rsidRPr="00A4793E">
        <w:t>Candidate competition</w:t>
      </w:r>
    </w:p>
    <w:p w14:paraId="24B97A16" w14:textId="77777777" w:rsidR="00A4793E" w:rsidRPr="00A4793E" w:rsidRDefault="00A4793E" w:rsidP="00A4793E">
      <w:r w:rsidRPr="00A4793E">
        <w:t>Executed</w:t>
      </w:r>
    </w:p>
    <w:p w14:paraId="7A8D5F8D" w14:textId="77777777" w:rsidR="00A4793E" w:rsidRPr="00A4793E" w:rsidRDefault="00A4793E" w:rsidP="00A4793E">
      <w:r w:rsidRPr="00A4793E">
        <w:t>Proposition binding</w:t>
      </w:r>
    </w:p>
    <w:p w14:paraId="1C97A1F4" w14:textId="77777777" w:rsidR="00A4793E" w:rsidRPr="00A4793E" w:rsidRDefault="00A4793E" w:rsidP="00A4793E">
      <w:r w:rsidRPr="00A4793E">
        <w:t>Incomplete</w:t>
      </w:r>
    </w:p>
    <w:p w14:paraId="002CDFB1" w14:textId="77777777" w:rsidR="00A4793E" w:rsidRPr="00A4793E" w:rsidRDefault="00A4793E" w:rsidP="00A4793E">
      <w:r w:rsidRPr="00A4793E">
        <w:t>Dependency validation</w:t>
      </w:r>
    </w:p>
    <w:p w14:paraId="548E38CE" w14:textId="77777777" w:rsidR="00A4793E" w:rsidRPr="00A4793E" w:rsidRDefault="00A4793E" w:rsidP="00A4793E">
      <w:r w:rsidRPr="00A4793E">
        <w:t>Incomplete</w:t>
      </w:r>
    </w:p>
    <w:p w14:paraId="6F2616D1" w14:textId="77777777" w:rsidR="00A4793E" w:rsidRPr="00A4793E" w:rsidRDefault="00A4793E" w:rsidP="00A4793E">
      <w:r w:rsidRPr="00A4793E">
        <w:t>Material evidence</w:t>
      </w:r>
    </w:p>
    <w:p w14:paraId="2346524E" w14:textId="77777777" w:rsidR="00A4793E" w:rsidRPr="00A4793E" w:rsidRDefault="00A4793E" w:rsidP="00A4793E">
      <w:r w:rsidRPr="00A4793E">
        <w:t>Insufficient</w:t>
      </w:r>
    </w:p>
    <w:p w14:paraId="5BD02FE9" w14:textId="77777777" w:rsidR="00A4793E" w:rsidRPr="00A4793E" w:rsidRDefault="00A4793E" w:rsidP="00A4793E">
      <w:r w:rsidRPr="00A4793E">
        <w:t>Next action: Resolve the specific material blockers through targeted investigation.</w:t>
      </w:r>
    </w:p>
    <w:p w14:paraId="5CCAD29D" w14:textId="77777777" w:rsidR="00A4793E" w:rsidRPr="00A4793E" w:rsidRDefault="00A4793E" w:rsidP="00A4793E">
      <w:r w:rsidRPr="00A4793E">
        <w:t>A provisional ranking can still be useful for prioritizing investigation. It simply must not be presented as an established legal determination.</w:t>
      </w:r>
    </w:p>
    <w:p w14:paraId="6BFEAA1F" w14:textId="77777777" w:rsidR="00A4793E" w:rsidRPr="00A4793E" w:rsidRDefault="00A4793E" w:rsidP="00A4793E">
      <w:pPr>
        <w:rPr>
          <w:b/>
          <w:bCs/>
        </w:rPr>
      </w:pPr>
      <w:r w:rsidRPr="00A4793E">
        <w:rPr>
          <w:b/>
          <w:bCs/>
        </w:rPr>
        <w:t>9. How we know the implementation is complete</w:t>
      </w:r>
    </w:p>
    <w:p w14:paraId="23D16658" w14:textId="77777777" w:rsidR="00A4793E" w:rsidRPr="00A4793E" w:rsidRDefault="00A4793E" w:rsidP="00A4793E">
      <w:r w:rsidRPr="00A4793E">
        <w:lastRenderedPageBreak/>
        <w:t>I would use the following end-to-end acceptance test rather than relying on an attractive ranking screen.</w:t>
      </w:r>
    </w:p>
    <w:p w14:paraId="334FF3D8" w14:textId="77777777" w:rsidR="00A4793E" w:rsidRPr="00A4793E" w:rsidRDefault="00A4793E" w:rsidP="00A4793E">
      <w:pPr>
        <w:rPr>
          <w:b/>
          <w:bCs/>
        </w:rPr>
      </w:pPr>
      <w:r w:rsidRPr="00A4793E">
        <w:rPr>
          <w:b/>
          <w:bCs/>
        </w:rPr>
        <w:t>Decision-First Acceptance Test</w:t>
      </w:r>
    </w:p>
    <w:p w14:paraId="1D4A6FF3" w14:textId="77777777" w:rsidR="00A4793E" w:rsidRPr="00A4793E" w:rsidRDefault="00A4793E" w:rsidP="00A4793E">
      <w:r w:rsidRPr="00A4793E">
        <w:t>Implementation verification checklist</w:t>
      </w:r>
    </w:p>
    <w:p w14:paraId="4BB585E2" w14:textId="77777777" w:rsidR="00A4793E" w:rsidRPr="00A4793E" w:rsidRDefault="00A4793E" w:rsidP="00A4793E">
      <w:r w:rsidRPr="00A4793E">
        <w:t>0/13</w:t>
      </w:r>
    </w:p>
    <w:p w14:paraId="0DDE0952" w14:textId="77777777" w:rsidR="00A4793E" w:rsidRPr="00A4793E" w:rsidRDefault="00A4793E" w:rsidP="00A4793E">
      <w:r w:rsidRPr="00A4793E">
        <w:t>The LLM generates materially distinct L1 outcomes.</w:t>
      </w:r>
    </w:p>
    <w:p w14:paraId="1A183694" w14:textId="77777777" w:rsidR="00A4793E" w:rsidRPr="00A4793E" w:rsidRDefault="00A4793E" w:rsidP="00A4793E">
      <w:r w:rsidRPr="00A4793E">
        <w:t>L2/L3 propositions are correctly classified and registered.</w:t>
      </w:r>
    </w:p>
    <w:p w14:paraId="2DF2908D" w14:textId="77777777" w:rsidR="00A4793E" w:rsidRPr="00A4793E" w:rsidRDefault="00A4793E" w:rsidP="00A4793E">
      <w:r w:rsidRPr="00A4793E">
        <w:t>Unrelated matter values cannot satisfy propositions.</w:t>
      </w:r>
    </w:p>
    <w:p w14:paraId="4DA04152" w14:textId="77777777" w:rsidR="00A4793E" w:rsidRPr="00A4793E" w:rsidRDefault="00A4793E" w:rsidP="00A4793E">
      <w:r w:rsidRPr="00A4793E">
        <w:t>Every material dependency has a validated relationship.</w:t>
      </w:r>
    </w:p>
    <w:p w14:paraId="17F6C74D" w14:textId="77777777" w:rsidR="00A4793E" w:rsidRPr="00A4793E" w:rsidRDefault="00A4793E" w:rsidP="00A4793E">
      <w:r w:rsidRPr="00A4793E">
        <w:t>The system identifies decision-changing unresolved factors.</w:t>
      </w:r>
    </w:p>
    <w:p w14:paraId="714886A6" w14:textId="77777777" w:rsidR="00A4793E" w:rsidRPr="00A4793E" w:rsidRDefault="00A4793E" w:rsidP="00A4793E">
      <w:r w:rsidRPr="00A4793E">
        <w:t>Existing IV/IG prioritizes the next investigation.</w:t>
      </w:r>
    </w:p>
    <w:p w14:paraId="0662788F" w14:textId="77777777" w:rsidR="00A4793E" w:rsidRPr="00A4793E" w:rsidRDefault="00A4793E" w:rsidP="00A4793E">
      <w:r w:rsidRPr="00A4793E">
        <w:t>Judz retrieves or requests the appropriate information.</w:t>
      </w:r>
    </w:p>
    <w:p w14:paraId="0AB7A8F2" w14:textId="77777777" w:rsidR="00A4793E" w:rsidRPr="00A4793E" w:rsidRDefault="00A4793E" w:rsidP="00A4793E">
      <w:r w:rsidRPr="00A4793E">
        <w:t>Source content is verified against the specific proposition.</w:t>
      </w:r>
    </w:p>
    <w:p w14:paraId="42D8F8B9" w14:textId="77777777" w:rsidR="00A4793E" w:rsidRPr="00A4793E" w:rsidRDefault="00A4793E" w:rsidP="00A4793E">
      <w:r w:rsidRPr="00A4793E">
        <w:t>New evidence updates the affected hierarchy and candidates.</w:t>
      </w:r>
    </w:p>
    <w:p w14:paraId="18CA9C83" w14:textId="77777777" w:rsidR="00A4793E" w:rsidRPr="00A4793E" w:rsidRDefault="00A4793E" w:rsidP="00A4793E">
      <w:r w:rsidRPr="00A4793E">
        <w:t>Candidate competition reruns using the updated evidence.</w:t>
      </w:r>
    </w:p>
    <w:p w14:paraId="2FE3161F" w14:textId="77777777" w:rsidR="00A4793E" w:rsidRPr="00A4793E" w:rsidRDefault="00A4793E" w:rsidP="00A4793E">
      <w:r w:rsidRPr="00A4793E">
        <w:t>Adversarial testing checks counterarguments and omissions.</w:t>
      </w:r>
    </w:p>
    <w:p w14:paraId="35D47682" w14:textId="77777777" w:rsidR="00A4793E" w:rsidRPr="00A4793E" w:rsidRDefault="00A4793E" w:rsidP="00A4793E">
      <w:r w:rsidRPr="00A4793E">
        <w:t>Decision readiness reflects the actual verified state.</w:t>
      </w:r>
    </w:p>
    <w:p w14:paraId="32D32B80" w14:textId="77777777" w:rsidR="00A4793E" w:rsidRPr="00A4793E" w:rsidRDefault="00A4793E" w:rsidP="00A4793E">
      <w:r w:rsidRPr="00A4793E">
        <w:t>The attorney can trace conclusions to their sources.</w:t>
      </w:r>
    </w:p>
    <w:p w14:paraId="6A3891E8" w14:textId="77777777" w:rsidR="00A4793E" w:rsidRPr="00A4793E" w:rsidRDefault="00A4793E" w:rsidP="00A4793E">
      <w:r w:rsidRPr="00A4793E">
        <w:t>Use this to track demonstrated behavior and passing tests—not merely the existence of code or UI components.</w:t>
      </w:r>
    </w:p>
    <w:p w14:paraId="17426B44" w14:textId="77777777" w:rsidR="00A4793E" w:rsidRPr="00A4793E" w:rsidRDefault="00A4793E" w:rsidP="00A4793E">
      <w:r w:rsidRPr="00A4793E">
        <w:t>The crucial acceptance test is whether introducing new verified evidence changes the correct propositions and candidate evaluations, while irrelevant evidence leaves them unaffected.</w:t>
      </w:r>
    </w:p>
    <w:p w14:paraId="6A19DE73" w14:textId="77777777" w:rsidR="00A4793E" w:rsidRPr="00A4793E" w:rsidRDefault="00A4793E" w:rsidP="00A4793E">
      <w:r w:rsidRPr="00A4793E">
        <w:t>We should also test a contradiction: if the agreement conflicts with the matter's administrative status, Judz must preserve that conflict rather than silently selecting whichever value favors the current leading candidate.</w:t>
      </w:r>
    </w:p>
    <w:p w14:paraId="7D77DE4E" w14:textId="77777777" w:rsidR="00A4793E" w:rsidRPr="00A4793E" w:rsidRDefault="00A4793E" w:rsidP="00A4793E">
      <w:pPr>
        <w:rPr>
          <w:b/>
          <w:bCs/>
        </w:rPr>
      </w:pPr>
      <w:r w:rsidRPr="00A4793E">
        <w:rPr>
          <w:b/>
          <w:bCs/>
        </w:rPr>
        <w:t>What this milestone means for Judz.ai</w:t>
      </w:r>
    </w:p>
    <w:p w14:paraId="7A985230" w14:textId="77777777" w:rsidR="00A4793E" w:rsidRPr="00A4793E" w:rsidRDefault="00A4793E" w:rsidP="00A4793E">
      <w:r w:rsidRPr="00A4793E">
        <w:lastRenderedPageBreak/>
        <w:t>Today, we have demonstrated structured legal outcome discovery, hierarchy generation, and executable candidate competition.</w:t>
      </w:r>
    </w:p>
    <w:p w14:paraId="40960561" w14:textId="77777777" w:rsidR="00A4793E" w:rsidRPr="00A4793E" w:rsidRDefault="00A4793E" w:rsidP="00A4793E">
      <w:r w:rsidRPr="00A4793E">
        <w:t>The next implementation adds the missing connection between actual evidence and the decision algorithm.</w:t>
      </w:r>
    </w:p>
    <w:p w14:paraId="56594383" w14:textId="77777777" w:rsidR="00A4793E" w:rsidRPr="00A4793E" w:rsidRDefault="00A4793E" w:rsidP="00A4793E">
      <w:r w:rsidRPr="00A4793E">
        <w:t>Once these three mechanisms work together, Judz will be able to do something much more substantial than generate a legal answer:</w:t>
      </w:r>
    </w:p>
    <w:p w14:paraId="397FDA4C" w14:textId="77777777" w:rsidR="00A4793E" w:rsidRPr="00A4793E" w:rsidRDefault="00A4793E" w:rsidP="00A4793E">
      <w:r w:rsidRPr="00A4793E">
        <w:t>It can explain what it is trying to establish, identify the information needed to distinguish competing outcomes, acquire and verify that information, revise its evaluation, and show an attorney what remains unresolved.</w:t>
      </w:r>
    </w:p>
    <w:p w14:paraId="78E66A0D" w14:textId="77777777" w:rsidR="00A4793E" w:rsidRPr="00A4793E" w:rsidRDefault="00A4793E" w:rsidP="00A4793E">
      <w:r w:rsidRPr="00A4793E">
        <w:t>That is the operational meaning of Decision-First Legal Intelligence.</w:t>
      </w:r>
    </w:p>
    <w:p w14:paraId="3A7F69C3" w14:textId="77777777" w:rsidR="00A4793E" w:rsidRPr="00A4793E" w:rsidRDefault="00A4793E" w:rsidP="00A4793E">
      <w:r w:rsidRPr="00A4793E">
        <w:t xml:space="preserve">And it is the capability we should demonstrate in a controlled comparison—not simply whether Judz produces a different ranking from a raw LLM. </w:t>
      </w:r>
    </w:p>
    <w:p w14:paraId="14D3AF5C" w14:textId="77777777" w:rsidR="00A94145" w:rsidRDefault="00A94145"/>
    <w:sectPr w:rsidR="00A94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6A84"/>
    <w:multiLevelType w:val="multilevel"/>
    <w:tmpl w:val="354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60FBB"/>
    <w:multiLevelType w:val="multilevel"/>
    <w:tmpl w:val="46C6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1E780B"/>
    <w:multiLevelType w:val="multilevel"/>
    <w:tmpl w:val="070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054346">
    <w:abstractNumId w:val="1"/>
  </w:num>
  <w:num w:numId="2" w16cid:durableId="332416822">
    <w:abstractNumId w:val="0"/>
  </w:num>
  <w:num w:numId="3" w16cid:durableId="1260329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93E"/>
    <w:rsid w:val="00152794"/>
    <w:rsid w:val="001B17DF"/>
    <w:rsid w:val="00A4793E"/>
    <w:rsid w:val="00A94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30E6C"/>
  <w15:chartTrackingRefBased/>
  <w15:docId w15:val="{C80F7FC9-52BA-4D63-B58C-D072F2FA1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93E"/>
    <w:rPr>
      <w:rFonts w:eastAsiaTheme="majorEastAsia" w:cstheme="majorBidi"/>
      <w:color w:val="272727" w:themeColor="text1" w:themeTint="D8"/>
    </w:rPr>
  </w:style>
  <w:style w:type="paragraph" w:styleId="Title">
    <w:name w:val="Title"/>
    <w:basedOn w:val="Normal"/>
    <w:next w:val="Normal"/>
    <w:link w:val="TitleChar"/>
    <w:uiPriority w:val="10"/>
    <w:qFormat/>
    <w:rsid w:val="00A47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93E"/>
    <w:pPr>
      <w:spacing w:before="160"/>
      <w:jc w:val="center"/>
    </w:pPr>
    <w:rPr>
      <w:i/>
      <w:iCs/>
      <w:color w:val="404040" w:themeColor="text1" w:themeTint="BF"/>
    </w:rPr>
  </w:style>
  <w:style w:type="character" w:customStyle="1" w:styleId="QuoteChar">
    <w:name w:val="Quote Char"/>
    <w:basedOn w:val="DefaultParagraphFont"/>
    <w:link w:val="Quote"/>
    <w:uiPriority w:val="29"/>
    <w:rsid w:val="00A4793E"/>
    <w:rPr>
      <w:i/>
      <w:iCs/>
      <w:color w:val="404040" w:themeColor="text1" w:themeTint="BF"/>
    </w:rPr>
  </w:style>
  <w:style w:type="paragraph" w:styleId="ListParagraph">
    <w:name w:val="List Paragraph"/>
    <w:basedOn w:val="Normal"/>
    <w:uiPriority w:val="34"/>
    <w:qFormat/>
    <w:rsid w:val="00A4793E"/>
    <w:pPr>
      <w:ind w:left="720"/>
      <w:contextualSpacing/>
    </w:pPr>
  </w:style>
  <w:style w:type="character" w:styleId="IntenseEmphasis">
    <w:name w:val="Intense Emphasis"/>
    <w:basedOn w:val="DefaultParagraphFont"/>
    <w:uiPriority w:val="21"/>
    <w:qFormat/>
    <w:rsid w:val="00A4793E"/>
    <w:rPr>
      <w:i/>
      <w:iCs/>
      <w:color w:val="0F4761" w:themeColor="accent1" w:themeShade="BF"/>
    </w:rPr>
  </w:style>
  <w:style w:type="paragraph" w:styleId="IntenseQuote">
    <w:name w:val="Intense Quote"/>
    <w:basedOn w:val="Normal"/>
    <w:next w:val="Normal"/>
    <w:link w:val="IntenseQuoteChar"/>
    <w:uiPriority w:val="30"/>
    <w:qFormat/>
    <w:rsid w:val="00A47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93E"/>
    <w:rPr>
      <w:i/>
      <w:iCs/>
      <w:color w:val="0F4761" w:themeColor="accent1" w:themeShade="BF"/>
    </w:rPr>
  </w:style>
  <w:style w:type="character" w:styleId="IntenseReference">
    <w:name w:val="Intense Reference"/>
    <w:basedOn w:val="DefaultParagraphFont"/>
    <w:uiPriority w:val="32"/>
    <w:qFormat/>
    <w:rsid w:val="00A47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2427</Words>
  <Characters>13840</Characters>
  <Application>Microsoft Office Word</Application>
  <DocSecurity>0</DocSecurity>
  <Lines>115</Lines>
  <Paragraphs>32</Paragraphs>
  <ScaleCrop>false</ScaleCrop>
  <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Castillon</dc:creator>
  <cp:keywords/>
  <dc:description/>
  <cp:lastModifiedBy>Nelson Castillon</cp:lastModifiedBy>
  <cp:revision>1</cp:revision>
  <dcterms:created xsi:type="dcterms:W3CDTF">2026-09-26T15:30:00Z</dcterms:created>
  <dcterms:modified xsi:type="dcterms:W3CDTF">2026-09-26T15:30:00Z</dcterms:modified>
</cp:coreProperties>
</file>