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11B8" w14:textId="460E9C6C" w:rsid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SOBRE </w:t>
      </w: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DESPERTA ACADEMIA </w:t>
      </w:r>
    </w:p>
    <w:p w14:paraId="30BCB2D0" w14:textId="77777777" w:rsid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4ABFFD94" w14:textId="4D071888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Descrição breve</w:t>
      </w:r>
    </w:p>
    <w:p w14:paraId="426FE1C5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59351596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A DESPERTA Academia é uma academia de formação e desenvolvimento pessoal e institucional sediada em Luanda, vocacionada para capacitar executivos, empresários, gestores e equipas de alto desempenho.</w:t>
      </w:r>
    </w:p>
    <w:p w14:paraId="6489FF38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1D10FE7B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Através de uma abordagem prática e transformacional, a DESPERTA 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actua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nas três dimensões essenciais do desenvolvimento humano e organizacional — saber, saber-fazer e 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saber-ser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/estar — combinando formação técnica, inteligência emocional e mudança de 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mindset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, baseado em factores emocionais, mentais e comportamentais para o Desenvolvimento Pessoal e Organizacional. </w:t>
      </w:r>
    </w:p>
    <w:p w14:paraId="2FFF872E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4D5721E9" w14:textId="77777777" w:rsid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Tem programas que incluem Workshops Palestrais, </w:t>
      </w: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Formação, Treinamentos</w:t>
      </w: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e Desenvolvimento de Competências. </w:t>
      </w:r>
    </w:p>
    <w:p w14:paraId="41DB3B3D" w14:textId="77777777" w:rsid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6EB9D8CC" w14:textId="1B328C7D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Na Parte de Workshops Palestrais, destacamos:</w:t>
      </w:r>
    </w:p>
    <w:p w14:paraId="6ABF006B" w14:textId="77777777" w:rsidR="003A3CB0" w:rsidRPr="003A3CB0" w:rsidRDefault="003A3CB0" w:rsidP="003A3CB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“Eu, o Líder” – foco em liderança consciente e transformação pessoal</w:t>
      </w:r>
    </w:p>
    <w:p w14:paraId="3C8001E1" w14:textId="77777777" w:rsidR="003A3CB0" w:rsidRPr="003A3CB0" w:rsidRDefault="003A3CB0" w:rsidP="003A3CB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“Eu, o Team” – desenvolvimento de equipas de alto rendimento</w:t>
      </w:r>
    </w:p>
    <w:p w14:paraId="15D4FBFE" w14:textId="77777777" w:rsidR="003A3CB0" w:rsidRPr="003A3CB0" w:rsidRDefault="003A3CB0" w:rsidP="003A3CB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“Eu, o 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Dream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Building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” – construção de equipas alinhadas com propósito e performance</w:t>
      </w:r>
    </w:p>
    <w:p w14:paraId="26D3FE4A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2DCF2D82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Complementarmente, 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FTD`s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nas áreas empresariais e financeiras, incluindo gestão, liderança, negociação, banca, risco e estratégia.</w:t>
      </w:r>
    </w:p>
    <w:p w14:paraId="001198CA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3E1F3894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A DESPERTA posiciona-se como um facilitador de evolução humana e organizacional, promovendo resultados sustentáveis através da mudança de mentalidade e comportamento.</w:t>
      </w:r>
    </w:p>
    <w:p w14:paraId="4ECA4C46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41DCFDFC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Sobre Visão do Futuro:</w:t>
      </w:r>
    </w:p>
    <w:p w14:paraId="56087D3E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1EB9A56B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A visão futura da DESPERTA Academia pode ser estruturada em 4 grandes eixos estratégicos:</w:t>
      </w:r>
    </w:p>
    <w:p w14:paraId="530BB0F1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028FFACD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1. </w:t>
      </w:r>
      <w:r>
        <w:rPr>
          <w:rFonts w:ascii="Apple Color Emoji" w:hAnsi="Apple Color Emoji" w:cs="Apple Color Emoji"/>
          <w:kern w:val="0"/>
          <w:sz w:val="26"/>
          <w:szCs w:val="26"/>
        </w:rPr>
        <w:t>🔹</w:t>
      </w: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Academia híbrida e escalável</w:t>
      </w:r>
    </w:p>
    <w:p w14:paraId="68953781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3F7F3013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Transformar-se numa plataforma híbrida (presencial + digital), permitindo:</w:t>
      </w:r>
    </w:p>
    <w:p w14:paraId="0D641C13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5495D034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Cursos online (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on-demand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e ao vivo)</w:t>
      </w:r>
    </w:p>
    <w:p w14:paraId="126149CA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lastRenderedPageBreak/>
        <w:t>Programas certificados</w:t>
      </w:r>
    </w:p>
    <w:p w14:paraId="39587744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Comunidades de aprendizagem contínua</w:t>
      </w:r>
    </w:p>
    <w:p w14:paraId="11E43DFA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7C2A643A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👉</w:t>
      </w: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Objetivo: escalar impacto para além de Luanda e Angola (PALOP e diáspora).</w:t>
      </w:r>
    </w:p>
    <w:p w14:paraId="0153FF0F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0E6C8AD7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2. </w:t>
      </w:r>
      <w:r>
        <w:rPr>
          <w:rFonts w:ascii="Apple Color Emoji" w:hAnsi="Apple Color Emoji" w:cs="Apple Color Emoji"/>
          <w:kern w:val="0"/>
          <w:sz w:val="26"/>
          <w:szCs w:val="26"/>
        </w:rPr>
        <w:t>🔹</w:t>
      </w: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Hub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de transformação corporativa</w:t>
      </w:r>
    </w:p>
    <w:p w14:paraId="751709E8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0FE410A4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Posicionar-se como parceiro estratégico de Organizações Privadas e Instituições Públicas:</w:t>
      </w:r>
    </w:p>
    <w:p w14:paraId="3B5F2F55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4DA79BDB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Programas de transformação Organizacional, Negócios e Cultural</w:t>
      </w:r>
    </w:p>
    <w:p w14:paraId="32130171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Diagnóstico Organizacional (Clima Organizacional, Liderança Assertiva, Performance, Resultados)</w:t>
      </w:r>
    </w:p>
    <w:p w14:paraId="1E2B2093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Academias internas para empresas (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corporate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academies)</w:t>
      </w:r>
    </w:p>
    <w:p w14:paraId="778D56AE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044342A8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👉</w:t>
      </w: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Evoluir para consultoria estratégica de capital humano.</w:t>
      </w:r>
    </w:p>
    <w:p w14:paraId="2360DAA9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55B13EA4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3. </w:t>
      </w:r>
      <w:r>
        <w:rPr>
          <w:rFonts w:ascii="Apple Color Emoji" w:hAnsi="Apple Color Emoji" w:cs="Apple Color Emoji"/>
          <w:kern w:val="0"/>
          <w:sz w:val="26"/>
          <w:szCs w:val="26"/>
        </w:rPr>
        <w:t>🔹</w:t>
      </w: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Metodologias próprias como produto</w:t>
      </w:r>
    </w:p>
    <w:p w14:paraId="0BBCEABB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6985B08B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Converter conceitos como:</w:t>
      </w:r>
    </w:p>
    <w:p w14:paraId="48D2AF92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55A63D2B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_Inteligência 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Ecolística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_</w:t>
      </w:r>
    </w:p>
    <w:p w14:paraId="65857F3F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_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Dream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Building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_</w:t>
      </w:r>
    </w:p>
    <w:p w14:paraId="4D6F91EA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em produtos estruturados e licenciáveis, tais como:</w:t>
      </w:r>
    </w:p>
    <w:p w14:paraId="4C3DABC7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Certificações próprias</w:t>
      </w:r>
    </w:p>
    <w:p w14:paraId="74F3CF1A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Programas de formação de formadores</w:t>
      </w:r>
    </w:p>
    <w:p w14:paraId="485D022B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Franquias ou licenciamento metodológico</w:t>
      </w:r>
    </w:p>
    <w:p w14:paraId="332910DA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49783DE2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👉</w:t>
      </w: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Objetivo: criar propriedade intelectual escalável e diferenciadora.</w:t>
      </w:r>
    </w:p>
    <w:p w14:paraId="24EAD3E8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5FD025B9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4. </w:t>
      </w:r>
      <w:r>
        <w:rPr>
          <w:rFonts w:ascii="Apple Color Emoji" w:hAnsi="Apple Color Emoji" w:cs="Apple Color Emoji"/>
          <w:kern w:val="0"/>
          <w:sz w:val="26"/>
          <w:szCs w:val="26"/>
        </w:rPr>
        <w:t>🔹</w:t>
      </w: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Ecossistema de negócios e influência</w:t>
      </w:r>
    </w:p>
    <w:p w14:paraId="4F441E1F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03446508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Expandir para um ecossistema integrado:</w:t>
      </w:r>
    </w:p>
    <w:p w14:paraId="71E4883E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674BB666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Eventos de grande escala (conferências, 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summits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)</w:t>
      </w:r>
    </w:p>
    <w:p w14:paraId="5EA14BD5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Comunidades premium de líderes e empresários</w:t>
      </w:r>
    </w:p>
    <w:p w14:paraId="6CE70FFB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Mentoria executiva e 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coaching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de alto nível</w:t>
      </w:r>
    </w:p>
    <w:p w14:paraId="775CF5B5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Parcerias internacionais</w:t>
      </w:r>
    </w:p>
    <w:p w14:paraId="444B25C0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11F4207A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👉</w:t>
      </w: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Tornar-se uma marca de referência em liderança e desenvolvimento nos 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Palap`s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.</w:t>
      </w:r>
    </w:p>
    <w:p w14:paraId="5D8EA71C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44ADBF41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588EF189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Síntese estratégica (mensagem forte)</w:t>
      </w:r>
    </w:p>
    <w:p w14:paraId="7ED4F533" w14:textId="77777777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</w:p>
    <w:p w14:paraId="4ACF9CF6" w14:textId="3F478028" w:rsidR="003A3CB0" w:rsidRPr="003A3CB0" w:rsidRDefault="003A3CB0" w:rsidP="003A3CB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pt-PT"/>
        </w:rPr>
      </w:pP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A DESPERTA Academia tem potencial para evoluir de uma academia de FTD - Formação, </w:t>
      </w: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Treinamento</w:t>
      </w:r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 xml:space="preserve"> e Desenvolvimento de Competências para um ecossistema de transformação humana e organizacional, combinando educação, consultoria, metodologia própria e influência no mercado dos </w:t>
      </w:r>
      <w:proofErr w:type="spellStart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PALOP`s</w:t>
      </w:r>
      <w:proofErr w:type="spellEnd"/>
      <w:r w:rsidRPr="003A3CB0">
        <w:rPr>
          <w:rFonts w:ascii="AppleSystemUIFont" w:hAnsi="AppleSystemUIFont" w:cs="AppleSystemUIFont"/>
          <w:kern w:val="0"/>
          <w:sz w:val="26"/>
          <w:szCs w:val="26"/>
          <w:lang w:val="pt-PT"/>
        </w:rPr>
        <w:t>.</w:t>
      </w:r>
    </w:p>
    <w:p w14:paraId="207C8A8A" w14:textId="77777777" w:rsidR="00801DC0" w:rsidRPr="003A3CB0" w:rsidRDefault="00801DC0">
      <w:pPr>
        <w:rPr>
          <w:lang w:val="pt-PT"/>
        </w:rPr>
      </w:pPr>
    </w:p>
    <w:sectPr w:rsidR="00801DC0" w:rsidRPr="003A3CB0" w:rsidSect="003A3CB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1183B"/>
    <w:multiLevelType w:val="hybridMultilevel"/>
    <w:tmpl w:val="763C6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24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B0"/>
    <w:rsid w:val="000D0BCA"/>
    <w:rsid w:val="00152FC7"/>
    <w:rsid w:val="003A3CB0"/>
    <w:rsid w:val="004B25B3"/>
    <w:rsid w:val="00801DC0"/>
    <w:rsid w:val="00902EB7"/>
    <w:rsid w:val="00D5028E"/>
    <w:rsid w:val="00E1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A5FEF"/>
  <w15:chartTrackingRefBased/>
  <w15:docId w15:val="{23D8CA74-EC5C-DC4C-BD7F-C8BB57B8B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394</Words>
  <Characters>2682</Characters>
  <Application>Microsoft Office Word</Application>
  <DocSecurity>0</DocSecurity>
  <Lines>86</Lines>
  <Paragraphs>47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Rodrigues</dc:creator>
  <cp:keywords/>
  <dc:description/>
  <cp:lastModifiedBy>Nelson Rodrigues</cp:lastModifiedBy>
  <cp:revision>1</cp:revision>
  <dcterms:created xsi:type="dcterms:W3CDTF">2026-03-25T12:43:00Z</dcterms:created>
  <dcterms:modified xsi:type="dcterms:W3CDTF">2026-03-25T12:47:00Z</dcterms:modified>
</cp:coreProperties>
</file>