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59.jpg" ContentType="image/jpeg"/>
  <Override PartName="/word/media/rId63.jpg" ContentType="image/jpeg"/>
  <Override PartName="/word/media/rId67.jpg" ContentType="image/jpeg"/>
  <Override PartName="/word/media/rId71.jpg" ContentType="image/jpeg"/>
  <Override PartName="/word/media/rId75.jpg" ContentType="image/jpeg"/>
  <Override PartName="/word/media/rId79.jpg" ContentType="image/jpeg"/>
  <Override PartName="/word/media/rId83.jpg" ContentType="image/jpeg"/>
  <Override PartName="/word/media/rId88.jpg" ContentType="image/jpeg"/>
  <Override PartName="/word/media/rId92.jpg" ContentType="image/jpeg"/>
  <Override PartName="/word/media/rId96.jpg" ContentType="image/jpeg"/>
  <Override PartName="/word/media/rId26.jpg" ContentType="image/jpeg"/>
  <Override PartName="/word/media/rId100.jpg" ContentType="image/jpeg"/>
  <Override PartName="/word/media/rId104.jpg" ContentType="image/jpeg"/>
  <Override PartName="/word/media/rId108.jpg" ContentType="image/jpeg"/>
  <Override PartName="/word/media/rId112.jpg" ContentType="image/jpeg"/>
  <Override PartName="/word/media/rId116.jpg" ContentType="image/jpeg"/>
  <Override PartName="/word/media/rId30.jpg" ContentType="image/jpeg"/>
  <Override PartName="/word/media/rId34.jpg" ContentType="image/jpeg"/>
  <Override PartName="/word/media/rId38.jpg" ContentType="image/jpeg"/>
  <Override PartName="/word/media/rId42.jpg" ContentType="image/jpeg"/>
  <Override PartName="/word/media/rId46.jpg" ContentType="image/jpeg"/>
  <Override PartName="/word/media/rId50.jpg" ContentType="image/jpeg"/>
  <Override PartName="/word/media/rId5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выполнению</w:t>
      </w:r>
      <w:r>
        <w:t xml:space="preserve"> </w:t>
      </w:r>
      <w:r>
        <w:t xml:space="preserve">лабораторной</w:t>
      </w:r>
      <w:r>
        <w:t xml:space="preserve"> </w:t>
      </w:r>
      <w:r>
        <w:t xml:space="preserve">работы</w:t>
      </w:r>
      <w:r>
        <w:t xml:space="preserve"> </w:t>
      </w:r>
      <w:r>
        <w:t xml:space="preserve">№2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Закрепить практические навыки устранения уязвимостей и защиты интеграционной платформы</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Провести анализ уязвимостей, устранить их и последствия</w:t>
      </w:r>
    </w:p>
    <w:bookmarkEnd w:id="21"/>
    <w:bookmarkStart w:id="121" w:name="выполнение"/>
    <w:p>
      <w:pPr>
        <w:pStyle w:val="Heading1"/>
      </w:pPr>
      <w:r>
        <w:rPr>
          <w:rStyle w:val="SectionNumber"/>
        </w:rPr>
        <w:t xml:space="preserve">3</w:t>
      </w:r>
      <w:r>
        <w:tab/>
      </w:r>
      <w:r>
        <w:t xml:space="preserve">Выполнение</w:t>
      </w:r>
    </w:p>
    <w:bookmarkStart w:id="54" w:name="уязвимый-узел-bitrix"/>
    <w:p>
      <w:pPr>
        <w:pStyle w:val="Heading2"/>
      </w:pPr>
      <w:r>
        <w:rPr>
          <w:rStyle w:val="SectionNumber"/>
        </w:rPr>
        <w:t xml:space="preserve">3.1</w:t>
      </w:r>
      <w:r>
        <w:tab/>
      </w:r>
      <w:r>
        <w:t xml:space="preserve">Уязвимый узел Bitrix</w:t>
      </w:r>
    </w:p>
    <w:p>
      <w:pPr>
        <w:pStyle w:val="FirstParagraph"/>
      </w:pPr>
      <w:r>
        <w:t xml:space="preserve">Эксплуатация данной уязвимости позволяет удаленному нарушителю записать произвольные файлы в систему с помощью отправки специально сформированных сетевых пакетов.</w:t>
      </w:r>
    </w:p>
    <w:p>
      <w:pPr>
        <w:pStyle w:val="BodyText"/>
      </w:pPr>
      <w:r>
        <w:t xml:space="preserve">Сначала заведём карточку с описание уязвимости, ее индикаторами и рекомендациями по устранению.</w:t>
      </w:r>
    </w:p>
    <w:bookmarkStart w:id="0" w:name="fig:001"/>
    <w:p>
      <w:pPr>
        <w:pStyle w:val="CaptionedFigure"/>
      </w:pPr>
      <w:bookmarkStart w:id="25" w:name="fig:001"/>
      <w:r>
        <w:drawing>
          <wp:inline>
            <wp:extent cx="5334000" cy="4362302"/>
            <wp:effectExtent b="0" l="0" r="0" t="0"/>
            <wp:docPr descr="Figure 1: Карточка уязвимости" title="" id="23" name="Picture"/>
            <a:graphic>
              <a:graphicData uri="http://schemas.openxmlformats.org/drawingml/2006/picture">
                <pic:pic>
                  <pic:nvPicPr>
                    <pic:cNvPr descr="image/1.jpg" id="24" name="Picture"/>
                    <pic:cNvPicPr>
                      <a:picLocks noChangeArrowheads="1" noChangeAspect="1"/>
                    </pic:cNvPicPr>
                  </pic:nvPicPr>
                  <pic:blipFill>
                    <a:blip r:embed="rId22"/>
                    <a:stretch>
                      <a:fillRect/>
                    </a:stretch>
                  </pic:blipFill>
                  <pic:spPr bwMode="auto">
                    <a:xfrm>
                      <a:off x="0" y="0"/>
                      <a:ext cx="5334000" cy="4362302"/>
                    </a:xfrm>
                    <a:prstGeom prst="rect">
                      <a:avLst/>
                    </a:prstGeom>
                    <a:noFill/>
                    <a:ln w="9525">
                      <a:noFill/>
                      <a:headEnd/>
                      <a:tailEnd/>
                    </a:ln>
                  </pic:spPr>
                </pic:pic>
              </a:graphicData>
            </a:graphic>
          </wp:inline>
        </w:drawing>
      </w:r>
      <w:bookmarkEnd w:id="25"/>
    </w:p>
    <w:p>
      <w:pPr>
        <w:pStyle w:val="ImageCaption"/>
      </w:pPr>
      <w:r>
        <w:t xml:space="preserve">Figure 1: Карточка уязвимости</w:t>
      </w:r>
    </w:p>
    <w:bookmarkEnd w:id="0"/>
    <w:p>
      <w:pPr>
        <w:pStyle w:val="BodyText"/>
      </w:pPr>
      <w:r>
        <w:t xml:space="preserve">Теперь начинаем устранять уязвимость. Для начала необходимо закрыть вектор для локального повышения привилегий, для этого удаляем SUID-бит у файла /var/www/html/apache_restart с помощью команды chmod –s /var/www/html/apache_restart и удаляем файл /var/www/html/apache_restart с помощью команды rm /var/www/html/apache_restart</w:t>
      </w:r>
    </w:p>
    <w:bookmarkStart w:id="0" w:name="fig:002"/>
    <w:p>
      <w:pPr>
        <w:pStyle w:val="CaptionedFigure"/>
      </w:pPr>
      <w:bookmarkStart w:id="29" w:name="fig:002"/>
      <w:r>
        <w:drawing>
          <wp:inline>
            <wp:extent cx="5334000" cy="4077345"/>
            <wp:effectExtent b="0" l="0" r="0" t="0"/>
            <wp:docPr descr="Figure 2: Закрытие вектора для локального повышения привелегий" title="" id="27" name="Picture"/>
            <a:graphic>
              <a:graphicData uri="http://schemas.openxmlformats.org/drawingml/2006/picture">
                <pic:pic>
                  <pic:nvPicPr>
                    <pic:cNvPr descr="image/2.jpg" id="28" name="Picture"/>
                    <pic:cNvPicPr>
                      <a:picLocks noChangeArrowheads="1" noChangeAspect="1"/>
                    </pic:cNvPicPr>
                  </pic:nvPicPr>
                  <pic:blipFill>
                    <a:blip r:embed="rId26"/>
                    <a:stretch>
                      <a:fillRect/>
                    </a:stretch>
                  </pic:blipFill>
                  <pic:spPr bwMode="auto">
                    <a:xfrm>
                      <a:off x="0" y="0"/>
                      <a:ext cx="5334000" cy="4077345"/>
                    </a:xfrm>
                    <a:prstGeom prst="rect">
                      <a:avLst/>
                    </a:prstGeom>
                    <a:noFill/>
                    <a:ln w="9525">
                      <a:noFill/>
                      <a:headEnd/>
                      <a:tailEnd/>
                    </a:ln>
                  </pic:spPr>
                </pic:pic>
              </a:graphicData>
            </a:graphic>
          </wp:inline>
        </w:drawing>
      </w:r>
      <w:bookmarkEnd w:id="29"/>
    </w:p>
    <w:p>
      <w:pPr>
        <w:pStyle w:val="ImageCaption"/>
      </w:pPr>
      <w:r>
        <w:t xml:space="preserve">Figure 2: Закрытие вектора для локального повышения привелегий</w:t>
      </w:r>
    </w:p>
    <w:bookmarkEnd w:id="0"/>
    <w:p>
      <w:pPr>
        <w:pStyle w:val="BodyText"/>
      </w:pPr>
      <w:r>
        <w:t xml:space="preserve">После закрытия локального повышения привилегий можно приступить к закрытию уязвимости CVE-2022-27228 несколькими способами. Для этого мы создали файл .htaccess, который отклоняет все запросы к директории vote.</w:t>
      </w:r>
    </w:p>
    <w:bookmarkStart w:id="0" w:name="fig:003"/>
    <w:p>
      <w:pPr>
        <w:pStyle w:val="CaptionedFigure"/>
      </w:pPr>
      <w:bookmarkStart w:id="33" w:name="fig:003"/>
      <w:r>
        <w:drawing>
          <wp:inline>
            <wp:extent cx="5334000" cy="1443858"/>
            <wp:effectExtent b="0" l="0" r="0" t="0"/>
            <wp:docPr descr="Figure 3: Закрытие локального повышения привилегий" title="" id="31" name="Picture"/>
            <a:graphic>
              <a:graphicData uri="http://schemas.openxmlformats.org/drawingml/2006/picture">
                <pic:pic>
                  <pic:nvPicPr>
                    <pic:cNvPr descr="image/3.jpg" id="32" name="Picture"/>
                    <pic:cNvPicPr>
                      <a:picLocks noChangeArrowheads="1" noChangeAspect="1"/>
                    </pic:cNvPicPr>
                  </pic:nvPicPr>
                  <pic:blipFill>
                    <a:blip r:embed="rId30"/>
                    <a:stretch>
                      <a:fillRect/>
                    </a:stretch>
                  </pic:blipFill>
                  <pic:spPr bwMode="auto">
                    <a:xfrm>
                      <a:off x="0" y="0"/>
                      <a:ext cx="5334000" cy="1443858"/>
                    </a:xfrm>
                    <a:prstGeom prst="rect">
                      <a:avLst/>
                    </a:prstGeom>
                    <a:noFill/>
                    <a:ln w="9525">
                      <a:noFill/>
                      <a:headEnd/>
                      <a:tailEnd/>
                    </a:ln>
                  </pic:spPr>
                </pic:pic>
              </a:graphicData>
            </a:graphic>
          </wp:inline>
        </w:drawing>
      </w:r>
      <w:bookmarkEnd w:id="33"/>
    </w:p>
    <w:p>
      <w:pPr>
        <w:pStyle w:val="ImageCaption"/>
      </w:pPr>
      <w:r>
        <w:t xml:space="preserve">Figure 3: Закрытие локального повышения привилегий</w:t>
      </w:r>
    </w:p>
    <w:bookmarkEnd w:id="0"/>
    <w:bookmarkStart w:id="0" w:name="fig:004"/>
    <w:p>
      <w:pPr>
        <w:pStyle w:val="CaptionedFigure"/>
      </w:pPr>
      <w:bookmarkStart w:id="37" w:name="fig:004"/>
      <w:r>
        <w:drawing>
          <wp:inline>
            <wp:extent cx="5334000" cy="458390"/>
            <wp:effectExtent b="0" l="0" r="0" t="0"/>
            <wp:docPr descr="Figure 4: Закрытие сессии" title="" id="35" name="Picture"/>
            <a:graphic>
              <a:graphicData uri="http://schemas.openxmlformats.org/drawingml/2006/picture">
                <pic:pic>
                  <pic:nvPicPr>
                    <pic:cNvPr descr="image/4.jpg" id="36" name="Picture"/>
                    <pic:cNvPicPr>
                      <a:picLocks noChangeArrowheads="1" noChangeAspect="1"/>
                    </pic:cNvPicPr>
                  </pic:nvPicPr>
                  <pic:blipFill>
                    <a:blip r:embed="rId34"/>
                    <a:stretch>
                      <a:fillRect/>
                    </a:stretch>
                  </pic:blipFill>
                  <pic:spPr bwMode="auto">
                    <a:xfrm>
                      <a:off x="0" y="0"/>
                      <a:ext cx="5334000" cy="458390"/>
                    </a:xfrm>
                    <a:prstGeom prst="rect">
                      <a:avLst/>
                    </a:prstGeom>
                    <a:noFill/>
                    <a:ln w="9525">
                      <a:noFill/>
                      <a:headEnd/>
                      <a:tailEnd/>
                    </a:ln>
                  </pic:spPr>
                </pic:pic>
              </a:graphicData>
            </a:graphic>
          </wp:inline>
        </w:drawing>
      </w:r>
      <w:bookmarkEnd w:id="37"/>
    </w:p>
    <w:p>
      <w:pPr>
        <w:pStyle w:val="ImageCaption"/>
      </w:pPr>
      <w:r>
        <w:t xml:space="preserve">Figure 4: Закрытие сессии</w:t>
      </w:r>
    </w:p>
    <w:bookmarkEnd w:id="0"/>
    <w:p>
      <w:pPr>
        <w:pStyle w:val="BodyText"/>
      </w:pPr>
      <w:r>
        <w:t xml:space="preserve">Теперь уязвимость устранена:</w:t>
      </w:r>
    </w:p>
    <w:bookmarkStart w:id="0" w:name="fig:005"/>
    <w:p>
      <w:pPr>
        <w:pStyle w:val="CaptionedFigure"/>
      </w:pPr>
      <w:bookmarkStart w:id="41" w:name="fig:005"/>
      <w:r>
        <w:drawing>
          <wp:inline>
            <wp:extent cx="3057525" cy="676275"/>
            <wp:effectExtent b="0" l="0" r="0" t="0"/>
            <wp:docPr descr="Figure 5: Закрытие уязвимости" title="" id="39" name="Picture"/>
            <a:graphic>
              <a:graphicData uri="http://schemas.openxmlformats.org/drawingml/2006/picture">
                <pic:pic>
                  <pic:nvPicPr>
                    <pic:cNvPr descr="image/5.jpg" id="40" name="Picture"/>
                    <pic:cNvPicPr>
                      <a:picLocks noChangeArrowheads="1" noChangeAspect="1"/>
                    </pic:cNvPicPr>
                  </pic:nvPicPr>
                  <pic:blipFill>
                    <a:blip r:embed="rId38"/>
                    <a:stretch>
                      <a:fillRect/>
                    </a:stretch>
                  </pic:blipFill>
                  <pic:spPr bwMode="auto">
                    <a:xfrm>
                      <a:off x="0" y="0"/>
                      <a:ext cx="3057525" cy="676275"/>
                    </a:xfrm>
                    <a:prstGeom prst="rect">
                      <a:avLst/>
                    </a:prstGeom>
                    <a:noFill/>
                    <a:ln w="9525">
                      <a:noFill/>
                      <a:headEnd/>
                      <a:tailEnd/>
                    </a:ln>
                  </pic:spPr>
                </pic:pic>
              </a:graphicData>
            </a:graphic>
          </wp:inline>
        </w:drawing>
      </w:r>
      <w:bookmarkEnd w:id="41"/>
    </w:p>
    <w:p>
      <w:pPr>
        <w:pStyle w:val="ImageCaption"/>
      </w:pPr>
      <w:r>
        <w:t xml:space="preserve">Figure 5: Закрытие уязвимости</w:t>
      </w:r>
    </w:p>
    <w:bookmarkEnd w:id="0"/>
    <w:p>
      <w:pPr>
        <w:pStyle w:val="BodyText"/>
      </w:pPr>
      <w:r>
        <w:t xml:space="preserve">Затем нейтрализуем полезную нагрузку. В нашем случае полезная нагрузка меняет пароль от учетной записи администратора, в связи с чем невозможно получить доступ к панели администрирования. Если подключиться на сервер Bitrix по протоколу SSH, то в директории веб-сервера можно обнаружить скрипт password_recovery.php. Нам необходимо поменять в нём пароль</w:t>
      </w:r>
    </w:p>
    <w:bookmarkStart w:id="0" w:name="fig:006"/>
    <w:p>
      <w:pPr>
        <w:pStyle w:val="CaptionedFigure"/>
      </w:pPr>
      <w:bookmarkStart w:id="45" w:name="fig:006"/>
      <w:r>
        <w:drawing>
          <wp:inline>
            <wp:extent cx="4505325" cy="1647825"/>
            <wp:effectExtent b="0" l="0" r="0" t="0"/>
            <wp:docPr descr="Figure 6: Изменение пароля" title="" id="43" name="Picture"/>
            <a:graphic>
              <a:graphicData uri="http://schemas.openxmlformats.org/drawingml/2006/picture">
                <pic:pic>
                  <pic:nvPicPr>
                    <pic:cNvPr descr="image/6.jpg" id="44" name="Picture"/>
                    <pic:cNvPicPr>
                      <a:picLocks noChangeArrowheads="1" noChangeAspect="1"/>
                    </pic:cNvPicPr>
                  </pic:nvPicPr>
                  <pic:blipFill>
                    <a:blip r:embed="rId42"/>
                    <a:stretch>
                      <a:fillRect/>
                    </a:stretch>
                  </pic:blipFill>
                  <pic:spPr bwMode="auto">
                    <a:xfrm>
                      <a:off x="0" y="0"/>
                      <a:ext cx="4505325" cy="1647825"/>
                    </a:xfrm>
                    <a:prstGeom prst="rect">
                      <a:avLst/>
                    </a:prstGeom>
                    <a:noFill/>
                    <a:ln w="9525">
                      <a:noFill/>
                      <a:headEnd/>
                      <a:tailEnd/>
                    </a:ln>
                  </pic:spPr>
                </pic:pic>
              </a:graphicData>
            </a:graphic>
          </wp:inline>
        </w:drawing>
      </w:r>
      <w:bookmarkEnd w:id="45"/>
    </w:p>
    <w:p>
      <w:pPr>
        <w:pStyle w:val="ImageCaption"/>
      </w:pPr>
      <w:r>
        <w:t xml:space="preserve">Figure 6: Изменение пароля</w:t>
      </w:r>
    </w:p>
    <w:bookmarkEnd w:id="0"/>
    <w:p>
      <w:pPr>
        <w:pStyle w:val="BodyText"/>
      </w:pPr>
      <w:r>
        <w:t xml:space="preserve">Затем после восстановления доступа к панели администрирования можно приступить к восстановлению сайта после использования полезной нагрузки. В первую очередь удаляем все файлы в директории взломанного веб-сервера с помощью команды и файл резервной копии разархивируем в нужную директорию.</w:t>
      </w:r>
    </w:p>
    <w:bookmarkStart w:id="0" w:name="fig:007"/>
    <w:p>
      <w:pPr>
        <w:pStyle w:val="CaptionedFigure"/>
      </w:pPr>
      <w:bookmarkStart w:id="49" w:name="fig:007"/>
      <w:r>
        <w:drawing>
          <wp:inline>
            <wp:extent cx="5334000" cy="841237"/>
            <wp:effectExtent b="0" l="0" r="0" t="0"/>
            <wp:docPr descr="Figure 7: Восстановление сайта" title="" id="47" name="Picture"/>
            <a:graphic>
              <a:graphicData uri="http://schemas.openxmlformats.org/drawingml/2006/picture">
                <pic:pic>
                  <pic:nvPicPr>
                    <pic:cNvPr descr="image/7.jpg" id="48" name="Picture"/>
                    <pic:cNvPicPr>
                      <a:picLocks noChangeArrowheads="1" noChangeAspect="1"/>
                    </pic:cNvPicPr>
                  </pic:nvPicPr>
                  <pic:blipFill>
                    <a:blip r:embed="rId46"/>
                    <a:stretch>
                      <a:fillRect/>
                    </a:stretch>
                  </pic:blipFill>
                  <pic:spPr bwMode="auto">
                    <a:xfrm>
                      <a:off x="0" y="0"/>
                      <a:ext cx="5334000" cy="841237"/>
                    </a:xfrm>
                    <a:prstGeom prst="rect">
                      <a:avLst/>
                    </a:prstGeom>
                    <a:noFill/>
                    <a:ln w="9525">
                      <a:noFill/>
                      <a:headEnd/>
                      <a:tailEnd/>
                    </a:ln>
                  </pic:spPr>
                </pic:pic>
              </a:graphicData>
            </a:graphic>
          </wp:inline>
        </w:drawing>
      </w:r>
      <w:bookmarkEnd w:id="49"/>
    </w:p>
    <w:p>
      <w:pPr>
        <w:pStyle w:val="ImageCaption"/>
      </w:pPr>
      <w:r>
        <w:t xml:space="preserve">Figure 7: Восстановление сайта</w:t>
      </w:r>
    </w:p>
    <w:bookmarkEnd w:id="0"/>
    <w:p>
      <w:pPr>
        <w:pStyle w:val="BodyText"/>
      </w:pPr>
      <w:r>
        <w:t xml:space="preserve">Теперь последствие устранено:</w:t>
      </w:r>
    </w:p>
    <w:bookmarkStart w:id="0" w:name="fig:008"/>
    <w:p>
      <w:pPr>
        <w:pStyle w:val="CaptionedFigure"/>
      </w:pPr>
      <w:bookmarkStart w:id="53" w:name="fig:008"/>
      <w:r>
        <w:drawing>
          <wp:inline>
            <wp:extent cx="3105150" cy="542925"/>
            <wp:effectExtent b="0" l="0" r="0" t="0"/>
            <wp:docPr descr="Figure 8: Закрытие последствия" title="" id="51" name="Picture"/>
            <a:graphic>
              <a:graphicData uri="http://schemas.openxmlformats.org/drawingml/2006/picture">
                <pic:pic>
                  <pic:nvPicPr>
                    <pic:cNvPr descr="image/8.jpg" id="52" name="Picture"/>
                    <pic:cNvPicPr>
                      <a:picLocks noChangeArrowheads="1" noChangeAspect="1"/>
                    </pic:cNvPicPr>
                  </pic:nvPicPr>
                  <pic:blipFill>
                    <a:blip r:embed="rId50"/>
                    <a:stretch>
                      <a:fillRect/>
                    </a:stretch>
                  </pic:blipFill>
                  <pic:spPr bwMode="auto">
                    <a:xfrm>
                      <a:off x="0" y="0"/>
                      <a:ext cx="3105150" cy="542925"/>
                    </a:xfrm>
                    <a:prstGeom prst="rect">
                      <a:avLst/>
                    </a:prstGeom>
                    <a:noFill/>
                    <a:ln w="9525">
                      <a:noFill/>
                      <a:headEnd/>
                      <a:tailEnd/>
                    </a:ln>
                  </pic:spPr>
                </pic:pic>
              </a:graphicData>
            </a:graphic>
          </wp:inline>
        </w:drawing>
      </w:r>
      <w:bookmarkEnd w:id="53"/>
    </w:p>
    <w:p>
      <w:pPr>
        <w:pStyle w:val="ImageCaption"/>
      </w:pPr>
      <w:r>
        <w:t xml:space="preserve">Figure 8: Закрытие последствия</w:t>
      </w:r>
    </w:p>
    <w:bookmarkEnd w:id="0"/>
    <w:bookmarkEnd w:id="54"/>
    <w:bookmarkStart w:id="87" w:name="уязвимый-узел-gitlab"/>
    <w:p>
      <w:pPr>
        <w:pStyle w:val="Heading2"/>
      </w:pPr>
      <w:r>
        <w:rPr>
          <w:rStyle w:val="SectionNumber"/>
        </w:rPr>
        <w:t xml:space="preserve">3.2</w:t>
      </w:r>
      <w:r>
        <w:tab/>
      </w:r>
      <w:r>
        <w:t xml:space="preserve">Уязвимый узел Gitlab</w:t>
      </w:r>
    </w:p>
    <w:p>
      <w:pPr>
        <w:pStyle w:val="FirstParagraph"/>
      </w:pPr>
      <w:r>
        <w:t xml:space="preserve">Используемый на платформе сервер GitLab версии 13.10.2 содержит критическую уязвимость CVE-2021-22204, которая позволяет получить RCE при загрузке определенных файлов в репозиторий. Уязвимость заключается в том, что при загрузке файлов с расширением JPG, jpeg, tiff, модуль GitLab Workhorse передает файлы в библиотеку ExifTool, которая удаляет из них метаданные.</w:t>
      </w:r>
    </w:p>
    <w:p>
      <w:pPr>
        <w:pStyle w:val="BodyText"/>
      </w:pPr>
      <w:r>
        <w:t xml:space="preserve">Сначала заведём карточку с описание уязвимости, ее индикаторами и рекомендациями по устранению.</w:t>
      </w:r>
    </w:p>
    <w:bookmarkStart w:id="0" w:name="fig:009"/>
    <w:p>
      <w:pPr>
        <w:pStyle w:val="CaptionedFigure"/>
      </w:pPr>
      <w:bookmarkStart w:id="58" w:name="fig:009"/>
      <w:r>
        <w:drawing>
          <wp:inline>
            <wp:extent cx="5334000" cy="3642731"/>
            <wp:effectExtent b="0" l="0" r="0" t="0"/>
            <wp:docPr descr="Figure 9: Карточка уязвимости" title="" id="56" name="Picture"/>
            <a:graphic>
              <a:graphicData uri="http://schemas.openxmlformats.org/drawingml/2006/picture">
                <pic:pic>
                  <pic:nvPicPr>
                    <pic:cNvPr descr="image/9.jpg" id="57" name="Picture"/>
                    <pic:cNvPicPr>
                      <a:picLocks noChangeArrowheads="1" noChangeAspect="1"/>
                    </pic:cNvPicPr>
                  </pic:nvPicPr>
                  <pic:blipFill>
                    <a:blip r:embed="rId55"/>
                    <a:stretch>
                      <a:fillRect/>
                    </a:stretch>
                  </pic:blipFill>
                  <pic:spPr bwMode="auto">
                    <a:xfrm>
                      <a:off x="0" y="0"/>
                      <a:ext cx="5334000" cy="3642731"/>
                    </a:xfrm>
                    <a:prstGeom prst="rect">
                      <a:avLst/>
                    </a:prstGeom>
                    <a:noFill/>
                    <a:ln w="9525">
                      <a:noFill/>
                      <a:headEnd/>
                      <a:tailEnd/>
                    </a:ln>
                  </pic:spPr>
                </pic:pic>
              </a:graphicData>
            </a:graphic>
          </wp:inline>
        </w:drawing>
      </w:r>
      <w:bookmarkEnd w:id="58"/>
    </w:p>
    <w:p>
      <w:pPr>
        <w:pStyle w:val="ImageCaption"/>
      </w:pPr>
      <w:r>
        <w:t xml:space="preserve">Figure 9: Карточка уязвимости</w:t>
      </w:r>
    </w:p>
    <w:bookmarkEnd w:id="0"/>
    <w:p>
      <w:pPr>
        <w:pStyle w:val="BodyText"/>
      </w:pPr>
      <w:r>
        <w:t xml:space="preserve">Сначала изменим параметры регистрации новых пользователей, для этого перейдём на страницу авторизации Gitlab:</w:t>
      </w:r>
    </w:p>
    <w:bookmarkStart w:id="0" w:name="fig:010"/>
    <w:p>
      <w:pPr>
        <w:pStyle w:val="CaptionedFigure"/>
      </w:pPr>
      <w:bookmarkStart w:id="62" w:name="fig:010"/>
      <w:r>
        <w:drawing>
          <wp:inline>
            <wp:extent cx="5334000" cy="2375408"/>
            <wp:effectExtent b="0" l="0" r="0" t="0"/>
            <wp:docPr descr="Figure 10: Авторизация Gitlab" title="" id="60" name="Picture"/>
            <a:graphic>
              <a:graphicData uri="http://schemas.openxmlformats.org/drawingml/2006/picture">
                <pic:pic>
                  <pic:nvPicPr>
                    <pic:cNvPr descr="image/10.jpg" id="61" name="Picture"/>
                    <pic:cNvPicPr>
                      <a:picLocks noChangeArrowheads="1" noChangeAspect="1"/>
                    </pic:cNvPicPr>
                  </pic:nvPicPr>
                  <pic:blipFill>
                    <a:blip r:embed="rId59"/>
                    <a:stretch>
                      <a:fillRect/>
                    </a:stretch>
                  </pic:blipFill>
                  <pic:spPr bwMode="auto">
                    <a:xfrm>
                      <a:off x="0" y="0"/>
                      <a:ext cx="5334000" cy="2375408"/>
                    </a:xfrm>
                    <a:prstGeom prst="rect">
                      <a:avLst/>
                    </a:prstGeom>
                    <a:noFill/>
                    <a:ln w="9525">
                      <a:noFill/>
                      <a:headEnd/>
                      <a:tailEnd/>
                    </a:ln>
                  </pic:spPr>
                </pic:pic>
              </a:graphicData>
            </a:graphic>
          </wp:inline>
        </w:drawing>
      </w:r>
      <w:bookmarkEnd w:id="62"/>
    </w:p>
    <w:p>
      <w:pPr>
        <w:pStyle w:val="ImageCaption"/>
      </w:pPr>
      <w:r>
        <w:t xml:space="preserve">Figure 10: Авторизация Gitlab</w:t>
      </w:r>
    </w:p>
    <w:bookmarkEnd w:id="0"/>
    <w:p>
      <w:pPr>
        <w:pStyle w:val="BodyText"/>
      </w:pPr>
      <w:r>
        <w:t xml:space="preserve">Далее переходим в Admin Area и ищем пункт Sign-up restrictions, расширяем его, позволяем добавление новых пользователей только с одобрения администратора</w:t>
      </w:r>
    </w:p>
    <w:bookmarkStart w:id="0" w:name="fig:011"/>
    <w:p>
      <w:pPr>
        <w:pStyle w:val="CaptionedFigure"/>
      </w:pPr>
      <w:bookmarkStart w:id="66" w:name="fig:011"/>
      <w:r>
        <w:drawing>
          <wp:inline>
            <wp:extent cx="5334000" cy="1948206"/>
            <wp:effectExtent b="0" l="0" r="0" t="0"/>
            <wp:docPr descr="Figure 11: Настройки Gitlab" title="" id="64" name="Picture"/>
            <a:graphic>
              <a:graphicData uri="http://schemas.openxmlformats.org/drawingml/2006/picture">
                <pic:pic>
                  <pic:nvPicPr>
                    <pic:cNvPr descr="image/11.jpg" id="65" name="Picture"/>
                    <pic:cNvPicPr>
                      <a:picLocks noChangeArrowheads="1" noChangeAspect="1"/>
                    </pic:cNvPicPr>
                  </pic:nvPicPr>
                  <pic:blipFill>
                    <a:blip r:embed="rId63"/>
                    <a:stretch>
                      <a:fillRect/>
                    </a:stretch>
                  </pic:blipFill>
                  <pic:spPr bwMode="auto">
                    <a:xfrm>
                      <a:off x="0" y="0"/>
                      <a:ext cx="5334000" cy="1948206"/>
                    </a:xfrm>
                    <a:prstGeom prst="rect">
                      <a:avLst/>
                    </a:prstGeom>
                    <a:noFill/>
                    <a:ln w="9525">
                      <a:noFill/>
                      <a:headEnd/>
                      <a:tailEnd/>
                    </a:ln>
                  </pic:spPr>
                </pic:pic>
              </a:graphicData>
            </a:graphic>
          </wp:inline>
        </w:drawing>
      </w:r>
      <w:bookmarkEnd w:id="66"/>
    </w:p>
    <w:p>
      <w:pPr>
        <w:pStyle w:val="ImageCaption"/>
      </w:pPr>
      <w:r>
        <w:t xml:space="preserve">Figure 11: Настройки Gitlab</w:t>
      </w:r>
    </w:p>
    <w:bookmarkEnd w:id="0"/>
    <w:p>
      <w:pPr>
        <w:pStyle w:val="BodyText"/>
      </w:pPr>
      <w:r>
        <w:t xml:space="preserve">После указанных действий нарушитель не сможет регистрировать новые учетные записи на сервере, но так как нарушитель уже проводил эксплуатацию ранее, то на сервере все еще существуют вредоносные учетные записи, их нужно удалить. В настройках переходим во вкладку Users, удаляем пользователя:</w:t>
      </w:r>
    </w:p>
    <w:bookmarkStart w:id="0" w:name="fig:012"/>
    <w:p>
      <w:pPr>
        <w:pStyle w:val="CaptionedFigure"/>
      </w:pPr>
      <w:bookmarkStart w:id="70" w:name="fig:012"/>
      <w:r>
        <w:drawing>
          <wp:inline>
            <wp:extent cx="5334000" cy="2223893"/>
            <wp:effectExtent b="0" l="0" r="0" t="0"/>
            <wp:docPr descr="Figure 12: Удаление пользователя Gitlab" title="" id="68" name="Picture"/>
            <a:graphic>
              <a:graphicData uri="http://schemas.openxmlformats.org/drawingml/2006/picture">
                <pic:pic>
                  <pic:nvPicPr>
                    <pic:cNvPr descr="image/12.jpg" id="69" name="Picture"/>
                    <pic:cNvPicPr>
                      <a:picLocks noChangeArrowheads="1" noChangeAspect="1"/>
                    </pic:cNvPicPr>
                  </pic:nvPicPr>
                  <pic:blipFill>
                    <a:blip r:embed="rId67"/>
                    <a:stretch>
                      <a:fillRect/>
                    </a:stretch>
                  </pic:blipFill>
                  <pic:spPr bwMode="auto">
                    <a:xfrm>
                      <a:off x="0" y="0"/>
                      <a:ext cx="5334000" cy="2223893"/>
                    </a:xfrm>
                    <a:prstGeom prst="rect">
                      <a:avLst/>
                    </a:prstGeom>
                    <a:noFill/>
                    <a:ln w="9525">
                      <a:noFill/>
                      <a:headEnd/>
                      <a:tailEnd/>
                    </a:ln>
                  </pic:spPr>
                </pic:pic>
              </a:graphicData>
            </a:graphic>
          </wp:inline>
        </w:drawing>
      </w:r>
      <w:bookmarkEnd w:id="70"/>
    </w:p>
    <w:p>
      <w:pPr>
        <w:pStyle w:val="ImageCaption"/>
      </w:pPr>
      <w:r>
        <w:t xml:space="preserve">Figure 12: Удаление пользователя Gitlab</w:t>
      </w:r>
    </w:p>
    <w:bookmarkEnd w:id="0"/>
    <w:p>
      <w:pPr>
        <w:pStyle w:val="BodyText"/>
      </w:pPr>
      <w:r>
        <w:t xml:space="preserve">Далее переходим к полезной нагрузке, в нашем случае это Meterpreter-сессия, её цель – получение нарушителем Meterpreter-сессии с уязвимым сервером. Для этого нам нужно обнаружить полезную нагрузку:</w:t>
      </w:r>
    </w:p>
    <w:bookmarkStart w:id="0" w:name="fig:013"/>
    <w:p>
      <w:pPr>
        <w:pStyle w:val="CaptionedFigure"/>
      </w:pPr>
      <w:bookmarkStart w:id="74" w:name="fig:013"/>
      <w:r>
        <w:drawing>
          <wp:inline>
            <wp:extent cx="5305425" cy="3257550"/>
            <wp:effectExtent b="0" l="0" r="0" t="0"/>
            <wp:docPr descr="Figure 13: Обнаружение полезной нагрузки" title="" id="72" name="Picture"/>
            <a:graphic>
              <a:graphicData uri="http://schemas.openxmlformats.org/drawingml/2006/picture">
                <pic:pic>
                  <pic:nvPicPr>
                    <pic:cNvPr descr="image/13.jpg" id="73" name="Picture"/>
                    <pic:cNvPicPr>
                      <a:picLocks noChangeArrowheads="1" noChangeAspect="1"/>
                    </pic:cNvPicPr>
                  </pic:nvPicPr>
                  <pic:blipFill>
                    <a:blip r:embed="rId71"/>
                    <a:stretch>
                      <a:fillRect/>
                    </a:stretch>
                  </pic:blipFill>
                  <pic:spPr bwMode="auto">
                    <a:xfrm>
                      <a:off x="0" y="0"/>
                      <a:ext cx="5305425" cy="3257550"/>
                    </a:xfrm>
                    <a:prstGeom prst="rect">
                      <a:avLst/>
                    </a:prstGeom>
                    <a:noFill/>
                    <a:ln w="9525">
                      <a:noFill/>
                      <a:headEnd/>
                      <a:tailEnd/>
                    </a:ln>
                  </pic:spPr>
                </pic:pic>
              </a:graphicData>
            </a:graphic>
          </wp:inline>
        </w:drawing>
      </w:r>
      <w:bookmarkEnd w:id="74"/>
    </w:p>
    <w:p>
      <w:pPr>
        <w:pStyle w:val="ImageCaption"/>
      </w:pPr>
      <w:r>
        <w:t xml:space="preserve">Figure 13: Обнаружение полезной нагрузки</w:t>
      </w:r>
    </w:p>
    <w:bookmarkEnd w:id="0"/>
    <w:p>
      <w:pPr>
        <w:pStyle w:val="BodyText"/>
      </w:pPr>
      <w:r>
        <w:t xml:space="preserve">И удалить её:</w:t>
      </w:r>
    </w:p>
    <w:bookmarkStart w:id="0" w:name="fig:014"/>
    <w:p>
      <w:pPr>
        <w:pStyle w:val="CaptionedFigure"/>
      </w:pPr>
      <w:bookmarkStart w:id="78" w:name="fig:014"/>
      <w:r>
        <w:drawing>
          <wp:inline>
            <wp:extent cx="4276725" cy="352425"/>
            <wp:effectExtent b="0" l="0" r="0" t="0"/>
            <wp:docPr descr="Figure 14: Удаление полезной нагрузки" title="" id="76" name="Picture"/>
            <a:graphic>
              <a:graphicData uri="http://schemas.openxmlformats.org/drawingml/2006/picture">
                <pic:pic>
                  <pic:nvPicPr>
                    <pic:cNvPr descr="image/14.jpg" id="77" name="Picture"/>
                    <pic:cNvPicPr>
                      <a:picLocks noChangeArrowheads="1" noChangeAspect="1"/>
                    </pic:cNvPicPr>
                  </pic:nvPicPr>
                  <pic:blipFill>
                    <a:blip r:embed="rId75"/>
                    <a:stretch>
                      <a:fillRect/>
                    </a:stretch>
                  </pic:blipFill>
                  <pic:spPr bwMode="auto">
                    <a:xfrm>
                      <a:off x="0" y="0"/>
                      <a:ext cx="4276725" cy="352425"/>
                    </a:xfrm>
                    <a:prstGeom prst="rect">
                      <a:avLst/>
                    </a:prstGeom>
                    <a:noFill/>
                    <a:ln w="9525">
                      <a:noFill/>
                      <a:headEnd/>
                      <a:tailEnd/>
                    </a:ln>
                  </pic:spPr>
                </pic:pic>
              </a:graphicData>
            </a:graphic>
          </wp:inline>
        </w:drawing>
      </w:r>
      <w:bookmarkEnd w:id="78"/>
    </w:p>
    <w:p>
      <w:pPr>
        <w:pStyle w:val="ImageCaption"/>
      </w:pPr>
      <w:r>
        <w:t xml:space="preserve">Figure 14: Удаление полезной нагрузки</w:t>
      </w:r>
    </w:p>
    <w:bookmarkEnd w:id="0"/>
    <w:p>
      <w:pPr>
        <w:pStyle w:val="BodyText"/>
      </w:pPr>
      <w:r>
        <w:t xml:space="preserve">Теперь закрыта уязвимость:</w:t>
      </w:r>
    </w:p>
    <w:bookmarkStart w:id="0" w:name="fig:015"/>
    <w:p>
      <w:pPr>
        <w:pStyle w:val="CaptionedFigure"/>
      </w:pPr>
      <w:bookmarkStart w:id="82" w:name="fig:015"/>
      <w:r>
        <w:drawing>
          <wp:inline>
            <wp:extent cx="3486150" cy="666750"/>
            <wp:effectExtent b="0" l="0" r="0" t="0"/>
            <wp:docPr descr="Figure 15: Закрытие уязвимости" title="" id="80" name="Picture"/>
            <a:graphic>
              <a:graphicData uri="http://schemas.openxmlformats.org/drawingml/2006/picture">
                <pic:pic>
                  <pic:nvPicPr>
                    <pic:cNvPr descr="image/15.jpg" id="81" name="Picture"/>
                    <pic:cNvPicPr>
                      <a:picLocks noChangeArrowheads="1" noChangeAspect="1"/>
                    </pic:cNvPicPr>
                  </pic:nvPicPr>
                  <pic:blipFill>
                    <a:blip r:embed="rId79"/>
                    <a:stretch>
                      <a:fillRect/>
                    </a:stretch>
                  </pic:blipFill>
                  <pic:spPr bwMode="auto">
                    <a:xfrm>
                      <a:off x="0" y="0"/>
                      <a:ext cx="3486150" cy="666750"/>
                    </a:xfrm>
                    <a:prstGeom prst="rect">
                      <a:avLst/>
                    </a:prstGeom>
                    <a:noFill/>
                    <a:ln w="9525">
                      <a:noFill/>
                      <a:headEnd/>
                      <a:tailEnd/>
                    </a:ln>
                  </pic:spPr>
                </pic:pic>
              </a:graphicData>
            </a:graphic>
          </wp:inline>
        </w:drawing>
      </w:r>
      <w:bookmarkEnd w:id="82"/>
    </w:p>
    <w:p>
      <w:pPr>
        <w:pStyle w:val="ImageCaption"/>
      </w:pPr>
      <w:r>
        <w:t xml:space="preserve">Figure 15: Закрытие уязвимости</w:t>
      </w:r>
    </w:p>
    <w:bookmarkEnd w:id="0"/>
    <w:p>
      <w:pPr>
        <w:pStyle w:val="BodyText"/>
      </w:pPr>
      <w:r>
        <w:t xml:space="preserve">Также закрыто и последствие:</w:t>
      </w:r>
    </w:p>
    <w:bookmarkStart w:id="0" w:name="fig:016"/>
    <w:p>
      <w:pPr>
        <w:pStyle w:val="CaptionedFigure"/>
      </w:pPr>
      <w:bookmarkStart w:id="86" w:name="fig:016"/>
      <w:r>
        <w:drawing>
          <wp:inline>
            <wp:extent cx="3571875" cy="600075"/>
            <wp:effectExtent b="0" l="0" r="0" t="0"/>
            <wp:docPr descr="Figure 16: Закрытие последствия" title="" id="84" name="Picture"/>
            <a:graphic>
              <a:graphicData uri="http://schemas.openxmlformats.org/drawingml/2006/picture">
                <pic:pic>
                  <pic:nvPicPr>
                    <pic:cNvPr descr="image/16.jpg" id="85" name="Picture"/>
                    <pic:cNvPicPr>
                      <a:picLocks noChangeArrowheads="1" noChangeAspect="1"/>
                    </pic:cNvPicPr>
                  </pic:nvPicPr>
                  <pic:blipFill>
                    <a:blip r:embed="rId83"/>
                    <a:stretch>
                      <a:fillRect/>
                    </a:stretch>
                  </pic:blipFill>
                  <pic:spPr bwMode="auto">
                    <a:xfrm>
                      <a:off x="0" y="0"/>
                      <a:ext cx="3571875" cy="600075"/>
                    </a:xfrm>
                    <a:prstGeom prst="rect">
                      <a:avLst/>
                    </a:prstGeom>
                    <a:noFill/>
                    <a:ln w="9525">
                      <a:noFill/>
                      <a:headEnd/>
                      <a:tailEnd/>
                    </a:ln>
                  </pic:spPr>
                </pic:pic>
              </a:graphicData>
            </a:graphic>
          </wp:inline>
        </w:drawing>
      </w:r>
      <w:bookmarkEnd w:id="86"/>
    </w:p>
    <w:p>
      <w:pPr>
        <w:pStyle w:val="ImageCaption"/>
      </w:pPr>
      <w:r>
        <w:t xml:space="preserve">Figure 16: Закрытие последствия</w:t>
      </w:r>
    </w:p>
    <w:bookmarkEnd w:id="0"/>
    <w:bookmarkEnd w:id="87"/>
    <w:bookmarkStart w:id="120" w:name="уязвимый-узел-api-manager"/>
    <w:p>
      <w:pPr>
        <w:pStyle w:val="Heading2"/>
      </w:pPr>
      <w:r>
        <w:rPr>
          <w:rStyle w:val="SectionNumber"/>
        </w:rPr>
        <w:t xml:space="preserve">3.3</w:t>
      </w:r>
      <w:r>
        <w:tab/>
      </w:r>
      <w:r>
        <w:t xml:space="preserve">Уязвимый узел API-Manager</w:t>
      </w:r>
    </w:p>
    <w:p>
      <w:pPr>
        <w:pStyle w:val="FirstParagraph"/>
      </w:pPr>
      <w:r>
        <w:t xml:space="preserve">Уязвимость платформы для интеграции интерфейсов прикладного программирования, приложений и веб-служб WSO2 связана с возможностью загрузки произвольного JSP-файла на сервер. Эксплуатация уязвимости может позволить нарушителю, действующему удаленно, выполнить произвольный код.</w:t>
      </w:r>
    </w:p>
    <w:p>
      <w:pPr>
        <w:pStyle w:val="BodyText"/>
      </w:pPr>
      <w:r>
        <w:t xml:space="preserve">Сначала заведём карточку с описание уязвимости, ее индикаторами и рекомендациями по устранению.</w:t>
      </w:r>
    </w:p>
    <w:bookmarkStart w:id="0" w:name="fig:017"/>
    <w:p>
      <w:pPr>
        <w:pStyle w:val="CaptionedFigure"/>
      </w:pPr>
      <w:bookmarkStart w:id="91" w:name="fig:017"/>
      <w:r>
        <w:drawing>
          <wp:inline>
            <wp:extent cx="5334000" cy="3606511"/>
            <wp:effectExtent b="0" l="0" r="0" t="0"/>
            <wp:docPr descr="Figure 17: Карточка уязвимости" title="" id="89" name="Picture"/>
            <a:graphic>
              <a:graphicData uri="http://schemas.openxmlformats.org/drawingml/2006/picture">
                <pic:pic>
                  <pic:nvPicPr>
                    <pic:cNvPr descr="image/17.jpg" id="90" name="Picture"/>
                    <pic:cNvPicPr>
                      <a:picLocks noChangeArrowheads="1" noChangeAspect="1"/>
                    </pic:cNvPicPr>
                  </pic:nvPicPr>
                  <pic:blipFill>
                    <a:blip r:embed="rId88"/>
                    <a:stretch>
                      <a:fillRect/>
                    </a:stretch>
                  </pic:blipFill>
                  <pic:spPr bwMode="auto">
                    <a:xfrm>
                      <a:off x="0" y="0"/>
                      <a:ext cx="5334000" cy="3606511"/>
                    </a:xfrm>
                    <a:prstGeom prst="rect">
                      <a:avLst/>
                    </a:prstGeom>
                    <a:noFill/>
                    <a:ln w="9525">
                      <a:noFill/>
                      <a:headEnd/>
                      <a:tailEnd/>
                    </a:ln>
                  </pic:spPr>
                </pic:pic>
              </a:graphicData>
            </a:graphic>
          </wp:inline>
        </w:drawing>
      </w:r>
      <w:bookmarkEnd w:id="91"/>
    </w:p>
    <w:p>
      <w:pPr>
        <w:pStyle w:val="ImageCaption"/>
      </w:pPr>
      <w:r>
        <w:t xml:space="preserve">Figure 17: Карточка уязвимости</w:t>
      </w:r>
    </w:p>
    <w:bookmarkEnd w:id="0"/>
    <w:p>
      <w:pPr>
        <w:pStyle w:val="BodyText"/>
      </w:pPr>
      <w:r>
        <w:t xml:space="preserve">Далее в нашем случае будем менять параметр загрузки ресурсов в конфигурационном файле. Для этого откроем файл конфигурации WSO2 API-Manager и добавим следующую запись:</w:t>
      </w:r>
    </w:p>
    <w:bookmarkStart w:id="0" w:name="fig:018"/>
    <w:p>
      <w:pPr>
        <w:pStyle w:val="CaptionedFigure"/>
      </w:pPr>
      <w:bookmarkStart w:id="95" w:name="fig:018"/>
      <w:r>
        <w:drawing>
          <wp:inline>
            <wp:extent cx="5334000" cy="4785731"/>
            <wp:effectExtent b="0" l="0" r="0" t="0"/>
            <wp:docPr descr="Figure 18: Файл конфигурации WSO2 API-Manager" title="" id="93" name="Picture"/>
            <a:graphic>
              <a:graphicData uri="http://schemas.openxmlformats.org/drawingml/2006/picture">
                <pic:pic>
                  <pic:nvPicPr>
                    <pic:cNvPr descr="image/18.jpg" id="94" name="Picture"/>
                    <pic:cNvPicPr>
                      <a:picLocks noChangeArrowheads="1" noChangeAspect="1"/>
                    </pic:cNvPicPr>
                  </pic:nvPicPr>
                  <pic:blipFill>
                    <a:blip r:embed="rId92"/>
                    <a:stretch>
                      <a:fillRect/>
                    </a:stretch>
                  </pic:blipFill>
                  <pic:spPr bwMode="auto">
                    <a:xfrm>
                      <a:off x="0" y="0"/>
                      <a:ext cx="5334000" cy="4785731"/>
                    </a:xfrm>
                    <a:prstGeom prst="rect">
                      <a:avLst/>
                    </a:prstGeom>
                    <a:noFill/>
                    <a:ln w="9525">
                      <a:noFill/>
                      <a:headEnd/>
                      <a:tailEnd/>
                    </a:ln>
                  </pic:spPr>
                </pic:pic>
              </a:graphicData>
            </a:graphic>
          </wp:inline>
        </w:drawing>
      </w:r>
      <w:bookmarkEnd w:id="95"/>
    </w:p>
    <w:p>
      <w:pPr>
        <w:pStyle w:val="ImageCaption"/>
      </w:pPr>
      <w:r>
        <w:t xml:space="preserve">Figure 18: Файл конфигурации WSO2 API-Manager</w:t>
      </w:r>
    </w:p>
    <w:bookmarkEnd w:id="0"/>
    <w:p>
      <w:pPr>
        <w:pStyle w:val="BodyText"/>
      </w:pPr>
      <w:r>
        <w:t xml:space="preserve">Для вступления в силу внесенных изменений необходимо перезапустить службу с помощью команды:</w:t>
      </w:r>
      <w:r>
        <w:t xml:space="preserve"> </w:t>
      </w:r>
      <w:r>
        <w:t xml:space="preserve">systemctl restart wso2api.service</w:t>
      </w:r>
    </w:p>
    <w:bookmarkStart w:id="0" w:name="fig:019"/>
    <w:p>
      <w:pPr>
        <w:pStyle w:val="CaptionedFigure"/>
      </w:pPr>
      <w:bookmarkStart w:id="99" w:name="fig:019"/>
      <w:r>
        <w:drawing>
          <wp:inline>
            <wp:extent cx="5334000" cy="532465"/>
            <wp:effectExtent b="0" l="0" r="0" t="0"/>
            <wp:docPr descr="Figure 19: Перезапуск службы" title="" id="97" name="Picture"/>
            <a:graphic>
              <a:graphicData uri="http://schemas.openxmlformats.org/drawingml/2006/picture">
                <pic:pic>
                  <pic:nvPicPr>
                    <pic:cNvPr descr="image/19.jpg" id="98" name="Picture"/>
                    <pic:cNvPicPr>
                      <a:picLocks noChangeArrowheads="1" noChangeAspect="1"/>
                    </pic:cNvPicPr>
                  </pic:nvPicPr>
                  <pic:blipFill>
                    <a:blip r:embed="rId96"/>
                    <a:stretch>
                      <a:fillRect/>
                    </a:stretch>
                  </pic:blipFill>
                  <pic:spPr bwMode="auto">
                    <a:xfrm>
                      <a:off x="0" y="0"/>
                      <a:ext cx="5334000" cy="532465"/>
                    </a:xfrm>
                    <a:prstGeom prst="rect">
                      <a:avLst/>
                    </a:prstGeom>
                    <a:noFill/>
                    <a:ln w="9525">
                      <a:noFill/>
                      <a:headEnd/>
                      <a:tailEnd/>
                    </a:ln>
                  </pic:spPr>
                </pic:pic>
              </a:graphicData>
            </a:graphic>
          </wp:inline>
        </w:drawing>
      </w:r>
      <w:bookmarkEnd w:id="99"/>
    </w:p>
    <w:p>
      <w:pPr>
        <w:pStyle w:val="ImageCaption"/>
      </w:pPr>
      <w:r>
        <w:t xml:space="preserve">Figure 19: Перезапуск службы</w:t>
      </w:r>
    </w:p>
    <w:bookmarkEnd w:id="0"/>
    <w:p>
      <w:pPr>
        <w:pStyle w:val="BodyText"/>
      </w:pPr>
      <w:r>
        <w:t xml:space="preserve">Также необходимо удалить загруженный exploit.jsp файл и сгенерированный файл payload.elf, так как наличие данных файлов на атакуемой машине позволит нарушителю получить сессию и после внесения изменений в конфигурационный файл</w:t>
      </w:r>
    </w:p>
    <w:bookmarkStart w:id="0" w:name="fig:020"/>
    <w:p>
      <w:pPr>
        <w:pStyle w:val="CaptionedFigure"/>
      </w:pPr>
      <w:bookmarkStart w:id="103" w:name="fig:020"/>
      <w:r>
        <w:drawing>
          <wp:inline>
            <wp:extent cx="5334000" cy="4654450"/>
            <wp:effectExtent b="0" l="0" r="0" t="0"/>
            <wp:docPr descr="Figure 20: Удаление файлов" title="" id="101" name="Picture"/>
            <a:graphic>
              <a:graphicData uri="http://schemas.openxmlformats.org/drawingml/2006/picture">
                <pic:pic>
                  <pic:nvPicPr>
                    <pic:cNvPr descr="image/20.jpg" id="102" name="Picture"/>
                    <pic:cNvPicPr>
                      <a:picLocks noChangeArrowheads="1" noChangeAspect="1"/>
                    </pic:cNvPicPr>
                  </pic:nvPicPr>
                  <pic:blipFill>
                    <a:blip r:embed="rId100"/>
                    <a:stretch>
                      <a:fillRect/>
                    </a:stretch>
                  </pic:blipFill>
                  <pic:spPr bwMode="auto">
                    <a:xfrm>
                      <a:off x="0" y="0"/>
                      <a:ext cx="5334000" cy="4654450"/>
                    </a:xfrm>
                    <a:prstGeom prst="rect">
                      <a:avLst/>
                    </a:prstGeom>
                    <a:noFill/>
                    <a:ln w="9525">
                      <a:noFill/>
                      <a:headEnd/>
                      <a:tailEnd/>
                    </a:ln>
                  </pic:spPr>
                </pic:pic>
              </a:graphicData>
            </a:graphic>
          </wp:inline>
        </w:drawing>
      </w:r>
      <w:bookmarkEnd w:id="103"/>
    </w:p>
    <w:p>
      <w:pPr>
        <w:pStyle w:val="ImageCaption"/>
      </w:pPr>
      <w:r>
        <w:t xml:space="preserve">Figure 20: Удаление файлов</w:t>
      </w:r>
    </w:p>
    <w:bookmarkEnd w:id="0"/>
    <w:p>
      <w:pPr>
        <w:pStyle w:val="BodyText"/>
      </w:pPr>
      <w:r>
        <w:t xml:space="preserve">Теперь уязвимость устранена:</w:t>
      </w:r>
    </w:p>
    <w:bookmarkStart w:id="0" w:name="fig:021"/>
    <w:p>
      <w:pPr>
        <w:pStyle w:val="CaptionedFigure"/>
      </w:pPr>
      <w:bookmarkStart w:id="107" w:name="fig:021"/>
      <w:r>
        <w:drawing>
          <wp:inline>
            <wp:extent cx="3048000" cy="466725"/>
            <wp:effectExtent b="0" l="0" r="0" t="0"/>
            <wp:docPr descr="Figure 21: Устранение уязвимости" title="" id="105" name="Picture"/>
            <a:graphic>
              <a:graphicData uri="http://schemas.openxmlformats.org/drawingml/2006/picture">
                <pic:pic>
                  <pic:nvPicPr>
                    <pic:cNvPr descr="image/21.jpg" id="106" name="Picture"/>
                    <pic:cNvPicPr>
                      <a:picLocks noChangeArrowheads="1" noChangeAspect="1"/>
                    </pic:cNvPicPr>
                  </pic:nvPicPr>
                  <pic:blipFill>
                    <a:blip r:embed="rId104"/>
                    <a:stretch>
                      <a:fillRect/>
                    </a:stretch>
                  </pic:blipFill>
                  <pic:spPr bwMode="auto">
                    <a:xfrm>
                      <a:off x="0" y="0"/>
                      <a:ext cx="3048000" cy="466725"/>
                    </a:xfrm>
                    <a:prstGeom prst="rect">
                      <a:avLst/>
                    </a:prstGeom>
                    <a:noFill/>
                    <a:ln w="9525">
                      <a:noFill/>
                      <a:headEnd/>
                      <a:tailEnd/>
                    </a:ln>
                  </pic:spPr>
                </pic:pic>
              </a:graphicData>
            </a:graphic>
          </wp:inline>
        </w:drawing>
      </w:r>
      <w:bookmarkEnd w:id="107"/>
    </w:p>
    <w:p>
      <w:pPr>
        <w:pStyle w:val="ImageCaption"/>
      </w:pPr>
      <w:r>
        <w:t xml:space="preserve">Figure 21: Устранение уязвимости</w:t>
      </w:r>
    </w:p>
    <w:bookmarkEnd w:id="0"/>
    <w:p>
      <w:pPr>
        <w:pStyle w:val="BodyText"/>
      </w:pPr>
      <w:r>
        <w:t xml:space="preserve">Далее перейдём к полезной нагрузке. В нашем случае полезная нагрузка заключается в создании нарушителем пользователя в веб-интерфейсе WSO2 API-Manager. Для этого перейдём в веб-интерфейс WSO2 API-Manager</w:t>
      </w:r>
    </w:p>
    <w:bookmarkStart w:id="0" w:name="fig:022"/>
    <w:p>
      <w:pPr>
        <w:pStyle w:val="CaptionedFigure"/>
      </w:pPr>
      <w:bookmarkStart w:id="111" w:name="fig:022"/>
      <w:r>
        <w:drawing>
          <wp:inline>
            <wp:extent cx="5334000" cy="4830000"/>
            <wp:effectExtent b="0" l="0" r="0" t="0"/>
            <wp:docPr descr="Figure 22: Веб-интерфейс WSO2 API-Manager" title="" id="109" name="Picture"/>
            <a:graphic>
              <a:graphicData uri="http://schemas.openxmlformats.org/drawingml/2006/picture">
                <pic:pic>
                  <pic:nvPicPr>
                    <pic:cNvPr descr="image/22.jpg" id="110" name="Picture"/>
                    <pic:cNvPicPr>
                      <a:picLocks noChangeArrowheads="1" noChangeAspect="1"/>
                    </pic:cNvPicPr>
                  </pic:nvPicPr>
                  <pic:blipFill>
                    <a:blip r:embed="rId108"/>
                    <a:stretch>
                      <a:fillRect/>
                    </a:stretch>
                  </pic:blipFill>
                  <pic:spPr bwMode="auto">
                    <a:xfrm>
                      <a:off x="0" y="0"/>
                      <a:ext cx="5334000" cy="4830000"/>
                    </a:xfrm>
                    <a:prstGeom prst="rect">
                      <a:avLst/>
                    </a:prstGeom>
                    <a:noFill/>
                    <a:ln w="9525">
                      <a:noFill/>
                      <a:headEnd/>
                      <a:tailEnd/>
                    </a:ln>
                  </pic:spPr>
                </pic:pic>
              </a:graphicData>
            </a:graphic>
          </wp:inline>
        </w:drawing>
      </w:r>
      <w:bookmarkEnd w:id="111"/>
    </w:p>
    <w:p>
      <w:pPr>
        <w:pStyle w:val="ImageCaption"/>
      </w:pPr>
      <w:r>
        <w:t xml:space="preserve">Figure 22: Веб-интерфейс WSO2 API-Manager</w:t>
      </w:r>
    </w:p>
    <w:bookmarkEnd w:id="0"/>
    <w:p>
      <w:pPr>
        <w:pStyle w:val="BodyText"/>
      </w:pPr>
      <w:r>
        <w:t xml:space="preserve">Для нейтрализации данной полезной нагрузки необходимо удалить созданного пользователя в веб-интерфейсе</w:t>
      </w:r>
    </w:p>
    <w:bookmarkStart w:id="0" w:name="fig:023"/>
    <w:p>
      <w:pPr>
        <w:pStyle w:val="CaptionedFigure"/>
      </w:pPr>
      <w:bookmarkStart w:id="115" w:name="fig:023"/>
      <w:r>
        <w:drawing>
          <wp:inline>
            <wp:extent cx="5334000" cy="2473914"/>
            <wp:effectExtent b="0" l="0" r="0" t="0"/>
            <wp:docPr descr="Figure 23: Удаление пользователя" title="" id="113" name="Picture"/>
            <a:graphic>
              <a:graphicData uri="http://schemas.openxmlformats.org/drawingml/2006/picture">
                <pic:pic>
                  <pic:nvPicPr>
                    <pic:cNvPr descr="image/23.jpg" id="114" name="Picture"/>
                    <pic:cNvPicPr>
                      <a:picLocks noChangeArrowheads="1" noChangeAspect="1"/>
                    </pic:cNvPicPr>
                  </pic:nvPicPr>
                  <pic:blipFill>
                    <a:blip r:embed="rId112"/>
                    <a:stretch>
                      <a:fillRect/>
                    </a:stretch>
                  </pic:blipFill>
                  <pic:spPr bwMode="auto">
                    <a:xfrm>
                      <a:off x="0" y="0"/>
                      <a:ext cx="5334000" cy="2473914"/>
                    </a:xfrm>
                    <a:prstGeom prst="rect">
                      <a:avLst/>
                    </a:prstGeom>
                    <a:noFill/>
                    <a:ln w="9525">
                      <a:noFill/>
                      <a:headEnd/>
                      <a:tailEnd/>
                    </a:ln>
                  </pic:spPr>
                </pic:pic>
              </a:graphicData>
            </a:graphic>
          </wp:inline>
        </w:drawing>
      </w:r>
      <w:bookmarkEnd w:id="115"/>
    </w:p>
    <w:p>
      <w:pPr>
        <w:pStyle w:val="ImageCaption"/>
      </w:pPr>
      <w:r>
        <w:t xml:space="preserve">Figure 23: Удаление пользователя</w:t>
      </w:r>
    </w:p>
    <w:bookmarkEnd w:id="0"/>
    <w:p>
      <w:pPr>
        <w:pStyle w:val="BodyText"/>
      </w:pPr>
      <w:r>
        <w:t xml:space="preserve">Теперь устранено последствие:</w:t>
      </w:r>
    </w:p>
    <w:bookmarkStart w:id="0" w:name="fig:024"/>
    <w:p>
      <w:pPr>
        <w:pStyle w:val="CaptionedFigure"/>
      </w:pPr>
      <w:bookmarkStart w:id="119" w:name="fig:024"/>
      <w:r>
        <w:drawing>
          <wp:inline>
            <wp:extent cx="3362325" cy="695325"/>
            <wp:effectExtent b="0" l="0" r="0" t="0"/>
            <wp:docPr descr="Figure 24: Удаление пользователя" title="" id="117" name="Picture"/>
            <a:graphic>
              <a:graphicData uri="http://schemas.openxmlformats.org/drawingml/2006/picture">
                <pic:pic>
                  <pic:nvPicPr>
                    <pic:cNvPr descr="image/24.jpg" id="118" name="Picture"/>
                    <pic:cNvPicPr>
                      <a:picLocks noChangeArrowheads="1" noChangeAspect="1"/>
                    </pic:cNvPicPr>
                  </pic:nvPicPr>
                  <pic:blipFill>
                    <a:blip r:embed="rId116"/>
                    <a:stretch>
                      <a:fillRect/>
                    </a:stretch>
                  </pic:blipFill>
                  <pic:spPr bwMode="auto">
                    <a:xfrm>
                      <a:off x="0" y="0"/>
                      <a:ext cx="3362325" cy="695325"/>
                    </a:xfrm>
                    <a:prstGeom prst="rect">
                      <a:avLst/>
                    </a:prstGeom>
                    <a:noFill/>
                    <a:ln w="9525">
                      <a:noFill/>
                      <a:headEnd/>
                      <a:tailEnd/>
                    </a:ln>
                  </pic:spPr>
                </pic:pic>
              </a:graphicData>
            </a:graphic>
          </wp:inline>
        </w:drawing>
      </w:r>
      <w:bookmarkEnd w:id="119"/>
    </w:p>
    <w:p>
      <w:pPr>
        <w:pStyle w:val="ImageCaption"/>
      </w:pPr>
      <w:r>
        <w:t xml:space="preserve">Figure 24: Удаление пользователя</w:t>
      </w:r>
    </w:p>
    <w:bookmarkEnd w:id="0"/>
    <w:bookmarkEnd w:id="120"/>
    <w:bookmarkEnd w:id="121"/>
    <w:bookmarkStart w:id="122" w:name="выводы"/>
    <w:p>
      <w:pPr>
        <w:pStyle w:val="Heading1"/>
      </w:pPr>
      <w:r>
        <w:rPr>
          <w:rStyle w:val="SectionNumber"/>
        </w:rPr>
        <w:t xml:space="preserve">4</w:t>
      </w:r>
      <w:r>
        <w:tab/>
      </w:r>
      <w:r>
        <w:t xml:space="preserve">Выводы</w:t>
      </w:r>
    </w:p>
    <w:p>
      <w:pPr>
        <w:pStyle w:val="FirstParagraph"/>
      </w:pPr>
      <w:r>
        <w:t xml:space="preserve">В ходе выполнения лабораторной работы были выявлены и устранены уязвимости на различные узлы и их последствия, а также система была приведена в безопасное состояние.</w:t>
      </w:r>
    </w:p>
    <w:bookmarkEnd w:id="1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59" Target="media/rId59.jpg" /><Relationship Type="http://schemas.openxmlformats.org/officeDocument/2006/relationships/image" Id="rId63" Target="media/rId63.jpg" /><Relationship Type="http://schemas.openxmlformats.org/officeDocument/2006/relationships/image" Id="rId67" Target="media/rId67.jpg" /><Relationship Type="http://schemas.openxmlformats.org/officeDocument/2006/relationships/image" Id="rId71" Target="media/rId71.jpg" /><Relationship Type="http://schemas.openxmlformats.org/officeDocument/2006/relationships/image" Id="rId75" Target="media/rId75.jpg" /><Relationship Type="http://schemas.openxmlformats.org/officeDocument/2006/relationships/image" Id="rId79" Target="media/rId79.jpg" /><Relationship Type="http://schemas.openxmlformats.org/officeDocument/2006/relationships/image" Id="rId83" Target="media/rId83.jpg" /><Relationship Type="http://schemas.openxmlformats.org/officeDocument/2006/relationships/image" Id="rId88" Target="media/rId88.jpg" /><Relationship Type="http://schemas.openxmlformats.org/officeDocument/2006/relationships/image" Id="rId92" Target="media/rId92.jpg" /><Relationship Type="http://schemas.openxmlformats.org/officeDocument/2006/relationships/image" Id="rId96" Target="media/rId96.jpg" /><Relationship Type="http://schemas.openxmlformats.org/officeDocument/2006/relationships/image" Id="rId26" Target="media/rId26.jpg" /><Relationship Type="http://schemas.openxmlformats.org/officeDocument/2006/relationships/image" Id="rId100" Target="media/rId100.jpg" /><Relationship Type="http://schemas.openxmlformats.org/officeDocument/2006/relationships/image" Id="rId104" Target="media/rId104.jpg" /><Relationship Type="http://schemas.openxmlformats.org/officeDocument/2006/relationships/image" Id="rId108" Target="media/rId108.jpg" /><Relationship Type="http://schemas.openxmlformats.org/officeDocument/2006/relationships/image" Id="rId112" Target="media/rId112.jpg" /><Relationship Type="http://schemas.openxmlformats.org/officeDocument/2006/relationships/image" Id="rId116" Target="media/rId116.jpg" /><Relationship Type="http://schemas.openxmlformats.org/officeDocument/2006/relationships/image" Id="rId30" Target="media/rId30.jpg" /><Relationship Type="http://schemas.openxmlformats.org/officeDocument/2006/relationships/image" Id="rId34" Target="media/rId34.jpg" /><Relationship Type="http://schemas.openxmlformats.org/officeDocument/2006/relationships/image" Id="rId38" Target="media/rId38.jpg" /><Relationship Type="http://schemas.openxmlformats.org/officeDocument/2006/relationships/image" Id="rId42" Target="media/rId42.jpg" /><Relationship Type="http://schemas.openxmlformats.org/officeDocument/2006/relationships/image" Id="rId46" Target="media/rId46.jpg" /><Relationship Type="http://schemas.openxmlformats.org/officeDocument/2006/relationships/image" Id="rId50" Target="media/rId50.jpg" /><Relationship Type="http://schemas.openxmlformats.org/officeDocument/2006/relationships/image" Id="rId55" Target="media/rId55.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выполнению лабораторной работы №2</dc:title>
  <dc:creator/>
  <dc:language>ru-RU</dc:language>
  <cp:keywords/>
  <dcterms:created xsi:type="dcterms:W3CDTF">2025-10-16T15:53:30Z</dcterms:created>
  <dcterms:modified xsi:type="dcterms:W3CDTF">2025-10-16T15:53:30Z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lTitle">
    <vt:lpwstr>Листинги</vt:lpwstr>
  </property>
  <property fmtid="{D5CDD505-2E9C-101B-9397-08002B2CF9AE}" pid="18" name="lot">
    <vt:lpwstr>True</vt:lpwstr>
  </property>
  <property fmtid="{D5CDD505-2E9C-101B-9397-08002B2CF9AE}" pid="19" name="lotTitle">
    <vt:lpwstr>Список таблиц</vt:lpwstr>
  </property>
  <property fmtid="{D5CDD505-2E9C-101B-9397-08002B2CF9AE}" pid="20" name="mainfont">
    <vt:lpwstr>PT Serif</vt:lpwstr>
  </property>
  <property fmtid="{D5CDD505-2E9C-101B-9397-08002B2CF9AE}" pid="21" name="mainfontoptions">
    <vt:lpwstr>Ligatures=TeX</vt:lpwstr>
  </property>
  <property fmtid="{D5CDD505-2E9C-101B-9397-08002B2CF9AE}" pid="22" name="monofont">
    <vt:lpwstr>PT Mono</vt:lpwstr>
  </property>
  <property fmtid="{D5CDD505-2E9C-101B-9397-08002B2CF9AE}" pid="23" name="monofontoptions">
    <vt:lpwstr>Scale=MatchLowercase,Scale=0.9</vt:lpwstr>
  </property>
  <property fmtid="{D5CDD505-2E9C-101B-9397-08002B2CF9AE}" pid="24" name="papersize">
    <vt:lpwstr>a4</vt:lpwstr>
  </property>
  <property fmtid="{D5CDD505-2E9C-101B-9397-08002B2CF9AE}" pid="25" name="polyglossia-lang">
    <vt:lpwstr/>
  </property>
  <property fmtid="{D5CDD505-2E9C-101B-9397-08002B2CF9AE}" pid="26" name="polyglossia-otherlangs">
    <vt:lpwstr/>
  </property>
  <property fmtid="{D5CDD505-2E9C-101B-9397-08002B2CF9AE}" pid="27" name="romanfont">
    <vt:lpwstr>PT Serif</vt:lpwstr>
  </property>
  <property fmtid="{D5CDD505-2E9C-101B-9397-08002B2CF9AE}" pid="28" name="romanfontoptions">
    <vt:lpwstr>Ligatures=TeX</vt:lpwstr>
  </property>
  <property fmtid="{D5CDD505-2E9C-101B-9397-08002B2CF9AE}" pid="29" name="sansfont">
    <vt:lpwstr>PT Sans</vt:lpwstr>
  </property>
  <property fmtid="{D5CDD505-2E9C-101B-9397-08002B2CF9AE}" pid="30" name="sansfontoptions">
    <vt:lpwstr>Ligatures=TeX,Scale=MatchLowercase</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