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1го</w:t>
      </w:r>
      <w:r>
        <w:t xml:space="preserve"> </w:t>
      </w:r>
      <w:r>
        <w:t xml:space="preserve">этаа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будем создавать статический сайт, для этого нам понадобится Hugo. Hugo — генератор статических страниц для интернета.</w:t>
      </w:r>
    </w:p>
    <w:bookmarkEnd w:id="22"/>
    <w:bookmarkStart w:id="43" w:name="выполнение-1го-этапа-инд.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1го этапа инд. проекта</w:t>
      </w:r>
    </w:p>
    <w:p>
      <w:pPr>
        <w:pStyle w:val="FirstParagraph"/>
      </w:pPr>
      <w:r>
        <w:t xml:space="preserve">Установим необходимое програмное обеспечение. Скачаем Hugo, распаковываем архим и переносим в новую папку bin в домю каталоге.</w:t>
      </w:r>
      <w:r>
        <w:br/>
      </w:r>
      <w:r>
        <w:t xml:space="preserve">В качестве шаблона индивидуального сайта используется шаблон Hugo Academic Theme. Переходим по ссылке и создаем репозиторий blog, копируем его. Выполняем команду hugo и удаляем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из blog.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78442"/>
            <wp:effectExtent b="0" l="0" r="0" t="0"/>
            <wp:docPr descr="Figure 1: команда hug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команда hugo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78442"/>
            <wp:effectExtent b="0" l="0" r="0" t="0"/>
            <wp:docPr descr="Figure 2: удаление “public”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удаление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bookmarkEnd w:id="0"/>
    <w:p>
      <w:pPr>
        <w:pStyle w:val="BodyText"/>
      </w:pPr>
      <w:r>
        <w:t xml:space="preserve">Выполним команду hugo server (создадутся необходимые файлы). Нам предоставят ссылку. Переходя по ней, открывается наш сайт</w:t>
      </w:r>
      <w:r>
        <w:t xml:space="preserve"> </w:t>
      </w:r>
      <w:r>
        <w:t xml:space="preserve">(рис. [??])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978442"/>
            <wp:effectExtent b="0" l="0" r="0" t="0"/>
            <wp:docPr descr="Figure 3: команда hugo server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команда hugo server</w:t>
      </w:r>
    </w:p>
    <w:bookmarkEnd w:id="0"/>
    <w:p>
      <w:pPr>
        <w:pStyle w:val="BodyText"/>
      </w:pPr>
      <w:r>
        <w:t xml:space="preserve">Cоздаем еще один репозиторий. Клонируем наш новый репозиторий. Создаем ветку main. Создаем файл README.md. Добавляем в наш репозиторий.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99664"/>
            <wp:effectExtent b="0" l="0" r="0" t="0"/>
            <wp:docPr descr="Figure 4: клонирование нового репозитор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клонирование нового репозитория</w:t>
      </w:r>
    </w:p>
    <w:bookmarkEnd w:id="0"/>
    <w:p>
      <w:pPr>
        <w:pStyle w:val="BodyText"/>
      </w:pPr>
      <w:r>
        <w:t xml:space="preserve">Подключаем наш репозиторий к папке public, проверяем всё ли получилось и добавляем файлы в репозиторий.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079375"/>
            <wp:effectExtent b="0" l="0" r="0" t="0"/>
            <wp:docPr descr="Figure 5: добавление файлов в репозиторий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файлов в репозиторий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1го этаа Индивидуального проекта</dc:title>
  <dc:creator>Горяйнова Алёна Андреевна</dc:creator>
  <dc:language>ru-RU</dc:language>
  <cp:keywords/>
  <dcterms:created xsi:type="dcterms:W3CDTF">2023-02-22T13:44:05Z</dcterms:created>
  <dcterms:modified xsi:type="dcterms:W3CDTF">2023-02-22T13:44:05Z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 на Hugo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