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- Оформление отчёта</w:t>
      </w:r>
      <w:r>
        <w:br/>
      </w:r>
      <w:r>
        <w:t xml:space="preserve">- Создание презентаций</w:t>
      </w:r>
      <w:r>
        <w:br/>
      </w:r>
      <w:r>
        <w:t xml:space="preserve">- Работа с библиографией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 по оформлению отчета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273213"/>
            <wp:effectExtent b="0" l="0" r="0" t="0"/>
            <wp:docPr descr="Figure 1: по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пост</w:t>
      </w:r>
    </w:p>
    <w:bookmarkEnd w:id="0"/>
    <w:p>
      <w:pPr>
        <w:pStyle w:val="BodyText"/>
      </w:pPr>
      <w:r>
        <w:t xml:space="preserve">Пост по прошедшей неделе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60928"/>
            <wp:effectExtent b="0" l="0" r="0" t="0"/>
            <wp:docPr descr="Figure 2: по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</w:t>
      </w:r>
    </w:p>
    <w:bookmarkEnd w:id="0"/>
    <w:p>
      <w:pPr>
        <w:pStyle w:val="BodyText"/>
      </w:pPr>
      <w:r>
        <w:t xml:space="preserve">Ссылки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908669"/>
            <wp:effectExtent b="0" l="0" r="0" t="0"/>
            <wp:docPr descr="Figure 3: ссылк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ссылки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добавила на сайт ссылки на свои научные аккаунты, а также написала два поста.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4й этап Индивидуального проекта</dc:title>
  <dc:creator>Горяйнова Алёна</dc:creator>
  <dc:language>ru-RU</dc:language>
  <cp:keywords/>
  <dcterms:created xsi:type="dcterms:W3CDTF">2023-04-24T11:17:22Z</dcterms:created>
  <dcterms:modified xsi:type="dcterms:W3CDTF">2023-04-24T11:17:22Z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