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3.</w:t>
      </w:r>
    </w:p>
    <w:p>
      <w:pPr>
        <w:pStyle w:val="Subtitle"/>
      </w:pPr>
      <w:r>
        <w:t xml:space="preserve">Моделирование</w:t>
      </w:r>
      <w:r>
        <w:t xml:space="preserve"> </w:t>
      </w:r>
      <w:r>
        <w:t xml:space="preserve">стохастических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моделирование системы массового обслуживания (СМО).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Посчитать загрузку системы и вероятность потери пакетов;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изменения размера очереди.</w:t>
      </w:r>
    </w:p>
    <w:bookmarkEnd w:id="21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Запустив программу, получим значения загрузки системы и вероятности потери пакетов(рис. 1).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Программа и результат её выполн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Программа и результат её выполнения</w:t>
      </w:r>
    </w:p>
    <w:p>
      <w:pPr>
        <w:pStyle w:val="BodyText"/>
      </w:pPr>
      <w:r>
        <w:t xml:space="preserve">Создали файл graph_plot, сделали его исполняемым и скомпилировали(рис. 2).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График поведения длины очереди и код для отрисовки график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График поведения длины очереди и код для отрисовки графика</w:t>
      </w:r>
    </w:p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провела моделирование системы массового обслуживания (СМО).</w:t>
      </w:r>
    </w:p>
    <w:bookmarkEnd w:id="31"/>
    <w:bookmarkStart w:id="33" w:name="список-литературы"/>
    <w:p>
      <w:pPr>
        <w:pStyle w:val="Heading1"/>
      </w:pPr>
      <w:r>
        <w:t xml:space="preserve">Список литературы</w:t>
      </w:r>
    </w:p>
    <w:bookmarkStart w:id="32" w:name="refs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3.</dc:title>
  <dc:creator>Горяйнова Алёна Андреевна</dc:creator>
  <dc:language>ru-RU</dc:language>
  <cp:keywords/>
  <dcterms:created xsi:type="dcterms:W3CDTF">2025-02-19T14:57:53Z</dcterms:created>
  <dcterms:modified xsi:type="dcterms:W3CDTF">2025-02-19T14:57:53Z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Моделирование стохастических процессов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