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E1561" w:rsidRPr="00A834F7" w:rsidRDefault="000E1561" w:rsidP="000E1561">
      <w:pPr>
        <w:widowControl w:val="0"/>
        <w:autoSpaceDE w:val="0"/>
        <w:autoSpaceDN w:val="0"/>
        <w:spacing w:before="10"/>
        <w:ind w:left="182" w:right="198"/>
        <w:jc w:val="center"/>
        <w:rPr>
          <w:b/>
          <w:bCs/>
          <w:spacing w:val="7"/>
          <w:w w:val="106"/>
          <w:lang w:val="en-US"/>
        </w:rPr>
      </w:pPr>
      <w:proofErr w:type="spellStart"/>
      <w:r w:rsidRPr="00A834F7">
        <w:rPr>
          <w:b/>
          <w:bCs/>
          <w:spacing w:val="7"/>
          <w:w w:val="106"/>
          <w:lang w:val="en-US"/>
        </w:rPr>
        <w:t>Projet</w:t>
      </w:r>
      <w:proofErr w:type="spellEnd"/>
      <w:r w:rsidRPr="00A834F7">
        <w:rPr>
          <w:b/>
          <w:bCs/>
          <w:spacing w:val="7"/>
          <w:w w:val="106"/>
          <w:lang w:val="en-US"/>
        </w:rPr>
        <w:t xml:space="preserve"> « Machine Learning »</w:t>
      </w:r>
    </w:p>
    <w:p w:rsidR="000E1561" w:rsidRPr="00A834F7" w:rsidRDefault="000E1561" w:rsidP="000E1561">
      <w:pPr>
        <w:widowControl w:val="0"/>
        <w:autoSpaceDE w:val="0"/>
        <w:autoSpaceDN w:val="0"/>
        <w:spacing w:before="10"/>
        <w:ind w:left="182" w:right="198"/>
        <w:jc w:val="center"/>
        <w:rPr>
          <w:b/>
          <w:bCs/>
          <w:spacing w:val="7"/>
          <w:w w:val="106"/>
          <w:lang w:val="en-US"/>
        </w:rPr>
      </w:pPr>
    </w:p>
    <w:p w:rsidR="000E1561" w:rsidRPr="00A834F7" w:rsidRDefault="000E1561" w:rsidP="000E1561">
      <w:pPr>
        <w:widowControl w:val="0"/>
        <w:autoSpaceDE w:val="0"/>
        <w:autoSpaceDN w:val="0"/>
        <w:spacing w:before="10"/>
        <w:ind w:left="182" w:right="198"/>
        <w:jc w:val="center"/>
        <w:rPr>
          <w:spacing w:val="7"/>
          <w:w w:val="106"/>
          <w:lang w:val="en-US"/>
        </w:rPr>
      </w:pPr>
      <w:r w:rsidRPr="00A834F7">
        <w:rPr>
          <w:spacing w:val="7"/>
          <w:w w:val="106"/>
          <w:lang w:val="en-US"/>
        </w:rPr>
        <w:t>Teddy NKODIA</w:t>
      </w:r>
    </w:p>
    <w:p w:rsidR="000E1561" w:rsidRPr="00A834F7" w:rsidRDefault="000E1561" w:rsidP="000E1561">
      <w:pPr>
        <w:widowControl w:val="0"/>
        <w:autoSpaceDE w:val="0"/>
        <w:autoSpaceDN w:val="0"/>
        <w:spacing w:before="10"/>
        <w:ind w:left="182" w:right="198"/>
        <w:jc w:val="center"/>
        <w:rPr>
          <w:spacing w:val="7"/>
          <w:w w:val="106"/>
          <w:lang w:val="en-US"/>
        </w:rPr>
      </w:pPr>
    </w:p>
    <w:p w:rsidR="000E1561" w:rsidRPr="00A834F7" w:rsidRDefault="000E1561" w:rsidP="000E1561">
      <w:pPr>
        <w:widowControl w:val="0"/>
        <w:autoSpaceDE w:val="0"/>
        <w:autoSpaceDN w:val="0"/>
        <w:spacing w:before="10"/>
        <w:ind w:left="182" w:right="198"/>
        <w:jc w:val="center"/>
        <w:rPr>
          <w:spacing w:val="7"/>
          <w:w w:val="106"/>
          <w:lang w:val="en-US"/>
        </w:rPr>
      </w:pPr>
      <w:r w:rsidRPr="00A834F7">
        <w:rPr>
          <w:spacing w:val="7"/>
          <w:w w:val="106"/>
          <w:lang w:val="en-US"/>
        </w:rPr>
        <w:t>Sigma Clermont</w:t>
      </w:r>
    </w:p>
    <w:p w:rsidR="000E1561" w:rsidRDefault="000E1561" w:rsidP="000E1561">
      <w:pPr>
        <w:widowControl w:val="0"/>
        <w:autoSpaceDE w:val="0"/>
        <w:autoSpaceDN w:val="0"/>
        <w:spacing w:before="10"/>
        <w:ind w:left="182" w:right="198"/>
        <w:jc w:val="center"/>
        <w:rPr>
          <w:spacing w:val="7"/>
          <w:w w:val="106"/>
          <w:lang w:val="fr-FR"/>
        </w:rPr>
      </w:pPr>
      <w:r>
        <w:rPr>
          <w:spacing w:val="7"/>
          <w:w w:val="106"/>
          <w:lang w:val="fr-FR"/>
        </w:rPr>
        <w:t>Mastère spécialisé Expert en Science des données</w:t>
      </w:r>
    </w:p>
    <w:p w:rsidR="003B0FC8" w:rsidRDefault="003B0FC8" w:rsidP="000E1561">
      <w:pPr>
        <w:widowControl w:val="0"/>
        <w:autoSpaceDE w:val="0"/>
        <w:autoSpaceDN w:val="0"/>
        <w:spacing w:before="10"/>
        <w:ind w:left="182" w:right="198"/>
        <w:jc w:val="center"/>
        <w:rPr>
          <w:spacing w:val="7"/>
          <w:w w:val="106"/>
          <w:lang w:val="fr-FR"/>
        </w:rPr>
      </w:pPr>
    </w:p>
    <w:p w:rsidR="003B0FC8" w:rsidRDefault="003B0FC8" w:rsidP="000E1561">
      <w:pPr>
        <w:widowControl w:val="0"/>
        <w:autoSpaceDE w:val="0"/>
        <w:autoSpaceDN w:val="0"/>
        <w:spacing w:before="10"/>
        <w:ind w:left="182" w:right="198"/>
        <w:jc w:val="center"/>
        <w:rPr>
          <w:spacing w:val="7"/>
          <w:w w:val="106"/>
          <w:lang w:val="fr-FR"/>
        </w:rPr>
      </w:pPr>
    </w:p>
    <w:p w:rsidR="003B0FC8" w:rsidRDefault="003B0FC8" w:rsidP="000E1561">
      <w:pPr>
        <w:widowControl w:val="0"/>
        <w:autoSpaceDE w:val="0"/>
        <w:autoSpaceDN w:val="0"/>
        <w:spacing w:before="10"/>
        <w:ind w:left="182" w:right="198"/>
        <w:jc w:val="center"/>
        <w:rPr>
          <w:spacing w:val="7"/>
          <w:w w:val="106"/>
          <w:lang w:val="fr-FR"/>
        </w:rPr>
      </w:pPr>
    </w:p>
    <w:p w:rsidR="003B0FC8" w:rsidRDefault="003B0FC8" w:rsidP="000E1561">
      <w:pPr>
        <w:widowControl w:val="0"/>
        <w:autoSpaceDE w:val="0"/>
        <w:autoSpaceDN w:val="0"/>
        <w:spacing w:before="10"/>
        <w:ind w:left="182" w:right="198"/>
        <w:jc w:val="center"/>
        <w:rPr>
          <w:spacing w:val="7"/>
          <w:w w:val="106"/>
          <w:lang w:val="fr-FR"/>
        </w:rPr>
      </w:pPr>
    </w:p>
    <w:p w:rsidR="003B0FC8" w:rsidRDefault="003B0FC8" w:rsidP="000E1561">
      <w:pPr>
        <w:widowControl w:val="0"/>
        <w:autoSpaceDE w:val="0"/>
        <w:autoSpaceDN w:val="0"/>
        <w:spacing w:before="10"/>
        <w:ind w:left="182" w:right="198"/>
        <w:jc w:val="center"/>
        <w:rPr>
          <w:spacing w:val="7"/>
          <w:w w:val="106"/>
          <w:lang w:val="fr-FR"/>
        </w:rPr>
      </w:pPr>
    </w:p>
    <w:p w:rsidR="003B0FC8" w:rsidRDefault="003B0FC8" w:rsidP="000E1561">
      <w:pPr>
        <w:widowControl w:val="0"/>
        <w:autoSpaceDE w:val="0"/>
        <w:autoSpaceDN w:val="0"/>
        <w:spacing w:before="10"/>
        <w:ind w:left="182" w:right="198"/>
        <w:jc w:val="center"/>
        <w:rPr>
          <w:spacing w:val="7"/>
          <w:w w:val="106"/>
          <w:lang w:val="fr-FR"/>
        </w:rPr>
      </w:pPr>
    </w:p>
    <w:p w:rsidR="003B0FC8" w:rsidRDefault="003B0FC8" w:rsidP="000E1561">
      <w:pPr>
        <w:widowControl w:val="0"/>
        <w:autoSpaceDE w:val="0"/>
        <w:autoSpaceDN w:val="0"/>
        <w:spacing w:before="10"/>
        <w:ind w:left="182" w:right="198"/>
        <w:jc w:val="center"/>
        <w:rPr>
          <w:spacing w:val="7"/>
          <w:w w:val="106"/>
          <w:lang w:val="fr-FR"/>
        </w:rPr>
      </w:pPr>
    </w:p>
    <w:p w:rsidR="003B0FC8" w:rsidRPr="00302194" w:rsidRDefault="003B0FC8" w:rsidP="000E1561">
      <w:pPr>
        <w:widowControl w:val="0"/>
        <w:autoSpaceDE w:val="0"/>
        <w:autoSpaceDN w:val="0"/>
        <w:spacing w:before="10"/>
        <w:ind w:left="182" w:right="198"/>
        <w:jc w:val="center"/>
        <w:rPr>
          <w:spacing w:val="7"/>
          <w:w w:val="101"/>
          <w:lang w:val="fr-FR"/>
        </w:rPr>
      </w:pPr>
    </w:p>
    <w:p w:rsidR="000E1561" w:rsidRPr="000E1561" w:rsidRDefault="000E1561" w:rsidP="000E1561">
      <w:pPr>
        <w:jc w:val="center"/>
        <w:rPr>
          <w:lang w:val="fr-FR"/>
        </w:rPr>
      </w:pPr>
    </w:p>
    <w:p w:rsidR="000E1561" w:rsidRPr="003B0FC8" w:rsidRDefault="000E1561" w:rsidP="000E1561">
      <w:pPr>
        <w:pStyle w:val="p1"/>
        <w:jc w:val="center"/>
        <w:rPr>
          <w:rFonts w:asciiTheme="minorHAnsi" w:hAnsiTheme="minorHAnsi"/>
          <w:b/>
          <w:bCs/>
          <w:sz w:val="48"/>
          <w:szCs w:val="48"/>
        </w:rPr>
      </w:pPr>
      <w:r w:rsidRPr="003B0FC8">
        <w:rPr>
          <w:rFonts w:asciiTheme="minorHAnsi" w:hAnsiTheme="minorHAnsi"/>
          <w:b/>
          <w:bCs/>
          <w:sz w:val="48"/>
          <w:szCs w:val="48"/>
        </w:rPr>
        <w:t>Rapport: Prédiction des performances NBA avec Machine Learning</w:t>
      </w: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3B0FC8" w:rsidRDefault="003B0FC8" w:rsidP="000E1561">
      <w:pPr>
        <w:pStyle w:val="p1"/>
        <w:jc w:val="center"/>
        <w:rPr>
          <w:rFonts w:asciiTheme="minorHAnsi" w:hAnsiTheme="minorHAnsi"/>
          <w:b/>
          <w:bCs/>
        </w:rPr>
      </w:pPr>
    </w:p>
    <w:p w:rsidR="00BD3377" w:rsidRDefault="00510520" w:rsidP="000E1561">
      <w:pPr>
        <w:pStyle w:val="p1"/>
        <w:jc w:val="center"/>
        <w:rPr>
          <w:rFonts w:asciiTheme="minorHAnsi" w:hAnsiTheme="minorHAnsi"/>
          <w:b/>
          <w:bCs/>
        </w:rPr>
      </w:pPr>
      <w:r>
        <w:rPr>
          <w:rFonts w:asciiTheme="minorHAnsi" w:hAnsiTheme="minorHAnsi"/>
          <w:b/>
          <w:bCs/>
        </w:rPr>
        <w:tab/>
      </w:r>
    </w:p>
    <w:sdt>
      <w:sdtPr>
        <w:id w:val="1130448196"/>
        <w:docPartObj>
          <w:docPartGallery w:val="Table of Contents"/>
          <w:docPartUnique/>
        </w:docPartObj>
      </w:sdtPr>
      <w:sdtEndPr>
        <w:rPr>
          <w:rFonts w:ascii="Times New Roman" w:eastAsia="Times New Roman" w:hAnsi="Times New Roman" w:cs="Times New Roman"/>
          <w:noProof/>
          <w:color w:val="auto"/>
          <w:sz w:val="24"/>
          <w:szCs w:val="24"/>
          <w:lang w:val="en-CG"/>
        </w:rPr>
      </w:sdtEndPr>
      <w:sdtContent>
        <w:p w:rsidR="00BD3377" w:rsidRDefault="00BD3377">
          <w:pPr>
            <w:pStyle w:val="TOCHeading"/>
          </w:pPr>
          <w:r>
            <w:t>Table of Contents</w:t>
          </w:r>
        </w:p>
        <w:p w:rsidR="00D7410D" w:rsidRDefault="00BD3377">
          <w:pPr>
            <w:pStyle w:val="TOC3"/>
            <w:rPr>
              <w:rFonts w:eastAsiaTheme="minorEastAsia" w:cstheme="minorBidi"/>
              <w:noProof/>
              <w:kern w:val="2"/>
              <w:sz w:val="24"/>
              <w:szCs w:val="24"/>
              <w14:ligatures w14:val="standardContextual"/>
            </w:rPr>
          </w:pPr>
          <w:r>
            <w:fldChar w:fldCharType="begin"/>
          </w:r>
          <w:r>
            <w:instrText xml:space="preserve"> TOC \o "1-3" \h \z \u </w:instrText>
          </w:r>
          <w:r>
            <w:fldChar w:fldCharType="separate"/>
          </w:r>
          <w:hyperlink w:anchor="_Toc189828255" w:history="1">
            <w:r w:rsidR="00D7410D" w:rsidRPr="00A050B7">
              <w:rPr>
                <w:rStyle w:val="Hyperlink"/>
                <w:b/>
                <w:bCs/>
                <w:noProof/>
              </w:rPr>
              <w:t>1. Introduction</w:t>
            </w:r>
            <w:r w:rsidR="00D7410D">
              <w:rPr>
                <w:noProof/>
                <w:webHidden/>
              </w:rPr>
              <w:tab/>
            </w:r>
            <w:r w:rsidR="00D7410D">
              <w:rPr>
                <w:noProof/>
                <w:webHidden/>
              </w:rPr>
              <w:fldChar w:fldCharType="begin"/>
            </w:r>
            <w:r w:rsidR="00D7410D">
              <w:rPr>
                <w:noProof/>
                <w:webHidden/>
              </w:rPr>
              <w:instrText xml:space="preserve"> PAGEREF _Toc189828255 \h </w:instrText>
            </w:r>
            <w:r w:rsidR="00D7410D">
              <w:rPr>
                <w:noProof/>
                <w:webHidden/>
              </w:rPr>
            </w:r>
            <w:r w:rsidR="00D7410D">
              <w:rPr>
                <w:noProof/>
                <w:webHidden/>
              </w:rPr>
              <w:fldChar w:fldCharType="separate"/>
            </w:r>
            <w:r w:rsidR="00D7410D">
              <w:rPr>
                <w:noProof/>
                <w:webHidden/>
              </w:rPr>
              <w:t>3</w:t>
            </w:r>
            <w:r w:rsidR="00D7410D">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56" w:history="1">
            <w:r w:rsidRPr="00A050B7">
              <w:rPr>
                <w:rStyle w:val="Hyperlink"/>
                <w:b/>
                <w:bCs/>
                <w:noProof/>
              </w:rPr>
              <w:t>1.1 Contexte du projet</w:t>
            </w:r>
            <w:r>
              <w:rPr>
                <w:noProof/>
                <w:webHidden/>
              </w:rPr>
              <w:tab/>
            </w:r>
            <w:r>
              <w:rPr>
                <w:noProof/>
                <w:webHidden/>
              </w:rPr>
              <w:fldChar w:fldCharType="begin"/>
            </w:r>
            <w:r>
              <w:rPr>
                <w:noProof/>
                <w:webHidden/>
              </w:rPr>
              <w:instrText xml:space="preserve"> PAGEREF _Toc189828256 \h </w:instrText>
            </w:r>
            <w:r>
              <w:rPr>
                <w:noProof/>
                <w:webHidden/>
              </w:rPr>
            </w:r>
            <w:r>
              <w:rPr>
                <w:noProof/>
                <w:webHidden/>
              </w:rPr>
              <w:fldChar w:fldCharType="separate"/>
            </w:r>
            <w:r>
              <w:rPr>
                <w:noProof/>
                <w:webHidden/>
              </w:rPr>
              <w:t>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57" w:history="1">
            <w:r w:rsidRPr="00A050B7">
              <w:rPr>
                <w:rStyle w:val="Hyperlink"/>
                <w:b/>
                <w:bCs/>
                <w:noProof/>
              </w:rPr>
              <w:t>1.2 Objectif du projet</w:t>
            </w:r>
            <w:r>
              <w:rPr>
                <w:noProof/>
                <w:webHidden/>
              </w:rPr>
              <w:tab/>
            </w:r>
            <w:r>
              <w:rPr>
                <w:noProof/>
                <w:webHidden/>
              </w:rPr>
              <w:fldChar w:fldCharType="begin"/>
            </w:r>
            <w:r>
              <w:rPr>
                <w:noProof/>
                <w:webHidden/>
              </w:rPr>
              <w:instrText xml:space="preserve"> PAGEREF _Toc189828257 \h </w:instrText>
            </w:r>
            <w:r>
              <w:rPr>
                <w:noProof/>
                <w:webHidden/>
              </w:rPr>
            </w:r>
            <w:r>
              <w:rPr>
                <w:noProof/>
                <w:webHidden/>
              </w:rPr>
              <w:fldChar w:fldCharType="separate"/>
            </w:r>
            <w:r>
              <w:rPr>
                <w:noProof/>
                <w:webHidden/>
              </w:rPr>
              <w:t>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58" w:history="1">
            <w:r w:rsidRPr="00A050B7">
              <w:rPr>
                <w:rStyle w:val="Hyperlink"/>
                <w:b/>
                <w:bCs/>
                <w:noProof/>
              </w:rPr>
              <w:t>2. Présentation du jeu de données et de la problématique</w:t>
            </w:r>
            <w:r>
              <w:rPr>
                <w:noProof/>
                <w:webHidden/>
              </w:rPr>
              <w:tab/>
            </w:r>
            <w:r>
              <w:rPr>
                <w:noProof/>
                <w:webHidden/>
              </w:rPr>
              <w:fldChar w:fldCharType="begin"/>
            </w:r>
            <w:r>
              <w:rPr>
                <w:noProof/>
                <w:webHidden/>
              </w:rPr>
              <w:instrText xml:space="preserve"> PAGEREF _Toc189828258 \h </w:instrText>
            </w:r>
            <w:r>
              <w:rPr>
                <w:noProof/>
                <w:webHidden/>
              </w:rPr>
            </w:r>
            <w:r>
              <w:rPr>
                <w:noProof/>
                <w:webHidden/>
              </w:rPr>
              <w:fldChar w:fldCharType="separate"/>
            </w:r>
            <w:r>
              <w:rPr>
                <w:noProof/>
                <w:webHidden/>
              </w:rPr>
              <w:t>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59" w:history="1">
            <w:r w:rsidRPr="00A050B7">
              <w:rPr>
                <w:rStyle w:val="Hyperlink"/>
                <w:b/>
                <w:bCs/>
                <w:noProof/>
              </w:rPr>
              <w:t>2.1 Source des données</w:t>
            </w:r>
            <w:r>
              <w:rPr>
                <w:noProof/>
                <w:webHidden/>
              </w:rPr>
              <w:tab/>
            </w:r>
            <w:r>
              <w:rPr>
                <w:noProof/>
                <w:webHidden/>
              </w:rPr>
              <w:fldChar w:fldCharType="begin"/>
            </w:r>
            <w:r>
              <w:rPr>
                <w:noProof/>
                <w:webHidden/>
              </w:rPr>
              <w:instrText xml:space="preserve"> PAGEREF _Toc189828259 \h </w:instrText>
            </w:r>
            <w:r>
              <w:rPr>
                <w:noProof/>
                <w:webHidden/>
              </w:rPr>
            </w:r>
            <w:r>
              <w:rPr>
                <w:noProof/>
                <w:webHidden/>
              </w:rPr>
              <w:fldChar w:fldCharType="separate"/>
            </w:r>
            <w:r>
              <w:rPr>
                <w:noProof/>
                <w:webHidden/>
              </w:rPr>
              <w:t>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0" w:history="1">
            <w:r w:rsidRPr="00A050B7">
              <w:rPr>
                <w:rStyle w:val="Hyperlink"/>
                <w:b/>
                <w:bCs/>
                <w:noProof/>
              </w:rPr>
              <w:t>2.2 Variables du jeu de données</w:t>
            </w:r>
            <w:r>
              <w:rPr>
                <w:noProof/>
                <w:webHidden/>
              </w:rPr>
              <w:tab/>
            </w:r>
            <w:r>
              <w:rPr>
                <w:noProof/>
                <w:webHidden/>
              </w:rPr>
              <w:fldChar w:fldCharType="begin"/>
            </w:r>
            <w:r>
              <w:rPr>
                <w:noProof/>
                <w:webHidden/>
              </w:rPr>
              <w:instrText xml:space="preserve"> PAGEREF _Toc189828260 \h </w:instrText>
            </w:r>
            <w:r>
              <w:rPr>
                <w:noProof/>
                <w:webHidden/>
              </w:rPr>
            </w:r>
            <w:r>
              <w:rPr>
                <w:noProof/>
                <w:webHidden/>
              </w:rPr>
              <w:fldChar w:fldCharType="separate"/>
            </w:r>
            <w:r>
              <w:rPr>
                <w:noProof/>
                <w:webHidden/>
              </w:rPr>
              <w:t>4</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1" w:history="1">
            <w:r w:rsidRPr="00A050B7">
              <w:rPr>
                <w:rStyle w:val="Hyperlink"/>
                <w:b/>
                <w:bCs/>
                <w:noProof/>
              </w:rPr>
              <w:t>2.2.1 Statistiques de performance du joueur</w:t>
            </w:r>
            <w:r>
              <w:rPr>
                <w:noProof/>
                <w:webHidden/>
              </w:rPr>
              <w:tab/>
            </w:r>
            <w:r>
              <w:rPr>
                <w:noProof/>
                <w:webHidden/>
              </w:rPr>
              <w:fldChar w:fldCharType="begin"/>
            </w:r>
            <w:r>
              <w:rPr>
                <w:noProof/>
                <w:webHidden/>
              </w:rPr>
              <w:instrText xml:space="preserve"> PAGEREF _Toc189828261 \h </w:instrText>
            </w:r>
            <w:r>
              <w:rPr>
                <w:noProof/>
                <w:webHidden/>
              </w:rPr>
            </w:r>
            <w:r>
              <w:rPr>
                <w:noProof/>
                <w:webHidden/>
              </w:rPr>
              <w:fldChar w:fldCharType="separate"/>
            </w:r>
            <w:r>
              <w:rPr>
                <w:noProof/>
                <w:webHidden/>
              </w:rPr>
              <w:t>4</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2" w:history="1">
            <w:r w:rsidRPr="00A050B7">
              <w:rPr>
                <w:rStyle w:val="Hyperlink"/>
                <w:b/>
                <w:bCs/>
                <w:noProof/>
              </w:rPr>
              <w:t>2.2.2 Contexte du match</w:t>
            </w:r>
            <w:r>
              <w:rPr>
                <w:noProof/>
                <w:webHidden/>
              </w:rPr>
              <w:tab/>
            </w:r>
            <w:r>
              <w:rPr>
                <w:noProof/>
                <w:webHidden/>
              </w:rPr>
              <w:fldChar w:fldCharType="begin"/>
            </w:r>
            <w:r>
              <w:rPr>
                <w:noProof/>
                <w:webHidden/>
              </w:rPr>
              <w:instrText xml:space="preserve"> PAGEREF _Toc189828262 \h </w:instrText>
            </w:r>
            <w:r>
              <w:rPr>
                <w:noProof/>
                <w:webHidden/>
              </w:rPr>
            </w:r>
            <w:r>
              <w:rPr>
                <w:noProof/>
                <w:webHidden/>
              </w:rPr>
              <w:fldChar w:fldCharType="separate"/>
            </w:r>
            <w:r>
              <w:rPr>
                <w:noProof/>
                <w:webHidden/>
              </w:rPr>
              <w:t>5</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3" w:history="1">
            <w:r w:rsidRPr="00A050B7">
              <w:rPr>
                <w:rStyle w:val="Hyperlink"/>
                <w:b/>
                <w:bCs/>
                <w:noProof/>
              </w:rPr>
              <w:t>2.2.3 Précision du tir</w:t>
            </w:r>
            <w:r>
              <w:rPr>
                <w:noProof/>
                <w:webHidden/>
              </w:rPr>
              <w:tab/>
            </w:r>
            <w:r>
              <w:rPr>
                <w:noProof/>
                <w:webHidden/>
              </w:rPr>
              <w:fldChar w:fldCharType="begin"/>
            </w:r>
            <w:r>
              <w:rPr>
                <w:noProof/>
                <w:webHidden/>
              </w:rPr>
              <w:instrText xml:space="preserve"> PAGEREF _Toc189828263 \h </w:instrText>
            </w:r>
            <w:r>
              <w:rPr>
                <w:noProof/>
                <w:webHidden/>
              </w:rPr>
            </w:r>
            <w:r>
              <w:rPr>
                <w:noProof/>
                <w:webHidden/>
              </w:rPr>
              <w:fldChar w:fldCharType="separate"/>
            </w:r>
            <w:r>
              <w:rPr>
                <w:noProof/>
                <w:webHidden/>
              </w:rPr>
              <w:t>5</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4" w:history="1">
            <w:r w:rsidRPr="00A050B7">
              <w:rPr>
                <w:rStyle w:val="Hyperlink"/>
                <w:b/>
                <w:bCs/>
                <w:noProof/>
              </w:rPr>
              <w:t>2.2.4 Indicateurs avancés de tendance</w:t>
            </w:r>
            <w:r>
              <w:rPr>
                <w:noProof/>
                <w:webHidden/>
              </w:rPr>
              <w:tab/>
            </w:r>
            <w:r>
              <w:rPr>
                <w:noProof/>
                <w:webHidden/>
              </w:rPr>
              <w:fldChar w:fldCharType="begin"/>
            </w:r>
            <w:r>
              <w:rPr>
                <w:noProof/>
                <w:webHidden/>
              </w:rPr>
              <w:instrText xml:space="preserve"> PAGEREF _Toc189828264 \h </w:instrText>
            </w:r>
            <w:r>
              <w:rPr>
                <w:noProof/>
                <w:webHidden/>
              </w:rPr>
            </w:r>
            <w:r>
              <w:rPr>
                <w:noProof/>
                <w:webHidden/>
              </w:rPr>
              <w:fldChar w:fldCharType="separate"/>
            </w:r>
            <w:r>
              <w:rPr>
                <w:noProof/>
                <w:webHidden/>
              </w:rPr>
              <w:t>6</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5" w:history="1">
            <w:r w:rsidRPr="00A050B7">
              <w:rPr>
                <w:rStyle w:val="Hyperlink"/>
                <w:b/>
                <w:bCs/>
                <w:noProof/>
              </w:rPr>
              <w:t>2.2.5 Variables cibles</w:t>
            </w:r>
            <w:r>
              <w:rPr>
                <w:noProof/>
                <w:webHidden/>
              </w:rPr>
              <w:tab/>
            </w:r>
            <w:r>
              <w:rPr>
                <w:noProof/>
                <w:webHidden/>
              </w:rPr>
              <w:fldChar w:fldCharType="begin"/>
            </w:r>
            <w:r>
              <w:rPr>
                <w:noProof/>
                <w:webHidden/>
              </w:rPr>
              <w:instrText xml:space="preserve"> PAGEREF _Toc189828265 \h </w:instrText>
            </w:r>
            <w:r>
              <w:rPr>
                <w:noProof/>
                <w:webHidden/>
              </w:rPr>
            </w:r>
            <w:r>
              <w:rPr>
                <w:noProof/>
                <w:webHidden/>
              </w:rPr>
              <w:fldChar w:fldCharType="separate"/>
            </w:r>
            <w:r>
              <w:rPr>
                <w:noProof/>
                <w:webHidden/>
              </w:rPr>
              <w:t>6</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6" w:history="1">
            <w:r w:rsidRPr="00A050B7">
              <w:rPr>
                <w:rStyle w:val="Hyperlink"/>
                <w:b/>
                <w:bCs/>
                <w:noProof/>
              </w:rPr>
              <w:t>3. Présentation des méthodes supervisées testées</w:t>
            </w:r>
            <w:r>
              <w:rPr>
                <w:noProof/>
                <w:webHidden/>
              </w:rPr>
              <w:tab/>
            </w:r>
            <w:r>
              <w:rPr>
                <w:noProof/>
                <w:webHidden/>
              </w:rPr>
              <w:fldChar w:fldCharType="begin"/>
            </w:r>
            <w:r>
              <w:rPr>
                <w:noProof/>
                <w:webHidden/>
              </w:rPr>
              <w:instrText xml:space="preserve"> PAGEREF _Toc189828266 \h </w:instrText>
            </w:r>
            <w:r>
              <w:rPr>
                <w:noProof/>
                <w:webHidden/>
              </w:rPr>
            </w:r>
            <w:r>
              <w:rPr>
                <w:noProof/>
                <w:webHidden/>
              </w:rPr>
              <w:fldChar w:fldCharType="separate"/>
            </w:r>
            <w:r>
              <w:rPr>
                <w:noProof/>
                <w:webHidden/>
              </w:rPr>
              <w:t>7</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7" w:history="1">
            <w:r w:rsidRPr="00A050B7">
              <w:rPr>
                <w:rStyle w:val="Hyperlink"/>
                <w:b/>
                <w:bCs/>
                <w:noProof/>
              </w:rPr>
              <w:t>3.1 Modèles linéaires</w:t>
            </w:r>
            <w:r>
              <w:rPr>
                <w:noProof/>
                <w:webHidden/>
              </w:rPr>
              <w:tab/>
            </w:r>
            <w:r>
              <w:rPr>
                <w:noProof/>
                <w:webHidden/>
              </w:rPr>
              <w:fldChar w:fldCharType="begin"/>
            </w:r>
            <w:r>
              <w:rPr>
                <w:noProof/>
                <w:webHidden/>
              </w:rPr>
              <w:instrText xml:space="preserve"> PAGEREF _Toc189828267 \h </w:instrText>
            </w:r>
            <w:r>
              <w:rPr>
                <w:noProof/>
                <w:webHidden/>
              </w:rPr>
            </w:r>
            <w:r>
              <w:rPr>
                <w:noProof/>
                <w:webHidden/>
              </w:rPr>
              <w:fldChar w:fldCharType="separate"/>
            </w:r>
            <w:r>
              <w:rPr>
                <w:noProof/>
                <w:webHidden/>
              </w:rPr>
              <w:t>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8" w:history="1">
            <w:r w:rsidRPr="00A050B7">
              <w:rPr>
                <w:rStyle w:val="Hyperlink"/>
                <w:b/>
                <w:bCs/>
                <w:noProof/>
              </w:rPr>
              <w:t>3.1.1 Régression Ridge</w:t>
            </w:r>
            <w:r>
              <w:rPr>
                <w:noProof/>
                <w:webHidden/>
              </w:rPr>
              <w:tab/>
            </w:r>
            <w:r>
              <w:rPr>
                <w:noProof/>
                <w:webHidden/>
              </w:rPr>
              <w:fldChar w:fldCharType="begin"/>
            </w:r>
            <w:r>
              <w:rPr>
                <w:noProof/>
                <w:webHidden/>
              </w:rPr>
              <w:instrText xml:space="preserve"> PAGEREF _Toc189828268 \h </w:instrText>
            </w:r>
            <w:r>
              <w:rPr>
                <w:noProof/>
                <w:webHidden/>
              </w:rPr>
            </w:r>
            <w:r>
              <w:rPr>
                <w:noProof/>
                <w:webHidden/>
              </w:rPr>
              <w:fldChar w:fldCharType="separate"/>
            </w:r>
            <w:r>
              <w:rPr>
                <w:noProof/>
                <w:webHidden/>
              </w:rPr>
              <w:t>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69" w:history="1">
            <w:r w:rsidRPr="00A050B7">
              <w:rPr>
                <w:rStyle w:val="Hyperlink"/>
                <w:b/>
                <w:bCs/>
                <w:noProof/>
              </w:rPr>
              <w:t>3.1.2 Régression Lasso</w:t>
            </w:r>
            <w:r>
              <w:rPr>
                <w:noProof/>
                <w:webHidden/>
              </w:rPr>
              <w:tab/>
            </w:r>
            <w:r>
              <w:rPr>
                <w:noProof/>
                <w:webHidden/>
              </w:rPr>
              <w:fldChar w:fldCharType="begin"/>
            </w:r>
            <w:r>
              <w:rPr>
                <w:noProof/>
                <w:webHidden/>
              </w:rPr>
              <w:instrText xml:space="preserve"> PAGEREF _Toc189828269 \h </w:instrText>
            </w:r>
            <w:r>
              <w:rPr>
                <w:noProof/>
                <w:webHidden/>
              </w:rPr>
            </w:r>
            <w:r>
              <w:rPr>
                <w:noProof/>
                <w:webHidden/>
              </w:rPr>
              <w:fldChar w:fldCharType="separate"/>
            </w:r>
            <w:r>
              <w:rPr>
                <w:noProof/>
                <w:webHidden/>
              </w:rPr>
              <w:t>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0" w:history="1">
            <w:r w:rsidRPr="00A050B7">
              <w:rPr>
                <w:rStyle w:val="Hyperlink"/>
                <w:b/>
                <w:bCs/>
                <w:noProof/>
              </w:rPr>
              <w:t>3.2 Modèle non paramétrique</w:t>
            </w:r>
            <w:r>
              <w:rPr>
                <w:noProof/>
                <w:webHidden/>
              </w:rPr>
              <w:tab/>
            </w:r>
            <w:r>
              <w:rPr>
                <w:noProof/>
                <w:webHidden/>
              </w:rPr>
              <w:fldChar w:fldCharType="begin"/>
            </w:r>
            <w:r>
              <w:rPr>
                <w:noProof/>
                <w:webHidden/>
              </w:rPr>
              <w:instrText xml:space="preserve"> PAGEREF _Toc189828270 \h </w:instrText>
            </w:r>
            <w:r>
              <w:rPr>
                <w:noProof/>
                <w:webHidden/>
              </w:rPr>
            </w:r>
            <w:r>
              <w:rPr>
                <w:noProof/>
                <w:webHidden/>
              </w:rPr>
              <w:fldChar w:fldCharType="separate"/>
            </w:r>
            <w:r>
              <w:rPr>
                <w:noProof/>
                <w:webHidden/>
              </w:rPr>
              <w:t>9</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1" w:history="1">
            <w:r w:rsidRPr="00A050B7">
              <w:rPr>
                <w:rStyle w:val="Hyperlink"/>
                <w:b/>
                <w:bCs/>
                <w:noProof/>
              </w:rPr>
              <w:t>3.2.1 K-Nearest Neighbors (KNN)</w:t>
            </w:r>
            <w:r>
              <w:rPr>
                <w:noProof/>
                <w:webHidden/>
              </w:rPr>
              <w:tab/>
            </w:r>
            <w:r>
              <w:rPr>
                <w:noProof/>
                <w:webHidden/>
              </w:rPr>
              <w:fldChar w:fldCharType="begin"/>
            </w:r>
            <w:r>
              <w:rPr>
                <w:noProof/>
                <w:webHidden/>
              </w:rPr>
              <w:instrText xml:space="preserve"> PAGEREF _Toc189828271 \h </w:instrText>
            </w:r>
            <w:r>
              <w:rPr>
                <w:noProof/>
                <w:webHidden/>
              </w:rPr>
            </w:r>
            <w:r>
              <w:rPr>
                <w:noProof/>
                <w:webHidden/>
              </w:rPr>
              <w:fldChar w:fldCharType="separate"/>
            </w:r>
            <w:r>
              <w:rPr>
                <w:noProof/>
                <w:webHidden/>
              </w:rPr>
              <w:t>9</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2" w:history="1">
            <w:r w:rsidRPr="00A050B7">
              <w:rPr>
                <w:rStyle w:val="Hyperlink"/>
                <w:b/>
                <w:bCs/>
                <w:noProof/>
              </w:rPr>
              <w:t>3.3 Modèles ensemblistes</w:t>
            </w:r>
            <w:r>
              <w:rPr>
                <w:noProof/>
                <w:webHidden/>
              </w:rPr>
              <w:tab/>
            </w:r>
            <w:r>
              <w:rPr>
                <w:noProof/>
                <w:webHidden/>
              </w:rPr>
              <w:fldChar w:fldCharType="begin"/>
            </w:r>
            <w:r>
              <w:rPr>
                <w:noProof/>
                <w:webHidden/>
              </w:rPr>
              <w:instrText xml:space="preserve"> PAGEREF _Toc189828272 \h </w:instrText>
            </w:r>
            <w:r>
              <w:rPr>
                <w:noProof/>
                <w:webHidden/>
              </w:rPr>
            </w:r>
            <w:r>
              <w:rPr>
                <w:noProof/>
                <w:webHidden/>
              </w:rPr>
              <w:fldChar w:fldCharType="separate"/>
            </w:r>
            <w:r>
              <w:rPr>
                <w:noProof/>
                <w:webHidden/>
              </w:rPr>
              <w:t>10</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3" w:history="1">
            <w:r w:rsidRPr="00A050B7">
              <w:rPr>
                <w:rStyle w:val="Hyperlink"/>
                <w:b/>
                <w:bCs/>
                <w:noProof/>
              </w:rPr>
              <w:t>3.3.1 Random Forest</w:t>
            </w:r>
            <w:r>
              <w:rPr>
                <w:noProof/>
                <w:webHidden/>
              </w:rPr>
              <w:tab/>
            </w:r>
            <w:r>
              <w:rPr>
                <w:noProof/>
                <w:webHidden/>
              </w:rPr>
              <w:fldChar w:fldCharType="begin"/>
            </w:r>
            <w:r>
              <w:rPr>
                <w:noProof/>
                <w:webHidden/>
              </w:rPr>
              <w:instrText xml:space="preserve"> PAGEREF _Toc189828273 \h </w:instrText>
            </w:r>
            <w:r>
              <w:rPr>
                <w:noProof/>
                <w:webHidden/>
              </w:rPr>
            </w:r>
            <w:r>
              <w:rPr>
                <w:noProof/>
                <w:webHidden/>
              </w:rPr>
              <w:fldChar w:fldCharType="separate"/>
            </w:r>
            <w:r>
              <w:rPr>
                <w:noProof/>
                <w:webHidden/>
              </w:rPr>
              <w:t>10</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4" w:history="1">
            <w:r w:rsidRPr="00A050B7">
              <w:rPr>
                <w:rStyle w:val="Hyperlink"/>
                <w:b/>
                <w:bCs/>
                <w:noProof/>
              </w:rPr>
              <w:t>3.3.2 AdaBoost (Adaptive Boosting)</w:t>
            </w:r>
            <w:r>
              <w:rPr>
                <w:noProof/>
                <w:webHidden/>
              </w:rPr>
              <w:tab/>
            </w:r>
            <w:r>
              <w:rPr>
                <w:noProof/>
                <w:webHidden/>
              </w:rPr>
              <w:fldChar w:fldCharType="begin"/>
            </w:r>
            <w:r>
              <w:rPr>
                <w:noProof/>
                <w:webHidden/>
              </w:rPr>
              <w:instrText xml:space="preserve"> PAGEREF _Toc189828274 \h </w:instrText>
            </w:r>
            <w:r>
              <w:rPr>
                <w:noProof/>
                <w:webHidden/>
              </w:rPr>
            </w:r>
            <w:r>
              <w:rPr>
                <w:noProof/>
                <w:webHidden/>
              </w:rPr>
              <w:fldChar w:fldCharType="separate"/>
            </w:r>
            <w:r>
              <w:rPr>
                <w:noProof/>
                <w:webHidden/>
              </w:rPr>
              <w:t>10</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5" w:history="1">
            <w:r w:rsidRPr="00A050B7">
              <w:rPr>
                <w:rStyle w:val="Hyperlink"/>
                <w:b/>
                <w:bCs/>
                <w:noProof/>
              </w:rPr>
              <w:t>3.3.3 Gradient Boosting</w:t>
            </w:r>
            <w:r>
              <w:rPr>
                <w:noProof/>
                <w:webHidden/>
              </w:rPr>
              <w:tab/>
            </w:r>
            <w:r>
              <w:rPr>
                <w:noProof/>
                <w:webHidden/>
              </w:rPr>
              <w:fldChar w:fldCharType="begin"/>
            </w:r>
            <w:r>
              <w:rPr>
                <w:noProof/>
                <w:webHidden/>
              </w:rPr>
              <w:instrText xml:space="preserve"> PAGEREF _Toc189828275 \h </w:instrText>
            </w:r>
            <w:r>
              <w:rPr>
                <w:noProof/>
                <w:webHidden/>
              </w:rPr>
            </w:r>
            <w:r>
              <w:rPr>
                <w:noProof/>
                <w:webHidden/>
              </w:rPr>
              <w:fldChar w:fldCharType="separate"/>
            </w:r>
            <w:r>
              <w:rPr>
                <w:noProof/>
                <w:webHidden/>
              </w:rPr>
              <w:t>11</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6" w:history="1">
            <w:r w:rsidRPr="00A050B7">
              <w:rPr>
                <w:rStyle w:val="Hyperlink"/>
                <w:b/>
                <w:bCs/>
                <w:noProof/>
              </w:rPr>
              <w:t>3.4 Comparaison des modèles</w:t>
            </w:r>
            <w:r>
              <w:rPr>
                <w:noProof/>
                <w:webHidden/>
              </w:rPr>
              <w:tab/>
            </w:r>
            <w:r>
              <w:rPr>
                <w:noProof/>
                <w:webHidden/>
              </w:rPr>
              <w:fldChar w:fldCharType="begin"/>
            </w:r>
            <w:r>
              <w:rPr>
                <w:noProof/>
                <w:webHidden/>
              </w:rPr>
              <w:instrText xml:space="preserve"> PAGEREF _Toc189828276 \h </w:instrText>
            </w:r>
            <w:r>
              <w:rPr>
                <w:noProof/>
                <w:webHidden/>
              </w:rPr>
            </w:r>
            <w:r>
              <w:rPr>
                <w:noProof/>
                <w:webHidden/>
              </w:rPr>
              <w:fldChar w:fldCharType="separate"/>
            </w:r>
            <w:r>
              <w:rPr>
                <w:noProof/>
                <w:webHidden/>
              </w:rPr>
              <w:t>11</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7" w:history="1">
            <w:r w:rsidRPr="00A050B7">
              <w:rPr>
                <w:rStyle w:val="Hyperlink"/>
                <w:b/>
                <w:bCs/>
                <w:noProof/>
              </w:rPr>
              <w:t>4. Présentation des Librairies Python Utilisées</w:t>
            </w:r>
            <w:r>
              <w:rPr>
                <w:noProof/>
                <w:webHidden/>
              </w:rPr>
              <w:tab/>
            </w:r>
            <w:r>
              <w:rPr>
                <w:noProof/>
                <w:webHidden/>
              </w:rPr>
              <w:fldChar w:fldCharType="begin"/>
            </w:r>
            <w:r>
              <w:rPr>
                <w:noProof/>
                <w:webHidden/>
              </w:rPr>
              <w:instrText xml:space="preserve"> PAGEREF _Toc189828277 \h </w:instrText>
            </w:r>
            <w:r>
              <w:rPr>
                <w:noProof/>
                <w:webHidden/>
              </w:rPr>
            </w:r>
            <w:r>
              <w:rPr>
                <w:noProof/>
                <w:webHidden/>
              </w:rPr>
              <w:fldChar w:fldCharType="separate"/>
            </w:r>
            <w:r>
              <w:rPr>
                <w:noProof/>
                <w:webHidden/>
              </w:rPr>
              <w:t>12</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8" w:history="1">
            <w:r w:rsidRPr="00A050B7">
              <w:rPr>
                <w:rStyle w:val="Hyperlink"/>
                <w:b/>
                <w:bCs/>
                <w:noProof/>
              </w:rPr>
              <w:t>4.1 nba_api : Récupération des données NBA</w:t>
            </w:r>
            <w:r>
              <w:rPr>
                <w:noProof/>
                <w:webHidden/>
              </w:rPr>
              <w:tab/>
            </w:r>
            <w:r>
              <w:rPr>
                <w:noProof/>
                <w:webHidden/>
              </w:rPr>
              <w:fldChar w:fldCharType="begin"/>
            </w:r>
            <w:r>
              <w:rPr>
                <w:noProof/>
                <w:webHidden/>
              </w:rPr>
              <w:instrText xml:space="preserve"> PAGEREF _Toc189828278 \h </w:instrText>
            </w:r>
            <w:r>
              <w:rPr>
                <w:noProof/>
                <w:webHidden/>
              </w:rPr>
            </w:r>
            <w:r>
              <w:rPr>
                <w:noProof/>
                <w:webHidden/>
              </w:rPr>
              <w:fldChar w:fldCharType="separate"/>
            </w:r>
            <w:r>
              <w:rPr>
                <w:noProof/>
                <w:webHidden/>
              </w:rPr>
              <w:t>12</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79" w:history="1">
            <w:r w:rsidRPr="00A050B7">
              <w:rPr>
                <w:rStyle w:val="Hyperlink"/>
                <w:b/>
                <w:bCs/>
                <w:noProof/>
              </w:rPr>
              <w:t>4.2. pandas : Manipulation et Nettoyage des Données</w:t>
            </w:r>
            <w:r>
              <w:rPr>
                <w:noProof/>
                <w:webHidden/>
              </w:rPr>
              <w:tab/>
            </w:r>
            <w:r>
              <w:rPr>
                <w:noProof/>
                <w:webHidden/>
              </w:rPr>
              <w:fldChar w:fldCharType="begin"/>
            </w:r>
            <w:r>
              <w:rPr>
                <w:noProof/>
                <w:webHidden/>
              </w:rPr>
              <w:instrText xml:space="preserve"> PAGEREF _Toc189828279 \h </w:instrText>
            </w:r>
            <w:r>
              <w:rPr>
                <w:noProof/>
                <w:webHidden/>
              </w:rPr>
            </w:r>
            <w:r>
              <w:rPr>
                <w:noProof/>
                <w:webHidden/>
              </w:rPr>
              <w:fldChar w:fldCharType="separate"/>
            </w:r>
            <w:r>
              <w:rPr>
                <w:noProof/>
                <w:webHidden/>
              </w:rPr>
              <w:t>13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0" w:history="1">
            <w:r w:rsidRPr="00A050B7">
              <w:rPr>
                <w:rStyle w:val="Hyperlink"/>
                <w:b/>
                <w:bCs/>
                <w:noProof/>
              </w:rPr>
              <w:t>4.3. numpy : Calculs Numériques et Manipulation de Matrices</w:t>
            </w:r>
            <w:r>
              <w:rPr>
                <w:noProof/>
                <w:webHidden/>
              </w:rPr>
              <w:tab/>
            </w:r>
            <w:r>
              <w:rPr>
                <w:noProof/>
                <w:webHidden/>
              </w:rPr>
              <w:fldChar w:fldCharType="begin"/>
            </w:r>
            <w:r>
              <w:rPr>
                <w:noProof/>
                <w:webHidden/>
              </w:rPr>
              <w:instrText xml:space="preserve"> PAGEREF _Toc189828280 \h </w:instrText>
            </w:r>
            <w:r>
              <w:rPr>
                <w:noProof/>
                <w:webHidden/>
              </w:rPr>
            </w:r>
            <w:r>
              <w:rPr>
                <w:noProof/>
                <w:webHidden/>
              </w:rPr>
              <w:fldChar w:fldCharType="separate"/>
            </w:r>
            <w:r>
              <w:rPr>
                <w:noProof/>
                <w:webHidden/>
              </w:rPr>
              <w:t>13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1" w:history="1">
            <w:r w:rsidRPr="00A050B7">
              <w:rPr>
                <w:rStyle w:val="Hyperlink"/>
                <w:b/>
                <w:bCs/>
                <w:noProof/>
              </w:rPr>
              <w:t>4.4. scikit-learn : Machine Learning et Prétraitement des Données</w:t>
            </w:r>
            <w:r>
              <w:rPr>
                <w:noProof/>
                <w:webHidden/>
              </w:rPr>
              <w:tab/>
            </w:r>
            <w:r>
              <w:rPr>
                <w:noProof/>
                <w:webHidden/>
              </w:rPr>
              <w:fldChar w:fldCharType="begin"/>
            </w:r>
            <w:r>
              <w:rPr>
                <w:noProof/>
                <w:webHidden/>
              </w:rPr>
              <w:instrText xml:space="preserve"> PAGEREF _Toc189828281 \h </w:instrText>
            </w:r>
            <w:r>
              <w:rPr>
                <w:noProof/>
                <w:webHidden/>
              </w:rPr>
            </w:r>
            <w:r>
              <w:rPr>
                <w:noProof/>
                <w:webHidden/>
              </w:rPr>
              <w:fldChar w:fldCharType="separate"/>
            </w:r>
            <w:r>
              <w:rPr>
                <w:noProof/>
                <w:webHidden/>
              </w:rPr>
              <w:t>13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2" w:history="1">
            <w:r w:rsidRPr="00A050B7">
              <w:rPr>
                <w:rStyle w:val="Hyperlink"/>
                <w:b/>
                <w:bCs/>
                <w:noProof/>
              </w:rPr>
              <w:t>4.5. matplotlib &amp; seaborn : Visualisation des Données</w:t>
            </w:r>
            <w:r>
              <w:rPr>
                <w:noProof/>
                <w:webHidden/>
              </w:rPr>
              <w:tab/>
            </w:r>
            <w:r>
              <w:rPr>
                <w:noProof/>
                <w:webHidden/>
              </w:rPr>
              <w:fldChar w:fldCharType="begin"/>
            </w:r>
            <w:r>
              <w:rPr>
                <w:noProof/>
                <w:webHidden/>
              </w:rPr>
              <w:instrText xml:space="preserve"> PAGEREF _Toc189828282 \h </w:instrText>
            </w:r>
            <w:r>
              <w:rPr>
                <w:noProof/>
                <w:webHidden/>
              </w:rPr>
            </w:r>
            <w:r>
              <w:rPr>
                <w:noProof/>
                <w:webHidden/>
              </w:rPr>
              <w:fldChar w:fldCharType="separate"/>
            </w:r>
            <w:r>
              <w:rPr>
                <w:noProof/>
                <w:webHidden/>
              </w:rPr>
              <w:t>13</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3" w:history="1">
            <w:r w:rsidRPr="00A050B7">
              <w:rPr>
                <w:rStyle w:val="Hyperlink"/>
                <w:b/>
                <w:bCs/>
                <w:noProof/>
              </w:rPr>
              <w:t>4.6. streamlit : Interface Utilisateur Interactive</w:t>
            </w:r>
            <w:r>
              <w:rPr>
                <w:noProof/>
                <w:webHidden/>
              </w:rPr>
              <w:tab/>
            </w:r>
            <w:r>
              <w:rPr>
                <w:noProof/>
                <w:webHidden/>
              </w:rPr>
              <w:fldChar w:fldCharType="begin"/>
            </w:r>
            <w:r>
              <w:rPr>
                <w:noProof/>
                <w:webHidden/>
              </w:rPr>
              <w:instrText xml:space="preserve"> PAGEREF _Toc189828283 \h </w:instrText>
            </w:r>
            <w:r>
              <w:rPr>
                <w:noProof/>
                <w:webHidden/>
              </w:rPr>
            </w:r>
            <w:r>
              <w:rPr>
                <w:noProof/>
                <w:webHidden/>
              </w:rPr>
              <w:fldChar w:fldCharType="separate"/>
            </w:r>
            <w:r>
              <w:rPr>
                <w:noProof/>
                <w:webHidden/>
              </w:rPr>
              <w:t>14</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4" w:history="1">
            <w:r w:rsidRPr="00A050B7">
              <w:rPr>
                <w:rStyle w:val="Hyperlink"/>
                <w:b/>
                <w:bCs/>
                <w:noProof/>
              </w:rPr>
              <w:t>5. Protocole Expérimental</w:t>
            </w:r>
            <w:r>
              <w:rPr>
                <w:noProof/>
                <w:webHidden/>
              </w:rPr>
              <w:tab/>
            </w:r>
            <w:r>
              <w:rPr>
                <w:noProof/>
                <w:webHidden/>
              </w:rPr>
              <w:fldChar w:fldCharType="begin"/>
            </w:r>
            <w:r>
              <w:rPr>
                <w:noProof/>
                <w:webHidden/>
              </w:rPr>
              <w:instrText xml:space="preserve"> PAGEREF _Toc189828284 \h </w:instrText>
            </w:r>
            <w:r>
              <w:rPr>
                <w:noProof/>
                <w:webHidden/>
              </w:rPr>
            </w:r>
            <w:r>
              <w:rPr>
                <w:noProof/>
                <w:webHidden/>
              </w:rPr>
              <w:fldChar w:fldCharType="separate"/>
            </w:r>
            <w:r>
              <w:rPr>
                <w:noProof/>
                <w:webHidden/>
              </w:rPr>
              <w:t>14</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5" w:history="1">
            <w:r w:rsidRPr="00A050B7">
              <w:rPr>
                <w:rStyle w:val="Hyperlink"/>
                <w:b/>
                <w:bCs/>
                <w:noProof/>
              </w:rPr>
              <w:t>5.1. Prétraitement des Données</w:t>
            </w:r>
            <w:r>
              <w:rPr>
                <w:noProof/>
                <w:webHidden/>
              </w:rPr>
              <w:tab/>
            </w:r>
            <w:r>
              <w:rPr>
                <w:noProof/>
                <w:webHidden/>
              </w:rPr>
              <w:fldChar w:fldCharType="begin"/>
            </w:r>
            <w:r>
              <w:rPr>
                <w:noProof/>
                <w:webHidden/>
              </w:rPr>
              <w:instrText xml:space="preserve"> PAGEREF _Toc189828285 \h </w:instrText>
            </w:r>
            <w:r>
              <w:rPr>
                <w:noProof/>
                <w:webHidden/>
              </w:rPr>
            </w:r>
            <w:r>
              <w:rPr>
                <w:noProof/>
                <w:webHidden/>
              </w:rPr>
              <w:fldChar w:fldCharType="separate"/>
            </w:r>
            <w:r>
              <w:rPr>
                <w:noProof/>
                <w:webHidden/>
              </w:rPr>
              <w:t>14</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6" w:history="1">
            <w:r w:rsidRPr="00A050B7">
              <w:rPr>
                <w:rStyle w:val="Hyperlink"/>
                <w:b/>
                <w:bCs/>
                <w:noProof/>
              </w:rPr>
              <w:t>5.1.1. Transformation des variables catégoriques en valeurs numériques</w:t>
            </w:r>
            <w:r>
              <w:rPr>
                <w:noProof/>
                <w:webHidden/>
              </w:rPr>
              <w:tab/>
            </w:r>
            <w:r>
              <w:rPr>
                <w:noProof/>
                <w:webHidden/>
              </w:rPr>
              <w:fldChar w:fldCharType="begin"/>
            </w:r>
            <w:r>
              <w:rPr>
                <w:noProof/>
                <w:webHidden/>
              </w:rPr>
              <w:instrText xml:space="preserve"> PAGEREF _Toc189828286 \h </w:instrText>
            </w:r>
            <w:r>
              <w:rPr>
                <w:noProof/>
                <w:webHidden/>
              </w:rPr>
            </w:r>
            <w:r>
              <w:rPr>
                <w:noProof/>
                <w:webHidden/>
              </w:rPr>
              <w:fldChar w:fldCharType="separate"/>
            </w:r>
            <w:r>
              <w:rPr>
                <w:noProof/>
                <w:webHidden/>
              </w:rPr>
              <w:t>14</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7" w:history="1">
            <w:r w:rsidRPr="00A050B7">
              <w:rPr>
                <w:rStyle w:val="Hyperlink"/>
                <w:b/>
                <w:bCs/>
                <w:noProof/>
              </w:rPr>
              <w:t>5.1.2. Gestion des valeurs manquantes</w:t>
            </w:r>
            <w:r>
              <w:rPr>
                <w:noProof/>
                <w:webHidden/>
              </w:rPr>
              <w:tab/>
            </w:r>
            <w:r>
              <w:rPr>
                <w:noProof/>
                <w:webHidden/>
              </w:rPr>
              <w:fldChar w:fldCharType="begin"/>
            </w:r>
            <w:r>
              <w:rPr>
                <w:noProof/>
                <w:webHidden/>
              </w:rPr>
              <w:instrText xml:space="preserve"> PAGEREF _Toc189828287 \h </w:instrText>
            </w:r>
            <w:r>
              <w:rPr>
                <w:noProof/>
                <w:webHidden/>
              </w:rPr>
            </w:r>
            <w:r>
              <w:rPr>
                <w:noProof/>
                <w:webHidden/>
              </w:rPr>
              <w:fldChar w:fldCharType="separate"/>
            </w:r>
            <w:r>
              <w:rPr>
                <w:noProof/>
                <w:webHidden/>
              </w:rPr>
              <w:t>15</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8" w:history="1">
            <w:r w:rsidRPr="00A050B7">
              <w:rPr>
                <w:rStyle w:val="Hyperlink"/>
                <w:b/>
                <w:bCs/>
                <w:noProof/>
              </w:rPr>
              <w:t>5.1.3. Normalisation des données</w:t>
            </w:r>
            <w:r>
              <w:rPr>
                <w:noProof/>
                <w:webHidden/>
              </w:rPr>
              <w:tab/>
            </w:r>
            <w:r>
              <w:rPr>
                <w:noProof/>
                <w:webHidden/>
              </w:rPr>
              <w:fldChar w:fldCharType="begin"/>
            </w:r>
            <w:r>
              <w:rPr>
                <w:noProof/>
                <w:webHidden/>
              </w:rPr>
              <w:instrText xml:space="preserve"> PAGEREF _Toc189828288 \h </w:instrText>
            </w:r>
            <w:r>
              <w:rPr>
                <w:noProof/>
                <w:webHidden/>
              </w:rPr>
            </w:r>
            <w:r>
              <w:rPr>
                <w:noProof/>
                <w:webHidden/>
              </w:rPr>
              <w:fldChar w:fldCharType="separate"/>
            </w:r>
            <w:r>
              <w:rPr>
                <w:noProof/>
                <w:webHidden/>
              </w:rPr>
              <w:t>15</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89" w:history="1">
            <w:r w:rsidRPr="00A050B7">
              <w:rPr>
                <w:rStyle w:val="Hyperlink"/>
                <w:b/>
                <w:bCs/>
                <w:noProof/>
              </w:rPr>
              <w:t>5.2. Entraînement et Optimisation des Modèles</w:t>
            </w:r>
            <w:r>
              <w:rPr>
                <w:noProof/>
                <w:webHidden/>
              </w:rPr>
              <w:tab/>
            </w:r>
            <w:r>
              <w:rPr>
                <w:noProof/>
                <w:webHidden/>
              </w:rPr>
              <w:fldChar w:fldCharType="begin"/>
            </w:r>
            <w:r>
              <w:rPr>
                <w:noProof/>
                <w:webHidden/>
              </w:rPr>
              <w:instrText xml:space="preserve"> PAGEREF _Toc189828289 \h </w:instrText>
            </w:r>
            <w:r>
              <w:rPr>
                <w:noProof/>
                <w:webHidden/>
              </w:rPr>
            </w:r>
            <w:r>
              <w:rPr>
                <w:noProof/>
                <w:webHidden/>
              </w:rPr>
              <w:fldChar w:fldCharType="separate"/>
            </w:r>
            <w:r>
              <w:rPr>
                <w:noProof/>
                <w:webHidden/>
              </w:rPr>
              <w:t>16</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0" w:history="1">
            <w:r w:rsidRPr="00A050B7">
              <w:rPr>
                <w:rStyle w:val="Hyperlink"/>
                <w:b/>
                <w:bCs/>
                <w:noProof/>
              </w:rPr>
              <w:t>5.2.1. Validation Croisée (Cross-Validation)</w:t>
            </w:r>
            <w:r>
              <w:rPr>
                <w:noProof/>
                <w:webHidden/>
              </w:rPr>
              <w:tab/>
            </w:r>
            <w:r>
              <w:rPr>
                <w:noProof/>
                <w:webHidden/>
              </w:rPr>
              <w:fldChar w:fldCharType="begin"/>
            </w:r>
            <w:r>
              <w:rPr>
                <w:noProof/>
                <w:webHidden/>
              </w:rPr>
              <w:instrText xml:space="preserve"> PAGEREF _Toc189828290 \h </w:instrText>
            </w:r>
            <w:r>
              <w:rPr>
                <w:noProof/>
                <w:webHidden/>
              </w:rPr>
            </w:r>
            <w:r>
              <w:rPr>
                <w:noProof/>
                <w:webHidden/>
              </w:rPr>
              <w:fldChar w:fldCharType="separate"/>
            </w:r>
            <w:r>
              <w:rPr>
                <w:noProof/>
                <w:webHidden/>
              </w:rPr>
              <w:t>16</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1" w:history="1">
            <w:r w:rsidRPr="00A050B7">
              <w:rPr>
                <w:rStyle w:val="Hyperlink"/>
                <w:b/>
                <w:bCs/>
                <w:noProof/>
              </w:rPr>
              <w:t>5.2.2. Optimisation des Hyperparamètres</w:t>
            </w:r>
            <w:r>
              <w:rPr>
                <w:noProof/>
                <w:webHidden/>
              </w:rPr>
              <w:tab/>
            </w:r>
            <w:r>
              <w:rPr>
                <w:noProof/>
                <w:webHidden/>
              </w:rPr>
              <w:fldChar w:fldCharType="begin"/>
            </w:r>
            <w:r>
              <w:rPr>
                <w:noProof/>
                <w:webHidden/>
              </w:rPr>
              <w:instrText xml:space="preserve"> PAGEREF _Toc189828291 \h </w:instrText>
            </w:r>
            <w:r>
              <w:rPr>
                <w:noProof/>
                <w:webHidden/>
              </w:rPr>
            </w:r>
            <w:r>
              <w:rPr>
                <w:noProof/>
                <w:webHidden/>
              </w:rPr>
              <w:fldChar w:fldCharType="separate"/>
            </w:r>
            <w:r>
              <w:rPr>
                <w:noProof/>
                <w:webHidden/>
              </w:rPr>
              <w:t>16</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2" w:history="1">
            <w:r w:rsidRPr="00A050B7">
              <w:rPr>
                <w:rStyle w:val="Hyperlink"/>
                <w:b/>
                <w:bCs/>
                <w:noProof/>
              </w:rPr>
              <w:t>5.3. Détails des Modèles Testés</w:t>
            </w:r>
            <w:r>
              <w:rPr>
                <w:noProof/>
                <w:webHidden/>
              </w:rPr>
              <w:tab/>
            </w:r>
            <w:r>
              <w:rPr>
                <w:noProof/>
                <w:webHidden/>
              </w:rPr>
              <w:fldChar w:fldCharType="begin"/>
            </w:r>
            <w:r>
              <w:rPr>
                <w:noProof/>
                <w:webHidden/>
              </w:rPr>
              <w:instrText xml:space="preserve"> PAGEREF _Toc189828292 \h </w:instrText>
            </w:r>
            <w:r>
              <w:rPr>
                <w:noProof/>
                <w:webHidden/>
              </w:rPr>
            </w:r>
            <w:r>
              <w:rPr>
                <w:noProof/>
                <w:webHidden/>
              </w:rPr>
              <w:fldChar w:fldCharType="separate"/>
            </w:r>
            <w:r>
              <w:rPr>
                <w:noProof/>
                <w:webHidden/>
              </w:rPr>
              <w:t>17</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3" w:history="1">
            <w:r w:rsidRPr="00A050B7">
              <w:rPr>
                <w:rStyle w:val="Hyperlink"/>
                <w:b/>
                <w:bCs/>
                <w:noProof/>
              </w:rPr>
              <w:t>5.3.1. Régression Ridge et Lasso</w:t>
            </w:r>
            <w:r>
              <w:rPr>
                <w:noProof/>
                <w:webHidden/>
              </w:rPr>
              <w:tab/>
            </w:r>
            <w:r>
              <w:rPr>
                <w:noProof/>
                <w:webHidden/>
              </w:rPr>
              <w:fldChar w:fldCharType="begin"/>
            </w:r>
            <w:r>
              <w:rPr>
                <w:noProof/>
                <w:webHidden/>
              </w:rPr>
              <w:instrText xml:space="preserve"> PAGEREF _Toc189828293 \h </w:instrText>
            </w:r>
            <w:r>
              <w:rPr>
                <w:noProof/>
                <w:webHidden/>
              </w:rPr>
            </w:r>
            <w:r>
              <w:rPr>
                <w:noProof/>
                <w:webHidden/>
              </w:rPr>
              <w:fldChar w:fldCharType="separate"/>
            </w:r>
            <w:r>
              <w:rPr>
                <w:noProof/>
                <w:webHidden/>
              </w:rPr>
              <w:t>17</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4" w:history="1">
            <w:r w:rsidRPr="00A050B7">
              <w:rPr>
                <w:rStyle w:val="Hyperlink"/>
                <w:b/>
                <w:bCs/>
                <w:noProof/>
              </w:rPr>
              <w:t>5.3.2. K-Nearest Neighbors (KNN)</w:t>
            </w:r>
            <w:r>
              <w:rPr>
                <w:noProof/>
                <w:webHidden/>
              </w:rPr>
              <w:tab/>
            </w:r>
            <w:r>
              <w:rPr>
                <w:noProof/>
                <w:webHidden/>
              </w:rPr>
              <w:fldChar w:fldCharType="begin"/>
            </w:r>
            <w:r>
              <w:rPr>
                <w:noProof/>
                <w:webHidden/>
              </w:rPr>
              <w:instrText xml:space="preserve"> PAGEREF _Toc189828294 \h </w:instrText>
            </w:r>
            <w:r>
              <w:rPr>
                <w:noProof/>
                <w:webHidden/>
              </w:rPr>
            </w:r>
            <w:r>
              <w:rPr>
                <w:noProof/>
                <w:webHidden/>
              </w:rPr>
              <w:fldChar w:fldCharType="separate"/>
            </w:r>
            <w:r>
              <w:rPr>
                <w:noProof/>
                <w:webHidden/>
              </w:rPr>
              <w:t>17</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5" w:history="1">
            <w:r w:rsidRPr="00A050B7">
              <w:rPr>
                <w:rStyle w:val="Hyperlink"/>
                <w:b/>
                <w:bCs/>
                <w:noProof/>
              </w:rPr>
              <w:t>5.3.3. Support Vector Regression (SVR)</w:t>
            </w:r>
            <w:r>
              <w:rPr>
                <w:noProof/>
                <w:webHidden/>
              </w:rPr>
              <w:tab/>
            </w:r>
            <w:r>
              <w:rPr>
                <w:noProof/>
                <w:webHidden/>
              </w:rPr>
              <w:fldChar w:fldCharType="begin"/>
            </w:r>
            <w:r>
              <w:rPr>
                <w:noProof/>
                <w:webHidden/>
              </w:rPr>
              <w:instrText xml:space="preserve"> PAGEREF _Toc189828295 \h </w:instrText>
            </w:r>
            <w:r>
              <w:rPr>
                <w:noProof/>
                <w:webHidden/>
              </w:rPr>
            </w:r>
            <w:r>
              <w:rPr>
                <w:noProof/>
                <w:webHidden/>
              </w:rPr>
              <w:fldChar w:fldCharType="separate"/>
            </w:r>
            <w:r>
              <w:rPr>
                <w:noProof/>
                <w:webHidden/>
              </w:rPr>
              <w:t>17</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6" w:history="1">
            <w:r w:rsidRPr="00A050B7">
              <w:rPr>
                <w:rStyle w:val="Hyperlink"/>
                <w:b/>
                <w:bCs/>
                <w:noProof/>
              </w:rPr>
              <w:t>5.3.4. Random Forest</w:t>
            </w:r>
            <w:r>
              <w:rPr>
                <w:noProof/>
                <w:webHidden/>
              </w:rPr>
              <w:tab/>
            </w:r>
            <w:r>
              <w:rPr>
                <w:noProof/>
                <w:webHidden/>
              </w:rPr>
              <w:fldChar w:fldCharType="begin"/>
            </w:r>
            <w:r>
              <w:rPr>
                <w:noProof/>
                <w:webHidden/>
              </w:rPr>
              <w:instrText xml:space="preserve"> PAGEREF _Toc189828296 \h </w:instrText>
            </w:r>
            <w:r>
              <w:rPr>
                <w:noProof/>
                <w:webHidden/>
              </w:rPr>
            </w:r>
            <w:r>
              <w:rPr>
                <w:noProof/>
                <w:webHidden/>
              </w:rPr>
              <w:fldChar w:fldCharType="separate"/>
            </w:r>
            <w:r>
              <w:rPr>
                <w:noProof/>
                <w:webHidden/>
              </w:rPr>
              <w:t>17</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7" w:history="1">
            <w:r w:rsidRPr="00A050B7">
              <w:rPr>
                <w:rStyle w:val="Hyperlink"/>
                <w:b/>
                <w:bCs/>
                <w:noProof/>
              </w:rPr>
              <w:t>5.3.5. AdaBoost</w:t>
            </w:r>
            <w:r>
              <w:rPr>
                <w:noProof/>
                <w:webHidden/>
              </w:rPr>
              <w:tab/>
            </w:r>
            <w:r>
              <w:rPr>
                <w:noProof/>
                <w:webHidden/>
              </w:rPr>
              <w:fldChar w:fldCharType="begin"/>
            </w:r>
            <w:r>
              <w:rPr>
                <w:noProof/>
                <w:webHidden/>
              </w:rPr>
              <w:instrText xml:space="preserve"> PAGEREF _Toc189828297 \h </w:instrText>
            </w:r>
            <w:r>
              <w:rPr>
                <w:noProof/>
                <w:webHidden/>
              </w:rPr>
            </w:r>
            <w:r>
              <w:rPr>
                <w:noProof/>
                <w:webHidden/>
              </w:rPr>
              <w:fldChar w:fldCharType="separate"/>
            </w:r>
            <w:r>
              <w:rPr>
                <w:noProof/>
                <w:webHidden/>
              </w:rPr>
              <w:t>18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8" w:history="1">
            <w:r w:rsidRPr="00A050B7">
              <w:rPr>
                <w:rStyle w:val="Hyperlink"/>
                <w:b/>
                <w:bCs/>
                <w:noProof/>
              </w:rPr>
              <w:t>5.3.6. Gradient Boosting</w:t>
            </w:r>
            <w:r>
              <w:rPr>
                <w:noProof/>
                <w:webHidden/>
              </w:rPr>
              <w:tab/>
            </w:r>
            <w:r>
              <w:rPr>
                <w:noProof/>
                <w:webHidden/>
              </w:rPr>
              <w:fldChar w:fldCharType="begin"/>
            </w:r>
            <w:r>
              <w:rPr>
                <w:noProof/>
                <w:webHidden/>
              </w:rPr>
              <w:instrText xml:space="preserve"> PAGEREF _Toc189828298 \h </w:instrText>
            </w:r>
            <w:r>
              <w:rPr>
                <w:noProof/>
                <w:webHidden/>
              </w:rPr>
            </w:r>
            <w:r>
              <w:rPr>
                <w:noProof/>
                <w:webHidden/>
              </w:rPr>
              <w:fldChar w:fldCharType="separate"/>
            </w:r>
            <w:r>
              <w:rPr>
                <w:noProof/>
                <w:webHidden/>
              </w:rPr>
              <w:t>18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299" w:history="1">
            <w:r w:rsidRPr="00A050B7">
              <w:rPr>
                <w:rStyle w:val="Hyperlink"/>
                <w:b/>
                <w:bCs/>
                <w:noProof/>
              </w:rPr>
              <w:t>5.4. Conclusion du Protocole Expérimental</w:t>
            </w:r>
            <w:r>
              <w:rPr>
                <w:noProof/>
                <w:webHidden/>
              </w:rPr>
              <w:tab/>
            </w:r>
            <w:r>
              <w:rPr>
                <w:noProof/>
                <w:webHidden/>
              </w:rPr>
              <w:fldChar w:fldCharType="begin"/>
            </w:r>
            <w:r>
              <w:rPr>
                <w:noProof/>
                <w:webHidden/>
              </w:rPr>
              <w:instrText xml:space="preserve"> PAGEREF _Toc189828299 \h </w:instrText>
            </w:r>
            <w:r>
              <w:rPr>
                <w:noProof/>
                <w:webHidden/>
              </w:rPr>
            </w:r>
            <w:r>
              <w:rPr>
                <w:noProof/>
                <w:webHidden/>
              </w:rPr>
              <w:fldChar w:fldCharType="separate"/>
            </w:r>
            <w:r>
              <w:rPr>
                <w:noProof/>
                <w:webHidden/>
              </w:rPr>
              <w:t>18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300" w:history="1">
            <w:r w:rsidRPr="00A050B7">
              <w:rPr>
                <w:rStyle w:val="Hyperlink"/>
                <w:b/>
                <w:bCs/>
                <w:noProof/>
              </w:rPr>
              <w:t>6. Analyse et Discussion des Résultats</w:t>
            </w:r>
            <w:r>
              <w:rPr>
                <w:noProof/>
                <w:webHidden/>
              </w:rPr>
              <w:tab/>
            </w:r>
            <w:r>
              <w:rPr>
                <w:noProof/>
                <w:webHidden/>
              </w:rPr>
              <w:fldChar w:fldCharType="begin"/>
            </w:r>
            <w:r>
              <w:rPr>
                <w:noProof/>
                <w:webHidden/>
              </w:rPr>
              <w:instrText xml:space="preserve"> PAGEREF _Toc189828300 \h </w:instrText>
            </w:r>
            <w:r>
              <w:rPr>
                <w:noProof/>
                <w:webHidden/>
              </w:rPr>
            </w:r>
            <w:r>
              <w:rPr>
                <w:noProof/>
                <w:webHidden/>
              </w:rPr>
              <w:fldChar w:fldCharType="separate"/>
            </w:r>
            <w:r>
              <w:rPr>
                <w:noProof/>
                <w:webHidden/>
              </w:rPr>
              <w:t>18</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301" w:history="1">
            <w:r w:rsidRPr="00A050B7">
              <w:rPr>
                <w:rStyle w:val="Hyperlink"/>
                <w:b/>
                <w:bCs/>
                <w:noProof/>
              </w:rPr>
              <w:t>6.1. Overview des statistiques de Lebron james</w:t>
            </w:r>
            <w:r>
              <w:rPr>
                <w:noProof/>
                <w:webHidden/>
              </w:rPr>
              <w:tab/>
            </w:r>
            <w:r>
              <w:rPr>
                <w:noProof/>
                <w:webHidden/>
              </w:rPr>
              <w:fldChar w:fldCharType="begin"/>
            </w:r>
            <w:r>
              <w:rPr>
                <w:noProof/>
                <w:webHidden/>
              </w:rPr>
              <w:instrText xml:space="preserve"> PAGEREF _Toc189828301 \h </w:instrText>
            </w:r>
            <w:r>
              <w:rPr>
                <w:noProof/>
                <w:webHidden/>
              </w:rPr>
            </w:r>
            <w:r>
              <w:rPr>
                <w:noProof/>
                <w:webHidden/>
              </w:rPr>
              <w:fldChar w:fldCharType="separate"/>
            </w:r>
            <w:r>
              <w:rPr>
                <w:noProof/>
                <w:webHidden/>
              </w:rPr>
              <w:t>19</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302" w:history="1">
            <w:r w:rsidRPr="00A050B7">
              <w:rPr>
                <w:rStyle w:val="Hyperlink"/>
                <w:b/>
                <w:bCs/>
                <w:noProof/>
              </w:rPr>
              <w:t>6.2. Résultats Comparatifs des Modèles avec l’exemple du joueur Lebron James</w:t>
            </w:r>
            <w:r>
              <w:rPr>
                <w:noProof/>
                <w:webHidden/>
              </w:rPr>
              <w:tab/>
            </w:r>
            <w:r>
              <w:rPr>
                <w:noProof/>
                <w:webHidden/>
              </w:rPr>
              <w:fldChar w:fldCharType="begin"/>
            </w:r>
            <w:r>
              <w:rPr>
                <w:noProof/>
                <w:webHidden/>
              </w:rPr>
              <w:instrText xml:space="preserve"> PAGEREF _Toc189828302 \h </w:instrText>
            </w:r>
            <w:r>
              <w:rPr>
                <w:noProof/>
                <w:webHidden/>
              </w:rPr>
            </w:r>
            <w:r>
              <w:rPr>
                <w:noProof/>
                <w:webHidden/>
              </w:rPr>
              <w:fldChar w:fldCharType="separate"/>
            </w:r>
            <w:r>
              <w:rPr>
                <w:noProof/>
                <w:webHidden/>
              </w:rPr>
              <w:t>20</w:t>
            </w:r>
            <w:r>
              <w:rPr>
                <w:noProof/>
                <w:webHidden/>
              </w:rPr>
              <w:fldChar w:fldCharType="end"/>
            </w:r>
          </w:hyperlink>
        </w:p>
        <w:p w:rsidR="00D7410D" w:rsidRDefault="00D7410D">
          <w:pPr>
            <w:pStyle w:val="TOC3"/>
            <w:rPr>
              <w:rFonts w:eastAsiaTheme="minorEastAsia" w:cstheme="minorBidi"/>
              <w:noProof/>
              <w:kern w:val="2"/>
              <w:sz w:val="24"/>
              <w:szCs w:val="24"/>
              <w14:ligatures w14:val="standardContextual"/>
            </w:rPr>
          </w:pPr>
          <w:hyperlink w:anchor="_Toc189828303" w:history="1">
            <w:r w:rsidRPr="00A050B7">
              <w:rPr>
                <w:rStyle w:val="Hyperlink"/>
                <w:b/>
                <w:bCs/>
                <w:noProof/>
              </w:rPr>
              <w:t>7. Conclusion</w:t>
            </w:r>
            <w:r>
              <w:rPr>
                <w:noProof/>
                <w:webHidden/>
              </w:rPr>
              <w:tab/>
            </w:r>
            <w:r>
              <w:rPr>
                <w:noProof/>
                <w:webHidden/>
              </w:rPr>
              <w:fldChar w:fldCharType="begin"/>
            </w:r>
            <w:r>
              <w:rPr>
                <w:noProof/>
                <w:webHidden/>
              </w:rPr>
              <w:instrText xml:space="preserve"> PAGEREF _Toc189828303 \h </w:instrText>
            </w:r>
            <w:r>
              <w:rPr>
                <w:noProof/>
                <w:webHidden/>
              </w:rPr>
            </w:r>
            <w:r>
              <w:rPr>
                <w:noProof/>
                <w:webHidden/>
              </w:rPr>
              <w:fldChar w:fldCharType="separate"/>
            </w:r>
            <w:r>
              <w:rPr>
                <w:noProof/>
                <w:webHidden/>
              </w:rPr>
              <w:t>23</w:t>
            </w:r>
            <w:r>
              <w:rPr>
                <w:noProof/>
                <w:webHidden/>
              </w:rPr>
              <w:fldChar w:fldCharType="end"/>
            </w:r>
          </w:hyperlink>
        </w:p>
        <w:p w:rsidR="00530C4A" w:rsidRPr="003B0FC8" w:rsidRDefault="00BD3377" w:rsidP="003B0FC8">
          <w:r>
            <w:rPr>
              <w:b/>
              <w:bCs/>
              <w:noProof/>
            </w:rPr>
            <w:fldChar w:fldCharType="end"/>
          </w:r>
        </w:p>
      </w:sdtContent>
    </w:sdt>
    <w:p w:rsidR="00BD3377" w:rsidRDefault="000E1561" w:rsidP="00BD3377">
      <w:pPr>
        <w:spacing w:before="100" w:beforeAutospacing="1" w:after="100" w:afterAutospacing="1"/>
        <w:outlineLvl w:val="2"/>
        <w:rPr>
          <w:rFonts w:asciiTheme="minorHAnsi" w:hAnsiTheme="minorHAnsi"/>
          <w:b/>
          <w:bCs/>
          <w:color w:val="000000"/>
          <w:sz w:val="27"/>
          <w:szCs w:val="27"/>
        </w:rPr>
      </w:pPr>
      <w:bookmarkStart w:id="0" w:name="_Toc189828255"/>
      <w:r w:rsidRPr="00BD3377">
        <w:rPr>
          <w:rFonts w:asciiTheme="minorHAnsi" w:hAnsiTheme="minorHAnsi"/>
          <w:b/>
          <w:bCs/>
          <w:color w:val="000000"/>
          <w:sz w:val="27"/>
          <w:szCs w:val="27"/>
        </w:rPr>
        <w:lastRenderedPageBreak/>
        <w:t>1. Introduction</w:t>
      </w:r>
      <w:bookmarkEnd w:id="0"/>
    </w:p>
    <w:p w:rsidR="000E1561" w:rsidRPr="00BD3377" w:rsidRDefault="000E1561" w:rsidP="00BD3377">
      <w:pPr>
        <w:spacing w:before="100" w:beforeAutospacing="1" w:after="100" w:afterAutospacing="1"/>
        <w:ind w:firstLine="720"/>
        <w:outlineLvl w:val="2"/>
        <w:rPr>
          <w:rFonts w:asciiTheme="minorHAnsi" w:hAnsiTheme="minorHAnsi"/>
          <w:b/>
          <w:bCs/>
          <w:color w:val="000000"/>
          <w:sz w:val="27"/>
          <w:szCs w:val="27"/>
        </w:rPr>
      </w:pPr>
      <w:bookmarkStart w:id="1" w:name="_Toc189828256"/>
      <w:r w:rsidRPr="000E1561">
        <w:rPr>
          <w:rFonts w:asciiTheme="minorHAnsi" w:hAnsiTheme="minorHAnsi"/>
          <w:b/>
          <w:bCs/>
        </w:rPr>
        <w:t>1.1 Contexte du projet</w:t>
      </w:r>
      <w:bookmarkEnd w:id="1"/>
    </w:p>
    <w:p w:rsidR="000E1561" w:rsidRPr="000E1561" w:rsidRDefault="000E1561" w:rsidP="000E1561">
      <w:pPr>
        <w:pStyle w:val="p1"/>
        <w:spacing w:before="0" w:beforeAutospacing="0"/>
        <w:ind w:left="720"/>
        <w:rPr>
          <w:rFonts w:asciiTheme="minorHAnsi" w:hAnsiTheme="minorHAnsi"/>
        </w:rPr>
      </w:pPr>
      <w:r w:rsidRPr="000E1561">
        <w:rPr>
          <w:rFonts w:asciiTheme="minorHAnsi" w:hAnsiTheme="minorHAnsi"/>
        </w:rPr>
        <w:t xml:space="preserve">La </w:t>
      </w:r>
      <w:r w:rsidRPr="000E1561">
        <w:rPr>
          <w:rFonts w:asciiTheme="minorHAnsi" w:hAnsiTheme="minorHAnsi"/>
          <w:b/>
          <w:bCs/>
        </w:rPr>
        <w:t>National Basketball Association (NBA)</w:t>
      </w:r>
      <w:r w:rsidRPr="000E1561">
        <w:rPr>
          <w:rFonts w:asciiTheme="minorHAnsi" w:hAnsiTheme="minorHAnsi"/>
        </w:rPr>
        <w:t xml:space="preserve"> est une ligue de basket-ball où chaque équipe dispute </w:t>
      </w:r>
      <w:r w:rsidRPr="000E1561">
        <w:rPr>
          <w:rFonts w:asciiTheme="minorHAnsi" w:hAnsiTheme="minorHAnsi"/>
          <w:b/>
          <w:bCs/>
        </w:rPr>
        <w:t>82 matchs en saison régulière</w:t>
      </w:r>
      <w:r w:rsidRPr="000E1561">
        <w:rPr>
          <w:rFonts w:asciiTheme="minorHAnsi" w:hAnsiTheme="minorHAnsi"/>
        </w:rPr>
        <w:t>. Les performances des joueurs varient en fonction de nombreux facteurs :</w:t>
      </w:r>
    </w:p>
    <w:p w:rsidR="000E1561" w:rsidRPr="000E1561" w:rsidRDefault="000E1561" w:rsidP="001F21D3">
      <w:pPr>
        <w:pStyle w:val="p1"/>
        <w:spacing w:before="240" w:beforeAutospacing="0" w:after="0" w:afterAutospacing="0"/>
        <w:ind w:firstLine="720"/>
        <w:rPr>
          <w:rFonts w:asciiTheme="minorHAnsi" w:hAnsiTheme="minorHAnsi"/>
        </w:rPr>
      </w:pPr>
      <w:r w:rsidRPr="000E1561">
        <w:rPr>
          <w:rFonts w:asciiTheme="minorHAnsi" w:hAnsiTheme="minorHAnsi"/>
        </w:rPr>
        <w:t xml:space="preserve">• Leur </w:t>
      </w:r>
      <w:r w:rsidRPr="000E1561">
        <w:rPr>
          <w:rFonts w:asciiTheme="minorHAnsi" w:hAnsiTheme="minorHAnsi"/>
          <w:b/>
          <w:bCs/>
        </w:rPr>
        <w:t>forme physique</w:t>
      </w:r>
    </w:p>
    <w:p w:rsidR="000E1561" w:rsidRPr="000E1561" w:rsidRDefault="000E1561" w:rsidP="001F21D3">
      <w:pPr>
        <w:pStyle w:val="p1"/>
        <w:spacing w:before="240" w:beforeAutospacing="0" w:after="0" w:afterAutospacing="0" w:line="120" w:lineRule="auto"/>
        <w:ind w:firstLine="720"/>
        <w:rPr>
          <w:rFonts w:asciiTheme="minorHAnsi" w:hAnsiTheme="minorHAnsi"/>
        </w:rPr>
      </w:pPr>
      <w:r w:rsidRPr="000E1561">
        <w:rPr>
          <w:rFonts w:asciiTheme="minorHAnsi" w:hAnsiTheme="minorHAnsi"/>
        </w:rPr>
        <w:t>• L’</w:t>
      </w:r>
      <w:r w:rsidRPr="000E1561">
        <w:rPr>
          <w:rFonts w:asciiTheme="minorHAnsi" w:hAnsiTheme="minorHAnsi"/>
          <w:b/>
          <w:bCs/>
        </w:rPr>
        <w:t>adversaire</w:t>
      </w:r>
      <w:r w:rsidRPr="000E1561">
        <w:rPr>
          <w:rFonts w:asciiTheme="minorHAnsi" w:hAnsiTheme="minorHAnsi"/>
        </w:rPr>
        <w:t xml:space="preserve"> qu’ils affrontent</w:t>
      </w:r>
    </w:p>
    <w:p w:rsidR="000E1561" w:rsidRPr="000E1561" w:rsidRDefault="000E1561" w:rsidP="001F21D3">
      <w:pPr>
        <w:pStyle w:val="p1"/>
        <w:spacing w:before="240" w:beforeAutospacing="0" w:after="0" w:afterAutospacing="0" w:line="120" w:lineRule="auto"/>
        <w:ind w:firstLine="720"/>
        <w:rPr>
          <w:rFonts w:asciiTheme="minorHAnsi" w:hAnsiTheme="minorHAnsi"/>
        </w:rPr>
      </w:pPr>
      <w:r w:rsidRPr="000E1561">
        <w:rPr>
          <w:rFonts w:asciiTheme="minorHAnsi" w:hAnsiTheme="minorHAnsi"/>
        </w:rPr>
        <w:t xml:space="preserve">• Le </w:t>
      </w:r>
      <w:r w:rsidRPr="000E1561">
        <w:rPr>
          <w:rFonts w:asciiTheme="minorHAnsi" w:hAnsiTheme="minorHAnsi"/>
          <w:b/>
          <w:bCs/>
        </w:rPr>
        <w:t>lieu du match</w:t>
      </w:r>
      <w:r w:rsidRPr="000E1561">
        <w:rPr>
          <w:rFonts w:asciiTheme="minorHAnsi" w:hAnsiTheme="minorHAnsi"/>
        </w:rPr>
        <w:t xml:space="preserve"> (à domicile ou à l’extérieur)</w:t>
      </w:r>
    </w:p>
    <w:p w:rsidR="000E1561" w:rsidRDefault="000E1561" w:rsidP="001F21D3">
      <w:pPr>
        <w:pStyle w:val="p1"/>
        <w:spacing w:before="240" w:beforeAutospacing="0" w:after="0" w:afterAutospacing="0" w:line="120" w:lineRule="auto"/>
        <w:ind w:firstLine="720"/>
        <w:rPr>
          <w:rFonts w:asciiTheme="minorHAnsi" w:hAnsiTheme="minorHAnsi"/>
          <w:b/>
          <w:bCs/>
        </w:rPr>
      </w:pPr>
      <w:r w:rsidRPr="000E1561">
        <w:rPr>
          <w:rFonts w:asciiTheme="minorHAnsi" w:hAnsiTheme="minorHAnsi"/>
        </w:rPr>
        <w:t xml:space="preserve">• Leur </w:t>
      </w:r>
      <w:r w:rsidRPr="000E1561">
        <w:rPr>
          <w:rFonts w:asciiTheme="minorHAnsi" w:hAnsiTheme="minorHAnsi"/>
          <w:b/>
          <w:bCs/>
        </w:rPr>
        <w:t>récente dynamique de jeu</w:t>
      </w:r>
    </w:p>
    <w:p w:rsidR="001F21D3" w:rsidRPr="000E1561" w:rsidRDefault="001F21D3" w:rsidP="001F21D3">
      <w:pPr>
        <w:pStyle w:val="p1"/>
        <w:spacing w:before="240" w:beforeAutospacing="0" w:after="0" w:afterAutospacing="0"/>
        <w:ind w:firstLine="284"/>
        <w:rPr>
          <w:rFonts w:asciiTheme="minorHAnsi" w:hAnsiTheme="minorHAnsi"/>
        </w:rPr>
      </w:pPr>
    </w:p>
    <w:p w:rsidR="000E1561" w:rsidRPr="000E1561" w:rsidRDefault="000E1561" w:rsidP="000E1561">
      <w:pPr>
        <w:pStyle w:val="p1"/>
        <w:spacing w:before="0" w:beforeAutospacing="0"/>
        <w:ind w:firstLine="720"/>
        <w:rPr>
          <w:rFonts w:asciiTheme="minorHAnsi" w:hAnsiTheme="minorHAnsi"/>
        </w:rPr>
      </w:pPr>
      <w:r w:rsidRPr="000E1561">
        <w:rPr>
          <w:rFonts w:asciiTheme="minorHAnsi" w:hAnsiTheme="minorHAnsi"/>
        </w:rPr>
        <w:t xml:space="preserve">Anticiper ces performances est </w:t>
      </w:r>
      <w:r w:rsidRPr="000E1561">
        <w:rPr>
          <w:rFonts w:asciiTheme="minorHAnsi" w:hAnsiTheme="minorHAnsi"/>
          <w:b/>
          <w:bCs/>
        </w:rPr>
        <w:t>crucial</w:t>
      </w:r>
      <w:r w:rsidRPr="000E1561">
        <w:rPr>
          <w:rFonts w:asciiTheme="minorHAnsi" w:hAnsiTheme="minorHAnsi"/>
        </w:rPr>
        <w:t xml:space="preserve"> pour plusieurs acteurs :</w:t>
      </w:r>
    </w:p>
    <w:p w:rsidR="000E1561" w:rsidRPr="000E1561" w:rsidRDefault="000E1561" w:rsidP="001F21D3">
      <w:pPr>
        <w:pStyle w:val="p1"/>
        <w:spacing w:before="0" w:beforeAutospacing="0" w:after="0" w:afterAutospacing="0"/>
        <w:ind w:left="720"/>
        <w:rPr>
          <w:rFonts w:asciiTheme="minorHAnsi" w:hAnsiTheme="minorHAnsi"/>
        </w:rPr>
      </w:pPr>
      <w:r w:rsidRPr="000E1561">
        <w:rPr>
          <w:rFonts w:asciiTheme="minorHAnsi" w:hAnsiTheme="minorHAnsi"/>
        </w:rPr>
        <w:t xml:space="preserve">• </w:t>
      </w:r>
      <w:r w:rsidRPr="000E1561">
        <w:rPr>
          <w:rFonts w:asciiTheme="minorHAnsi" w:hAnsiTheme="minorHAnsi"/>
          <w:b/>
          <w:bCs/>
        </w:rPr>
        <w:t>Les entraîneurs et analystes sportifs</w:t>
      </w:r>
      <w:r w:rsidRPr="000E1561">
        <w:rPr>
          <w:rFonts w:asciiTheme="minorHAnsi" w:hAnsiTheme="minorHAnsi"/>
        </w:rPr>
        <w:t xml:space="preserve"> : Ils peuvent utiliser ces prévisions pour affiner les stratégies de jeu.</w:t>
      </w:r>
    </w:p>
    <w:p w:rsidR="000E1561" w:rsidRPr="000E1561" w:rsidRDefault="000E1561" w:rsidP="001F21D3">
      <w:pPr>
        <w:pStyle w:val="p1"/>
        <w:spacing w:before="0" w:beforeAutospacing="0" w:after="0" w:afterAutospacing="0"/>
        <w:ind w:left="720"/>
        <w:rPr>
          <w:rFonts w:asciiTheme="minorHAnsi" w:hAnsiTheme="minorHAnsi"/>
        </w:rPr>
      </w:pPr>
      <w:r w:rsidRPr="000E1561">
        <w:rPr>
          <w:rFonts w:asciiTheme="minorHAnsi" w:hAnsiTheme="minorHAnsi"/>
        </w:rPr>
        <w:t xml:space="preserve">• </w:t>
      </w:r>
      <w:r w:rsidRPr="000E1561">
        <w:rPr>
          <w:rFonts w:asciiTheme="minorHAnsi" w:hAnsiTheme="minorHAnsi"/>
          <w:b/>
          <w:bCs/>
        </w:rPr>
        <w:t>Les fans et journalistes</w:t>
      </w:r>
      <w:r w:rsidRPr="000E1561">
        <w:rPr>
          <w:rFonts w:asciiTheme="minorHAnsi" w:hAnsiTheme="minorHAnsi"/>
        </w:rPr>
        <w:t xml:space="preserve"> : Ils peuvent mieux comprendre les performances attendues des joueurs.</w:t>
      </w:r>
    </w:p>
    <w:p w:rsidR="000E1561" w:rsidRDefault="000E1561" w:rsidP="001F21D3">
      <w:pPr>
        <w:pStyle w:val="p1"/>
        <w:spacing w:before="0" w:beforeAutospacing="0" w:after="0" w:afterAutospacing="0"/>
        <w:ind w:left="720"/>
        <w:rPr>
          <w:rFonts w:asciiTheme="minorHAnsi" w:hAnsiTheme="minorHAnsi"/>
        </w:rPr>
      </w:pPr>
      <w:r w:rsidRPr="000E1561">
        <w:rPr>
          <w:rFonts w:asciiTheme="minorHAnsi" w:hAnsiTheme="minorHAnsi"/>
        </w:rPr>
        <w:t xml:space="preserve">• </w:t>
      </w:r>
      <w:r w:rsidRPr="000E1561">
        <w:rPr>
          <w:rFonts w:asciiTheme="minorHAnsi" w:hAnsiTheme="minorHAnsi"/>
          <w:b/>
          <w:bCs/>
        </w:rPr>
        <w:t>Les parieurs sportifs</w:t>
      </w:r>
      <w:r w:rsidRPr="000E1561">
        <w:rPr>
          <w:rFonts w:asciiTheme="minorHAnsi" w:hAnsiTheme="minorHAnsi"/>
        </w:rPr>
        <w:t xml:space="preserve">  : Un modèle précis pourrait être utile pour établir des pronostics.</w:t>
      </w:r>
    </w:p>
    <w:p w:rsidR="001F21D3" w:rsidRDefault="001F21D3" w:rsidP="001F21D3">
      <w:pPr>
        <w:pStyle w:val="p1"/>
        <w:spacing w:before="0" w:beforeAutospacing="0"/>
        <w:ind w:left="720"/>
        <w:rPr>
          <w:rFonts w:asciiTheme="minorHAnsi" w:hAnsiTheme="minorHAnsi"/>
        </w:rPr>
      </w:pPr>
    </w:p>
    <w:p w:rsidR="004C5066" w:rsidRPr="00BD3377" w:rsidRDefault="004C5066" w:rsidP="00BD3377">
      <w:pPr>
        <w:spacing w:before="100" w:beforeAutospacing="1" w:after="100" w:afterAutospacing="1"/>
        <w:ind w:firstLine="720"/>
        <w:outlineLvl w:val="2"/>
        <w:rPr>
          <w:rFonts w:asciiTheme="minorHAnsi" w:hAnsiTheme="minorHAnsi"/>
          <w:b/>
          <w:bCs/>
        </w:rPr>
      </w:pPr>
      <w:bookmarkStart w:id="2" w:name="_Toc189828257"/>
      <w:r w:rsidRPr="004C5066">
        <w:rPr>
          <w:rFonts w:asciiTheme="minorHAnsi" w:hAnsiTheme="minorHAnsi"/>
          <w:b/>
          <w:bCs/>
        </w:rPr>
        <w:t>1.2 Objectif du projet</w:t>
      </w:r>
      <w:bookmarkEnd w:id="2"/>
    </w:p>
    <w:p w:rsidR="004C5066" w:rsidRPr="004C5066" w:rsidRDefault="004C5066" w:rsidP="004C5066">
      <w:pPr>
        <w:pStyle w:val="p1"/>
        <w:ind w:left="720"/>
        <w:rPr>
          <w:rFonts w:asciiTheme="minorHAnsi" w:hAnsiTheme="minorHAnsi"/>
        </w:rPr>
      </w:pPr>
      <w:r w:rsidRPr="004C5066">
        <w:rPr>
          <w:rFonts w:asciiTheme="minorHAnsi" w:hAnsiTheme="minorHAnsi"/>
        </w:rPr>
        <w:t>L’objectif est de prédire les performances d’un joueur NBA sur un match donné, en fonction de ses statistiques passées et de son contexte de jeu (adversaire, domicile ou extérieur, séries de bons matchs…).</w:t>
      </w:r>
    </w:p>
    <w:p w:rsidR="004C5066" w:rsidRDefault="004C5066" w:rsidP="00BD3377">
      <w:pPr>
        <w:pStyle w:val="p1"/>
        <w:spacing w:before="0" w:beforeAutospacing="0"/>
        <w:ind w:left="720"/>
        <w:rPr>
          <w:rFonts w:asciiTheme="minorHAnsi" w:hAnsiTheme="minorHAnsi"/>
        </w:rPr>
      </w:pPr>
      <w:r w:rsidRPr="004C5066">
        <w:rPr>
          <w:rFonts w:asciiTheme="minorHAnsi" w:hAnsiTheme="minorHAnsi"/>
        </w:rPr>
        <w:t>Pour cela, nous avons utilisé des modèles de Machine Learning qui apprennent à partir des données passées pour prédire les résultats futurs.</w:t>
      </w:r>
    </w:p>
    <w:p w:rsidR="00BD3377" w:rsidRDefault="00BD3377" w:rsidP="00BD3377">
      <w:pPr>
        <w:pStyle w:val="p1"/>
        <w:spacing w:before="0" w:beforeAutospacing="0"/>
        <w:ind w:left="720"/>
        <w:rPr>
          <w:rFonts w:asciiTheme="minorHAnsi" w:hAnsiTheme="minorHAnsi"/>
        </w:rPr>
      </w:pPr>
    </w:p>
    <w:p w:rsidR="004C5066" w:rsidRPr="00BD3377" w:rsidRDefault="004C5066" w:rsidP="00BD3377">
      <w:pPr>
        <w:spacing w:before="100" w:beforeAutospacing="1" w:after="100" w:afterAutospacing="1"/>
        <w:outlineLvl w:val="2"/>
        <w:rPr>
          <w:rFonts w:asciiTheme="minorHAnsi" w:hAnsiTheme="minorHAnsi"/>
          <w:b/>
          <w:bCs/>
          <w:color w:val="000000"/>
          <w:sz w:val="27"/>
          <w:szCs w:val="27"/>
        </w:rPr>
      </w:pPr>
      <w:bookmarkStart w:id="3" w:name="_Toc189828258"/>
      <w:r w:rsidRPr="00BD3377">
        <w:rPr>
          <w:rFonts w:asciiTheme="minorHAnsi" w:hAnsiTheme="minorHAnsi"/>
          <w:b/>
          <w:bCs/>
          <w:color w:val="000000"/>
          <w:sz w:val="27"/>
          <w:szCs w:val="27"/>
        </w:rPr>
        <w:t>2. Présentation du jeu de données et de la problématique</w:t>
      </w:r>
      <w:bookmarkEnd w:id="3"/>
    </w:p>
    <w:p w:rsidR="00BD3377" w:rsidRPr="00BD3377" w:rsidRDefault="004C5066" w:rsidP="00BD3377">
      <w:pPr>
        <w:spacing w:before="100" w:beforeAutospacing="1" w:after="100" w:afterAutospacing="1"/>
        <w:ind w:firstLine="720"/>
        <w:outlineLvl w:val="2"/>
        <w:rPr>
          <w:rFonts w:asciiTheme="minorHAnsi" w:hAnsiTheme="minorHAnsi"/>
          <w:b/>
          <w:bCs/>
        </w:rPr>
      </w:pPr>
      <w:bookmarkStart w:id="4" w:name="_Toc189828259"/>
      <w:r w:rsidRPr="004C5066">
        <w:rPr>
          <w:rFonts w:asciiTheme="minorHAnsi" w:hAnsiTheme="minorHAnsi"/>
          <w:b/>
          <w:bCs/>
        </w:rPr>
        <w:t>2.1 Source des données</w:t>
      </w:r>
      <w:bookmarkEnd w:id="4"/>
    </w:p>
    <w:p w:rsidR="004C5066" w:rsidRPr="001F21D3" w:rsidRDefault="004C5066" w:rsidP="004C5066">
      <w:pPr>
        <w:pStyle w:val="p3"/>
        <w:ind w:left="720"/>
        <w:rPr>
          <w:rFonts w:asciiTheme="minorHAnsi" w:hAnsiTheme="minorHAnsi"/>
        </w:rPr>
      </w:pPr>
      <w:r w:rsidRPr="001F21D3">
        <w:rPr>
          <w:rFonts w:asciiTheme="minorHAnsi" w:hAnsiTheme="minorHAnsi"/>
        </w:rPr>
        <w:t xml:space="preserve">Les données sont récupérées en </w:t>
      </w:r>
      <w:r w:rsidRPr="001F21D3">
        <w:rPr>
          <w:rStyle w:val="s1"/>
          <w:rFonts w:asciiTheme="minorHAnsi" w:eastAsiaTheme="majorEastAsia" w:hAnsiTheme="minorHAnsi"/>
        </w:rPr>
        <w:t>temps réel</w:t>
      </w:r>
      <w:r w:rsidRPr="001F21D3">
        <w:rPr>
          <w:rFonts w:asciiTheme="minorHAnsi" w:hAnsiTheme="minorHAnsi"/>
        </w:rPr>
        <w:t xml:space="preserve"> via </w:t>
      </w:r>
      <w:r w:rsidRPr="001F21D3">
        <w:rPr>
          <w:rStyle w:val="s1"/>
          <w:rFonts w:asciiTheme="minorHAnsi" w:eastAsiaTheme="majorEastAsia" w:hAnsiTheme="minorHAnsi"/>
        </w:rPr>
        <w:t>nba_api</w:t>
      </w:r>
      <w:r w:rsidRPr="001F21D3">
        <w:rPr>
          <w:rFonts w:asciiTheme="minorHAnsi" w:hAnsiTheme="minorHAnsi"/>
        </w:rPr>
        <w:t>, une API qui fournit les statistiques officielles des matchs NBA.</w:t>
      </w:r>
    </w:p>
    <w:p w:rsidR="004C5066" w:rsidRPr="001F21D3" w:rsidRDefault="004C5066" w:rsidP="004C5066">
      <w:pPr>
        <w:pStyle w:val="p4"/>
        <w:ind w:left="720"/>
        <w:rPr>
          <w:rStyle w:val="s2"/>
          <w:rFonts w:asciiTheme="minorHAnsi" w:eastAsiaTheme="majorEastAsia" w:hAnsiTheme="minorHAnsi"/>
        </w:rPr>
      </w:pPr>
      <w:r w:rsidRPr="001F21D3">
        <w:rPr>
          <w:rStyle w:val="s2"/>
          <w:rFonts w:asciiTheme="minorHAnsi" w:eastAsiaTheme="majorEastAsia" w:hAnsiTheme="minorHAnsi"/>
        </w:rPr>
        <w:lastRenderedPageBreak/>
        <w:t xml:space="preserve">Nous avons collecté </w:t>
      </w:r>
      <w:r w:rsidRPr="001F21D3">
        <w:rPr>
          <w:rFonts w:asciiTheme="minorHAnsi" w:hAnsiTheme="minorHAnsi"/>
        </w:rPr>
        <w:t>les statistiques des matchs des joueurs pour la saison 2024-25</w:t>
      </w:r>
      <w:r w:rsidRPr="001F21D3">
        <w:rPr>
          <w:rStyle w:val="s2"/>
          <w:rFonts w:asciiTheme="minorHAnsi" w:eastAsiaTheme="majorEastAsia" w:hAnsiTheme="minorHAnsi"/>
        </w:rPr>
        <w:t>.</w:t>
      </w:r>
    </w:p>
    <w:p w:rsidR="00BD3377" w:rsidRPr="00BD3377" w:rsidRDefault="00361176" w:rsidP="00BD3377">
      <w:pPr>
        <w:spacing w:before="100" w:beforeAutospacing="1" w:after="100" w:afterAutospacing="1"/>
        <w:ind w:firstLine="720"/>
        <w:outlineLvl w:val="2"/>
        <w:rPr>
          <w:rFonts w:asciiTheme="minorHAnsi" w:hAnsiTheme="minorHAnsi"/>
          <w:b/>
          <w:bCs/>
        </w:rPr>
      </w:pPr>
      <w:bookmarkStart w:id="5" w:name="_Toc189828260"/>
      <w:r w:rsidRPr="00361176">
        <w:rPr>
          <w:rFonts w:asciiTheme="minorHAnsi" w:hAnsiTheme="minorHAnsi"/>
          <w:b/>
          <w:bCs/>
        </w:rPr>
        <w:t>2.2 Variables du jeu de données</w:t>
      </w:r>
      <w:bookmarkEnd w:id="5"/>
    </w:p>
    <w:p w:rsidR="00361176" w:rsidRDefault="00361176" w:rsidP="00361176">
      <w:pPr>
        <w:pStyle w:val="p1"/>
        <w:ind w:left="720"/>
        <w:rPr>
          <w:rFonts w:asciiTheme="minorHAnsi" w:hAnsiTheme="minorHAnsi"/>
        </w:rPr>
      </w:pPr>
      <w:r w:rsidRPr="00361176">
        <w:rPr>
          <w:rFonts w:asciiTheme="minorHAnsi" w:hAnsiTheme="minorHAnsi"/>
        </w:rPr>
        <w:t>Les performances d’un joueur de NBA sont influencées par plusieurs facteurs. Pour réaliser une prédiction efficace du nombre de points qu’il marquera lors d’un match, nous avons sélectionné 13 variables d’entrée (features) qui décrivent son contexte de jeu et ses performances récentes.</w:t>
      </w:r>
    </w:p>
    <w:p w:rsidR="00361176" w:rsidRDefault="00361176" w:rsidP="00361176">
      <w:pPr>
        <w:pStyle w:val="p1"/>
        <w:ind w:left="720"/>
        <w:rPr>
          <w:rFonts w:asciiTheme="minorHAnsi" w:hAnsiTheme="minorHAnsi"/>
        </w:rPr>
      </w:pPr>
      <w:r w:rsidRPr="00361176">
        <w:rPr>
          <w:rFonts w:asciiTheme="minorHAnsi" w:hAnsiTheme="minorHAnsi"/>
        </w:rPr>
        <w:t>Les features sont des indicateurs qui permettent de comprendre le comportement et les performances du joueur.</w:t>
      </w:r>
    </w:p>
    <w:p w:rsidR="00361176" w:rsidRDefault="00361176" w:rsidP="00BD3377">
      <w:pPr>
        <w:spacing w:before="100" w:beforeAutospacing="1" w:after="100" w:afterAutospacing="1"/>
        <w:ind w:left="720" w:firstLine="720"/>
        <w:outlineLvl w:val="2"/>
        <w:rPr>
          <w:rFonts w:asciiTheme="minorHAnsi" w:hAnsiTheme="minorHAnsi"/>
          <w:b/>
          <w:bCs/>
        </w:rPr>
      </w:pPr>
      <w:bookmarkStart w:id="6" w:name="_Toc189828261"/>
      <w:r w:rsidRPr="00361176">
        <w:rPr>
          <w:rFonts w:asciiTheme="minorHAnsi" w:hAnsiTheme="minorHAnsi"/>
          <w:b/>
          <w:bCs/>
        </w:rPr>
        <w:t>2.2.1</w:t>
      </w:r>
      <w:r w:rsidR="00BD3377">
        <w:rPr>
          <w:rFonts w:asciiTheme="minorHAnsi" w:hAnsiTheme="minorHAnsi"/>
          <w:b/>
          <w:bCs/>
        </w:rPr>
        <w:t xml:space="preserve"> </w:t>
      </w:r>
      <w:r w:rsidRPr="00361176">
        <w:rPr>
          <w:rFonts w:asciiTheme="minorHAnsi" w:hAnsiTheme="minorHAnsi"/>
          <w:b/>
          <w:bCs/>
        </w:rPr>
        <w:t>Statistiques de performance du joueur</w:t>
      </w:r>
      <w:bookmarkEnd w:id="6"/>
    </w:p>
    <w:p w:rsidR="00034C8D" w:rsidRPr="00034C8D" w:rsidRDefault="00034C8D" w:rsidP="00034C8D">
      <w:pPr>
        <w:pStyle w:val="p1"/>
        <w:ind w:left="1440"/>
        <w:rPr>
          <w:rFonts w:asciiTheme="minorHAnsi" w:hAnsiTheme="minorHAnsi"/>
        </w:rPr>
      </w:pPr>
      <w:r w:rsidRPr="00034C8D">
        <w:rPr>
          <w:rStyle w:val="s1"/>
          <w:rFonts w:asciiTheme="minorHAnsi" w:eastAsiaTheme="majorEastAsia" w:hAnsiTheme="minorHAnsi"/>
        </w:rPr>
        <w:t>•</w:t>
      </w:r>
      <w:r w:rsidRPr="00034C8D">
        <w:rPr>
          <w:rStyle w:val="apple-tab-span"/>
          <w:rFonts w:asciiTheme="minorHAnsi" w:eastAsiaTheme="majorEastAsia" w:hAnsiTheme="minorHAnsi"/>
        </w:rPr>
        <w:t xml:space="preserve"> </w:t>
      </w:r>
      <w:r w:rsidRPr="00034C8D">
        <w:rPr>
          <w:rFonts w:asciiTheme="minorHAnsi" w:hAnsiTheme="minorHAnsi"/>
          <w:b/>
          <w:bCs/>
        </w:rPr>
        <w:t>REB (Rebounds - Rebonds pris par le joueur)</w:t>
      </w:r>
      <w:r w:rsidRPr="00034C8D">
        <w:rPr>
          <w:rStyle w:val="s1"/>
          <w:rFonts w:asciiTheme="minorHAnsi" w:eastAsiaTheme="majorEastAsia" w:hAnsiTheme="minorHAnsi"/>
        </w:rPr>
        <w:t xml:space="preserve"> </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Nombre total de fois où le joueur a récupéré la balle après un tir manqué (offensif ou défensif).</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Plus un joueur prend de rebonds, plus il a d’opportunités d’affecter le match.</w:t>
      </w:r>
    </w:p>
    <w:p w:rsidR="001F21D3" w:rsidRPr="001F21D3" w:rsidRDefault="00034C8D" w:rsidP="001F21D3">
      <w:pPr>
        <w:pStyle w:val="p1"/>
        <w:ind w:left="1440"/>
        <w:rPr>
          <w:rFonts w:asciiTheme="minorHAnsi" w:eastAsiaTheme="majorEastAsia" w:hAnsiTheme="minorHAnsi"/>
        </w:rPr>
      </w:pPr>
      <w:r w:rsidRPr="00034C8D">
        <w:rPr>
          <w:rStyle w:val="s1"/>
          <w:rFonts w:asciiTheme="minorHAnsi" w:eastAsiaTheme="majorEastAsia" w:hAnsiTheme="minorHAnsi"/>
        </w:rPr>
        <w:t>•</w:t>
      </w:r>
      <w:r w:rsidRPr="00034C8D">
        <w:rPr>
          <w:rStyle w:val="apple-tab-span"/>
          <w:rFonts w:asciiTheme="minorHAnsi" w:eastAsiaTheme="majorEastAsia" w:hAnsiTheme="minorHAnsi"/>
        </w:rPr>
        <w:t xml:space="preserve"> </w:t>
      </w:r>
      <w:r w:rsidRPr="00034C8D">
        <w:rPr>
          <w:rFonts w:asciiTheme="minorHAnsi" w:hAnsiTheme="minorHAnsi"/>
          <w:b/>
          <w:bCs/>
        </w:rPr>
        <w:t>AST (Assists - Passes décisives du joueur)</w:t>
      </w:r>
      <w:r w:rsidRPr="00034C8D">
        <w:rPr>
          <w:rStyle w:val="s1"/>
          <w:rFonts w:asciiTheme="minorHAnsi" w:eastAsiaTheme="majorEastAsia" w:hAnsiTheme="minorHAnsi"/>
        </w:rPr>
        <w:t xml:space="preserve"> </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Une passe décisive est une passe qui mène directement à un panier marqué par un coéquipier.</w:t>
      </w:r>
    </w:p>
    <w:p w:rsidR="00034C8D" w:rsidRPr="00034C8D" w:rsidRDefault="00034C8D" w:rsidP="001F21D3">
      <w:pPr>
        <w:pStyle w:val="p3"/>
        <w:spacing w:before="0" w:beforeAutospacing="0" w:after="0" w:afterAutospacing="0"/>
        <w:ind w:left="1440"/>
        <w:rPr>
          <w:rFonts w:asciiTheme="minorHAnsi" w:hAnsiTheme="minorHAnsi"/>
        </w:rPr>
      </w:pPr>
      <w:r w:rsidRPr="00034C8D">
        <w:rPr>
          <w:rStyle w:val="s1"/>
          <w:rFonts w:ascii="Segoe UI Symbol" w:eastAsiaTheme="majorEastAsia" w:hAnsi="Segoe UI Symbol" w:cs="Segoe UI Symbol"/>
        </w:rPr>
        <w:t>➝</w:t>
      </w:r>
      <w:r w:rsidRPr="00034C8D">
        <w:rPr>
          <w:rStyle w:val="s1"/>
          <w:rFonts w:asciiTheme="minorHAnsi" w:eastAsiaTheme="majorEastAsia" w:hAnsiTheme="minorHAnsi"/>
        </w:rPr>
        <w:t xml:space="preserve"> Indique la capacité du joueur à </w:t>
      </w:r>
      <w:r w:rsidRPr="00034C8D">
        <w:rPr>
          <w:rFonts w:asciiTheme="minorHAnsi" w:hAnsiTheme="minorHAnsi"/>
          <w:b/>
          <w:bCs/>
        </w:rPr>
        <w:t>créer des opportunités pour ses coéquipiers</w:t>
      </w:r>
      <w:r w:rsidRPr="00034C8D">
        <w:rPr>
          <w:rStyle w:val="s1"/>
          <w:rFonts w:asciiTheme="minorHAnsi" w:eastAsiaTheme="majorEastAsia" w:hAnsiTheme="minorHAnsi"/>
        </w:rPr>
        <w:t>.</w:t>
      </w:r>
    </w:p>
    <w:p w:rsidR="001F21D3" w:rsidRPr="001F21D3" w:rsidRDefault="00034C8D" w:rsidP="001F21D3">
      <w:pPr>
        <w:pStyle w:val="p1"/>
        <w:ind w:left="1440"/>
        <w:rPr>
          <w:rFonts w:asciiTheme="minorHAnsi" w:eastAsiaTheme="majorEastAsia" w:hAnsiTheme="minorHAnsi"/>
        </w:rPr>
      </w:pPr>
      <w:r w:rsidRPr="00034C8D">
        <w:rPr>
          <w:rStyle w:val="s1"/>
          <w:rFonts w:asciiTheme="minorHAnsi" w:eastAsiaTheme="majorEastAsia" w:hAnsiTheme="minorHAnsi"/>
        </w:rPr>
        <w:t>•</w:t>
      </w:r>
      <w:r w:rsidRPr="00034C8D">
        <w:rPr>
          <w:rStyle w:val="apple-tab-span"/>
          <w:rFonts w:asciiTheme="minorHAnsi" w:eastAsiaTheme="majorEastAsia" w:hAnsiTheme="minorHAnsi"/>
        </w:rPr>
        <w:t xml:space="preserve"> </w:t>
      </w:r>
      <w:r w:rsidRPr="00034C8D">
        <w:rPr>
          <w:rFonts w:asciiTheme="minorHAnsi" w:hAnsiTheme="minorHAnsi"/>
          <w:b/>
          <w:bCs/>
        </w:rPr>
        <w:t>BLK (Blocks - Contres réalisés par le joueur)</w:t>
      </w:r>
      <w:r w:rsidRPr="00034C8D">
        <w:rPr>
          <w:rStyle w:val="s1"/>
          <w:rFonts w:asciiTheme="minorHAnsi" w:eastAsiaTheme="majorEastAsia" w:hAnsiTheme="minorHAnsi"/>
        </w:rPr>
        <w:t xml:space="preserve"> </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Nombre de tirs adverses que le joueur a bloqués.</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Les pivots et les joueurs défensifs ont souvent un </w:t>
      </w:r>
      <w:r w:rsidRPr="00034C8D">
        <w:rPr>
          <w:rStyle w:val="s2"/>
          <w:rFonts w:asciiTheme="minorHAnsi" w:eastAsiaTheme="majorEastAsia" w:hAnsiTheme="minorHAnsi"/>
          <w:b/>
          <w:bCs/>
        </w:rPr>
        <w:t>taux élevé de contres</w:t>
      </w:r>
      <w:r w:rsidRPr="00034C8D">
        <w:rPr>
          <w:rFonts w:asciiTheme="minorHAnsi" w:hAnsiTheme="minorHAnsi"/>
        </w:rPr>
        <w:t>.</w:t>
      </w:r>
    </w:p>
    <w:p w:rsidR="001F21D3" w:rsidRPr="001F21D3" w:rsidRDefault="00034C8D" w:rsidP="001F21D3">
      <w:pPr>
        <w:pStyle w:val="p1"/>
        <w:ind w:left="1440"/>
        <w:rPr>
          <w:rFonts w:asciiTheme="minorHAnsi" w:eastAsiaTheme="majorEastAsia" w:hAnsiTheme="minorHAnsi"/>
        </w:rPr>
      </w:pPr>
      <w:r w:rsidRPr="00034C8D">
        <w:rPr>
          <w:rStyle w:val="s1"/>
          <w:rFonts w:asciiTheme="minorHAnsi" w:eastAsiaTheme="majorEastAsia" w:hAnsiTheme="minorHAnsi"/>
        </w:rPr>
        <w:t>•</w:t>
      </w:r>
      <w:r w:rsidRPr="00034C8D">
        <w:rPr>
          <w:rStyle w:val="apple-tab-span"/>
          <w:rFonts w:asciiTheme="minorHAnsi" w:eastAsiaTheme="majorEastAsia" w:hAnsiTheme="minorHAnsi"/>
        </w:rPr>
        <w:t xml:space="preserve"> </w:t>
      </w:r>
      <w:r w:rsidRPr="00034C8D">
        <w:rPr>
          <w:rFonts w:asciiTheme="minorHAnsi" w:hAnsiTheme="minorHAnsi"/>
          <w:b/>
          <w:bCs/>
        </w:rPr>
        <w:t>FG3M (Field Goals 3 Made - Tirs à 3 points réussis)</w:t>
      </w:r>
      <w:r w:rsidRPr="00034C8D">
        <w:rPr>
          <w:rStyle w:val="s1"/>
          <w:rFonts w:asciiTheme="minorHAnsi" w:eastAsiaTheme="majorEastAsia" w:hAnsiTheme="minorHAnsi"/>
        </w:rPr>
        <w:t xml:space="preserve"> </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Nombre de tirs à 3 points marqués par le joueur.</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Un </w:t>
      </w:r>
      <w:r w:rsidRPr="00034C8D">
        <w:rPr>
          <w:rStyle w:val="s2"/>
          <w:rFonts w:asciiTheme="minorHAnsi" w:eastAsiaTheme="majorEastAsia" w:hAnsiTheme="minorHAnsi"/>
          <w:b/>
          <w:bCs/>
        </w:rPr>
        <w:t>tir à 3 points réussi</w:t>
      </w:r>
      <w:r w:rsidRPr="00034C8D">
        <w:rPr>
          <w:rFonts w:asciiTheme="minorHAnsi" w:hAnsiTheme="minorHAnsi"/>
        </w:rPr>
        <w:t xml:space="preserve"> est une action très précieuse en NBA.</w:t>
      </w:r>
    </w:p>
    <w:p w:rsidR="001F21D3" w:rsidRPr="001F21D3" w:rsidRDefault="00034C8D" w:rsidP="001F21D3">
      <w:pPr>
        <w:pStyle w:val="p1"/>
        <w:ind w:left="1440"/>
        <w:rPr>
          <w:rFonts w:asciiTheme="minorHAnsi" w:eastAsiaTheme="majorEastAsia" w:hAnsiTheme="minorHAnsi"/>
        </w:rPr>
      </w:pPr>
      <w:r w:rsidRPr="00034C8D">
        <w:rPr>
          <w:rStyle w:val="s1"/>
          <w:rFonts w:asciiTheme="minorHAnsi" w:eastAsiaTheme="majorEastAsia" w:hAnsiTheme="minorHAnsi"/>
        </w:rPr>
        <w:t>•</w:t>
      </w:r>
      <w:r w:rsidRPr="00034C8D">
        <w:rPr>
          <w:rStyle w:val="apple-tab-span"/>
          <w:rFonts w:asciiTheme="minorHAnsi" w:eastAsiaTheme="majorEastAsia" w:hAnsiTheme="minorHAnsi"/>
        </w:rPr>
        <w:t xml:space="preserve"> </w:t>
      </w:r>
      <w:r w:rsidRPr="00034C8D">
        <w:rPr>
          <w:rFonts w:asciiTheme="minorHAnsi" w:hAnsiTheme="minorHAnsi"/>
          <w:b/>
          <w:bCs/>
        </w:rPr>
        <w:t>TOV (Turnovers - Ballons perdus)</w:t>
      </w:r>
      <w:r w:rsidRPr="00034C8D">
        <w:rPr>
          <w:rStyle w:val="s1"/>
          <w:rFonts w:asciiTheme="minorHAnsi" w:eastAsiaTheme="majorEastAsia" w:hAnsiTheme="minorHAnsi"/>
        </w:rPr>
        <w:t xml:space="preserve"> </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Nombre de fois où le joueur a perdu la balle (passe interceptée, sortie de terrain, etc.).</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lastRenderedPageBreak/>
        <w:t>➝</w:t>
      </w:r>
      <w:r w:rsidRPr="00034C8D">
        <w:rPr>
          <w:rFonts w:asciiTheme="minorHAnsi" w:hAnsiTheme="minorHAnsi"/>
        </w:rPr>
        <w:t xml:space="preserve"> Un </w:t>
      </w:r>
      <w:r w:rsidRPr="00034C8D">
        <w:rPr>
          <w:rStyle w:val="s2"/>
          <w:rFonts w:asciiTheme="minorHAnsi" w:eastAsiaTheme="majorEastAsia" w:hAnsiTheme="minorHAnsi"/>
          <w:b/>
          <w:bCs/>
        </w:rPr>
        <w:t>taux élevé de ballons perdus</w:t>
      </w:r>
      <w:r w:rsidRPr="00034C8D">
        <w:rPr>
          <w:rFonts w:asciiTheme="minorHAnsi" w:hAnsiTheme="minorHAnsi"/>
        </w:rPr>
        <w:t xml:space="preserve"> peut indiquer un joueur sous pression.</w:t>
      </w:r>
    </w:p>
    <w:p w:rsidR="00034C8D" w:rsidRPr="00034C8D" w:rsidRDefault="00034C8D" w:rsidP="00034C8D">
      <w:pPr>
        <w:pStyle w:val="p1"/>
        <w:ind w:left="1440"/>
        <w:rPr>
          <w:rFonts w:asciiTheme="minorHAnsi" w:hAnsiTheme="minorHAnsi"/>
        </w:rPr>
      </w:pPr>
      <w:r w:rsidRPr="00034C8D">
        <w:rPr>
          <w:rStyle w:val="s1"/>
          <w:rFonts w:asciiTheme="minorHAnsi" w:eastAsiaTheme="majorEastAsia" w:hAnsiTheme="minorHAnsi"/>
        </w:rPr>
        <w:t>•</w:t>
      </w:r>
      <w:r w:rsidRPr="00034C8D">
        <w:rPr>
          <w:rStyle w:val="apple-tab-span"/>
          <w:rFonts w:asciiTheme="minorHAnsi" w:eastAsiaTheme="majorEastAsia" w:hAnsiTheme="minorHAnsi"/>
        </w:rPr>
        <w:t xml:space="preserve"> </w:t>
      </w:r>
      <w:r w:rsidRPr="00034C8D">
        <w:rPr>
          <w:rFonts w:asciiTheme="minorHAnsi" w:hAnsiTheme="minorHAnsi"/>
          <w:b/>
          <w:bCs/>
        </w:rPr>
        <w:t>MIN (Minutes jouées durant le match)</w:t>
      </w:r>
      <w:r w:rsidRPr="00034C8D">
        <w:rPr>
          <w:rStyle w:val="s1"/>
          <w:rFonts w:asciiTheme="minorHAnsi" w:eastAsiaTheme="majorEastAsia" w:hAnsiTheme="minorHAnsi"/>
        </w:rPr>
        <w:t xml:space="preserve"> </w:t>
      </w:r>
    </w:p>
    <w:p w:rsidR="00034C8D" w:rsidRP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Temps total passé par le joueur sur le terrain.</w:t>
      </w:r>
    </w:p>
    <w:p w:rsidR="00034C8D" w:rsidRDefault="00034C8D" w:rsidP="001F21D3">
      <w:pPr>
        <w:pStyle w:val="p2"/>
        <w:spacing w:before="0" w:beforeAutospacing="0" w:after="0" w:afterAutospacing="0"/>
        <w:ind w:left="1440"/>
        <w:rPr>
          <w:rFonts w:asciiTheme="minorHAnsi" w:hAnsiTheme="minorHAnsi"/>
        </w:rPr>
      </w:pPr>
      <w:r w:rsidRPr="00034C8D">
        <w:rPr>
          <w:rFonts w:ascii="Segoe UI Symbol" w:hAnsi="Segoe UI Symbol" w:cs="Segoe UI Symbol"/>
        </w:rPr>
        <w:t>➝</w:t>
      </w:r>
      <w:r w:rsidRPr="00034C8D">
        <w:rPr>
          <w:rFonts w:asciiTheme="minorHAnsi" w:hAnsiTheme="minorHAnsi"/>
        </w:rPr>
        <w:t xml:space="preserve"> Un joueur qui joue </w:t>
      </w:r>
      <w:r w:rsidRPr="00034C8D">
        <w:rPr>
          <w:rStyle w:val="s2"/>
          <w:rFonts w:asciiTheme="minorHAnsi" w:eastAsiaTheme="majorEastAsia" w:hAnsiTheme="minorHAnsi"/>
          <w:b/>
          <w:bCs/>
        </w:rPr>
        <w:t>beaucoup de minutes</w:t>
      </w:r>
      <w:r w:rsidRPr="00034C8D">
        <w:rPr>
          <w:rFonts w:asciiTheme="minorHAnsi" w:hAnsiTheme="minorHAnsi"/>
        </w:rPr>
        <w:t xml:space="preserve"> a généralement plus d’impact sur le jeu.</w:t>
      </w:r>
    </w:p>
    <w:p w:rsidR="001F21D3" w:rsidRDefault="00DC12D4" w:rsidP="00BD3377">
      <w:pPr>
        <w:spacing w:before="100" w:beforeAutospacing="1" w:after="100" w:afterAutospacing="1"/>
        <w:ind w:left="720" w:firstLine="720"/>
        <w:outlineLvl w:val="2"/>
        <w:rPr>
          <w:rFonts w:asciiTheme="minorHAnsi" w:hAnsiTheme="minorHAnsi"/>
          <w:b/>
          <w:bCs/>
        </w:rPr>
      </w:pPr>
      <w:bookmarkStart w:id="7" w:name="_Toc189828262"/>
      <w:r w:rsidRPr="00361176">
        <w:rPr>
          <w:rFonts w:asciiTheme="minorHAnsi" w:hAnsiTheme="minorHAnsi"/>
          <w:b/>
          <w:bCs/>
        </w:rPr>
        <w:t>2.2.</w:t>
      </w:r>
      <w:r>
        <w:rPr>
          <w:rFonts w:asciiTheme="minorHAnsi" w:hAnsiTheme="minorHAnsi"/>
          <w:b/>
          <w:bCs/>
        </w:rPr>
        <w:t>2</w:t>
      </w:r>
      <w:r w:rsidR="00BD3377">
        <w:rPr>
          <w:rFonts w:asciiTheme="minorHAnsi" w:hAnsiTheme="minorHAnsi"/>
          <w:b/>
          <w:bCs/>
        </w:rPr>
        <w:t xml:space="preserve"> </w:t>
      </w:r>
      <w:r>
        <w:rPr>
          <w:rFonts w:asciiTheme="minorHAnsi" w:hAnsiTheme="minorHAnsi"/>
          <w:b/>
          <w:bCs/>
        </w:rPr>
        <w:t>Contexte du match</w:t>
      </w:r>
      <w:bookmarkEnd w:id="7"/>
    </w:p>
    <w:p w:rsidR="00DC12D4" w:rsidRPr="00DC12D4" w:rsidRDefault="00DC12D4" w:rsidP="00DC12D4">
      <w:pPr>
        <w:pStyle w:val="p1"/>
        <w:ind w:left="1440"/>
        <w:rPr>
          <w:rFonts w:asciiTheme="minorHAnsi" w:hAnsiTheme="minorHAnsi"/>
        </w:rPr>
      </w:pPr>
      <w:r w:rsidRPr="00DC12D4">
        <w:rPr>
          <w:rFonts w:asciiTheme="minorHAnsi" w:hAnsiTheme="minorHAnsi"/>
        </w:rPr>
        <w:t>Ces variables renseignent sur le contexte du match dans lequel le joueur évolue.</w:t>
      </w:r>
    </w:p>
    <w:p w:rsidR="00DC12D4" w:rsidRPr="00DC12D4" w:rsidRDefault="00DC12D4" w:rsidP="00DC12D4">
      <w:pPr>
        <w:pStyle w:val="p2"/>
        <w:ind w:left="1440"/>
        <w:rPr>
          <w:rFonts w:asciiTheme="minorHAnsi" w:hAnsiTheme="minorHAnsi"/>
        </w:rPr>
      </w:pPr>
      <w:r w:rsidRPr="00DC12D4">
        <w:rPr>
          <w:rStyle w:val="s1"/>
          <w:rFonts w:asciiTheme="minorHAnsi" w:eastAsiaTheme="majorEastAsia" w:hAnsiTheme="minorHAnsi"/>
        </w:rPr>
        <w:t>•</w:t>
      </w:r>
      <w:r w:rsidRPr="00DC12D4">
        <w:rPr>
          <w:rStyle w:val="apple-tab-span"/>
          <w:rFonts w:asciiTheme="minorHAnsi" w:eastAsiaTheme="majorEastAsia" w:hAnsiTheme="minorHAnsi"/>
        </w:rPr>
        <w:t xml:space="preserve"> </w:t>
      </w:r>
      <w:r w:rsidRPr="00DC12D4">
        <w:rPr>
          <w:rFonts w:asciiTheme="minorHAnsi" w:hAnsiTheme="minorHAnsi"/>
          <w:b/>
          <w:bCs/>
        </w:rPr>
        <w:t>Location (Lieu du match - domicile ou extérieur)</w:t>
      </w:r>
      <w:r w:rsidRPr="00DC12D4">
        <w:rPr>
          <w:rStyle w:val="s1"/>
          <w:rFonts w:asciiTheme="minorHAnsi" w:eastAsiaTheme="majorEastAsia" w:hAnsiTheme="minorHAnsi"/>
        </w:rPr>
        <w:t xml:space="preserve"> </w:t>
      </w:r>
    </w:p>
    <w:p w:rsidR="00DC12D4" w:rsidRPr="00DC12D4" w:rsidRDefault="00DC12D4" w:rsidP="001F21D3">
      <w:pPr>
        <w:pStyle w:val="p1"/>
        <w:spacing w:before="0" w:beforeAutospacing="0" w:after="0" w:afterAutospacing="0"/>
        <w:ind w:left="1440"/>
        <w:rPr>
          <w:rFonts w:asciiTheme="minorHAnsi" w:hAnsiTheme="minorHAnsi"/>
        </w:rPr>
      </w:pPr>
      <w:r w:rsidRPr="00DC12D4">
        <w:rPr>
          <w:rFonts w:ascii="Segoe UI Symbol" w:hAnsi="Segoe UI Symbol" w:cs="Segoe UI Symbol"/>
        </w:rPr>
        <w:t>➝</w:t>
      </w:r>
      <w:r w:rsidRPr="00DC12D4">
        <w:rPr>
          <w:rFonts w:asciiTheme="minorHAnsi" w:hAnsiTheme="minorHAnsi"/>
        </w:rPr>
        <w:t xml:space="preserve"> Un joueur joue soit </w:t>
      </w:r>
      <w:r w:rsidRPr="00DC12D4">
        <w:rPr>
          <w:rStyle w:val="s2"/>
          <w:rFonts w:asciiTheme="minorHAnsi" w:eastAsiaTheme="majorEastAsia" w:hAnsiTheme="minorHAnsi"/>
          <w:b/>
          <w:bCs/>
        </w:rPr>
        <w:t>à domicile</w:t>
      </w:r>
      <w:r w:rsidRPr="00DC12D4">
        <w:rPr>
          <w:rFonts w:asciiTheme="minorHAnsi" w:hAnsiTheme="minorHAnsi"/>
        </w:rPr>
        <w:t xml:space="preserve"> (“Home”) soit </w:t>
      </w:r>
      <w:r w:rsidRPr="00DC12D4">
        <w:rPr>
          <w:rStyle w:val="s2"/>
          <w:rFonts w:asciiTheme="minorHAnsi" w:eastAsiaTheme="majorEastAsia" w:hAnsiTheme="minorHAnsi"/>
          <w:b/>
          <w:bCs/>
        </w:rPr>
        <w:t>à l’extérieur</w:t>
      </w:r>
      <w:r w:rsidRPr="00DC12D4">
        <w:rPr>
          <w:rFonts w:asciiTheme="minorHAnsi" w:hAnsiTheme="minorHAnsi"/>
        </w:rPr>
        <w:t xml:space="preserve"> (“Away”).</w:t>
      </w:r>
    </w:p>
    <w:p w:rsidR="00DC12D4" w:rsidRPr="00DC12D4" w:rsidRDefault="00DC12D4" w:rsidP="001F21D3">
      <w:pPr>
        <w:pStyle w:val="p1"/>
        <w:spacing w:before="0" w:beforeAutospacing="0" w:after="0" w:afterAutospacing="0"/>
        <w:ind w:left="1440"/>
        <w:rPr>
          <w:rFonts w:asciiTheme="minorHAnsi" w:hAnsiTheme="minorHAnsi"/>
        </w:rPr>
      </w:pPr>
      <w:r w:rsidRPr="00DC12D4">
        <w:rPr>
          <w:rFonts w:ascii="Segoe UI Symbol" w:hAnsi="Segoe UI Symbol" w:cs="Segoe UI Symbol"/>
        </w:rPr>
        <w:t>➝</w:t>
      </w:r>
      <w:r w:rsidRPr="00DC12D4">
        <w:rPr>
          <w:rFonts w:asciiTheme="minorHAnsi" w:hAnsiTheme="minorHAnsi"/>
        </w:rPr>
        <w:t xml:space="preserve"> Les joueurs performent généralement </w:t>
      </w:r>
      <w:r w:rsidRPr="00DC12D4">
        <w:rPr>
          <w:rStyle w:val="s2"/>
          <w:rFonts w:asciiTheme="minorHAnsi" w:eastAsiaTheme="majorEastAsia" w:hAnsiTheme="minorHAnsi"/>
          <w:b/>
          <w:bCs/>
        </w:rPr>
        <w:t>mieux à domicile</w:t>
      </w:r>
      <w:r w:rsidRPr="00DC12D4">
        <w:rPr>
          <w:rFonts w:asciiTheme="minorHAnsi" w:hAnsiTheme="minorHAnsi"/>
        </w:rPr>
        <w:t>, soutenus par leurs fans.</w:t>
      </w:r>
    </w:p>
    <w:p w:rsidR="00DC12D4" w:rsidRPr="00DC12D4" w:rsidRDefault="00DC12D4" w:rsidP="00DC12D4">
      <w:pPr>
        <w:pStyle w:val="p2"/>
        <w:ind w:left="1440"/>
        <w:rPr>
          <w:rFonts w:asciiTheme="minorHAnsi" w:hAnsiTheme="minorHAnsi"/>
        </w:rPr>
      </w:pPr>
      <w:r w:rsidRPr="00DC12D4">
        <w:rPr>
          <w:rStyle w:val="s1"/>
          <w:rFonts w:asciiTheme="minorHAnsi" w:eastAsiaTheme="majorEastAsia" w:hAnsiTheme="minorHAnsi"/>
        </w:rPr>
        <w:t>•</w:t>
      </w:r>
      <w:r w:rsidRPr="00DC12D4">
        <w:rPr>
          <w:rStyle w:val="apple-tab-span"/>
          <w:rFonts w:asciiTheme="minorHAnsi" w:eastAsiaTheme="majorEastAsia" w:hAnsiTheme="minorHAnsi"/>
        </w:rPr>
        <w:t xml:space="preserve"> </w:t>
      </w:r>
      <w:r w:rsidRPr="00DC12D4">
        <w:rPr>
          <w:rFonts w:asciiTheme="minorHAnsi" w:hAnsiTheme="minorHAnsi"/>
          <w:b/>
          <w:bCs/>
        </w:rPr>
        <w:t>Opponent (Adversaire affronté)</w:t>
      </w:r>
      <w:r w:rsidRPr="00DC12D4">
        <w:rPr>
          <w:rStyle w:val="s1"/>
          <w:rFonts w:asciiTheme="minorHAnsi" w:eastAsiaTheme="majorEastAsia" w:hAnsiTheme="minorHAnsi"/>
        </w:rPr>
        <w:t xml:space="preserve"> </w:t>
      </w:r>
    </w:p>
    <w:p w:rsidR="00DC12D4" w:rsidRPr="00DC12D4" w:rsidRDefault="00DC12D4" w:rsidP="001F21D3">
      <w:pPr>
        <w:pStyle w:val="p1"/>
        <w:spacing w:before="0" w:beforeAutospacing="0" w:after="0" w:afterAutospacing="0"/>
        <w:ind w:left="1440"/>
        <w:rPr>
          <w:rFonts w:asciiTheme="minorHAnsi" w:hAnsiTheme="minorHAnsi"/>
        </w:rPr>
      </w:pPr>
      <w:r w:rsidRPr="00DC12D4">
        <w:rPr>
          <w:rFonts w:ascii="Segoe UI Symbol" w:hAnsi="Segoe UI Symbol" w:cs="Segoe UI Symbol"/>
        </w:rPr>
        <w:t>➝</w:t>
      </w:r>
      <w:r w:rsidRPr="00DC12D4">
        <w:rPr>
          <w:rFonts w:asciiTheme="minorHAnsi" w:hAnsiTheme="minorHAnsi"/>
        </w:rPr>
        <w:t xml:space="preserve"> Nom de l’équipe adverse.</w:t>
      </w:r>
    </w:p>
    <w:p w:rsidR="00DC12D4" w:rsidRDefault="00DC12D4" w:rsidP="001F21D3">
      <w:pPr>
        <w:pStyle w:val="p1"/>
        <w:spacing w:before="0" w:beforeAutospacing="0" w:after="0" w:afterAutospacing="0"/>
        <w:ind w:left="1440"/>
        <w:rPr>
          <w:rFonts w:asciiTheme="minorHAnsi" w:hAnsiTheme="minorHAnsi"/>
        </w:rPr>
      </w:pPr>
      <w:r w:rsidRPr="00DC12D4">
        <w:rPr>
          <w:rFonts w:ascii="Segoe UI Symbol" w:hAnsi="Segoe UI Symbol" w:cs="Segoe UI Symbol"/>
        </w:rPr>
        <w:t>➝</w:t>
      </w:r>
      <w:r w:rsidRPr="00DC12D4">
        <w:rPr>
          <w:rFonts w:asciiTheme="minorHAnsi" w:hAnsiTheme="minorHAnsi"/>
        </w:rPr>
        <w:t xml:space="preserve"> La </w:t>
      </w:r>
      <w:r w:rsidRPr="00DC12D4">
        <w:rPr>
          <w:rStyle w:val="s2"/>
          <w:rFonts w:asciiTheme="minorHAnsi" w:eastAsiaTheme="majorEastAsia" w:hAnsiTheme="minorHAnsi"/>
          <w:b/>
          <w:bCs/>
        </w:rPr>
        <w:t>qualité défensive</w:t>
      </w:r>
      <w:r w:rsidRPr="00DC12D4">
        <w:rPr>
          <w:rFonts w:asciiTheme="minorHAnsi" w:hAnsiTheme="minorHAnsi"/>
        </w:rPr>
        <w:t xml:space="preserve"> de l’adversaire influence les performances du joueur.</w:t>
      </w:r>
    </w:p>
    <w:p w:rsidR="001F21D3" w:rsidRDefault="00DC12D4" w:rsidP="00BD3377">
      <w:pPr>
        <w:spacing w:before="100" w:beforeAutospacing="1" w:after="100" w:afterAutospacing="1"/>
        <w:ind w:left="720" w:firstLine="720"/>
        <w:outlineLvl w:val="2"/>
        <w:rPr>
          <w:rFonts w:asciiTheme="minorHAnsi" w:hAnsiTheme="minorHAnsi"/>
          <w:b/>
          <w:bCs/>
        </w:rPr>
      </w:pPr>
      <w:bookmarkStart w:id="8" w:name="_Toc189828263"/>
      <w:r w:rsidRPr="000505A8">
        <w:rPr>
          <w:rFonts w:asciiTheme="minorHAnsi" w:hAnsiTheme="minorHAnsi"/>
          <w:b/>
          <w:bCs/>
        </w:rPr>
        <w:t xml:space="preserve">2.2.3 </w:t>
      </w:r>
      <w:r w:rsidR="000505A8" w:rsidRPr="000505A8">
        <w:rPr>
          <w:rFonts w:asciiTheme="minorHAnsi" w:hAnsiTheme="minorHAnsi"/>
          <w:b/>
          <w:bCs/>
        </w:rPr>
        <w:t>Précision du tir</w:t>
      </w:r>
      <w:bookmarkEnd w:id="8"/>
    </w:p>
    <w:p w:rsidR="000505A8" w:rsidRPr="000505A8" w:rsidRDefault="000505A8" w:rsidP="000505A8">
      <w:pPr>
        <w:pStyle w:val="p1"/>
        <w:ind w:left="1440"/>
        <w:rPr>
          <w:rFonts w:asciiTheme="minorHAnsi" w:hAnsiTheme="minorHAnsi"/>
        </w:rPr>
      </w:pPr>
      <w:r w:rsidRPr="000505A8">
        <w:rPr>
          <w:rFonts w:asciiTheme="minorHAnsi" w:hAnsiTheme="minorHAnsi"/>
        </w:rPr>
        <w:t>Ces variables indiquent l’efficacité du joueur lorsqu’il tente un tir :</w:t>
      </w:r>
    </w:p>
    <w:p w:rsidR="000505A8" w:rsidRPr="000505A8" w:rsidRDefault="000505A8" w:rsidP="000505A8">
      <w:pPr>
        <w:pStyle w:val="p2"/>
        <w:ind w:left="1440"/>
        <w:rPr>
          <w:rFonts w:asciiTheme="minorHAnsi" w:hAnsiTheme="minorHAnsi"/>
        </w:rPr>
      </w:pPr>
      <w:r w:rsidRPr="000505A8">
        <w:rPr>
          <w:rStyle w:val="s1"/>
          <w:rFonts w:asciiTheme="minorHAnsi" w:eastAsiaTheme="majorEastAsia" w:hAnsiTheme="minorHAnsi"/>
        </w:rPr>
        <w:t>•</w:t>
      </w:r>
      <w:r w:rsidRPr="000505A8">
        <w:rPr>
          <w:rStyle w:val="apple-tab-span"/>
          <w:rFonts w:asciiTheme="minorHAnsi" w:eastAsiaTheme="majorEastAsia" w:hAnsiTheme="minorHAnsi"/>
        </w:rPr>
        <w:t xml:space="preserve"> </w:t>
      </w:r>
      <w:r w:rsidRPr="000505A8">
        <w:rPr>
          <w:rFonts w:asciiTheme="minorHAnsi" w:hAnsiTheme="minorHAnsi"/>
          <w:b/>
          <w:bCs/>
        </w:rPr>
        <w:t>FG% (Field Goal Percentage - Précision au tir du joueur : tirs réussis / tirs tentés)</w:t>
      </w:r>
      <w:r w:rsidRPr="000505A8">
        <w:rPr>
          <w:rStyle w:val="s1"/>
          <w:rFonts w:asciiTheme="minorHAnsi" w:eastAsiaTheme="majorEastAsia" w:hAnsiTheme="minorHAnsi"/>
        </w:rPr>
        <w:t xml:space="preserve"> </w:t>
      </w:r>
    </w:p>
    <w:p w:rsidR="000505A8" w:rsidRPr="000505A8" w:rsidRDefault="000505A8" w:rsidP="001F21D3">
      <w:pPr>
        <w:pStyle w:val="p1"/>
        <w:spacing w:before="0" w:beforeAutospacing="0" w:after="0" w:afterAutospacing="0"/>
        <w:ind w:left="1440"/>
        <w:rPr>
          <w:rFonts w:asciiTheme="minorHAnsi" w:hAnsiTheme="minorHAnsi"/>
        </w:rPr>
      </w:pPr>
      <w:r w:rsidRPr="000505A8">
        <w:rPr>
          <w:rFonts w:ascii="Segoe UI Symbol" w:hAnsi="Segoe UI Symbol" w:cs="Segoe UI Symbol"/>
        </w:rPr>
        <w:t>➝</w:t>
      </w:r>
      <w:r w:rsidRPr="000505A8">
        <w:rPr>
          <w:rFonts w:asciiTheme="minorHAnsi" w:hAnsiTheme="minorHAnsi"/>
        </w:rPr>
        <w:t xml:space="preserve"> Pourcentage de réussite des tirs du joueur.</w:t>
      </w:r>
    </w:p>
    <w:p w:rsidR="000505A8" w:rsidRDefault="000505A8" w:rsidP="001F21D3">
      <w:pPr>
        <w:pStyle w:val="p1"/>
        <w:spacing w:before="0" w:beforeAutospacing="0" w:after="0" w:afterAutospacing="0"/>
        <w:ind w:left="1440"/>
        <w:rPr>
          <w:rFonts w:asciiTheme="minorHAnsi" w:hAnsiTheme="minorHAnsi"/>
        </w:rPr>
      </w:pPr>
      <w:r w:rsidRPr="000505A8">
        <w:rPr>
          <w:rFonts w:ascii="Segoe UI Symbol" w:hAnsi="Segoe UI Symbol" w:cs="Segoe UI Symbol"/>
        </w:rPr>
        <w:t>➝</w:t>
      </w:r>
      <w:r w:rsidRPr="000505A8">
        <w:rPr>
          <w:rFonts w:asciiTheme="minorHAnsi" w:hAnsiTheme="minorHAnsi"/>
        </w:rPr>
        <w:t xml:space="preserve"> Un </w:t>
      </w:r>
      <w:r w:rsidRPr="000505A8">
        <w:rPr>
          <w:rStyle w:val="s2"/>
          <w:rFonts w:asciiTheme="minorHAnsi" w:eastAsiaTheme="majorEastAsia" w:hAnsiTheme="minorHAnsi"/>
          <w:b/>
          <w:bCs/>
        </w:rPr>
        <w:t>FG% élevé</w:t>
      </w:r>
      <w:r w:rsidRPr="000505A8">
        <w:rPr>
          <w:rFonts w:asciiTheme="minorHAnsi" w:hAnsiTheme="minorHAnsi"/>
        </w:rPr>
        <w:t xml:space="preserve"> indique un joueur précis qui optimise ses opportunités.</w:t>
      </w:r>
    </w:p>
    <w:p w:rsidR="001F21D3" w:rsidRPr="000505A8" w:rsidRDefault="001F21D3" w:rsidP="001F21D3">
      <w:pPr>
        <w:pStyle w:val="p1"/>
        <w:spacing w:before="0" w:beforeAutospacing="0" w:after="0" w:afterAutospacing="0"/>
        <w:ind w:left="1440"/>
        <w:rPr>
          <w:rFonts w:asciiTheme="minorHAnsi" w:hAnsiTheme="minorHAnsi"/>
        </w:rPr>
      </w:pPr>
    </w:p>
    <w:p w:rsidR="000505A8" w:rsidRPr="000505A8" w:rsidRDefault="000505A8" w:rsidP="000505A8">
      <w:pPr>
        <w:pStyle w:val="p2"/>
        <w:ind w:left="1440"/>
        <w:rPr>
          <w:rFonts w:asciiTheme="minorHAnsi" w:hAnsiTheme="minorHAnsi"/>
        </w:rPr>
      </w:pPr>
      <w:r w:rsidRPr="000505A8">
        <w:rPr>
          <w:rStyle w:val="s1"/>
          <w:rFonts w:asciiTheme="minorHAnsi" w:eastAsiaTheme="majorEastAsia" w:hAnsiTheme="minorHAnsi"/>
        </w:rPr>
        <w:t>•</w:t>
      </w:r>
      <w:r w:rsidRPr="000505A8">
        <w:rPr>
          <w:rStyle w:val="apple-tab-span"/>
          <w:rFonts w:asciiTheme="minorHAnsi" w:eastAsiaTheme="majorEastAsia" w:hAnsiTheme="minorHAnsi"/>
        </w:rPr>
        <w:t xml:space="preserve"> </w:t>
      </w:r>
      <w:r w:rsidRPr="000505A8">
        <w:rPr>
          <w:rFonts w:asciiTheme="minorHAnsi" w:hAnsiTheme="minorHAnsi"/>
          <w:b/>
          <w:bCs/>
        </w:rPr>
        <w:t>FT% (Free Throw Percentage - Précision aux lancers francs : lancers réussis / lancers tentés)</w:t>
      </w:r>
      <w:r w:rsidRPr="000505A8">
        <w:rPr>
          <w:rStyle w:val="s1"/>
          <w:rFonts w:asciiTheme="minorHAnsi" w:eastAsiaTheme="majorEastAsia" w:hAnsiTheme="minorHAnsi"/>
        </w:rPr>
        <w:t xml:space="preserve"> </w:t>
      </w:r>
    </w:p>
    <w:p w:rsidR="000505A8" w:rsidRPr="000505A8" w:rsidRDefault="000505A8" w:rsidP="001F21D3">
      <w:pPr>
        <w:pStyle w:val="p1"/>
        <w:spacing w:before="0" w:beforeAutospacing="0" w:after="0" w:afterAutospacing="0"/>
        <w:ind w:left="1440"/>
        <w:rPr>
          <w:rFonts w:asciiTheme="minorHAnsi" w:hAnsiTheme="minorHAnsi"/>
        </w:rPr>
      </w:pPr>
      <w:r w:rsidRPr="000505A8">
        <w:rPr>
          <w:rFonts w:ascii="Segoe UI Symbol" w:hAnsi="Segoe UI Symbol" w:cs="Segoe UI Symbol"/>
        </w:rPr>
        <w:t>➝</w:t>
      </w:r>
      <w:r w:rsidRPr="000505A8">
        <w:rPr>
          <w:rFonts w:asciiTheme="minorHAnsi" w:hAnsiTheme="minorHAnsi"/>
        </w:rPr>
        <w:t xml:space="preserve"> Pourcentage de réussite aux lancers francs.</w:t>
      </w:r>
    </w:p>
    <w:p w:rsidR="000505A8" w:rsidRDefault="000505A8" w:rsidP="001F21D3">
      <w:pPr>
        <w:pStyle w:val="p1"/>
        <w:spacing w:before="0" w:beforeAutospacing="0" w:after="0" w:afterAutospacing="0"/>
        <w:ind w:left="1440"/>
        <w:rPr>
          <w:rFonts w:asciiTheme="minorHAnsi" w:hAnsiTheme="minorHAnsi"/>
        </w:rPr>
      </w:pPr>
      <w:r w:rsidRPr="000505A8">
        <w:rPr>
          <w:rFonts w:ascii="Segoe UI Symbol" w:hAnsi="Segoe UI Symbol" w:cs="Segoe UI Symbol"/>
        </w:rPr>
        <w:t>➝</w:t>
      </w:r>
      <w:r w:rsidRPr="000505A8">
        <w:rPr>
          <w:rFonts w:asciiTheme="minorHAnsi" w:hAnsiTheme="minorHAnsi"/>
        </w:rPr>
        <w:t xml:space="preserve"> Une </w:t>
      </w:r>
      <w:r w:rsidRPr="000505A8">
        <w:rPr>
          <w:rStyle w:val="s2"/>
          <w:rFonts w:asciiTheme="minorHAnsi" w:eastAsiaTheme="majorEastAsia" w:hAnsiTheme="minorHAnsi"/>
          <w:b/>
          <w:bCs/>
        </w:rPr>
        <w:t>faible précision aux lancers</w:t>
      </w:r>
      <w:r w:rsidRPr="000505A8">
        <w:rPr>
          <w:rFonts w:asciiTheme="minorHAnsi" w:hAnsiTheme="minorHAnsi"/>
        </w:rPr>
        <w:t xml:space="preserve"> peut être un problème en fin de match.</w:t>
      </w:r>
    </w:p>
    <w:p w:rsidR="001F21D3" w:rsidRDefault="001F21D3" w:rsidP="00BD3377">
      <w:pPr>
        <w:spacing w:before="100" w:beforeAutospacing="1" w:after="100" w:afterAutospacing="1"/>
        <w:ind w:left="720" w:firstLine="720"/>
        <w:outlineLvl w:val="2"/>
        <w:rPr>
          <w:rFonts w:asciiTheme="minorHAnsi" w:hAnsiTheme="minorHAnsi"/>
          <w:b/>
          <w:bCs/>
        </w:rPr>
      </w:pPr>
      <w:bookmarkStart w:id="9" w:name="_Toc189828264"/>
      <w:r w:rsidRPr="001F21D3">
        <w:rPr>
          <w:rFonts w:asciiTheme="minorHAnsi" w:hAnsiTheme="minorHAnsi"/>
          <w:b/>
          <w:bCs/>
        </w:rPr>
        <w:t>2.2.4 Indicateurs avancés de tendance</w:t>
      </w:r>
      <w:bookmarkEnd w:id="9"/>
    </w:p>
    <w:p w:rsidR="001F21D3" w:rsidRPr="001F21D3" w:rsidRDefault="001F21D3" w:rsidP="001F21D3">
      <w:pPr>
        <w:pStyle w:val="p1"/>
        <w:ind w:left="1440"/>
        <w:rPr>
          <w:rFonts w:asciiTheme="minorHAnsi" w:hAnsiTheme="minorHAnsi"/>
        </w:rPr>
      </w:pPr>
      <w:r w:rsidRPr="001F21D3">
        <w:rPr>
          <w:rFonts w:asciiTheme="minorHAnsi" w:hAnsiTheme="minorHAnsi"/>
        </w:rPr>
        <w:lastRenderedPageBreak/>
        <w:t>Ces variables permettent d’analyser les tendances récentes des performances du joueur :</w:t>
      </w:r>
    </w:p>
    <w:p w:rsidR="001F21D3" w:rsidRPr="001F21D3" w:rsidRDefault="001F21D3" w:rsidP="001F21D3">
      <w:pPr>
        <w:pStyle w:val="p2"/>
        <w:ind w:left="1440"/>
        <w:rPr>
          <w:rFonts w:asciiTheme="minorHAnsi" w:hAnsiTheme="minorHAnsi"/>
        </w:rPr>
      </w:pPr>
      <w:r w:rsidRPr="001F21D3">
        <w:rPr>
          <w:rStyle w:val="s1"/>
          <w:rFonts w:asciiTheme="minorHAnsi" w:eastAsiaTheme="majorEastAsia" w:hAnsiTheme="minorHAnsi"/>
        </w:rPr>
        <w:t>•</w:t>
      </w:r>
      <w:r w:rsidRPr="001F21D3">
        <w:rPr>
          <w:rStyle w:val="apple-tab-span"/>
          <w:rFonts w:asciiTheme="minorHAnsi" w:eastAsiaTheme="majorEastAsia" w:hAnsiTheme="minorHAnsi"/>
        </w:rPr>
        <w:t xml:space="preserve"> </w:t>
      </w:r>
      <w:r w:rsidRPr="001F21D3">
        <w:rPr>
          <w:rFonts w:asciiTheme="minorHAnsi" w:hAnsiTheme="minorHAnsi"/>
          <w:b/>
          <w:bCs/>
        </w:rPr>
        <w:t>Plus-Minus (Impact du joueur sur le score final de son équipe)</w:t>
      </w:r>
      <w:r w:rsidRPr="001F21D3">
        <w:rPr>
          <w:rStyle w:val="s1"/>
          <w:rFonts w:asciiTheme="minorHAnsi" w:eastAsiaTheme="majorEastAsia" w:hAnsiTheme="minorHAnsi"/>
        </w:rPr>
        <w:t xml:space="preserve"> </w:t>
      </w:r>
    </w:p>
    <w:p w:rsidR="001F21D3" w:rsidRPr="001F21D3" w:rsidRDefault="001F21D3" w:rsidP="001F21D3">
      <w:pPr>
        <w:pStyle w:val="p1"/>
        <w:spacing w:before="0" w:beforeAutospacing="0" w:after="0" w:afterAutospacing="0"/>
        <w:ind w:left="1440"/>
        <w:rPr>
          <w:rFonts w:asciiTheme="minorHAnsi" w:hAnsiTheme="minorHAnsi"/>
        </w:rPr>
      </w:pPr>
      <w:r w:rsidRPr="001F21D3">
        <w:rPr>
          <w:rFonts w:ascii="Segoe UI Symbol" w:hAnsi="Segoe UI Symbol" w:cs="Segoe UI Symbol"/>
        </w:rPr>
        <w:t>➝</w:t>
      </w:r>
      <w:r w:rsidRPr="001F21D3">
        <w:rPr>
          <w:rFonts w:asciiTheme="minorHAnsi" w:hAnsiTheme="minorHAnsi"/>
        </w:rPr>
        <w:t xml:space="preserve"> Mesure l’impact du joueur sur le match lorsqu’il est sur le terrain.</w:t>
      </w:r>
    </w:p>
    <w:p w:rsidR="001F21D3" w:rsidRDefault="001F21D3" w:rsidP="001F21D3">
      <w:pPr>
        <w:pStyle w:val="p1"/>
        <w:spacing w:before="0" w:beforeAutospacing="0" w:after="0" w:afterAutospacing="0"/>
        <w:ind w:left="1440"/>
        <w:rPr>
          <w:rFonts w:asciiTheme="minorHAnsi" w:hAnsiTheme="minorHAnsi"/>
        </w:rPr>
      </w:pPr>
      <w:r w:rsidRPr="001F21D3">
        <w:rPr>
          <w:rFonts w:ascii="Segoe UI Symbol" w:hAnsi="Segoe UI Symbol" w:cs="Segoe UI Symbol"/>
        </w:rPr>
        <w:t>➝</w:t>
      </w:r>
      <w:r w:rsidRPr="001F21D3">
        <w:rPr>
          <w:rFonts w:asciiTheme="minorHAnsi" w:hAnsiTheme="minorHAnsi"/>
        </w:rPr>
        <w:t xml:space="preserve"> Si un joueur a un </w:t>
      </w:r>
      <w:r w:rsidRPr="001F21D3">
        <w:rPr>
          <w:rStyle w:val="s2"/>
          <w:rFonts w:asciiTheme="minorHAnsi" w:eastAsiaTheme="majorEastAsia" w:hAnsiTheme="minorHAnsi"/>
          <w:b/>
          <w:bCs/>
        </w:rPr>
        <w:t>Plus-Minus positif</w:t>
      </w:r>
      <w:r w:rsidRPr="001F21D3">
        <w:rPr>
          <w:rFonts w:asciiTheme="minorHAnsi" w:hAnsiTheme="minorHAnsi"/>
        </w:rPr>
        <w:t>, cela signifie que son équipe marque plus de points lorsqu’il est en jeu.</w:t>
      </w:r>
    </w:p>
    <w:p w:rsidR="001F21D3" w:rsidRPr="001F21D3" w:rsidRDefault="001F21D3" w:rsidP="001F21D3">
      <w:pPr>
        <w:pStyle w:val="p1"/>
        <w:spacing w:before="0" w:beforeAutospacing="0" w:after="0" w:afterAutospacing="0"/>
        <w:ind w:left="1440"/>
        <w:rPr>
          <w:rFonts w:asciiTheme="minorHAnsi" w:hAnsiTheme="minorHAnsi"/>
        </w:rPr>
      </w:pPr>
    </w:p>
    <w:p w:rsidR="001F21D3" w:rsidRPr="001F21D3" w:rsidRDefault="001F21D3" w:rsidP="001F21D3">
      <w:pPr>
        <w:pStyle w:val="p2"/>
        <w:ind w:left="1440"/>
        <w:rPr>
          <w:rFonts w:asciiTheme="minorHAnsi" w:hAnsiTheme="minorHAnsi"/>
        </w:rPr>
      </w:pPr>
      <w:r w:rsidRPr="001F21D3">
        <w:rPr>
          <w:rStyle w:val="s1"/>
          <w:rFonts w:asciiTheme="minorHAnsi" w:eastAsiaTheme="majorEastAsia" w:hAnsiTheme="minorHAnsi"/>
        </w:rPr>
        <w:t>•</w:t>
      </w:r>
      <w:r w:rsidRPr="001F21D3">
        <w:rPr>
          <w:rStyle w:val="apple-tab-span"/>
          <w:rFonts w:asciiTheme="minorHAnsi" w:eastAsiaTheme="majorEastAsia" w:hAnsiTheme="minorHAnsi"/>
        </w:rPr>
        <w:t xml:space="preserve"> </w:t>
      </w:r>
      <w:r w:rsidRPr="001F21D3">
        <w:rPr>
          <w:rFonts w:asciiTheme="minorHAnsi" w:hAnsiTheme="minorHAnsi"/>
          <w:b/>
          <w:bCs/>
        </w:rPr>
        <w:t>Rolling_PTS_Avg (Moyenne des points du joueur sur les 5 derniers matchs)</w:t>
      </w:r>
      <w:r w:rsidRPr="001F21D3">
        <w:rPr>
          <w:rStyle w:val="s1"/>
          <w:rFonts w:asciiTheme="minorHAnsi" w:eastAsiaTheme="majorEastAsia" w:hAnsiTheme="minorHAnsi"/>
        </w:rPr>
        <w:t xml:space="preserve"> </w:t>
      </w:r>
    </w:p>
    <w:p w:rsidR="001F21D3" w:rsidRPr="001F21D3" w:rsidRDefault="001F21D3" w:rsidP="001F21D3">
      <w:pPr>
        <w:pStyle w:val="p1"/>
        <w:spacing w:before="0" w:beforeAutospacing="0" w:after="0" w:afterAutospacing="0"/>
        <w:ind w:left="1440"/>
        <w:rPr>
          <w:rFonts w:asciiTheme="minorHAnsi" w:hAnsiTheme="minorHAnsi"/>
        </w:rPr>
      </w:pPr>
      <w:r w:rsidRPr="001F21D3">
        <w:rPr>
          <w:rFonts w:ascii="Segoe UI Symbol" w:hAnsi="Segoe UI Symbol" w:cs="Segoe UI Symbol"/>
        </w:rPr>
        <w:t>➝</w:t>
      </w:r>
      <w:r w:rsidRPr="001F21D3">
        <w:rPr>
          <w:rFonts w:asciiTheme="minorHAnsi" w:hAnsiTheme="minorHAnsi"/>
        </w:rPr>
        <w:t xml:space="preserve"> Moyenne des points marqués par le joueur lors de ses </w:t>
      </w:r>
      <w:r w:rsidRPr="001F21D3">
        <w:rPr>
          <w:rStyle w:val="s2"/>
          <w:rFonts w:asciiTheme="minorHAnsi" w:eastAsiaTheme="majorEastAsia" w:hAnsiTheme="minorHAnsi"/>
          <w:b/>
          <w:bCs/>
        </w:rPr>
        <w:t>5 derniers matchs</w:t>
      </w:r>
      <w:r w:rsidRPr="001F21D3">
        <w:rPr>
          <w:rFonts w:asciiTheme="minorHAnsi" w:hAnsiTheme="minorHAnsi"/>
        </w:rPr>
        <w:t>.</w:t>
      </w:r>
    </w:p>
    <w:p w:rsidR="001F21D3" w:rsidRPr="001F21D3" w:rsidRDefault="001F21D3" w:rsidP="001F21D3">
      <w:pPr>
        <w:pStyle w:val="p1"/>
        <w:spacing w:before="0" w:beforeAutospacing="0" w:after="0" w:afterAutospacing="0"/>
        <w:ind w:left="1440"/>
        <w:rPr>
          <w:rFonts w:asciiTheme="minorHAnsi" w:hAnsiTheme="minorHAnsi"/>
        </w:rPr>
      </w:pPr>
      <w:r w:rsidRPr="001F21D3">
        <w:rPr>
          <w:rFonts w:ascii="Segoe UI Symbol" w:hAnsi="Segoe UI Symbol" w:cs="Segoe UI Symbol"/>
        </w:rPr>
        <w:t>➝</w:t>
      </w:r>
      <w:r w:rsidRPr="001F21D3">
        <w:rPr>
          <w:rFonts w:asciiTheme="minorHAnsi" w:hAnsiTheme="minorHAnsi"/>
        </w:rPr>
        <w:t xml:space="preserve"> Permet d’observer si le joueur est en </w:t>
      </w:r>
      <w:r w:rsidRPr="001F21D3">
        <w:rPr>
          <w:rStyle w:val="s2"/>
          <w:rFonts w:asciiTheme="minorHAnsi" w:eastAsiaTheme="majorEastAsia" w:hAnsiTheme="minorHAnsi"/>
          <w:b/>
          <w:bCs/>
        </w:rPr>
        <w:t>hausse de performance</w:t>
      </w:r>
      <w:r w:rsidRPr="001F21D3">
        <w:rPr>
          <w:rFonts w:asciiTheme="minorHAnsi" w:hAnsiTheme="minorHAnsi"/>
        </w:rPr>
        <w:t xml:space="preserve"> ou non.</w:t>
      </w:r>
    </w:p>
    <w:p w:rsidR="001F21D3" w:rsidRPr="001F21D3" w:rsidRDefault="001F21D3" w:rsidP="001F21D3">
      <w:pPr>
        <w:pStyle w:val="p2"/>
        <w:ind w:left="1440"/>
        <w:rPr>
          <w:rFonts w:asciiTheme="minorHAnsi" w:eastAsiaTheme="majorEastAsia" w:hAnsiTheme="minorHAnsi"/>
        </w:rPr>
      </w:pPr>
      <w:r w:rsidRPr="001F21D3">
        <w:rPr>
          <w:rStyle w:val="s1"/>
          <w:rFonts w:asciiTheme="minorHAnsi" w:eastAsiaTheme="majorEastAsia" w:hAnsiTheme="minorHAnsi"/>
        </w:rPr>
        <w:t>•</w:t>
      </w:r>
      <w:r w:rsidRPr="001F21D3">
        <w:rPr>
          <w:rStyle w:val="apple-tab-span"/>
          <w:rFonts w:asciiTheme="minorHAnsi" w:eastAsiaTheme="majorEastAsia" w:hAnsiTheme="minorHAnsi"/>
        </w:rPr>
        <w:t xml:space="preserve"> </w:t>
      </w:r>
      <w:r w:rsidRPr="001F21D3">
        <w:rPr>
          <w:rFonts w:asciiTheme="minorHAnsi" w:hAnsiTheme="minorHAnsi"/>
          <w:b/>
          <w:bCs/>
        </w:rPr>
        <w:t>Hot_Streak (Le joueur est-il dans une bonne dynamique ?)</w:t>
      </w:r>
      <w:r w:rsidRPr="001F21D3">
        <w:rPr>
          <w:rStyle w:val="s1"/>
          <w:rFonts w:asciiTheme="minorHAnsi" w:eastAsiaTheme="majorEastAsia" w:hAnsiTheme="minorHAnsi"/>
        </w:rPr>
        <w:t xml:space="preserve"> </w:t>
      </w:r>
    </w:p>
    <w:p w:rsidR="001F21D3" w:rsidRPr="001F21D3" w:rsidRDefault="001F21D3" w:rsidP="001F21D3">
      <w:pPr>
        <w:pStyle w:val="p1"/>
        <w:spacing w:before="0" w:beforeAutospacing="0" w:after="0" w:afterAutospacing="0"/>
        <w:ind w:left="1440"/>
        <w:rPr>
          <w:rFonts w:asciiTheme="minorHAnsi" w:hAnsiTheme="minorHAnsi"/>
        </w:rPr>
      </w:pPr>
      <w:r w:rsidRPr="001F21D3">
        <w:rPr>
          <w:rFonts w:ascii="Segoe UI Symbol" w:hAnsi="Segoe UI Symbol" w:cs="Segoe UI Symbol"/>
        </w:rPr>
        <w:t>➝</w:t>
      </w:r>
      <w:r w:rsidRPr="001F21D3">
        <w:rPr>
          <w:rFonts w:asciiTheme="minorHAnsi" w:hAnsiTheme="minorHAnsi"/>
        </w:rPr>
        <w:t xml:space="preserve"> Indique si le joueur a marqué </w:t>
      </w:r>
      <w:r w:rsidRPr="001F21D3">
        <w:rPr>
          <w:rStyle w:val="s2"/>
          <w:rFonts w:asciiTheme="minorHAnsi" w:eastAsiaTheme="majorEastAsia" w:hAnsiTheme="minorHAnsi"/>
          <w:b/>
          <w:bCs/>
        </w:rPr>
        <w:t>au moins 20% de points en plus</w:t>
      </w:r>
      <w:r w:rsidRPr="001F21D3">
        <w:rPr>
          <w:rFonts w:asciiTheme="minorHAnsi" w:hAnsiTheme="minorHAnsi"/>
        </w:rPr>
        <w:t xml:space="preserve"> que sa moyenne sur les 5 derniers matchs.</w:t>
      </w:r>
    </w:p>
    <w:p w:rsidR="001F21D3" w:rsidRPr="001F21D3" w:rsidRDefault="001F21D3" w:rsidP="00530C4A">
      <w:pPr>
        <w:pStyle w:val="p1"/>
        <w:spacing w:before="0" w:beforeAutospacing="0" w:after="0" w:afterAutospacing="0"/>
        <w:ind w:left="1440"/>
        <w:rPr>
          <w:rFonts w:asciiTheme="minorHAnsi" w:hAnsiTheme="minorHAnsi"/>
        </w:rPr>
      </w:pPr>
      <w:r w:rsidRPr="001F21D3">
        <w:rPr>
          <w:rFonts w:ascii="Segoe UI Symbol" w:hAnsi="Segoe UI Symbol" w:cs="Segoe UI Symbol"/>
        </w:rPr>
        <w:t>➝</w:t>
      </w:r>
      <w:r w:rsidRPr="001F21D3">
        <w:rPr>
          <w:rFonts w:asciiTheme="minorHAnsi" w:hAnsiTheme="minorHAnsi"/>
        </w:rPr>
        <w:t xml:space="preserve"> Un joueur en </w:t>
      </w:r>
      <w:r w:rsidRPr="001F21D3">
        <w:rPr>
          <w:rStyle w:val="s2"/>
          <w:rFonts w:asciiTheme="minorHAnsi" w:eastAsiaTheme="majorEastAsia" w:hAnsiTheme="minorHAnsi"/>
          <w:b/>
          <w:bCs/>
        </w:rPr>
        <w:t>Hot Streak</w:t>
      </w:r>
      <w:r w:rsidRPr="001F21D3">
        <w:rPr>
          <w:rFonts w:asciiTheme="minorHAnsi" w:hAnsiTheme="minorHAnsi"/>
        </w:rPr>
        <w:t xml:space="preserve"> peut être plus performant que prévu.</w:t>
      </w:r>
    </w:p>
    <w:p w:rsidR="007B5234" w:rsidRDefault="007B5234" w:rsidP="00BD3377">
      <w:pPr>
        <w:spacing w:before="100" w:beforeAutospacing="1" w:after="100" w:afterAutospacing="1"/>
        <w:ind w:left="720" w:firstLine="720"/>
        <w:outlineLvl w:val="2"/>
        <w:rPr>
          <w:rFonts w:asciiTheme="minorHAnsi" w:hAnsiTheme="minorHAnsi"/>
          <w:b/>
          <w:bCs/>
        </w:rPr>
      </w:pPr>
      <w:bookmarkStart w:id="10" w:name="_Toc189828265"/>
      <w:r w:rsidRPr="001F21D3">
        <w:rPr>
          <w:rFonts w:asciiTheme="minorHAnsi" w:hAnsiTheme="minorHAnsi"/>
          <w:b/>
          <w:bCs/>
        </w:rPr>
        <w:t>2.2.</w:t>
      </w:r>
      <w:r>
        <w:rPr>
          <w:rFonts w:asciiTheme="minorHAnsi" w:hAnsiTheme="minorHAnsi"/>
          <w:b/>
          <w:bCs/>
        </w:rPr>
        <w:t>5</w:t>
      </w:r>
      <w:r w:rsidRPr="001F21D3">
        <w:rPr>
          <w:rFonts w:asciiTheme="minorHAnsi" w:hAnsiTheme="minorHAnsi"/>
          <w:b/>
          <w:bCs/>
        </w:rPr>
        <w:t xml:space="preserve"> </w:t>
      </w:r>
      <w:r>
        <w:rPr>
          <w:rFonts w:asciiTheme="minorHAnsi" w:hAnsiTheme="minorHAnsi"/>
          <w:b/>
          <w:bCs/>
        </w:rPr>
        <w:t>Variables cibles</w:t>
      </w:r>
      <w:bookmarkEnd w:id="10"/>
    </w:p>
    <w:p w:rsidR="007B5234" w:rsidRPr="007B5234" w:rsidRDefault="007B5234" w:rsidP="007B5234">
      <w:pPr>
        <w:pStyle w:val="p1"/>
        <w:ind w:left="1440"/>
        <w:rPr>
          <w:rFonts w:asciiTheme="minorHAnsi" w:hAnsiTheme="minorHAnsi"/>
        </w:rPr>
      </w:pPr>
      <w:r w:rsidRPr="007B5234">
        <w:rPr>
          <w:rFonts w:asciiTheme="minorHAnsi" w:hAnsiTheme="minorHAnsi"/>
        </w:rPr>
        <w:t xml:space="preserve">L’objectif du modèle est de </w:t>
      </w:r>
      <w:r w:rsidRPr="007B5234">
        <w:rPr>
          <w:rStyle w:val="s1"/>
          <w:rFonts w:asciiTheme="minorHAnsi" w:eastAsiaTheme="majorEastAsia" w:hAnsiTheme="minorHAnsi"/>
          <w:b/>
          <w:bCs/>
        </w:rPr>
        <w:t>prédire plusieurs statistiques clés</w:t>
      </w:r>
      <w:r w:rsidRPr="007B5234">
        <w:rPr>
          <w:rFonts w:asciiTheme="minorHAnsi" w:hAnsiTheme="minorHAnsi"/>
        </w:rPr>
        <w:t xml:space="preserve"> de la performance du joueur lors du prochain match.</w:t>
      </w:r>
    </w:p>
    <w:p w:rsidR="007B5234" w:rsidRPr="007B5234" w:rsidRDefault="007B5234" w:rsidP="007B5234">
      <w:pPr>
        <w:pStyle w:val="p2"/>
        <w:ind w:left="1440"/>
        <w:rPr>
          <w:rFonts w:asciiTheme="minorHAnsi" w:hAnsiTheme="minorHAnsi"/>
        </w:rPr>
      </w:pPr>
      <w:r w:rsidRPr="007B5234">
        <w:rPr>
          <w:rStyle w:val="s2"/>
          <w:rFonts w:asciiTheme="minorHAnsi" w:eastAsiaTheme="majorEastAsia" w:hAnsiTheme="minorHAnsi"/>
        </w:rPr>
        <w:t>•</w:t>
      </w:r>
      <w:r w:rsidRPr="007B5234">
        <w:rPr>
          <w:rStyle w:val="apple-tab-span"/>
          <w:rFonts w:asciiTheme="minorHAnsi" w:eastAsiaTheme="majorEastAsia" w:hAnsiTheme="minorHAnsi"/>
        </w:rPr>
        <w:t xml:space="preserve"> </w:t>
      </w:r>
      <w:r w:rsidRPr="007B5234">
        <w:rPr>
          <w:rFonts w:asciiTheme="minorHAnsi" w:hAnsiTheme="minorHAnsi"/>
          <w:b/>
          <w:bCs/>
        </w:rPr>
        <w:t>PTS (Points marqués par le joueur)</w:t>
      </w:r>
    </w:p>
    <w:p w:rsidR="007B5234" w:rsidRPr="007B5234" w:rsidRDefault="007B5234" w:rsidP="007B5234">
      <w:pPr>
        <w:pStyle w:val="p1"/>
        <w:spacing w:before="0" w:beforeAutospacing="0" w:after="0" w:afterAutospacing="0"/>
        <w:ind w:left="1440"/>
        <w:rPr>
          <w:rFonts w:asciiTheme="minorHAnsi" w:hAnsiTheme="minorHAnsi"/>
        </w:rPr>
      </w:pPr>
      <w:r w:rsidRPr="007B5234">
        <w:rPr>
          <w:rFonts w:ascii="Segoe UI Symbol" w:hAnsi="Segoe UI Symbol" w:cs="Segoe UI Symbol"/>
        </w:rPr>
        <w:t>➝</w:t>
      </w:r>
      <w:r w:rsidRPr="007B5234">
        <w:rPr>
          <w:rFonts w:asciiTheme="minorHAnsi" w:hAnsiTheme="minorHAnsi"/>
        </w:rPr>
        <w:t xml:space="preserve"> Nombre total de points marqués par le joueur.</w:t>
      </w:r>
    </w:p>
    <w:p w:rsidR="007B5234" w:rsidRPr="007B5234" w:rsidRDefault="007B5234" w:rsidP="007B5234">
      <w:pPr>
        <w:pStyle w:val="p3"/>
        <w:spacing w:before="0" w:beforeAutospacing="0" w:after="0" w:afterAutospacing="0"/>
        <w:ind w:left="1440"/>
        <w:rPr>
          <w:rFonts w:asciiTheme="minorHAnsi" w:hAnsiTheme="minorHAnsi"/>
        </w:rPr>
      </w:pPr>
      <w:r w:rsidRPr="007B5234">
        <w:rPr>
          <w:rStyle w:val="s2"/>
          <w:rFonts w:ascii="Segoe UI Symbol" w:eastAsiaTheme="majorEastAsia" w:hAnsi="Segoe UI Symbol" w:cs="Segoe UI Symbol"/>
        </w:rPr>
        <w:t>➝</w:t>
      </w:r>
      <w:r w:rsidRPr="007B5234">
        <w:rPr>
          <w:rStyle w:val="s2"/>
          <w:rFonts w:asciiTheme="minorHAnsi" w:eastAsiaTheme="majorEastAsia" w:hAnsiTheme="minorHAnsi"/>
        </w:rPr>
        <w:t xml:space="preserve"> </w:t>
      </w:r>
      <w:r w:rsidRPr="007B5234">
        <w:rPr>
          <w:rFonts w:asciiTheme="minorHAnsi" w:hAnsiTheme="minorHAnsi"/>
          <w:b/>
          <w:bCs/>
        </w:rPr>
        <w:t>Indicateur principal de la performance offensive d’un joueur</w:t>
      </w:r>
      <w:r w:rsidRPr="007B5234">
        <w:rPr>
          <w:rStyle w:val="s2"/>
          <w:rFonts w:asciiTheme="minorHAnsi" w:eastAsiaTheme="majorEastAsia" w:hAnsiTheme="minorHAnsi"/>
        </w:rPr>
        <w:t>.</w:t>
      </w:r>
    </w:p>
    <w:p w:rsidR="007B5234" w:rsidRPr="007B5234" w:rsidRDefault="007B5234" w:rsidP="007B5234">
      <w:pPr>
        <w:pStyle w:val="p2"/>
        <w:ind w:left="1440"/>
        <w:rPr>
          <w:rFonts w:asciiTheme="minorHAnsi" w:hAnsiTheme="minorHAnsi"/>
          <w:b/>
          <w:bCs/>
        </w:rPr>
      </w:pPr>
      <w:r w:rsidRPr="007B5234">
        <w:rPr>
          <w:rStyle w:val="s2"/>
          <w:rFonts w:asciiTheme="minorHAnsi" w:eastAsiaTheme="majorEastAsia" w:hAnsiTheme="minorHAnsi"/>
        </w:rPr>
        <w:t>•</w:t>
      </w:r>
      <w:r w:rsidRPr="007B5234">
        <w:rPr>
          <w:rStyle w:val="apple-tab-span"/>
          <w:rFonts w:asciiTheme="minorHAnsi" w:eastAsiaTheme="majorEastAsia" w:hAnsiTheme="minorHAnsi"/>
        </w:rPr>
        <w:t xml:space="preserve"> </w:t>
      </w:r>
      <w:r w:rsidRPr="007B5234">
        <w:rPr>
          <w:rFonts w:asciiTheme="minorHAnsi" w:hAnsiTheme="minorHAnsi"/>
          <w:b/>
          <w:bCs/>
        </w:rPr>
        <w:t>REB (Rebonds pris par le joueur)</w:t>
      </w:r>
    </w:p>
    <w:p w:rsidR="007B5234" w:rsidRPr="007B5234" w:rsidRDefault="007B5234" w:rsidP="007B5234">
      <w:pPr>
        <w:pStyle w:val="p1"/>
        <w:spacing w:before="0" w:beforeAutospacing="0" w:after="0" w:afterAutospacing="0"/>
        <w:ind w:left="1440"/>
        <w:rPr>
          <w:rFonts w:asciiTheme="minorHAnsi" w:hAnsiTheme="minorHAnsi"/>
        </w:rPr>
      </w:pPr>
      <w:r w:rsidRPr="007B5234">
        <w:rPr>
          <w:rFonts w:ascii="Segoe UI Symbol" w:hAnsi="Segoe UI Symbol" w:cs="Segoe UI Symbol"/>
        </w:rPr>
        <w:t>➝</w:t>
      </w:r>
      <w:r w:rsidRPr="007B5234">
        <w:rPr>
          <w:rFonts w:asciiTheme="minorHAnsi" w:hAnsiTheme="minorHAnsi"/>
        </w:rPr>
        <w:t xml:space="preserve"> Nombre total de rebonds captés par le joueur (offensifs et défensifs).</w:t>
      </w:r>
    </w:p>
    <w:p w:rsidR="007B5234" w:rsidRPr="007B5234" w:rsidRDefault="007B5234" w:rsidP="007B5234">
      <w:pPr>
        <w:pStyle w:val="p3"/>
        <w:spacing w:before="0" w:beforeAutospacing="0" w:after="0" w:afterAutospacing="0"/>
        <w:ind w:left="1440"/>
        <w:rPr>
          <w:rFonts w:asciiTheme="minorHAnsi" w:hAnsiTheme="minorHAnsi"/>
        </w:rPr>
      </w:pPr>
      <w:r w:rsidRPr="007B5234">
        <w:rPr>
          <w:rStyle w:val="s2"/>
          <w:rFonts w:ascii="Segoe UI Symbol" w:eastAsiaTheme="majorEastAsia" w:hAnsi="Segoe UI Symbol" w:cs="Segoe UI Symbol"/>
        </w:rPr>
        <w:t>➝</w:t>
      </w:r>
      <w:r w:rsidRPr="007B5234">
        <w:rPr>
          <w:rStyle w:val="s2"/>
          <w:rFonts w:asciiTheme="minorHAnsi" w:eastAsiaTheme="majorEastAsia" w:hAnsiTheme="minorHAnsi"/>
        </w:rPr>
        <w:t xml:space="preserve"> Important pour </w:t>
      </w:r>
      <w:r w:rsidRPr="007B5234">
        <w:rPr>
          <w:rFonts w:asciiTheme="minorHAnsi" w:hAnsiTheme="minorHAnsi"/>
          <w:b/>
          <w:bCs/>
        </w:rPr>
        <w:t>évaluer son impact sur le jeu sous les paniers</w:t>
      </w:r>
      <w:r w:rsidRPr="007B5234">
        <w:rPr>
          <w:rStyle w:val="s2"/>
          <w:rFonts w:asciiTheme="minorHAnsi" w:eastAsiaTheme="majorEastAsia" w:hAnsiTheme="minorHAnsi"/>
        </w:rPr>
        <w:t>.</w:t>
      </w:r>
    </w:p>
    <w:p w:rsidR="007B5234" w:rsidRPr="007B5234" w:rsidRDefault="007B5234" w:rsidP="007B5234">
      <w:pPr>
        <w:pStyle w:val="p2"/>
        <w:ind w:left="1440"/>
        <w:rPr>
          <w:rFonts w:asciiTheme="minorHAnsi" w:hAnsiTheme="minorHAnsi"/>
          <w:b/>
          <w:bCs/>
        </w:rPr>
      </w:pPr>
      <w:r w:rsidRPr="007B5234">
        <w:rPr>
          <w:rStyle w:val="s2"/>
          <w:rFonts w:asciiTheme="minorHAnsi" w:eastAsiaTheme="majorEastAsia" w:hAnsiTheme="minorHAnsi"/>
        </w:rPr>
        <w:t>•</w:t>
      </w:r>
      <w:r w:rsidRPr="007B5234">
        <w:rPr>
          <w:rStyle w:val="apple-tab-span"/>
          <w:rFonts w:asciiTheme="minorHAnsi" w:eastAsiaTheme="majorEastAsia" w:hAnsiTheme="minorHAnsi"/>
        </w:rPr>
        <w:t xml:space="preserve"> </w:t>
      </w:r>
      <w:r w:rsidRPr="007B5234">
        <w:rPr>
          <w:rFonts w:asciiTheme="minorHAnsi" w:hAnsiTheme="minorHAnsi"/>
          <w:b/>
          <w:bCs/>
        </w:rPr>
        <w:t>AST (Passes décisives du joueur)</w:t>
      </w:r>
    </w:p>
    <w:p w:rsidR="007B5234" w:rsidRPr="007B5234" w:rsidRDefault="007B5234" w:rsidP="007B5234">
      <w:pPr>
        <w:pStyle w:val="p1"/>
        <w:spacing w:before="0" w:beforeAutospacing="0" w:after="0" w:afterAutospacing="0"/>
        <w:ind w:left="1440"/>
        <w:rPr>
          <w:rFonts w:asciiTheme="minorHAnsi" w:hAnsiTheme="minorHAnsi"/>
        </w:rPr>
      </w:pPr>
      <w:r w:rsidRPr="007B5234">
        <w:rPr>
          <w:rFonts w:ascii="Segoe UI Symbol" w:hAnsi="Segoe UI Symbol" w:cs="Segoe UI Symbol"/>
        </w:rPr>
        <w:t>➝</w:t>
      </w:r>
      <w:r w:rsidRPr="007B5234">
        <w:rPr>
          <w:rFonts w:asciiTheme="minorHAnsi" w:hAnsiTheme="minorHAnsi"/>
        </w:rPr>
        <w:t xml:space="preserve"> Nombre de passes décisives effectuées par le joueur.</w:t>
      </w:r>
    </w:p>
    <w:p w:rsidR="007B5234" w:rsidRPr="007B5234" w:rsidRDefault="007B5234" w:rsidP="007B5234">
      <w:pPr>
        <w:pStyle w:val="p3"/>
        <w:spacing w:before="0" w:beforeAutospacing="0" w:after="0" w:afterAutospacing="0"/>
        <w:ind w:left="1440"/>
        <w:rPr>
          <w:rFonts w:asciiTheme="minorHAnsi" w:hAnsiTheme="minorHAnsi"/>
        </w:rPr>
      </w:pPr>
      <w:r w:rsidRPr="007B5234">
        <w:rPr>
          <w:rStyle w:val="s2"/>
          <w:rFonts w:ascii="Segoe UI Symbol" w:eastAsiaTheme="majorEastAsia" w:hAnsi="Segoe UI Symbol" w:cs="Segoe UI Symbol"/>
        </w:rPr>
        <w:t>➝</w:t>
      </w:r>
      <w:r w:rsidRPr="007B5234">
        <w:rPr>
          <w:rStyle w:val="s2"/>
          <w:rFonts w:asciiTheme="minorHAnsi" w:eastAsiaTheme="majorEastAsia" w:hAnsiTheme="minorHAnsi"/>
        </w:rPr>
        <w:t xml:space="preserve"> Mesure la capacité du joueur à </w:t>
      </w:r>
      <w:r w:rsidRPr="007B5234">
        <w:rPr>
          <w:rFonts w:asciiTheme="minorHAnsi" w:hAnsiTheme="minorHAnsi"/>
          <w:b/>
          <w:bCs/>
        </w:rPr>
        <w:t>créer des opportunités pour ses coéquipiers</w:t>
      </w:r>
      <w:r w:rsidRPr="007B5234">
        <w:rPr>
          <w:rStyle w:val="s2"/>
          <w:rFonts w:asciiTheme="minorHAnsi" w:eastAsiaTheme="majorEastAsia" w:hAnsiTheme="minorHAnsi"/>
        </w:rPr>
        <w:t>.</w:t>
      </w:r>
    </w:p>
    <w:p w:rsidR="007B5234" w:rsidRPr="007B5234" w:rsidRDefault="007B5234" w:rsidP="007B5234">
      <w:pPr>
        <w:pStyle w:val="p2"/>
        <w:ind w:left="1440"/>
        <w:rPr>
          <w:rFonts w:asciiTheme="minorHAnsi" w:hAnsiTheme="minorHAnsi"/>
          <w:b/>
          <w:bCs/>
        </w:rPr>
      </w:pPr>
      <w:r w:rsidRPr="007B5234">
        <w:rPr>
          <w:rStyle w:val="s2"/>
          <w:rFonts w:asciiTheme="minorHAnsi" w:eastAsiaTheme="majorEastAsia" w:hAnsiTheme="minorHAnsi"/>
        </w:rPr>
        <w:lastRenderedPageBreak/>
        <w:t>•</w:t>
      </w:r>
      <w:r w:rsidRPr="007B5234">
        <w:rPr>
          <w:rStyle w:val="apple-tab-span"/>
          <w:rFonts w:asciiTheme="minorHAnsi" w:eastAsiaTheme="majorEastAsia" w:hAnsiTheme="minorHAnsi"/>
        </w:rPr>
        <w:t xml:space="preserve"> </w:t>
      </w:r>
      <w:r w:rsidRPr="007B5234">
        <w:rPr>
          <w:rFonts w:asciiTheme="minorHAnsi" w:hAnsiTheme="minorHAnsi"/>
          <w:b/>
          <w:bCs/>
        </w:rPr>
        <w:t>BLK (Contres réalisés par le joueur)</w:t>
      </w:r>
    </w:p>
    <w:p w:rsidR="007B5234" w:rsidRPr="007B5234" w:rsidRDefault="007B5234" w:rsidP="007B5234">
      <w:pPr>
        <w:pStyle w:val="p1"/>
        <w:spacing w:before="0" w:beforeAutospacing="0" w:after="0" w:afterAutospacing="0"/>
        <w:ind w:left="1440"/>
        <w:rPr>
          <w:rFonts w:asciiTheme="minorHAnsi" w:hAnsiTheme="minorHAnsi"/>
        </w:rPr>
      </w:pPr>
      <w:r w:rsidRPr="007B5234">
        <w:rPr>
          <w:rFonts w:ascii="Segoe UI Symbol" w:hAnsi="Segoe UI Symbol" w:cs="Segoe UI Symbol"/>
        </w:rPr>
        <w:t>➝</w:t>
      </w:r>
      <w:r w:rsidRPr="007B5234">
        <w:rPr>
          <w:rFonts w:asciiTheme="minorHAnsi" w:hAnsiTheme="minorHAnsi"/>
        </w:rPr>
        <w:t xml:space="preserve"> Nombre de tirs adverses bloqués par le joueur.</w:t>
      </w:r>
    </w:p>
    <w:p w:rsidR="007B5234" w:rsidRPr="007B5234" w:rsidRDefault="007B5234" w:rsidP="007B5234">
      <w:pPr>
        <w:pStyle w:val="p3"/>
        <w:spacing w:before="0" w:beforeAutospacing="0" w:after="0" w:afterAutospacing="0"/>
        <w:ind w:left="1440"/>
        <w:rPr>
          <w:rFonts w:asciiTheme="minorHAnsi" w:hAnsiTheme="minorHAnsi"/>
        </w:rPr>
      </w:pPr>
      <w:r w:rsidRPr="007B5234">
        <w:rPr>
          <w:rStyle w:val="s2"/>
          <w:rFonts w:ascii="Segoe UI Symbol" w:eastAsiaTheme="majorEastAsia" w:hAnsi="Segoe UI Symbol" w:cs="Segoe UI Symbol"/>
        </w:rPr>
        <w:t>➝</w:t>
      </w:r>
      <w:r w:rsidRPr="007B5234">
        <w:rPr>
          <w:rStyle w:val="s2"/>
          <w:rFonts w:asciiTheme="minorHAnsi" w:eastAsiaTheme="majorEastAsia" w:hAnsiTheme="minorHAnsi"/>
        </w:rPr>
        <w:t xml:space="preserve"> Indicateur clé de la </w:t>
      </w:r>
      <w:r w:rsidRPr="007B5234">
        <w:rPr>
          <w:rFonts w:asciiTheme="minorHAnsi" w:hAnsiTheme="minorHAnsi"/>
          <w:b/>
          <w:bCs/>
        </w:rPr>
        <w:t>capacité défensive du joueur</w:t>
      </w:r>
      <w:r w:rsidRPr="007B5234">
        <w:rPr>
          <w:rStyle w:val="s2"/>
          <w:rFonts w:asciiTheme="minorHAnsi" w:eastAsiaTheme="majorEastAsia" w:hAnsiTheme="minorHAnsi"/>
        </w:rPr>
        <w:t>.</w:t>
      </w:r>
    </w:p>
    <w:p w:rsidR="007B5234" w:rsidRPr="007B5234" w:rsidRDefault="007B5234" w:rsidP="007B5234">
      <w:pPr>
        <w:pStyle w:val="p2"/>
        <w:ind w:left="1440"/>
        <w:rPr>
          <w:rFonts w:asciiTheme="minorHAnsi" w:hAnsiTheme="minorHAnsi"/>
          <w:b/>
          <w:bCs/>
        </w:rPr>
      </w:pPr>
      <w:r w:rsidRPr="007B5234">
        <w:rPr>
          <w:rStyle w:val="s2"/>
          <w:rFonts w:asciiTheme="minorHAnsi" w:eastAsiaTheme="majorEastAsia" w:hAnsiTheme="minorHAnsi"/>
        </w:rPr>
        <w:t>•</w:t>
      </w:r>
      <w:r w:rsidRPr="007B5234">
        <w:rPr>
          <w:rStyle w:val="apple-tab-span"/>
          <w:rFonts w:asciiTheme="minorHAnsi" w:eastAsiaTheme="majorEastAsia" w:hAnsiTheme="minorHAnsi"/>
        </w:rPr>
        <w:t xml:space="preserve"> </w:t>
      </w:r>
      <w:r w:rsidRPr="007B5234">
        <w:rPr>
          <w:rFonts w:asciiTheme="minorHAnsi" w:hAnsiTheme="minorHAnsi"/>
          <w:b/>
          <w:bCs/>
        </w:rPr>
        <w:t>FG3M (Nombre de tirs à 3 points réussis)</w:t>
      </w:r>
    </w:p>
    <w:p w:rsidR="007B5234" w:rsidRPr="007B5234" w:rsidRDefault="007B5234" w:rsidP="007B5234">
      <w:pPr>
        <w:pStyle w:val="p1"/>
        <w:spacing w:before="0" w:beforeAutospacing="0" w:after="0" w:afterAutospacing="0"/>
        <w:ind w:left="1440"/>
        <w:rPr>
          <w:rFonts w:asciiTheme="minorHAnsi" w:hAnsiTheme="minorHAnsi"/>
        </w:rPr>
      </w:pPr>
      <w:r w:rsidRPr="007B5234">
        <w:rPr>
          <w:rFonts w:ascii="Segoe UI Symbol" w:hAnsi="Segoe UI Symbol" w:cs="Segoe UI Symbol"/>
        </w:rPr>
        <w:t>➝</w:t>
      </w:r>
      <w:r w:rsidRPr="007B5234">
        <w:rPr>
          <w:rFonts w:asciiTheme="minorHAnsi" w:hAnsiTheme="minorHAnsi"/>
        </w:rPr>
        <w:t xml:space="preserve"> Nombre total de tirs à 3 points réussis par le joueur.</w:t>
      </w:r>
    </w:p>
    <w:p w:rsidR="007B5234" w:rsidRDefault="007B5234" w:rsidP="007B5234">
      <w:pPr>
        <w:pStyle w:val="p1"/>
        <w:spacing w:before="0" w:beforeAutospacing="0" w:after="0" w:afterAutospacing="0"/>
        <w:ind w:left="1440"/>
        <w:rPr>
          <w:rFonts w:asciiTheme="minorHAnsi" w:hAnsiTheme="minorHAnsi"/>
        </w:rPr>
      </w:pPr>
      <w:r w:rsidRPr="007B5234">
        <w:rPr>
          <w:rFonts w:ascii="Segoe UI Symbol" w:hAnsi="Segoe UI Symbol" w:cs="Segoe UI Symbol"/>
        </w:rPr>
        <w:t>➝</w:t>
      </w:r>
      <w:r w:rsidRPr="007B5234">
        <w:rPr>
          <w:rFonts w:asciiTheme="minorHAnsi" w:hAnsiTheme="minorHAnsi"/>
        </w:rPr>
        <w:t xml:space="preserve"> Essentiel pour évaluer les </w:t>
      </w:r>
      <w:r w:rsidRPr="007B5234">
        <w:rPr>
          <w:rStyle w:val="s1"/>
          <w:rFonts w:asciiTheme="minorHAnsi" w:eastAsiaTheme="majorEastAsia" w:hAnsiTheme="minorHAnsi"/>
          <w:b/>
          <w:bCs/>
        </w:rPr>
        <w:t>shooters spécialisés</w:t>
      </w:r>
      <w:r w:rsidRPr="007B5234">
        <w:rPr>
          <w:rFonts w:asciiTheme="minorHAnsi" w:hAnsiTheme="minorHAnsi"/>
        </w:rPr>
        <w:t xml:space="preserve"> et l’impact d’un joueur dans le tir extérieur.</w:t>
      </w:r>
    </w:p>
    <w:p w:rsidR="007B5234" w:rsidRDefault="007B5234" w:rsidP="007B5234">
      <w:pPr>
        <w:pStyle w:val="p1"/>
        <w:spacing w:before="0" w:beforeAutospacing="0" w:after="0" w:afterAutospacing="0"/>
        <w:ind w:left="1440"/>
        <w:rPr>
          <w:rFonts w:asciiTheme="minorHAnsi" w:hAnsiTheme="minorHAnsi"/>
        </w:rPr>
      </w:pPr>
    </w:p>
    <w:p w:rsidR="0062311D" w:rsidRPr="0062311D" w:rsidRDefault="0062311D" w:rsidP="007B5234">
      <w:pPr>
        <w:pStyle w:val="p1"/>
        <w:spacing w:before="0" w:beforeAutospacing="0" w:after="0" w:afterAutospacing="0"/>
        <w:ind w:left="1440"/>
        <w:rPr>
          <w:rFonts w:asciiTheme="minorHAnsi" w:hAnsiTheme="minorHAnsi"/>
        </w:rPr>
      </w:pPr>
      <w:r w:rsidRPr="0062311D">
        <w:rPr>
          <w:rFonts w:asciiTheme="minorHAnsi" w:hAnsiTheme="minorHAnsi"/>
        </w:rPr>
        <w:t xml:space="preserve">Voici un résumé des données utilisées: </w:t>
      </w:r>
    </w:p>
    <w:p w:rsidR="0062311D" w:rsidRDefault="0062311D" w:rsidP="007B5234">
      <w:pPr>
        <w:pStyle w:val="p1"/>
        <w:spacing w:before="0" w:beforeAutospacing="0" w:after="0" w:afterAutospacing="0"/>
        <w:ind w:left="1440"/>
        <w:rPr>
          <w:rFonts w:asciiTheme="minorHAnsi" w:hAnsiTheme="minorHAnsi"/>
        </w:rPr>
      </w:pPr>
    </w:p>
    <w:tbl>
      <w:tblPr>
        <w:tblStyle w:val="TableGrid"/>
        <w:tblW w:w="10522" w:type="dxa"/>
        <w:tblInd w:w="-147" w:type="dxa"/>
        <w:tblLook w:val="04A0" w:firstRow="1" w:lastRow="0" w:firstColumn="1" w:lastColumn="0" w:noHBand="0" w:noVBand="1"/>
      </w:tblPr>
      <w:tblGrid>
        <w:gridCol w:w="2344"/>
        <w:gridCol w:w="5218"/>
        <w:gridCol w:w="54"/>
        <w:gridCol w:w="2852"/>
        <w:gridCol w:w="54"/>
      </w:tblGrid>
      <w:tr w:rsidR="0062311D" w:rsidTr="0062311D">
        <w:trPr>
          <w:gridAfter w:val="1"/>
          <w:wAfter w:w="54" w:type="dxa"/>
          <w:trHeight w:val="357"/>
        </w:trPr>
        <w:tc>
          <w:tcPr>
            <w:tcW w:w="2344" w:type="dxa"/>
            <w:vAlign w:val="center"/>
          </w:tcPr>
          <w:p w:rsidR="0062311D" w:rsidRPr="0062311D" w:rsidRDefault="0062311D" w:rsidP="0062311D">
            <w:pPr>
              <w:pStyle w:val="p1"/>
              <w:jc w:val="center"/>
              <w:rPr>
                <w:rFonts w:asciiTheme="minorHAnsi" w:hAnsiTheme="minorHAnsi"/>
              </w:rPr>
            </w:pPr>
            <w:r w:rsidRPr="0062311D">
              <w:rPr>
                <w:rFonts w:asciiTheme="minorHAnsi" w:hAnsiTheme="minorHAnsi"/>
                <w:b/>
                <w:bCs/>
              </w:rPr>
              <w:t>Type</w:t>
            </w:r>
          </w:p>
        </w:tc>
        <w:tc>
          <w:tcPr>
            <w:tcW w:w="5218" w:type="dxa"/>
            <w:vAlign w:val="center"/>
          </w:tcPr>
          <w:p w:rsidR="0062311D" w:rsidRPr="0062311D" w:rsidRDefault="0062311D" w:rsidP="0062311D">
            <w:pPr>
              <w:pStyle w:val="p1"/>
              <w:jc w:val="center"/>
              <w:rPr>
                <w:rFonts w:asciiTheme="minorHAnsi" w:hAnsiTheme="minorHAnsi"/>
              </w:rPr>
            </w:pPr>
            <w:r w:rsidRPr="0062311D">
              <w:rPr>
                <w:rFonts w:asciiTheme="minorHAnsi" w:hAnsiTheme="minorHAnsi"/>
                <w:b/>
                <w:bCs/>
              </w:rPr>
              <w:t>Variable</w:t>
            </w:r>
          </w:p>
        </w:tc>
        <w:tc>
          <w:tcPr>
            <w:tcW w:w="2906" w:type="dxa"/>
            <w:gridSpan w:val="2"/>
            <w:vAlign w:val="center"/>
          </w:tcPr>
          <w:p w:rsidR="0062311D" w:rsidRPr="0062311D" w:rsidRDefault="0062311D" w:rsidP="0062311D">
            <w:pPr>
              <w:pStyle w:val="p1"/>
              <w:jc w:val="center"/>
              <w:rPr>
                <w:rFonts w:asciiTheme="minorHAnsi" w:hAnsiTheme="minorHAnsi"/>
              </w:rPr>
            </w:pPr>
            <w:r w:rsidRPr="0062311D">
              <w:rPr>
                <w:rFonts w:asciiTheme="minorHAnsi" w:hAnsiTheme="minorHAnsi"/>
                <w:b/>
                <w:bCs/>
              </w:rPr>
              <w:t>Description</w:t>
            </w:r>
          </w:p>
        </w:tc>
      </w:tr>
      <w:tr w:rsidR="0062311D" w:rsidTr="0062311D">
        <w:trPr>
          <w:trHeight w:val="735"/>
        </w:trPr>
        <w:tc>
          <w:tcPr>
            <w:tcW w:w="2344" w:type="dxa"/>
            <w:vAlign w:val="center"/>
          </w:tcPr>
          <w:p w:rsidR="0062311D" w:rsidRPr="0062311D" w:rsidRDefault="0062311D" w:rsidP="0062311D">
            <w:pPr>
              <w:pStyle w:val="p2"/>
              <w:jc w:val="center"/>
              <w:rPr>
                <w:rFonts w:asciiTheme="minorHAnsi" w:hAnsiTheme="minorHAnsi"/>
              </w:rPr>
            </w:pPr>
            <w:r w:rsidRPr="0062311D">
              <w:rPr>
                <w:rStyle w:val="s2"/>
                <w:rFonts w:asciiTheme="minorHAnsi" w:eastAsiaTheme="majorEastAsia" w:hAnsiTheme="minorHAnsi"/>
                <w:b/>
                <w:bCs/>
              </w:rPr>
              <w:t>Performance</w:t>
            </w:r>
          </w:p>
        </w:tc>
        <w:tc>
          <w:tcPr>
            <w:tcW w:w="5272"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REB, AST, BLK, FG3M, TOV, MIN</w:t>
            </w:r>
          </w:p>
        </w:tc>
        <w:tc>
          <w:tcPr>
            <w:tcW w:w="2906"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Statistiques individuelles du joueur</w:t>
            </w:r>
          </w:p>
        </w:tc>
      </w:tr>
      <w:tr w:rsidR="0062311D" w:rsidTr="0062311D">
        <w:trPr>
          <w:trHeight w:val="715"/>
        </w:trPr>
        <w:tc>
          <w:tcPr>
            <w:tcW w:w="2344" w:type="dxa"/>
            <w:vAlign w:val="center"/>
          </w:tcPr>
          <w:p w:rsidR="0062311D" w:rsidRPr="0062311D" w:rsidRDefault="0062311D" w:rsidP="0062311D">
            <w:pPr>
              <w:pStyle w:val="p2"/>
              <w:jc w:val="center"/>
              <w:rPr>
                <w:rFonts w:asciiTheme="minorHAnsi" w:hAnsiTheme="minorHAnsi"/>
              </w:rPr>
            </w:pPr>
            <w:r w:rsidRPr="0062311D">
              <w:rPr>
                <w:rStyle w:val="s2"/>
                <w:rFonts w:asciiTheme="minorHAnsi" w:eastAsiaTheme="majorEastAsia" w:hAnsiTheme="minorHAnsi"/>
                <w:b/>
                <w:bCs/>
              </w:rPr>
              <w:t>Contexte</w:t>
            </w:r>
          </w:p>
        </w:tc>
        <w:tc>
          <w:tcPr>
            <w:tcW w:w="5272"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Location, Opponent</w:t>
            </w:r>
          </w:p>
        </w:tc>
        <w:tc>
          <w:tcPr>
            <w:tcW w:w="2906"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Où et contre qui le match est joué</w:t>
            </w:r>
          </w:p>
        </w:tc>
      </w:tr>
      <w:tr w:rsidR="0062311D" w:rsidTr="0062311D">
        <w:trPr>
          <w:trHeight w:val="357"/>
        </w:trPr>
        <w:tc>
          <w:tcPr>
            <w:tcW w:w="2344" w:type="dxa"/>
            <w:vAlign w:val="center"/>
          </w:tcPr>
          <w:p w:rsidR="0062311D" w:rsidRPr="0062311D" w:rsidRDefault="0062311D" w:rsidP="0062311D">
            <w:pPr>
              <w:pStyle w:val="p2"/>
              <w:jc w:val="center"/>
              <w:rPr>
                <w:rFonts w:asciiTheme="minorHAnsi" w:hAnsiTheme="minorHAnsi"/>
              </w:rPr>
            </w:pPr>
            <w:r w:rsidRPr="0062311D">
              <w:rPr>
                <w:rStyle w:val="s2"/>
                <w:rFonts w:asciiTheme="minorHAnsi" w:eastAsiaTheme="majorEastAsia" w:hAnsiTheme="minorHAnsi"/>
                <w:b/>
                <w:bCs/>
              </w:rPr>
              <w:t>Précision</w:t>
            </w:r>
          </w:p>
        </w:tc>
        <w:tc>
          <w:tcPr>
            <w:tcW w:w="5272"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FG%, FT%</w:t>
            </w:r>
          </w:p>
        </w:tc>
        <w:tc>
          <w:tcPr>
            <w:tcW w:w="2906"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Efficacité aux tirs</w:t>
            </w:r>
          </w:p>
        </w:tc>
      </w:tr>
      <w:tr w:rsidR="0062311D" w:rsidTr="0062311D">
        <w:trPr>
          <w:trHeight w:val="357"/>
        </w:trPr>
        <w:tc>
          <w:tcPr>
            <w:tcW w:w="2344" w:type="dxa"/>
            <w:vAlign w:val="center"/>
          </w:tcPr>
          <w:p w:rsidR="0062311D" w:rsidRPr="0062311D" w:rsidRDefault="0062311D" w:rsidP="0062311D">
            <w:pPr>
              <w:pStyle w:val="p2"/>
              <w:jc w:val="center"/>
              <w:rPr>
                <w:rFonts w:asciiTheme="minorHAnsi" w:hAnsiTheme="minorHAnsi"/>
              </w:rPr>
            </w:pPr>
            <w:r w:rsidRPr="0062311D">
              <w:rPr>
                <w:rStyle w:val="s2"/>
                <w:rFonts w:asciiTheme="minorHAnsi" w:eastAsiaTheme="majorEastAsia" w:hAnsiTheme="minorHAnsi"/>
                <w:b/>
                <w:bCs/>
              </w:rPr>
              <w:t>Tendance</w:t>
            </w:r>
          </w:p>
        </w:tc>
        <w:tc>
          <w:tcPr>
            <w:tcW w:w="5272"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Plus-Minus, Rolling_PTS_Avg, Hot_Streak</w:t>
            </w:r>
          </w:p>
        </w:tc>
        <w:tc>
          <w:tcPr>
            <w:tcW w:w="2906"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Dynamique du joueur</w:t>
            </w:r>
          </w:p>
        </w:tc>
      </w:tr>
      <w:tr w:rsidR="0062311D" w:rsidTr="0062311D">
        <w:trPr>
          <w:trHeight w:val="357"/>
        </w:trPr>
        <w:tc>
          <w:tcPr>
            <w:tcW w:w="2344" w:type="dxa"/>
            <w:vAlign w:val="center"/>
          </w:tcPr>
          <w:p w:rsidR="0062311D" w:rsidRPr="0062311D" w:rsidRDefault="0062311D" w:rsidP="0062311D">
            <w:pPr>
              <w:pStyle w:val="p2"/>
              <w:jc w:val="center"/>
              <w:rPr>
                <w:rFonts w:asciiTheme="minorHAnsi" w:hAnsiTheme="minorHAnsi"/>
              </w:rPr>
            </w:pPr>
            <w:r w:rsidRPr="0062311D">
              <w:rPr>
                <w:rStyle w:val="s2"/>
                <w:rFonts w:asciiTheme="minorHAnsi" w:eastAsiaTheme="majorEastAsia" w:hAnsiTheme="minorHAnsi"/>
                <w:b/>
                <w:bCs/>
              </w:rPr>
              <w:t>Cibles</w:t>
            </w:r>
          </w:p>
        </w:tc>
        <w:tc>
          <w:tcPr>
            <w:tcW w:w="5272"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PTS, REB, AST, BLK, FG3M</w:t>
            </w:r>
          </w:p>
        </w:tc>
        <w:tc>
          <w:tcPr>
            <w:tcW w:w="2906" w:type="dxa"/>
            <w:gridSpan w:val="2"/>
            <w:vAlign w:val="center"/>
          </w:tcPr>
          <w:p w:rsidR="0062311D" w:rsidRPr="0062311D" w:rsidRDefault="0062311D" w:rsidP="0062311D">
            <w:pPr>
              <w:pStyle w:val="p2"/>
              <w:jc w:val="center"/>
              <w:rPr>
                <w:rFonts w:asciiTheme="minorHAnsi" w:hAnsiTheme="minorHAnsi"/>
              </w:rPr>
            </w:pPr>
            <w:r w:rsidRPr="0062311D">
              <w:rPr>
                <w:rFonts w:asciiTheme="minorHAnsi" w:hAnsiTheme="minorHAnsi"/>
              </w:rPr>
              <w:t>Statistiques à prédire</w:t>
            </w:r>
          </w:p>
        </w:tc>
      </w:tr>
    </w:tbl>
    <w:p w:rsidR="0062311D" w:rsidRPr="007B5234" w:rsidRDefault="0062311D" w:rsidP="007B5234">
      <w:pPr>
        <w:pStyle w:val="p1"/>
        <w:spacing w:before="0" w:beforeAutospacing="0" w:after="0" w:afterAutospacing="0"/>
        <w:ind w:left="1440"/>
        <w:rPr>
          <w:rFonts w:asciiTheme="minorHAnsi" w:hAnsiTheme="minorHAnsi"/>
        </w:rPr>
      </w:pPr>
    </w:p>
    <w:p w:rsidR="007B5234" w:rsidRDefault="006117BF" w:rsidP="006117BF">
      <w:pPr>
        <w:pStyle w:val="p1"/>
        <w:ind w:left="1440"/>
        <w:rPr>
          <w:rFonts w:asciiTheme="minorHAnsi" w:hAnsiTheme="minorHAnsi"/>
        </w:rPr>
      </w:pPr>
      <w:r w:rsidRPr="006117BF">
        <w:rPr>
          <w:rFonts w:asciiTheme="minorHAnsi" w:hAnsiTheme="minorHAnsi"/>
        </w:rPr>
        <w:t>Avec ce jeu de données bien structuré, notre modèle peut prédire plusieurs statistiques clés d’un joueur en fonction de ses performances passées et du contexte du match. Cela nous permet d’obtenir une analyse fine et dynamique du jeu NBA.</w:t>
      </w:r>
    </w:p>
    <w:p w:rsidR="00D7410D" w:rsidRDefault="00D7410D" w:rsidP="006117BF">
      <w:pPr>
        <w:pStyle w:val="p1"/>
        <w:ind w:left="1440"/>
        <w:rPr>
          <w:rFonts w:asciiTheme="minorHAnsi" w:hAnsiTheme="minorHAnsi"/>
        </w:rPr>
      </w:pPr>
    </w:p>
    <w:p w:rsidR="009647D5" w:rsidRPr="00530C4A" w:rsidRDefault="009647D5" w:rsidP="00530C4A">
      <w:pPr>
        <w:spacing w:before="100" w:beforeAutospacing="1" w:after="100" w:afterAutospacing="1"/>
        <w:outlineLvl w:val="2"/>
        <w:rPr>
          <w:rFonts w:asciiTheme="minorHAnsi" w:hAnsiTheme="minorHAnsi"/>
          <w:b/>
          <w:bCs/>
          <w:color w:val="000000"/>
          <w:sz w:val="27"/>
          <w:szCs w:val="27"/>
        </w:rPr>
      </w:pPr>
      <w:bookmarkStart w:id="11" w:name="_Toc189828266"/>
      <w:r w:rsidRPr="00530C4A">
        <w:rPr>
          <w:rFonts w:asciiTheme="minorHAnsi" w:hAnsiTheme="minorHAnsi"/>
          <w:b/>
          <w:bCs/>
          <w:color w:val="000000"/>
          <w:sz w:val="27"/>
          <w:szCs w:val="27"/>
        </w:rPr>
        <w:t>3. Présentation des méthodes supervisées testées</w:t>
      </w:r>
      <w:bookmarkEnd w:id="11"/>
    </w:p>
    <w:p w:rsidR="009647D5" w:rsidRPr="009647D5" w:rsidRDefault="009647D5" w:rsidP="009647D5">
      <w:pPr>
        <w:pStyle w:val="p1"/>
        <w:spacing w:before="0" w:beforeAutospacing="0"/>
        <w:rPr>
          <w:rFonts w:asciiTheme="minorHAnsi" w:hAnsiTheme="minorHAnsi"/>
        </w:rPr>
      </w:pPr>
      <w:r w:rsidRPr="009647D5">
        <w:rPr>
          <w:rFonts w:asciiTheme="minorHAnsi" w:hAnsiTheme="minorHAnsi"/>
        </w:rPr>
        <w:t>Pour prédire les performances des joueurs NBA, nous avons testé plusieurs modèles de machine learning supervisés. Ces modèles ont été sélectionnés en fonction de leur capacité à traiter des données tabulaires, à capturer les tendances de performance des joueurs, et à gérer des prédictions multi-sorties (nombre de points, passes, rebonds, etc.).</w:t>
      </w:r>
    </w:p>
    <w:p w:rsidR="009647D5" w:rsidRPr="009647D5" w:rsidRDefault="009647D5" w:rsidP="009647D5">
      <w:pPr>
        <w:pStyle w:val="p1"/>
        <w:spacing w:before="0" w:beforeAutospacing="0"/>
        <w:rPr>
          <w:rFonts w:asciiTheme="minorHAnsi" w:hAnsiTheme="minorHAnsi"/>
        </w:rPr>
      </w:pPr>
      <w:r w:rsidRPr="009647D5">
        <w:rPr>
          <w:rFonts w:asciiTheme="minorHAnsi" w:hAnsiTheme="minorHAnsi"/>
        </w:rPr>
        <w:t>Nous avons regroupé ces modèles en quatre grandes catégories :</w:t>
      </w:r>
    </w:p>
    <w:p w:rsidR="009647D5" w:rsidRDefault="009647D5" w:rsidP="009647D5">
      <w:pPr>
        <w:pStyle w:val="p1"/>
        <w:numPr>
          <w:ilvl w:val="0"/>
          <w:numId w:val="1"/>
        </w:numPr>
        <w:spacing w:before="0" w:beforeAutospacing="0"/>
        <w:rPr>
          <w:rFonts w:asciiTheme="minorHAnsi" w:hAnsiTheme="minorHAnsi"/>
        </w:rPr>
      </w:pPr>
      <w:r w:rsidRPr="009647D5">
        <w:rPr>
          <w:rFonts w:asciiTheme="minorHAnsi" w:hAnsiTheme="minorHAnsi"/>
        </w:rPr>
        <w:t>Modèles linéaires (Régressions Ridge et Lasso)</w:t>
      </w:r>
    </w:p>
    <w:p w:rsidR="009647D5" w:rsidRDefault="009647D5" w:rsidP="009647D5">
      <w:pPr>
        <w:pStyle w:val="p1"/>
        <w:numPr>
          <w:ilvl w:val="0"/>
          <w:numId w:val="1"/>
        </w:numPr>
        <w:spacing w:before="0" w:beforeAutospacing="0"/>
        <w:rPr>
          <w:rFonts w:asciiTheme="minorHAnsi" w:hAnsiTheme="minorHAnsi"/>
        </w:rPr>
      </w:pPr>
      <w:r w:rsidRPr="009647D5">
        <w:rPr>
          <w:rFonts w:asciiTheme="minorHAnsi" w:hAnsiTheme="minorHAnsi"/>
        </w:rPr>
        <w:t>Modèle non paramétrique (K-Nearest Neighbors - KNN)</w:t>
      </w:r>
    </w:p>
    <w:p w:rsidR="009647D5" w:rsidRDefault="009647D5" w:rsidP="009647D5">
      <w:pPr>
        <w:pStyle w:val="p1"/>
        <w:numPr>
          <w:ilvl w:val="0"/>
          <w:numId w:val="1"/>
        </w:numPr>
        <w:spacing w:before="0" w:beforeAutospacing="0"/>
        <w:rPr>
          <w:rFonts w:asciiTheme="minorHAnsi" w:hAnsiTheme="minorHAnsi"/>
        </w:rPr>
      </w:pPr>
      <w:r w:rsidRPr="009647D5">
        <w:rPr>
          <w:rFonts w:asciiTheme="minorHAnsi" w:hAnsiTheme="minorHAnsi"/>
        </w:rPr>
        <w:lastRenderedPageBreak/>
        <w:t>Modèle basé sur les marges (Support Vector Machine - SVM)</w:t>
      </w:r>
    </w:p>
    <w:p w:rsidR="009647D5" w:rsidRDefault="009647D5" w:rsidP="009647D5">
      <w:pPr>
        <w:pStyle w:val="p1"/>
        <w:numPr>
          <w:ilvl w:val="0"/>
          <w:numId w:val="1"/>
        </w:numPr>
        <w:spacing w:before="0" w:beforeAutospacing="0"/>
        <w:rPr>
          <w:rFonts w:asciiTheme="minorHAnsi" w:hAnsiTheme="minorHAnsi"/>
        </w:rPr>
      </w:pPr>
      <w:r w:rsidRPr="009647D5">
        <w:rPr>
          <w:rFonts w:asciiTheme="minorHAnsi" w:hAnsiTheme="minorHAnsi"/>
        </w:rPr>
        <w:t>Modèles ensemblistes (Random Forest, AdaBoost, Gradient Boosting)</w:t>
      </w:r>
    </w:p>
    <w:p w:rsidR="009647D5" w:rsidRDefault="00AF23B3" w:rsidP="009B76F8">
      <w:pPr>
        <w:spacing w:before="100" w:beforeAutospacing="1" w:after="100" w:afterAutospacing="1"/>
        <w:ind w:firstLine="720"/>
        <w:outlineLvl w:val="2"/>
        <w:rPr>
          <w:rFonts w:asciiTheme="minorHAnsi" w:hAnsiTheme="minorHAnsi"/>
          <w:b/>
          <w:bCs/>
        </w:rPr>
      </w:pPr>
      <w:bookmarkStart w:id="12" w:name="_Toc189828267"/>
      <w:r w:rsidRPr="00AF23B3">
        <w:rPr>
          <w:rFonts w:asciiTheme="minorHAnsi" w:hAnsiTheme="minorHAnsi"/>
          <w:b/>
          <w:bCs/>
        </w:rPr>
        <w:t>3.1 Modèles linéaires</w:t>
      </w:r>
      <w:bookmarkEnd w:id="12"/>
    </w:p>
    <w:p w:rsidR="00AF23B3" w:rsidRPr="00AF23B3" w:rsidRDefault="00AF23B3" w:rsidP="00AF23B3">
      <w:pPr>
        <w:pStyle w:val="p1"/>
        <w:ind w:left="360"/>
        <w:rPr>
          <w:rFonts w:asciiTheme="minorHAnsi" w:hAnsiTheme="minorHAnsi"/>
        </w:rPr>
      </w:pPr>
      <w:r w:rsidRPr="00AF23B3">
        <w:rPr>
          <w:rFonts w:asciiTheme="minorHAnsi" w:hAnsiTheme="minorHAnsi"/>
        </w:rPr>
        <w:t xml:space="preserve">Les </w:t>
      </w:r>
      <w:r w:rsidRPr="00AF23B3">
        <w:rPr>
          <w:rStyle w:val="s1"/>
          <w:rFonts w:asciiTheme="minorHAnsi" w:eastAsiaTheme="majorEastAsia" w:hAnsiTheme="minorHAnsi"/>
          <w:b/>
          <w:bCs/>
        </w:rPr>
        <w:t>modèles linéaires</w:t>
      </w:r>
      <w:r w:rsidRPr="00AF23B3">
        <w:rPr>
          <w:rFonts w:asciiTheme="minorHAnsi" w:hAnsiTheme="minorHAnsi"/>
        </w:rPr>
        <w:t xml:space="preserve"> sont souvent utilisés pour les </w:t>
      </w:r>
      <w:r w:rsidRPr="00AF23B3">
        <w:rPr>
          <w:rStyle w:val="s1"/>
          <w:rFonts w:asciiTheme="minorHAnsi" w:eastAsiaTheme="majorEastAsia" w:hAnsiTheme="minorHAnsi"/>
          <w:b/>
          <w:bCs/>
        </w:rPr>
        <w:t>problèmes de régression</w:t>
      </w:r>
      <w:r w:rsidRPr="00AF23B3">
        <w:rPr>
          <w:rFonts w:asciiTheme="minorHAnsi" w:hAnsiTheme="minorHAnsi"/>
        </w:rPr>
        <w:t xml:space="preserve"> où la variable cible (</w:t>
      </w:r>
      <w:r w:rsidRPr="00AF23B3">
        <w:rPr>
          <w:rFonts w:asciiTheme="minorHAnsi" w:hAnsiTheme="minorHAnsi"/>
          <w:i/>
          <w:iCs/>
        </w:rPr>
        <w:t>output</w:t>
      </w:r>
      <w:r w:rsidRPr="00AF23B3">
        <w:rPr>
          <w:rFonts w:asciiTheme="minorHAnsi" w:hAnsiTheme="minorHAnsi"/>
        </w:rPr>
        <w:t>) est continue.</w:t>
      </w:r>
    </w:p>
    <w:p w:rsidR="00AF23B3" w:rsidRPr="00AF23B3" w:rsidRDefault="00AF23B3" w:rsidP="00AF23B3">
      <w:pPr>
        <w:pStyle w:val="p1"/>
        <w:ind w:left="360"/>
        <w:rPr>
          <w:rFonts w:asciiTheme="minorHAnsi" w:hAnsiTheme="minorHAnsi"/>
        </w:rPr>
      </w:pPr>
      <w:r w:rsidRPr="00AF23B3">
        <w:rPr>
          <w:rFonts w:asciiTheme="minorHAnsi" w:hAnsiTheme="minorHAnsi"/>
        </w:rPr>
        <w:t xml:space="preserve">Nous avons </w:t>
      </w:r>
      <w:r w:rsidRPr="00EC3C84">
        <w:rPr>
          <w:rFonts w:asciiTheme="minorHAnsi" w:hAnsiTheme="minorHAnsi"/>
        </w:rPr>
        <w:t xml:space="preserve">testé </w:t>
      </w:r>
      <w:r w:rsidRPr="00EC3C84">
        <w:rPr>
          <w:rStyle w:val="s1"/>
          <w:rFonts w:asciiTheme="minorHAnsi" w:eastAsiaTheme="majorEastAsia" w:hAnsiTheme="minorHAnsi"/>
        </w:rPr>
        <w:t>deux modèles</w:t>
      </w:r>
      <w:r w:rsidRPr="00EC3C84">
        <w:rPr>
          <w:rFonts w:asciiTheme="minorHAnsi" w:hAnsiTheme="minorHAnsi"/>
        </w:rPr>
        <w:t xml:space="preserve"> :</w:t>
      </w:r>
    </w:p>
    <w:p w:rsidR="00AF23B3" w:rsidRDefault="00AF23B3" w:rsidP="00AF23B3">
      <w:pPr>
        <w:pStyle w:val="p3"/>
        <w:numPr>
          <w:ilvl w:val="0"/>
          <w:numId w:val="2"/>
        </w:numPr>
        <w:rPr>
          <w:rFonts w:asciiTheme="minorHAnsi" w:hAnsiTheme="minorHAnsi"/>
        </w:rPr>
      </w:pPr>
      <w:r w:rsidRPr="00AF23B3">
        <w:rPr>
          <w:rFonts w:asciiTheme="minorHAnsi" w:hAnsiTheme="minorHAnsi"/>
          <w:b/>
          <w:bCs/>
        </w:rPr>
        <w:t>Régression Ridge</w:t>
      </w:r>
    </w:p>
    <w:p w:rsidR="00AF23B3" w:rsidRPr="00AF23B3" w:rsidRDefault="00AF23B3" w:rsidP="00AF23B3">
      <w:pPr>
        <w:pStyle w:val="p3"/>
        <w:numPr>
          <w:ilvl w:val="0"/>
          <w:numId w:val="2"/>
        </w:numPr>
        <w:rPr>
          <w:rFonts w:asciiTheme="minorHAnsi" w:hAnsiTheme="minorHAnsi"/>
        </w:rPr>
      </w:pPr>
      <w:r w:rsidRPr="00AF23B3">
        <w:rPr>
          <w:rFonts w:asciiTheme="minorHAnsi" w:hAnsiTheme="minorHAnsi"/>
          <w:b/>
          <w:bCs/>
        </w:rPr>
        <w:t>Régression Lasso</w:t>
      </w:r>
    </w:p>
    <w:p w:rsidR="00AF23B3" w:rsidRDefault="00AF23B3" w:rsidP="009B76F8">
      <w:pPr>
        <w:spacing w:before="100" w:beforeAutospacing="1" w:after="100" w:afterAutospacing="1"/>
        <w:ind w:left="720" w:firstLine="720"/>
        <w:outlineLvl w:val="2"/>
        <w:rPr>
          <w:rFonts w:asciiTheme="minorHAnsi" w:hAnsiTheme="minorHAnsi"/>
          <w:b/>
          <w:bCs/>
        </w:rPr>
      </w:pPr>
      <w:bookmarkStart w:id="13" w:name="_Toc189828268"/>
      <w:r w:rsidRPr="009B76F8">
        <w:rPr>
          <w:rFonts w:asciiTheme="minorHAnsi" w:hAnsiTheme="minorHAnsi"/>
          <w:b/>
          <w:bCs/>
        </w:rPr>
        <w:t xml:space="preserve">3.1.1 </w:t>
      </w:r>
      <w:r w:rsidRPr="00AF23B3">
        <w:rPr>
          <w:rFonts w:asciiTheme="minorHAnsi" w:hAnsiTheme="minorHAnsi"/>
          <w:b/>
          <w:bCs/>
        </w:rPr>
        <w:t>Régression Ridge</w:t>
      </w:r>
      <w:bookmarkEnd w:id="13"/>
    </w:p>
    <w:p w:rsidR="00AF23B3" w:rsidRPr="00AF23B3" w:rsidRDefault="00AF23B3" w:rsidP="00AF23B3">
      <w:pPr>
        <w:pStyle w:val="p4"/>
        <w:ind w:left="360" w:firstLine="360"/>
        <w:rPr>
          <w:rFonts w:asciiTheme="minorHAnsi" w:hAnsiTheme="minorHAnsi"/>
        </w:rPr>
      </w:pPr>
      <w:r w:rsidRPr="00AF23B3">
        <w:rPr>
          <w:rStyle w:val="s2"/>
          <w:rFonts w:asciiTheme="minorHAnsi" w:eastAsiaTheme="majorEastAsia" w:hAnsiTheme="minorHAnsi"/>
        </w:rPr>
        <w:t xml:space="preserve"> </w:t>
      </w:r>
      <w:r w:rsidR="00D7410D">
        <w:rPr>
          <w:rStyle w:val="s2"/>
          <w:rFonts w:asciiTheme="minorHAnsi" w:eastAsiaTheme="majorEastAsia" w:hAnsiTheme="minorHAnsi"/>
        </w:rPr>
        <w:tab/>
      </w:r>
      <w:r w:rsidRPr="00AF23B3">
        <w:rPr>
          <w:rFonts w:asciiTheme="minorHAnsi" w:hAnsiTheme="minorHAnsi"/>
          <w:b/>
          <w:bCs/>
        </w:rPr>
        <w:t>Principe</w:t>
      </w:r>
      <w:r w:rsidRPr="00AF23B3">
        <w:rPr>
          <w:rStyle w:val="s2"/>
          <w:rFonts w:asciiTheme="minorHAnsi" w:eastAsiaTheme="majorEastAsia" w:hAnsiTheme="minorHAnsi"/>
        </w:rPr>
        <w:t xml:space="preserve"> :</w:t>
      </w:r>
    </w:p>
    <w:p w:rsidR="00AF23B3" w:rsidRDefault="00AF23B3" w:rsidP="00AF23B3">
      <w:pPr>
        <w:pStyle w:val="p5"/>
        <w:numPr>
          <w:ilvl w:val="0"/>
          <w:numId w:val="3"/>
        </w:numPr>
        <w:rPr>
          <w:rFonts w:asciiTheme="minorHAnsi" w:hAnsiTheme="minorHAnsi"/>
        </w:rPr>
      </w:pPr>
      <w:r w:rsidRPr="00AF23B3">
        <w:rPr>
          <w:rFonts w:asciiTheme="minorHAnsi" w:hAnsiTheme="minorHAnsi"/>
        </w:rPr>
        <w:t xml:space="preserve">La régression Ridge est une </w:t>
      </w:r>
      <w:r w:rsidRPr="00AF23B3">
        <w:rPr>
          <w:rStyle w:val="s1"/>
          <w:rFonts w:asciiTheme="minorHAnsi" w:eastAsiaTheme="majorEastAsia" w:hAnsiTheme="minorHAnsi"/>
          <w:b/>
          <w:bCs/>
        </w:rPr>
        <w:t>régression linéaire pénalisée</w:t>
      </w:r>
      <w:r w:rsidRPr="00AF23B3">
        <w:rPr>
          <w:rFonts w:asciiTheme="minorHAnsi" w:hAnsiTheme="minorHAnsi"/>
        </w:rPr>
        <w:t xml:space="preserve"> par une régularisation </w:t>
      </w:r>
      <w:r w:rsidRPr="00AF23B3">
        <w:rPr>
          <w:rStyle w:val="s1"/>
          <w:rFonts w:asciiTheme="minorHAnsi" w:eastAsiaTheme="majorEastAsia" w:hAnsiTheme="minorHAnsi"/>
          <w:b/>
          <w:bCs/>
        </w:rPr>
        <w:t>L2</w:t>
      </w:r>
      <w:r w:rsidRPr="00AF23B3">
        <w:rPr>
          <w:rFonts w:asciiTheme="minorHAnsi" w:hAnsiTheme="minorHAnsi"/>
        </w:rPr>
        <w:t>.</w:t>
      </w:r>
    </w:p>
    <w:p w:rsidR="00AF23B3" w:rsidRDefault="00AF23B3" w:rsidP="00AF23B3">
      <w:pPr>
        <w:pStyle w:val="p5"/>
        <w:numPr>
          <w:ilvl w:val="0"/>
          <w:numId w:val="3"/>
        </w:numPr>
        <w:rPr>
          <w:rFonts w:asciiTheme="minorHAnsi" w:hAnsiTheme="minorHAnsi"/>
        </w:rPr>
      </w:pPr>
      <w:r w:rsidRPr="00AF23B3">
        <w:rPr>
          <w:rStyle w:val="s2"/>
          <w:rFonts w:asciiTheme="minorHAnsi" w:eastAsiaTheme="majorEastAsia" w:hAnsiTheme="minorHAnsi"/>
        </w:rPr>
        <w:t xml:space="preserve">Elle vise à </w:t>
      </w:r>
      <w:r w:rsidRPr="00AF23B3">
        <w:rPr>
          <w:rFonts w:asciiTheme="minorHAnsi" w:hAnsiTheme="minorHAnsi"/>
          <w:b/>
          <w:bCs/>
        </w:rPr>
        <w:t>réduire l’impact des variables fortement corrélées</w:t>
      </w:r>
      <w:r w:rsidRPr="00AF23B3">
        <w:rPr>
          <w:rStyle w:val="s2"/>
          <w:rFonts w:asciiTheme="minorHAnsi" w:eastAsiaTheme="majorEastAsia" w:hAnsiTheme="minorHAnsi"/>
        </w:rPr>
        <w:t xml:space="preserve">, évitant ainsi le </w:t>
      </w:r>
      <w:r w:rsidRPr="00AF23B3">
        <w:rPr>
          <w:rFonts w:asciiTheme="minorHAnsi" w:hAnsiTheme="minorHAnsi"/>
          <w:b/>
          <w:bCs/>
        </w:rPr>
        <w:t>surajustement</w:t>
      </w:r>
      <w:r w:rsidRPr="00AF23B3">
        <w:rPr>
          <w:rStyle w:val="s2"/>
          <w:rFonts w:asciiTheme="minorHAnsi" w:eastAsiaTheme="majorEastAsia" w:hAnsiTheme="minorHAnsi"/>
        </w:rPr>
        <w:t xml:space="preserve"> (</w:t>
      </w:r>
      <w:r w:rsidRPr="00AF23B3">
        <w:rPr>
          <w:rStyle w:val="s2"/>
          <w:rFonts w:asciiTheme="minorHAnsi" w:eastAsiaTheme="majorEastAsia" w:hAnsiTheme="minorHAnsi"/>
          <w:i/>
          <w:iCs/>
        </w:rPr>
        <w:t>overfitting</w:t>
      </w:r>
      <w:r w:rsidRPr="00AF23B3">
        <w:rPr>
          <w:rStyle w:val="s2"/>
          <w:rFonts w:asciiTheme="minorHAnsi" w:eastAsiaTheme="majorEastAsia" w:hAnsiTheme="minorHAnsi"/>
        </w:rPr>
        <w:t>).</w:t>
      </w:r>
    </w:p>
    <w:p w:rsidR="00AF23B3" w:rsidRDefault="00AF23B3" w:rsidP="00AF23B3">
      <w:pPr>
        <w:pStyle w:val="p5"/>
        <w:numPr>
          <w:ilvl w:val="0"/>
          <w:numId w:val="3"/>
        </w:numPr>
        <w:rPr>
          <w:rFonts w:asciiTheme="minorHAnsi" w:hAnsiTheme="minorHAnsi"/>
        </w:rPr>
      </w:pPr>
      <w:r w:rsidRPr="00AF23B3">
        <w:rPr>
          <w:rFonts w:asciiTheme="minorHAnsi" w:hAnsiTheme="minorHAnsi"/>
        </w:rPr>
        <w:t xml:space="preserve">Elle est particulièrement efficace </w:t>
      </w:r>
      <w:r w:rsidRPr="00AF23B3">
        <w:rPr>
          <w:rStyle w:val="s1"/>
          <w:rFonts w:asciiTheme="minorHAnsi" w:eastAsiaTheme="majorEastAsia" w:hAnsiTheme="minorHAnsi"/>
          <w:b/>
          <w:bCs/>
        </w:rPr>
        <w:t>lorsqu’il y a de nombreuses variables</w:t>
      </w:r>
      <w:r w:rsidRPr="00AF23B3">
        <w:rPr>
          <w:rFonts w:asciiTheme="minorHAnsi" w:hAnsiTheme="minorHAnsi"/>
        </w:rPr>
        <w:t xml:space="preserve"> (</w:t>
      </w:r>
      <w:r w:rsidRPr="00AF23B3">
        <w:rPr>
          <w:rFonts w:asciiTheme="minorHAnsi" w:hAnsiTheme="minorHAnsi"/>
          <w:i/>
          <w:iCs/>
        </w:rPr>
        <w:t>features</w:t>
      </w:r>
      <w:r w:rsidRPr="00AF23B3">
        <w:rPr>
          <w:rFonts w:asciiTheme="minorHAnsi" w:hAnsiTheme="minorHAnsi"/>
        </w:rPr>
        <w:t>).</w:t>
      </w:r>
    </w:p>
    <w:p w:rsidR="00AF23B3" w:rsidRDefault="00AF23B3" w:rsidP="00D7410D">
      <w:pPr>
        <w:pStyle w:val="p5"/>
        <w:ind w:left="720" w:firstLine="720"/>
        <w:rPr>
          <w:rFonts w:asciiTheme="minorHAnsi" w:hAnsiTheme="minorHAnsi"/>
        </w:rPr>
      </w:pPr>
      <w:r w:rsidRPr="00AF23B3">
        <w:rPr>
          <w:rFonts w:asciiTheme="minorHAnsi" w:hAnsiTheme="minorHAnsi"/>
          <w:b/>
          <w:bCs/>
        </w:rPr>
        <w:t>Pourquoi Ridge dans ce projet ?</w:t>
      </w:r>
    </w:p>
    <w:p w:rsidR="00AF23B3" w:rsidRPr="00EC3C84" w:rsidRDefault="00AF23B3" w:rsidP="00AF23B3">
      <w:pPr>
        <w:pStyle w:val="p5"/>
        <w:numPr>
          <w:ilvl w:val="0"/>
          <w:numId w:val="3"/>
        </w:numPr>
        <w:rPr>
          <w:rFonts w:asciiTheme="minorHAnsi" w:hAnsiTheme="minorHAnsi"/>
        </w:rPr>
      </w:pPr>
      <w:r w:rsidRPr="00EC3C84">
        <w:rPr>
          <w:rFonts w:asciiTheme="minorHAnsi" w:hAnsiTheme="minorHAnsi"/>
        </w:rPr>
        <w:t>Il est stable et robuste, idéal pour un jeu de données avec plusieurs variables contextuelles et historiques.</w:t>
      </w:r>
    </w:p>
    <w:p w:rsidR="00AF23B3" w:rsidRPr="00EC3C84" w:rsidRDefault="00AF23B3" w:rsidP="00AF23B3">
      <w:pPr>
        <w:pStyle w:val="p5"/>
        <w:numPr>
          <w:ilvl w:val="0"/>
          <w:numId w:val="3"/>
        </w:numPr>
        <w:rPr>
          <w:rFonts w:asciiTheme="minorHAnsi" w:hAnsiTheme="minorHAnsi"/>
        </w:rPr>
      </w:pPr>
      <w:r w:rsidRPr="00EC3C84">
        <w:rPr>
          <w:rFonts w:asciiTheme="minorHAnsi" w:hAnsiTheme="minorHAnsi"/>
        </w:rPr>
        <w:t xml:space="preserve">Il </w:t>
      </w:r>
      <w:r w:rsidRPr="00EC3C84">
        <w:rPr>
          <w:rStyle w:val="s1"/>
          <w:rFonts w:asciiTheme="minorHAnsi" w:eastAsiaTheme="majorEastAsia" w:hAnsiTheme="minorHAnsi"/>
        </w:rPr>
        <w:t>limite l’impact des variables trop influentes</w:t>
      </w:r>
      <w:r w:rsidRPr="00EC3C84">
        <w:rPr>
          <w:rFonts w:asciiTheme="minorHAnsi" w:hAnsiTheme="minorHAnsi"/>
        </w:rPr>
        <w:t xml:space="preserve">, ce qui est utile lorsque certaines statistiques varient beaucoup (ex : </w:t>
      </w:r>
      <w:r w:rsidRPr="00EC3C84">
        <w:rPr>
          <w:rStyle w:val="s1"/>
          <w:rFonts w:asciiTheme="minorHAnsi" w:eastAsiaTheme="majorEastAsia" w:hAnsiTheme="minorHAnsi"/>
        </w:rPr>
        <w:t>nombre de tirs à 3 points réussis</w:t>
      </w:r>
      <w:r w:rsidRPr="00EC3C84">
        <w:rPr>
          <w:rFonts w:asciiTheme="minorHAnsi" w:hAnsiTheme="minorHAnsi"/>
        </w:rPr>
        <w:t>).</w:t>
      </w:r>
    </w:p>
    <w:p w:rsidR="00F27BF9" w:rsidRDefault="00F27BF9" w:rsidP="00F27BF9">
      <w:pPr>
        <w:pStyle w:val="p5"/>
        <w:ind w:left="1492"/>
        <w:rPr>
          <w:rFonts w:asciiTheme="minorHAnsi" w:hAnsiTheme="minorHAnsi"/>
        </w:rPr>
      </w:pPr>
    </w:p>
    <w:p w:rsidR="00AF23B3" w:rsidRPr="009B76F8" w:rsidRDefault="00AF23B3" w:rsidP="009B76F8">
      <w:pPr>
        <w:spacing w:before="100" w:beforeAutospacing="1" w:after="100" w:afterAutospacing="1"/>
        <w:ind w:left="720" w:firstLine="720"/>
        <w:outlineLvl w:val="2"/>
        <w:rPr>
          <w:rFonts w:asciiTheme="minorHAnsi" w:hAnsiTheme="minorHAnsi"/>
          <w:b/>
          <w:bCs/>
        </w:rPr>
      </w:pPr>
      <w:bookmarkStart w:id="14" w:name="_Toc189828269"/>
      <w:r w:rsidRPr="009B76F8">
        <w:rPr>
          <w:rFonts w:asciiTheme="minorHAnsi" w:hAnsiTheme="minorHAnsi"/>
          <w:b/>
          <w:bCs/>
        </w:rPr>
        <w:t>3.1.2 Régression Lasso</w:t>
      </w:r>
      <w:bookmarkEnd w:id="14"/>
    </w:p>
    <w:p w:rsidR="00AF23B3" w:rsidRDefault="00F27BF9" w:rsidP="00D7410D">
      <w:pPr>
        <w:pStyle w:val="p4"/>
        <w:ind w:left="720" w:firstLine="720"/>
        <w:rPr>
          <w:rFonts w:asciiTheme="minorHAnsi" w:hAnsiTheme="minorHAnsi" w:cs="Apple Color Emoji"/>
          <w:b/>
          <w:bCs/>
        </w:rPr>
      </w:pPr>
      <w:r>
        <w:rPr>
          <w:rFonts w:asciiTheme="minorHAnsi" w:hAnsiTheme="minorHAnsi" w:cs="Apple Color Emoji"/>
          <w:b/>
          <w:bCs/>
        </w:rPr>
        <w:t>Principe :</w:t>
      </w:r>
    </w:p>
    <w:p w:rsidR="00F27BF9" w:rsidRPr="00211853" w:rsidRDefault="00F27BF9" w:rsidP="00F27BF9">
      <w:pPr>
        <w:pStyle w:val="p1"/>
        <w:numPr>
          <w:ilvl w:val="0"/>
          <w:numId w:val="10"/>
        </w:numPr>
        <w:rPr>
          <w:rFonts w:asciiTheme="minorHAnsi" w:hAnsiTheme="minorHAnsi"/>
        </w:rPr>
      </w:pPr>
      <w:r w:rsidRPr="00211853">
        <w:rPr>
          <w:rFonts w:asciiTheme="minorHAnsi" w:hAnsiTheme="minorHAnsi"/>
        </w:rPr>
        <w:t xml:space="preserve">La régression Lasso est une </w:t>
      </w:r>
      <w:r w:rsidRPr="00211853">
        <w:rPr>
          <w:rStyle w:val="s1"/>
          <w:rFonts w:asciiTheme="minorHAnsi" w:eastAsiaTheme="majorEastAsia" w:hAnsiTheme="minorHAnsi"/>
        </w:rPr>
        <w:t>régression linéaire pénalisée</w:t>
      </w:r>
      <w:r w:rsidRPr="00211853">
        <w:rPr>
          <w:rFonts w:asciiTheme="minorHAnsi" w:hAnsiTheme="minorHAnsi"/>
        </w:rPr>
        <w:t xml:space="preserve"> par une régularisation </w:t>
      </w:r>
      <w:r w:rsidRPr="00211853">
        <w:rPr>
          <w:rStyle w:val="s1"/>
          <w:rFonts w:asciiTheme="minorHAnsi" w:eastAsiaTheme="majorEastAsia" w:hAnsiTheme="minorHAnsi"/>
        </w:rPr>
        <w:t>L1</w:t>
      </w:r>
      <w:r w:rsidRPr="00211853">
        <w:rPr>
          <w:rFonts w:asciiTheme="minorHAnsi" w:hAnsiTheme="minorHAnsi"/>
        </w:rPr>
        <w:t>.</w:t>
      </w:r>
    </w:p>
    <w:p w:rsidR="00F27BF9" w:rsidRPr="00211853" w:rsidRDefault="00F27BF9" w:rsidP="00F27BF9">
      <w:pPr>
        <w:pStyle w:val="p1"/>
        <w:numPr>
          <w:ilvl w:val="0"/>
          <w:numId w:val="10"/>
        </w:numPr>
        <w:rPr>
          <w:rFonts w:asciiTheme="minorHAnsi" w:hAnsiTheme="minorHAnsi"/>
        </w:rPr>
      </w:pPr>
      <w:r w:rsidRPr="00211853">
        <w:rPr>
          <w:rStyle w:val="s2"/>
          <w:rFonts w:asciiTheme="minorHAnsi" w:eastAsiaTheme="majorEastAsia" w:hAnsiTheme="minorHAnsi"/>
        </w:rPr>
        <w:t xml:space="preserve">Contrairement à Ridge, elle </w:t>
      </w:r>
      <w:r w:rsidRPr="00211853">
        <w:rPr>
          <w:rFonts w:asciiTheme="minorHAnsi" w:hAnsiTheme="minorHAnsi"/>
        </w:rPr>
        <w:t>peut supprimer complètement certaines variables</w:t>
      </w:r>
      <w:r w:rsidRPr="00211853">
        <w:rPr>
          <w:rStyle w:val="s2"/>
          <w:rFonts w:asciiTheme="minorHAnsi" w:eastAsiaTheme="majorEastAsia" w:hAnsiTheme="minorHAnsi"/>
        </w:rPr>
        <w:t xml:space="preserve">, ce qui permet de </w:t>
      </w:r>
      <w:r w:rsidRPr="00211853">
        <w:rPr>
          <w:rFonts w:asciiTheme="minorHAnsi" w:hAnsiTheme="minorHAnsi"/>
        </w:rPr>
        <w:t>faire de la sélection de features</w:t>
      </w:r>
      <w:r w:rsidRPr="00211853">
        <w:rPr>
          <w:rStyle w:val="s2"/>
          <w:rFonts w:asciiTheme="minorHAnsi" w:eastAsiaTheme="majorEastAsia" w:hAnsiTheme="minorHAnsi"/>
        </w:rPr>
        <w:t xml:space="preserve"> automatiquement.</w:t>
      </w:r>
    </w:p>
    <w:p w:rsidR="00F27BF9" w:rsidRPr="00F27BF9" w:rsidRDefault="00F27BF9" w:rsidP="00D7410D">
      <w:pPr>
        <w:pStyle w:val="p4"/>
        <w:ind w:left="720" w:firstLine="720"/>
        <w:rPr>
          <w:rFonts w:asciiTheme="minorHAnsi" w:hAnsiTheme="minorHAnsi"/>
        </w:rPr>
      </w:pPr>
      <w:r w:rsidRPr="00F27BF9">
        <w:rPr>
          <w:rFonts w:asciiTheme="minorHAnsi" w:hAnsiTheme="minorHAnsi"/>
          <w:b/>
          <w:bCs/>
        </w:rPr>
        <w:lastRenderedPageBreak/>
        <w:t>Pourquoi Lasso dans ce projet ?</w:t>
      </w:r>
    </w:p>
    <w:p w:rsidR="00F27BF9" w:rsidRDefault="00F27BF9" w:rsidP="00F27BF9">
      <w:pPr>
        <w:pStyle w:val="p1"/>
        <w:numPr>
          <w:ilvl w:val="0"/>
          <w:numId w:val="10"/>
        </w:numPr>
        <w:rPr>
          <w:rFonts w:asciiTheme="minorHAnsi" w:hAnsiTheme="minorHAnsi"/>
        </w:rPr>
      </w:pPr>
      <w:r w:rsidRPr="00F27BF9">
        <w:t xml:space="preserve"> </w:t>
      </w:r>
      <w:r w:rsidRPr="00F27BF9">
        <w:rPr>
          <w:rStyle w:val="s2"/>
          <w:rFonts w:asciiTheme="minorHAnsi" w:eastAsiaTheme="majorEastAsia" w:hAnsiTheme="minorHAnsi"/>
        </w:rPr>
        <w:t>Il nous aide à identifier les variables les plus importantes en supprimant celles qui n’apportent pas d’information utile.</w:t>
      </w:r>
    </w:p>
    <w:p w:rsidR="00F27BF9" w:rsidRDefault="00F27BF9" w:rsidP="00F27BF9">
      <w:pPr>
        <w:pStyle w:val="p1"/>
        <w:numPr>
          <w:ilvl w:val="0"/>
          <w:numId w:val="10"/>
        </w:numPr>
        <w:rPr>
          <w:rFonts w:asciiTheme="minorHAnsi" w:hAnsiTheme="minorHAnsi"/>
        </w:rPr>
      </w:pPr>
      <w:r w:rsidRPr="00F27BF9">
        <w:rPr>
          <w:rFonts w:asciiTheme="minorHAnsi" w:hAnsiTheme="minorHAnsi"/>
        </w:rPr>
        <w:t xml:space="preserve">Il est particulièrement utile si certaines </w:t>
      </w:r>
      <w:r w:rsidRPr="00EC3C84">
        <w:rPr>
          <w:rFonts w:asciiTheme="minorHAnsi" w:hAnsiTheme="minorHAnsi"/>
        </w:rPr>
        <w:t xml:space="preserve">statistiques (ex : </w:t>
      </w:r>
      <w:r w:rsidRPr="00EC3C84">
        <w:rPr>
          <w:rStyle w:val="s1"/>
          <w:rFonts w:asciiTheme="minorHAnsi" w:eastAsiaTheme="majorEastAsia" w:hAnsiTheme="minorHAnsi"/>
        </w:rPr>
        <w:t>plus-minus</w:t>
      </w:r>
      <w:r w:rsidRPr="00EC3C84">
        <w:rPr>
          <w:rFonts w:asciiTheme="minorHAnsi" w:hAnsiTheme="minorHAnsi"/>
        </w:rPr>
        <w:t>) ne sont pas toujours pertinentes pour tous les joueurs.</w:t>
      </w:r>
    </w:p>
    <w:p w:rsidR="006B5B6A" w:rsidRDefault="00DA4731" w:rsidP="00D7410D">
      <w:pPr>
        <w:pStyle w:val="p1"/>
        <w:ind w:left="720" w:firstLine="720"/>
        <w:rPr>
          <w:rFonts w:asciiTheme="minorHAnsi" w:hAnsiTheme="minorHAnsi"/>
          <w:b/>
          <w:bCs/>
        </w:rPr>
      </w:pPr>
      <w:r w:rsidRPr="00DA4731">
        <w:rPr>
          <w:rFonts w:asciiTheme="minorHAnsi" w:hAnsiTheme="minorHAnsi"/>
          <w:b/>
          <w:bCs/>
        </w:rPr>
        <w:t>Différence entre Ridge et Lasso</w:t>
      </w:r>
    </w:p>
    <w:tbl>
      <w:tblPr>
        <w:tblStyle w:val="TableGrid"/>
        <w:tblW w:w="9416" w:type="dxa"/>
        <w:tblInd w:w="720" w:type="dxa"/>
        <w:tblLook w:val="04A0" w:firstRow="1" w:lastRow="0" w:firstColumn="1" w:lastColumn="0" w:noHBand="0" w:noVBand="1"/>
      </w:tblPr>
      <w:tblGrid>
        <w:gridCol w:w="3138"/>
        <w:gridCol w:w="3139"/>
        <w:gridCol w:w="3139"/>
      </w:tblGrid>
      <w:tr w:rsidR="003F0027" w:rsidTr="003F0027">
        <w:trPr>
          <w:trHeight w:val="336"/>
        </w:trPr>
        <w:tc>
          <w:tcPr>
            <w:tcW w:w="3138" w:type="dxa"/>
            <w:vAlign w:val="center"/>
          </w:tcPr>
          <w:p w:rsidR="003F0027" w:rsidRPr="003F0027" w:rsidRDefault="003F0027" w:rsidP="003F0027">
            <w:pPr>
              <w:pStyle w:val="p1"/>
              <w:jc w:val="center"/>
              <w:rPr>
                <w:rFonts w:asciiTheme="minorHAnsi" w:hAnsiTheme="minorHAnsi"/>
              </w:rPr>
            </w:pPr>
          </w:p>
        </w:tc>
        <w:tc>
          <w:tcPr>
            <w:tcW w:w="3139" w:type="dxa"/>
            <w:vAlign w:val="center"/>
          </w:tcPr>
          <w:p w:rsidR="003F0027" w:rsidRPr="003F0027" w:rsidRDefault="003F0027" w:rsidP="003F0027">
            <w:pPr>
              <w:pStyle w:val="p1"/>
              <w:jc w:val="center"/>
              <w:rPr>
                <w:rFonts w:asciiTheme="minorHAnsi" w:hAnsiTheme="minorHAnsi"/>
              </w:rPr>
            </w:pPr>
            <w:r w:rsidRPr="003F0027">
              <w:rPr>
                <w:rFonts w:asciiTheme="minorHAnsi" w:hAnsiTheme="minorHAnsi"/>
                <w:b/>
                <w:bCs/>
              </w:rPr>
              <w:t>Ridge</w:t>
            </w:r>
          </w:p>
        </w:tc>
        <w:tc>
          <w:tcPr>
            <w:tcW w:w="3139" w:type="dxa"/>
            <w:vAlign w:val="center"/>
          </w:tcPr>
          <w:p w:rsidR="003F0027" w:rsidRPr="003F0027" w:rsidRDefault="003F0027" w:rsidP="003F0027">
            <w:pPr>
              <w:pStyle w:val="p1"/>
              <w:jc w:val="center"/>
              <w:rPr>
                <w:rFonts w:asciiTheme="minorHAnsi" w:hAnsiTheme="minorHAnsi"/>
              </w:rPr>
            </w:pPr>
            <w:r w:rsidRPr="003F0027">
              <w:rPr>
                <w:rFonts w:asciiTheme="minorHAnsi" w:hAnsiTheme="minorHAnsi"/>
                <w:b/>
                <w:bCs/>
              </w:rPr>
              <w:t>Lasso</w:t>
            </w:r>
          </w:p>
        </w:tc>
      </w:tr>
      <w:tr w:rsidR="003F0027" w:rsidTr="003F0027">
        <w:trPr>
          <w:trHeight w:val="709"/>
        </w:trPr>
        <w:tc>
          <w:tcPr>
            <w:tcW w:w="3138" w:type="dxa"/>
            <w:vAlign w:val="center"/>
          </w:tcPr>
          <w:p w:rsidR="003F0027" w:rsidRPr="003F0027" w:rsidRDefault="003F0027" w:rsidP="003F0027">
            <w:pPr>
              <w:pStyle w:val="p2"/>
              <w:jc w:val="center"/>
              <w:rPr>
                <w:rFonts w:asciiTheme="minorHAnsi" w:hAnsiTheme="minorHAnsi"/>
              </w:rPr>
            </w:pPr>
            <w:r w:rsidRPr="003F0027">
              <w:rPr>
                <w:rStyle w:val="s2"/>
                <w:rFonts w:asciiTheme="minorHAnsi" w:eastAsiaTheme="majorEastAsia" w:hAnsiTheme="minorHAnsi"/>
                <w:b/>
                <w:bCs/>
              </w:rPr>
              <w:t>Type de régularisation</w:t>
            </w:r>
          </w:p>
        </w:tc>
        <w:tc>
          <w:tcPr>
            <w:tcW w:w="3139" w:type="dxa"/>
            <w:vAlign w:val="center"/>
          </w:tcPr>
          <w:p w:rsidR="003F0027" w:rsidRPr="003F0027" w:rsidRDefault="003F0027" w:rsidP="003F0027">
            <w:pPr>
              <w:pStyle w:val="p2"/>
              <w:jc w:val="center"/>
              <w:rPr>
                <w:rFonts w:asciiTheme="minorHAnsi" w:hAnsiTheme="minorHAnsi"/>
              </w:rPr>
            </w:pPr>
            <w:r w:rsidRPr="003F0027">
              <w:rPr>
                <w:rFonts w:asciiTheme="minorHAnsi" w:hAnsiTheme="minorHAnsi"/>
              </w:rPr>
              <w:t xml:space="preserve">Pénalité </w:t>
            </w:r>
            <w:r w:rsidRPr="003F0027">
              <w:rPr>
                <w:rStyle w:val="s2"/>
                <w:rFonts w:asciiTheme="minorHAnsi" w:eastAsiaTheme="majorEastAsia" w:hAnsiTheme="minorHAnsi"/>
                <w:b/>
                <w:bCs/>
              </w:rPr>
              <w:t>L2</w:t>
            </w:r>
            <w:r w:rsidRPr="003F0027">
              <w:rPr>
                <w:rFonts w:asciiTheme="minorHAnsi" w:hAnsiTheme="minorHAnsi"/>
              </w:rPr>
              <w:t xml:space="preserve"> (réduit les coefficients)</w:t>
            </w:r>
          </w:p>
        </w:tc>
        <w:tc>
          <w:tcPr>
            <w:tcW w:w="3139" w:type="dxa"/>
            <w:vAlign w:val="center"/>
          </w:tcPr>
          <w:p w:rsidR="003F0027" w:rsidRPr="003F0027" w:rsidRDefault="003F0027" w:rsidP="003F0027">
            <w:pPr>
              <w:pStyle w:val="p2"/>
              <w:jc w:val="center"/>
              <w:rPr>
                <w:rFonts w:asciiTheme="minorHAnsi" w:hAnsiTheme="minorHAnsi"/>
              </w:rPr>
            </w:pPr>
            <w:r w:rsidRPr="003F0027">
              <w:rPr>
                <w:rFonts w:asciiTheme="minorHAnsi" w:hAnsiTheme="minorHAnsi"/>
              </w:rPr>
              <w:t xml:space="preserve">Pénalité </w:t>
            </w:r>
            <w:r w:rsidRPr="003F0027">
              <w:rPr>
                <w:rStyle w:val="s2"/>
                <w:rFonts w:asciiTheme="minorHAnsi" w:eastAsiaTheme="majorEastAsia" w:hAnsiTheme="minorHAnsi"/>
                <w:b/>
                <w:bCs/>
              </w:rPr>
              <w:t>L1</w:t>
            </w:r>
            <w:r w:rsidRPr="003F0027">
              <w:rPr>
                <w:rFonts w:asciiTheme="minorHAnsi" w:hAnsiTheme="minorHAnsi"/>
              </w:rPr>
              <w:t xml:space="preserve"> (peut annuler des coefficients)</w:t>
            </w:r>
          </w:p>
        </w:tc>
      </w:tr>
      <w:tr w:rsidR="003F0027" w:rsidTr="003F0027">
        <w:trPr>
          <w:trHeight w:val="1027"/>
        </w:trPr>
        <w:tc>
          <w:tcPr>
            <w:tcW w:w="3138" w:type="dxa"/>
            <w:vAlign w:val="center"/>
          </w:tcPr>
          <w:p w:rsidR="003F0027" w:rsidRPr="003F0027" w:rsidRDefault="003F0027" w:rsidP="003F0027">
            <w:pPr>
              <w:pStyle w:val="p2"/>
              <w:jc w:val="center"/>
              <w:rPr>
                <w:rFonts w:asciiTheme="minorHAnsi" w:hAnsiTheme="minorHAnsi"/>
              </w:rPr>
            </w:pPr>
            <w:r w:rsidRPr="003F0027">
              <w:rPr>
                <w:rStyle w:val="s2"/>
                <w:rFonts w:asciiTheme="minorHAnsi" w:eastAsiaTheme="majorEastAsia" w:hAnsiTheme="minorHAnsi"/>
                <w:b/>
                <w:bCs/>
              </w:rPr>
              <w:t>Gestion des variables inutiles</w:t>
            </w:r>
          </w:p>
        </w:tc>
        <w:tc>
          <w:tcPr>
            <w:tcW w:w="3139" w:type="dxa"/>
            <w:vAlign w:val="center"/>
          </w:tcPr>
          <w:p w:rsidR="003F0027" w:rsidRPr="003F0027" w:rsidRDefault="003F0027" w:rsidP="003F0027">
            <w:pPr>
              <w:pStyle w:val="p2"/>
              <w:jc w:val="center"/>
              <w:rPr>
                <w:rFonts w:asciiTheme="minorHAnsi" w:hAnsiTheme="minorHAnsi"/>
              </w:rPr>
            </w:pPr>
            <w:r w:rsidRPr="003F0027">
              <w:rPr>
                <w:rFonts w:asciiTheme="minorHAnsi" w:hAnsiTheme="minorHAnsi"/>
              </w:rPr>
              <w:t>Garde toutes les variables, mais réduit leur poids</w:t>
            </w:r>
          </w:p>
        </w:tc>
        <w:tc>
          <w:tcPr>
            <w:tcW w:w="3139" w:type="dxa"/>
            <w:vAlign w:val="center"/>
          </w:tcPr>
          <w:p w:rsidR="003F0027" w:rsidRPr="003F0027" w:rsidRDefault="003F0027" w:rsidP="003F0027">
            <w:pPr>
              <w:pStyle w:val="p2"/>
              <w:jc w:val="center"/>
              <w:rPr>
                <w:rFonts w:asciiTheme="minorHAnsi" w:hAnsiTheme="minorHAnsi"/>
              </w:rPr>
            </w:pPr>
            <w:r w:rsidRPr="003F0027">
              <w:rPr>
                <w:rFonts w:asciiTheme="minorHAnsi" w:hAnsiTheme="minorHAnsi"/>
              </w:rPr>
              <w:t>Supprime les variables non pertinentes</w:t>
            </w:r>
          </w:p>
        </w:tc>
      </w:tr>
      <w:tr w:rsidR="003F0027" w:rsidTr="003F0027">
        <w:trPr>
          <w:trHeight w:val="789"/>
        </w:trPr>
        <w:tc>
          <w:tcPr>
            <w:tcW w:w="3138" w:type="dxa"/>
            <w:vAlign w:val="center"/>
          </w:tcPr>
          <w:p w:rsidR="003F0027" w:rsidRPr="003F0027" w:rsidRDefault="003F0027" w:rsidP="003F0027">
            <w:pPr>
              <w:pStyle w:val="p1"/>
              <w:jc w:val="center"/>
              <w:rPr>
                <w:rFonts w:asciiTheme="minorHAnsi" w:hAnsiTheme="minorHAnsi"/>
              </w:rPr>
            </w:pPr>
            <w:r w:rsidRPr="003F0027">
              <w:rPr>
                <w:rFonts w:asciiTheme="minorHAnsi" w:hAnsiTheme="minorHAnsi"/>
                <w:b/>
                <w:bCs/>
              </w:rPr>
              <w:t>Utilisation</w:t>
            </w:r>
          </w:p>
        </w:tc>
        <w:tc>
          <w:tcPr>
            <w:tcW w:w="3139" w:type="dxa"/>
            <w:vAlign w:val="center"/>
          </w:tcPr>
          <w:p w:rsidR="003F0027" w:rsidRPr="003F0027" w:rsidRDefault="003F0027" w:rsidP="003F0027">
            <w:pPr>
              <w:pStyle w:val="p1"/>
              <w:jc w:val="center"/>
              <w:rPr>
                <w:rFonts w:asciiTheme="minorHAnsi" w:hAnsiTheme="minorHAnsi"/>
              </w:rPr>
            </w:pPr>
            <w:r w:rsidRPr="003F0027">
              <w:rPr>
                <w:rStyle w:val="s3"/>
                <w:rFonts w:asciiTheme="minorHAnsi" w:eastAsiaTheme="majorEastAsia" w:hAnsiTheme="minorHAnsi"/>
              </w:rPr>
              <w:t xml:space="preserve">Idéal pour </w:t>
            </w:r>
            <w:r w:rsidRPr="003F0027">
              <w:rPr>
                <w:rFonts w:asciiTheme="minorHAnsi" w:hAnsiTheme="minorHAnsi"/>
                <w:b/>
                <w:bCs/>
              </w:rPr>
              <w:t>éviter l’overfitting</w:t>
            </w:r>
          </w:p>
        </w:tc>
        <w:tc>
          <w:tcPr>
            <w:tcW w:w="3139" w:type="dxa"/>
            <w:vAlign w:val="center"/>
          </w:tcPr>
          <w:p w:rsidR="003F0027" w:rsidRPr="003F0027" w:rsidRDefault="003F0027" w:rsidP="003F0027">
            <w:pPr>
              <w:pStyle w:val="p1"/>
              <w:jc w:val="center"/>
              <w:rPr>
                <w:rFonts w:asciiTheme="minorHAnsi" w:hAnsiTheme="minorHAnsi"/>
              </w:rPr>
            </w:pPr>
            <w:r w:rsidRPr="003F0027">
              <w:rPr>
                <w:rStyle w:val="s3"/>
                <w:rFonts w:asciiTheme="minorHAnsi" w:eastAsiaTheme="majorEastAsia" w:hAnsiTheme="minorHAnsi"/>
              </w:rPr>
              <w:t xml:space="preserve">Idéal pour </w:t>
            </w:r>
            <w:r w:rsidRPr="003F0027">
              <w:rPr>
                <w:rFonts w:asciiTheme="minorHAnsi" w:hAnsiTheme="minorHAnsi"/>
                <w:b/>
                <w:bCs/>
              </w:rPr>
              <w:t>sélectionner les meilleures variables</w:t>
            </w:r>
          </w:p>
        </w:tc>
      </w:tr>
    </w:tbl>
    <w:p w:rsidR="00DA4731" w:rsidRDefault="00DA4731" w:rsidP="00DA4731">
      <w:pPr>
        <w:pStyle w:val="p1"/>
        <w:ind w:left="720"/>
        <w:rPr>
          <w:rFonts w:asciiTheme="minorHAnsi" w:hAnsiTheme="minorHAnsi"/>
          <w:b/>
          <w:bCs/>
        </w:rPr>
      </w:pPr>
    </w:p>
    <w:p w:rsidR="00066EBF" w:rsidRDefault="00066EBF" w:rsidP="009B76F8">
      <w:pPr>
        <w:spacing w:before="100" w:beforeAutospacing="1" w:after="100" w:afterAutospacing="1"/>
        <w:ind w:firstLine="720"/>
        <w:outlineLvl w:val="2"/>
        <w:rPr>
          <w:rFonts w:asciiTheme="minorHAnsi" w:hAnsiTheme="minorHAnsi"/>
          <w:b/>
          <w:bCs/>
        </w:rPr>
      </w:pPr>
      <w:bookmarkStart w:id="15" w:name="_Toc189828270"/>
      <w:r w:rsidRPr="00AF23B3">
        <w:rPr>
          <w:rFonts w:asciiTheme="minorHAnsi" w:hAnsiTheme="minorHAnsi"/>
          <w:b/>
          <w:bCs/>
        </w:rPr>
        <w:t>3.</w:t>
      </w:r>
      <w:r w:rsidR="00ED35EF">
        <w:rPr>
          <w:rFonts w:asciiTheme="minorHAnsi" w:hAnsiTheme="minorHAnsi"/>
          <w:b/>
          <w:bCs/>
        </w:rPr>
        <w:t>2</w:t>
      </w:r>
      <w:r w:rsidRPr="00AF23B3">
        <w:rPr>
          <w:rFonts w:asciiTheme="minorHAnsi" w:hAnsiTheme="minorHAnsi"/>
          <w:b/>
          <w:bCs/>
        </w:rPr>
        <w:t xml:space="preserve"> Modèle</w:t>
      </w:r>
      <w:r>
        <w:rPr>
          <w:rFonts w:asciiTheme="minorHAnsi" w:hAnsiTheme="minorHAnsi"/>
          <w:b/>
          <w:bCs/>
        </w:rPr>
        <w:t xml:space="preserve"> non paramétrique</w:t>
      </w:r>
      <w:bookmarkEnd w:id="15"/>
    </w:p>
    <w:p w:rsidR="00ED3009" w:rsidRPr="00211853" w:rsidRDefault="00ED3009" w:rsidP="00ED3009">
      <w:pPr>
        <w:pStyle w:val="p1"/>
        <w:ind w:left="360"/>
        <w:rPr>
          <w:rFonts w:asciiTheme="minorHAnsi" w:hAnsiTheme="minorHAnsi"/>
        </w:rPr>
      </w:pPr>
      <w:r w:rsidRPr="00211853">
        <w:rPr>
          <w:rFonts w:asciiTheme="minorHAnsi" w:hAnsiTheme="minorHAnsi"/>
        </w:rPr>
        <w:t xml:space="preserve">Les </w:t>
      </w:r>
      <w:r w:rsidRPr="00211853">
        <w:rPr>
          <w:rStyle w:val="s1"/>
          <w:rFonts w:asciiTheme="minorHAnsi" w:eastAsiaTheme="majorEastAsia" w:hAnsiTheme="minorHAnsi"/>
        </w:rPr>
        <w:t>modèles non paramétriques</w:t>
      </w:r>
      <w:r w:rsidRPr="00211853">
        <w:rPr>
          <w:rFonts w:asciiTheme="minorHAnsi" w:hAnsiTheme="minorHAnsi"/>
        </w:rPr>
        <w:t xml:space="preserve"> ne font pas d’hypothèses spécifiques sur la forme des données. Ils s’adaptent </w:t>
      </w:r>
      <w:r w:rsidRPr="00211853">
        <w:rPr>
          <w:rStyle w:val="s1"/>
          <w:rFonts w:asciiTheme="minorHAnsi" w:eastAsiaTheme="majorEastAsia" w:hAnsiTheme="minorHAnsi"/>
        </w:rPr>
        <w:t>directement aux exemples passés</w:t>
      </w:r>
      <w:r w:rsidRPr="00211853">
        <w:rPr>
          <w:rFonts w:asciiTheme="minorHAnsi" w:hAnsiTheme="minorHAnsi"/>
        </w:rPr>
        <w:t>.</w:t>
      </w:r>
    </w:p>
    <w:p w:rsidR="00ED3009" w:rsidRPr="00211853" w:rsidRDefault="00ED3009" w:rsidP="00ED3009">
      <w:pPr>
        <w:pStyle w:val="p3"/>
        <w:ind w:left="360"/>
        <w:rPr>
          <w:rStyle w:val="s2"/>
          <w:rFonts w:asciiTheme="minorHAnsi" w:eastAsiaTheme="majorEastAsia" w:hAnsiTheme="minorHAnsi"/>
        </w:rPr>
      </w:pPr>
      <w:r w:rsidRPr="00211853">
        <w:rPr>
          <w:rStyle w:val="s2"/>
          <w:rFonts w:asciiTheme="minorHAnsi" w:eastAsiaTheme="majorEastAsia" w:hAnsiTheme="minorHAnsi"/>
        </w:rPr>
        <w:t xml:space="preserve">Nous avons testé le </w:t>
      </w:r>
      <w:r w:rsidRPr="00211853">
        <w:rPr>
          <w:rFonts w:asciiTheme="minorHAnsi" w:hAnsiTheme="minorHAnsi"/>
        </w:rPr>
        <w:t>modèle des k plus proches voisins</w:t>
      </w:r>
      <w:r w:rsidRPr="00211853">
        <w:rPr>
          <w:rStyle w:val="s2"/>
          <w:rFonts w:asciiTheme="minorHAnsi" w:eastAsiaTheme="majorEastAsia" w:hAnsiTheme="minorHAnsi"/>
        </w:rPr>
        <w:t xml:space="preserve"> (</w:t>
      </w:r>
      <w:r w:rsidRPr="00211853">
        <w:rPr>
          <w:rFonts w:asciiTheme="minorHAnsi" w:hAnsiTheme="minorHAnsi"/>
        </w:rPr>
        <w:t>K-Nearest Neighbors - KNN</w:t>
      </w:r>
      <w:r w:rsidRPr="00211853">
        <w:rPr>
          <w:rStyle w:val="s2"/>
          <w:rFonts w:asciiTheme="minorHAnsi" w:eastAsiaTheme="majorEastAsia" w:hAnsiTheme="minorHAnsi"/>
        </w:rPr>
        <w:t>)</w:t>
      </w:r>
    </w:p>
    <w:p w:rsidR="00ED3009" w:rsidRPr="00ED3009" w:rsidRDefault="00ED3009" w:rsidP="009B76F8">
      <w:pPr>
        <w:spacing w:before="100" w:beforeAutospacing="1" w:after="100" w:afterAutospacing="1"/>
        <w:ind w:left="720" w:firstLine="720"/>
        <w:outlineLvl w:val="2"/>
        <w:rPr>
          <w:rFonts w:asciiTheme="minorHAnsi" w:hAnsiTheme="minorHAnsi"/>
        </w:rPr>
      </w:pPr>
      <w:r w:rsidRPr="00ED3009">
        <w:rPr>
          <w:rStyle w:val="apple-converted-space"/>
          <w:rFonts w:asciiTheme="minorHAnsi" w:eastAsiaTheme="majorEastAsia" w:hAnsiTheme="minorHAnsi"/>
          <w:b/>
          <w:bCs/>
        </w:rPr>
        <w:t> </w:t>
      </w:r>
      <w:r>
        <w:rPr>
          <w:rStyle w:val="apple-converted-space"/>
          <w:rFonts w:asciiTheme="minorHAnsi" w:eastAsiaTheme="majorEastAsia" w:hAnsiTheme="minorHAnsi"/>
          <w:b/>
          <w:bCs/>
        </w:rPr>
        <w:tab/>
      </w:r>
      <w:bookmarkStart w:id="16" w:name="_Toc189828271"/>
      <w:r w:rsidRPr="00D7410D">
        <w:rPr>
          <w:rFonts w:asciiTheme="minorHAnsi" w:hAnsiTheme="minorHAnsi"/>
          <w:b/>
          <w:bCs/>
        </w:rPr>
        <w:t>3.</w:t>
      </w:r>
      <w:r w:rsidR="00ED35EF" w:rsidRPr="00D7410D">
        <w:rPr>
          <w:rFonts w:asciiTheme="minorHAnsi" w:hAnsiTheme="minorHAnsi"/>
          <w:b/>
          <w:bCs/>
        </w:rPr>
        <w:t>2</w:t>
      </w:r>
      <w:r w:rsidRPr="00D7410D">
        <w:rPr>
          <w:rFonts w:asciiTheme="minorHAnsi" w:hAnsiTheme="minorHAnsi"/>
          <w:b/>
          <w:bCs/>
        </w:rPr>
        <w:t>.1 K-Nearest</w:t>
      </w:r>
      <w:r w:rsidRPr="00ED3009">
        <w:rPr>
          <w:rFonts w:asciiTheme="minorHAnsi" w:hAnsiTheme="minorHAnsi"/>
          <w:b/>
          <w:bCs/>
        </w:rPr>
        <w:t xml:space="preserve"> Neighbors (KNN)</w:t>
      </w:r>
      <w:bookmarkEnd w:id="16"/>
    </w:p>
    <w:p w:rsidR="00ED3009" w:rsidRDefault="00ED3009" w:rsidP="00D7410D">
      <w:pPr>
        <w:pStyle w:val="p3"/>
        <w:ind w:left="1440" w:firstLine="720"/>
        <w:rPr>
          <w:rStyle w:val="s1"/>
          <w:rFonts w:asciiTheme="minorHAnsi" w:eastAsiaTheme="majorEastAsia" w:hAnsiTheme="minorHAnsi"/>
        </w:rPr>
      </w:pPr>
      <w:r w:rsidRPr="00ED3009">
        <w:rPr>
          <w:rStyle w:val="s1"/>
          <w:rFonts w:asciiTheme="minorHAnsi" w:eastAsiaTheme="majorEastAsia" w:hAnsiTheme="minorHAnsi"/>
        </w:rPr>
        <w:t xml:space="preserve"> </w:t>
      </w:r>
      <w:r w:rsidRPr="00ED3009">
        <w:rPr>
          <w:rFonts w:asciiTheme="minorHAnsi" w:hAnsiTheme="minorHAnsi"/>
          <w:b/>
          <w:bCs/>
        </w:rPr>
        <w:t>Principe</w:t>
      </w:r>
      <w:r w:rsidRPr="00ED3009">
        <w:rPr>
          <w:rStyle w:val="s1"/>
          <w:rFonts w:asciiTheme="minorHAnsi" w:eastAsiaTheme="majorEastAsia" w:hAnsiTheme="minorHAnsi"/>
        </w:rPr>
        <w:t xml:space="preserve"> :</w:t>
      </w:r>
    </w:p>
    <w:p w:rsidR="00ED3009" w:rsidRPr="00211853" w:rsidRDefault="00ED3009" w:rsidP="00ED3009">
      <w:pPr>
        <w:pStyle w:val="p3"/>
        <w:numPr>
          <w:ilvl w:val="0"/>
          <w:numId w:val="12"/>
        </w:numPr>
        <w:rPr>
          <w:rStyle w:val="s1"/>
          <w:rFonts w:asciiTheme="minorHAnsi" w:hAnsiTheme="minorHAnsi"/>
        </w:rPr>
      </w:pPr>
      <w:r w:rsidRPr="00211853">
        <w:rPr>
          <w:rStyle w:val="s1"/>
          <w:rFonts w:asciiTheme="minorHAnsi" w:eastAsiaTheme="majorEastAsia" w:hAnsiTheme="minorHAnsi"/>
        </w:rPr>
        <w:t xml:space="preserve">Ce modèle </w:t>
      </w:r>
      <w:r w:rsidRPr="00211853">
        <w:rPr>
          <w:rFonts w:asciiTheme="minorHAnsi" w:hAnsiTheme="minorHAnsi"/>
        </w:rPr>
        <w:t>prédit la performance d’un joueur en comparant ses performances passées avec celles des joueurs similaires</w:t>
      </w:r>
      <w:r w:rsidRPr="00211853">
        <w:rPr>
          <w:rStyle w:val="s1"/>
          <w:rFonts w:asciiTheme="minorHAnsi" w:eastAsiaTheme="majorEastAsia" w:hAnsiTheme="minorHAnsi"/>
        </w:rPr>
        <w:t>.</w:t>
      </w:r>
    </w:p>
    <w:p w:rsidR="00ED3009" w:rsidRPr="00211853" w:rsidRDefault="00ED3009" w:rsidP="00ED3009">
      <w:pPr>
        <w:pStyle w:val="p3"/>
        <w:numPr>
          <w:ilvl w:val="0"/>
          <w:numId w:val="12"/>
        </w:numPr>
        <w:rPr>
          <w:rFonts w:asciiTheme="minorHAnsi" w:hAnsiTheme="minorHAnsi"/>
        </w:rPr>
      </w:pPr>
      <w:r w:rsidRPr="00211853">
        <w:rPr>
          <w:rStyle w:val="apple-tab-span"/>
          <w:rFonts w:asciiTheme="minorHAnsi" w:eastAsiaTheme="majorEastAsia" w:hAnsiTheme="minorHAnsi"/>
        </w:rPr>
        <w:t xml:space="preserve"> </w:t>
      </w:r>
      <w:r w:rsidRPr="00211853">
        <w:rPr>
          <w:rFonts w:asciiTheme="minorHAnsi" w:hAnsiTheme="minorHAnsi"/>
        </w:rPr>
        <w:t xml:space="preserve">Il fonctionne en </w:t>
      </w:r>
      <w:r w:rsidRPr="00211853">
        <w:rPr>
          <w:rStyle w:val="s2"/>
          <w:rFonts w:asciiTheme="minorHAnsi" w:hAnsiTheme="minorHAnsi"/>
        </w:rPr>
        <w:t>cherchant les k matchs les plus similaires</w:t>
      </w:r>
      <w:r w:rsidRPr="00211853">
        <w:rPr>
          <w:rFonts w:asciiTheme="minorHAnsi" w:hAnsiTheme="minorHAnsi"/>
        </w:rPr>
        <w:t xml:space="preserve"> dans le passé et en utilisant </w:t>
      </w:r>
      <w:r w:rsidRPr="00211853">
        <w:rPr>
          <w:rStyle w:val="s2"/>
          <w:rFonts w:asciiTheme="minorHAnsi" w:hAnsiTheme="minorHAnsi"/>
        </w:rPr>
        <w:t>une moyenne des performances</w:t>
      </w:r>
      <w:r w:rsidRPr="00211853">
        <w:rPr>
          <w:rFonts w:asciiTheme="minorHAnsi" w:hAnsiTheme="minorHAnsi"/>
        </w:rPr>
        <w:t xml:space="preserve"> observées dans ces matchs pour faire sa prédiction.</w:t>
      </w:r>
    </w:p>
    <w:p w:rsidR="00ED3009" w:rsidRPr="00ED3009" w:rsidRDefault="00ED3009" w:rsidP="00D7410D">
      <w:pPr>
        <w:pStyle w:val="p3"/>
        <w:ind w:left="1800" w:firstLine="360"/>
        <w:rPr>
          <w:rFonts w:asciiTheme="minorHAnsi" w:hAnsiTheme="minorHAnsi"/>
        </w:rPr>
      </w:pPr>
      <w:r w:rsidRPr="00ED3009">
        <w:rPr>
          <w:rFonts w:asciiTheme="minorHAnsi" w:hAnsiTheme="minorHAnsi"/>
          <w:b/>
          <w:bCs/>
        </w:rPr>
        <w:t>Pourquoi KNN dans ce projet ?</w:t>
      </w:r>
    </w:p>
    <w:p w:rsidR="00ED3009" w:rsidRPr="00211853" w:rsidRDefault="00ED3009" w:rsidP="00ED3009">
      <w:pPr>
        <w:pStyle w:val="p5"/>
        <w:numPr>
          <w:ilvl w:val="0"/>
          <w:numId w:val="13"/>
        </w:numPr>
        <w:rPr>
          <w:rFonts w:asciiTheme="minorHAnsi" w:hAnsiTheme="minorHAnsi"/>
        </w:rPr>
      </w:pPr>
      <w:r w:rsidRPr="00211853">
        <w:rPr>
          <w:rFonts w:asciiTheme="minorHAnsi" w:hAnsiTheme="minorHAnsi"/>
        </w:rPr>
        <w:t xml:space="preserve">Il est </w:t>
      </w:r>
      <w:r w:rsidRPr="00211853">
        <w:rPr>
          <w:rStyle w:val="s2"/>
          <w:rFonts w:asciiTheme="minorHAnsi" w:hAnsiTheme="minorHAnsi"/>
        </w:rPr>
        <w:t>facilement interprétable</w:t>
      </w:r>
      <w:r w:rsidRPr="00211853">
        <w:rPr>
          <w:rFonts w:asciiTheme="minorHAnsi" w:hAnsiTheme="minorHAnsi"/>
        </w:rPr>
        <w:t xml:space="preserve"> et ne fait pas d’hypothèses sur la forme des données.</w:t>
      </w:r>
    </w:p>
    <w:p w:rsidR="00ED3009" w:rsidRPr="00211853" w:rsidRDefault="00ED3009" w:rsidP="00ED3009">
      <w:pPr>
        <w:pStyle w:val="p5"/>
        <w:numPr>
          <w:ilvl w:val="0"/>
          <w:numId w:val="13"/>
        </w:numPr>
        <w:rPr>
          <w:rFonts w:asciiTheme="minorHAnsi" w:hAnsiTheme="minorHAnsi"/>
        </w:rPr>
      </w:pPr>
      <w:r w:rsidRPr="00211853">
        <w:rPr>
          <w:rStyle w:val="apple-tab-span"/>
          <w:rFonts w:asciiTheme="minorHAnsi" w:eastAsiaTheme="majorEastAsia" w:hAnsiTheme="minorHAnsi"/>
        </w:rPr>
        <w:lastRenderedPageBreak/>
        <w:t xml:space="preserve"> </w:t>
      </w:r>
      <w:r w:rsidRPr="00211853">
        <w:rPr>
          <w:rStyle w:val="s1"/>
          <w:rFonts w:asciiTheme="minorHAnsi" w:eastAsiaTheme="majorEastAsia" w:hAnsiTheme="minorHAnsi"/>
        </w:rPr>
        <w:t xml:space="preserve">Il fonctionne bien </w:t>
      </w:r>
      <w:r w:rsidRPr="00211853">
        <w:rPr>
          <w:rFonts w:asciiTheme="minorHAnsi" w:hAnsiTheme="minorHAnsi"/>
        </w:rPr>
        <w:t>si des tendances claires se dégagent dans les performances récentes</w:t>
      </w:r>
      <w:r w:rsidRPr="00211853">
        <w:rPr>
          <w:rStyle w:val="s1"/>
          <w:rFonts w:asciiTheme="minorHAnsi" w:eastAsiaTheme="majorEastAsia" w:hAnsiTheme="minorHAnsi"/>
        </w:rPr>
        <w:t>.</w:t>
      </w:r>
    </w:p>
    <w:p w:rsidR="00ED3009" w:rsidRPr="00ED3009" w:rsidRDefault="00ED3009" w:rsidP="00D7410D">
      <w:pPr>
        <w:pStyle w:val="p3"/>
        <w:ind w:left="1080" w:firstLine="720"/>
        <w:rPr>
          <w:rFonts w:asciiTheme="minorHAnsi" w:hAnsiTheme="minorHAnsi"/>
        </w:rPr>
      </w:pPr>
      <w:r w:rsidRPr="00ED3009">
        <w:rPr>
          <w:rFonts w:asciiTheme="minorHAnsi" w:hAnsiTheme="minorHAnsi"/>
          <w:b/>
          <w:bCs/>
        </w:rPr>
        <w:t>Inconvénients</w:t>
      </w:r>
      <w:r w:rsidRPr="00ED3009">
        <w:rPr>
          <w:rStyle w:val="s1"/>
          <w:rFonts w:asciiTheme="minorHAnsi" w:eastAsiaTheme="majorEastAsia" w:hAnsiTheme="minorHAnsi"/>
        </w:rPr>
        <w:t xml:space="preserve"> :</w:t>
      </w:r>
    </w:p>
    <w:p w:rsidR="00ED3009" w:rsidRPr="00211853" w:rsidRDefault="00ED3009" w:rsidP="00ED3009">
      <w:pPr>
        <w:pStyle w:val="p5"/>
        <w:numPr>
          <w:ilvl w:val="0"/>
          <w:numId w:val="14"/>
        </w:numPr>
        <w:rPr>
          <w:rFonts w:asciiTheme="minorHAnsi" w:hAnsiTheme="minorHAnsi"/>
        </w:rPr>
      </w:pPr>
      <w:r w:rsidRPr="00211853">
        <w:rPr>
          <w:rStyle w:val="s2"/>
          <w:rFonts w:asciiTheme="minorHAnsi" w:hAnsiTheme="minorHAnsi"/>
        </w:rPr>
        <w:t>Lent</w:t>
      </w:r>
      <w:r w:rsidRPr="00211853">
        <w:rPr>
          <w:rFonts w:asciiTheme="minorHAnsi" w:hAnsiTheme="minorHAnsi"/>
        </w:rPr>
        <w:t xml:space="preserve"> sur de grands jeux de données.</w:t>
      </w:r>
    </w:p>
    <w:p w:rsidR="00ED3009" w:rsidRPr="00211853" w:rsidRDefault="00ED3009" w:rsidP="00ED3009">
      <w:pPr>
        <w:pStyle w:val="p5"/>
        <w:numPr>
          <w:ilvl w:val="0"/>
          <w:numId w:val="14"/>
        </w:numPr>
        <w:rPr>
          <w:rStyle w:val="s1"/>
          <w:rFonts w:asciiTheme="minorHAnsi" w:hAnsiTheme="minorHAnsi"/>
        </w:rPr>
      </w:pPr>
      <w:r w:rsidRPr="00211853">
        <w:rPr>
          <w:rStyle w:val="s1"/>
          <w:rFonts w:asciiTheme="minorHAnsi" w:eastAsiaTheme="majorEastAsia" w:hAnsiTheme="minorHAnsi"/>
        </w:rPr>
        <w:t xml:space="preserve">Moins efficace si </w:t>
      </w:r>
      <w:r w:rsidRPr="00211853">
        <w:rPr>
          <w:rFonts w:asciiTheme="minorHAnsi" w:hAnsiTheme="minorHAnsi"/>
        </w:rPr>
        <w:t>les performances des joueurs sont très variables</w:t>
      </w:r>
      <w:r w:rsidRPr="00211853">
        <w:rPr>
          <w:rStyle w:val="s1"/>
          <w:rFonts w:asciiTheme="minorHAnsi" w:eastAsiaTheme="majorEastAsia" w:hAnsiTheme="minorHAnsi"/>
        </w:rPr>
        <w:t>.</w:t>
      </w:r>
    </w:p>
    <w:p w:rsidR="00140FB9" w:rsidRPr="00ED3009" w:rsidRDefault="00140FB9" w:rsidP="00140FB9">
      <w:pPr>
        <w:pStyle w:val="p5"/>
        <w:rPr>
          <w:rFonts w:asciiTheme="minorHAnsi" w:hAnsiTheme="minorHAnsi"/>
        </w:rPr>
      </w:pPr>
    </w:p>
    <w:p w:rsidR="00ED35EF" w:rsidRDefault="00ED35EF" w:rsidP="009B76F8">
      <w:pPr>
        <w:spacing w:before="100" w:beforeAutospacing="1" w:after="100" w:afterAutospacing="1"/>
        <w:ind w:firstLine="720"/>
        <w:outlineLvl w:val="2"/>
        <w:rPr>
          <w:rFonts w:asciiTheme="minorHAnsi" w:hAnsiTheme="minorHAnsi"/>
          <w:b/>
          <w:bCs/>
        </w:rPr>
      </w:pPr>
      <w:bookmarkStart w:id="17" w:name="_Toc189828272"/>
      <w:r w:rsidRPr="00AF23B3">
        <w:rPr>
          <w:rFonts w:asciiTheme="minorHAnsi" w:hAnsiTheme="minorHAnsi"/>
          <w:b/>
          <w:bCs/>
        </w:rPr>
        <w:t>3.</w:t>
      </w:r>
      <w:r w:rsidR="00B53FF2">
        <w:rPr>
          <w:rFonts w:asciiTheme="minorHAnsi" w:hAnsiTheme="minorHAnsi"/>
          <w:b/>
          <w:bCs/>
        </w:rPr>
        <w:t>3</w:t>
      </w:r>
      <w:r w:rsidRPr="00AF23B3">
        <w:rPr>
          <w:rFonts w:asciiTheme="minorHAnsi" w:hAnsiTheme="minorHAnsi"/>
          <w:b/>
          <w:bCs/>
        </w:rPr>
        <w:t xml:space="preserve"> Modèle</w:t>
      </w:r>
      <w:r>
        <w:rPr>
          <w:rFonts w:asciiTheme="minorHAnsi" w:hAnsiTheme="minorHAnsi"/>
          <w:b/>
          <w:bCs/>
        </w:rPr>
        <w:t>s ensemblistes</w:t>
      </w:r>
      <w:bookmarkEnd w:id="17"/>
    </w:p>
    <w:p w:rsidR="00EC3C84" w:rsidRPr="00EC3C84" w:rsidRDefault="00EC3C84" w:rsidP="00D7410D">
      <w:pPr>
        <w:pStyle w:val="p1"/>
        <w:ind w:left="720"/>
        <w:rPr>
          <w:rFonts w:asciiTheme="minorHAnsi" w:hAnsiTheme="minorHAnsi"/>
        </w:rPr>
      </w:pPr>
      <w:r w:rsidRPr="00EC3C84">
        <w:rPr>
          <w:rStyle w:val="s1"/>
          <w:rFonts w:asciiTheme="minorHAnsi" w:eastAsiaTheme="majorEastAsia" w:hAnsiTheme="minorHAnsi"/>
        </w:rPr>
        <w:t xml:space="preserve">Les </w:t>
      </w:r>
      <w:r w:rsidRPr="00EC3C84">
        <w:rPr>
          <w:rFonts w:asciiTheme="minorHAnsi" w:hAnsiTheme="minorHAnsi"/>
        </w:rPr>
        <w:t>modèles ensemblistes</w:t>
      </w:r>
      <w:r w:rsidRPr="00EC3C84">
        <w:rPr>
          <w:rStyle w:val="s1"/>
          <w:rFonts w:asciiTheme="minorHAnsi" w:eastAsiaTheme="majorEastAsia" w:hAnsiTheme="minorHAnsi"/>
        </w:rPr>
        <w:t xml:space="preserve"> combinent </w:t>
      </w:r>
      <w:r w:rsidRPr="00EC3C84">
        <w:rPr>
          <w:rFonts w:asciiTheme="minorHAnsi" w:hAnsiTheme="minorHAnsi"/>
        </w:rPr>
        <w:t>plusieurs modèles de base</w:t>
      </w:r>
      <w:r w:rsidRPr="00EC3C84">
        <w:rPr>
          <w:rStyle w:val="s1"/>
          <w:rFonts w:asciiTheme="minorHAnsi" w:eastAsiaTheme="majorEastAsia" w:hAnsiTheme="minorHAnsi"/>
        </w:rPr>
        <w:t xml:space="preserve"> pour </w:t>
      </w:r>
      <w:r w:rsidRPr="00EC3C84">
        <w:rPr>
          <w:rFonts w:asciiTheme="minorHAnsi" w:hAnsiTheme="minorHAnsi"/>
        </w:rPr>
        <w:t>améliorer la précision</w:t>
      </w:r>
      <w:r w:rsidRPr="00EC3C84">
        <w:rPr>
          <w:rStyle w:val="s1"/>
          <w:rFonts w:asciiTheme="minorHAnsi" w:eastAsiaTheme="majorEastAsia" w:hAnsiTheme="minorHAnsi"/>
        </w:rPr>
        <w:t xml:space="preserve"> et </w:t>
      </w:r>
      <w:r w:rsidRPr="00EC3C84">
        <w:rPr>
          <w:rFonts w:asciiTheme="minorHAnsi" w:hAnsiTheme="minorHAnsi"/>
        </w:rPr>
        <w:t>réduire les erreurs</w:t>
      </w:r>
      <w:r w:rsidRPr="00EC3C84">
        <w:rPr>
          <w:rStyle w:val="s1"/>
          <w:rFonts w:asciiTheme="minorHAnsi" w:eastAsiaTheme="majorEastAsia" w:hAnsiTheme="minorHAnsi"/>
        </w:rPr>
        <w:t>.</w:t>
      </w:r>
    </w:p>
    <w:p w:rsidR="00EC3C84" w:rsidRDefault="00EC3C84" w:rsidP="00D7410D">
      <w:pPr>
        <w:pStyle w:val="p1"/>
        <w:ind w:left="360" w:firstLine="360"/>
        <w:rPr>
          <w:rFonts w:asciiTheme="minorHAnsi" w:hAnsiTheme="minorHAnsi"/>
        </w:rPr>
      </w:pPr>
      <w:r w:rsidRPr="00EC3C84">
        <w:rPr>
          <w:rStyle w:val="s1"/>
          <w:rFonts w:asciiTheme="minorHAnsi" w:eastAsiaTheme="majorEastAsia" w:hAnsiTheme="minorHAnsi"/>
        </w:rPr>
        <w:t xml:space="preserve">Nous avons testé </w:t>
      </w:r>
      <w:r w:rsidRPr="00EC3C84">
        <w:rPr>
          <w:rFonts w:asciiTheme="minorHAnsi" w:hAnsiTheme="minorHAnsi"/>
        </w:rPr>
        <w:t>trois modèles ensemblistes</w:t>
      </w:r>
      <w:r w:rsidRPr="00EC3C84">
        <w:rPr>
          <w:rStyle w:val="s1"/>
          <w:rFonts w:asciiTheme="minorHAnsi" w:eastAsiaTheme="majorEastAsia" w:hAnsiTheme="minorHAnsi"/>
        </w:rPr>
        <w:t xml:space="preserve"> :</w:t>
      </w:r>
    </w:p>
    <w:p w:rsidR="00EC3C84" w:rsidRDefault="00EC3C84" w:rsidP="00EC3C84">
      <w:pPr>
        <w:pStyle w:val="p1"/>
        <w:numPr>
          <w:ilvl w:val="0"/>
          <w:numId w:val="15"/>
        </w:numPr>
        <w:ind w:left="1440"/>
        <w:rPr>
          <w:rFonts w:asciiTheme="minorHAnsi" w:hAnsiTheme="minorHAnsi"/>
        </w:rPr>
      </w:pPr>
      <w:r w:rsidRPr="00EC3C84">
        <w:rPr>
          <w:rFonts w:asciiTheme="minorHAnsi" w:hAnsiTheme="minorHAnsi"/>
          <w:b/>
          <w:bCs/>
        </w:rPr>
        <w:t>Random Forest</w:t>
      </w:r>
    </w:p>
    <w:p w:rsidR="00EC3C84" w:rsidRDefault="00EC3C84" w:rsidP="00EC3C84">
      <w:pPr>
        <w:pStyle w:val="p1"/>
        <w:numPr>
          <w:ilvl w:val="0"/>
          <w:numId w:val="15"/>
        </w:numPr>
        <w:ind w:left="1440"/>
        <w:rPr>
          <w:rFonts w:asciiTheme="minorHAnsi" w:hAnsiTheme="minorHAnsi"/>
        </w:rPr>
      </w:pPr>
      <w:r w:rsidRPr="00EC3C84">
        <w:rPr>
          <w:rFonts w:asciiTheme="minorHAnsi" w:hAnsiTheme="minorHAnsi"/>
          <w:b/>
          <w:bCs/>
        </w:rPr>
        <w:t>AdaBoost</w:t>
      </w:r>
    </w:p>
    <w:p w:rsidR="00EC3C84" w:rsidRPr="00EC3C84" w:rsidRDefault="00EC3C84" w:rsidP="00EC3C84">
      <w:pPr>
        <w:pStyle w:val="p1"/>
        <w:numPr>
          <w:ilvl w:val="0"/>
          <w:numId w:val="15"/>
        </w:numPr>
        <w:ind w:left="1440"/>
        <w:rPr>
          <w:rFonts w:asciiTheme="minorHAnsi" w:hAnsiTheme="minorHAnsi"/>
        </w:rPr>
      </w:pPr>
      <w:r w:rsidRPr="00EC3C84">
        <w:rPr>
          <w:rFonts w:asciiTheme="minorHAnsi" w:hAnsiTheme="minorHAnsi"/>
          <w:b/>
          <w:bCs/>
        </w:rPr>
        <w:t>Gradient Boosting</w:t>
      </w:r>
    </w:p>
    <w:p w:rsidR="00EC3C84" w:rsidRDefault="00EC3C84" w:rsidP="004334FB">
      <w:pPr>
        <w:pStyle w:val="p1"/>
        <w:rPr>
          <w:rFonts w:asciiTheme="minorHAnsi" w:hAnsiTheme="minorHAnsi"/>
        </w:rPr>
      </w:pPr>
    </w:p>
    <w:p w:rsidR="00430EEB" w:rsidRDefault="00430EEB" w:rsidP="009B76F8">
      <w:pPr>
        <w:spacing w:before="100" w:beforeAutospacing="1" w:after="100" w:afterAutospacing="1"/>
        <w:ind w:left="720" w:firstLine="720"/>
        <w:outlineLvl w:val="2"/>
        <w:rPr>
          <w:rFonts w:asciiTheme="minorHAnsi" w:hAnsiTheme="minorHAnsi"/>
          <w:b/>
          <w:bCs/>
        </w:rPr>
      </w:pPr>
      <w:bookmarkStart w:id="18" w:name="_Toc189828273"/>
      <w:r w:rsidRPr="00AF23B3">
        <w:rPr>
          <w:rFonts w:asciiTheme="minorHAnsi" w:hAnsiTheme="minorHAnsi"/>
          <w:b/>
          <w:bCs/>
        </w:rPr>
        <w:t>3.</w:t>
      </w:r>
      <w:r w:rsidR="00B53FF2">
        <w:rPr>
          <w:rFonts w:asciiTheme="minorHAnsi" w:hAnsiTheme="minorHAnsi"/>
          <w:b/>
          <w:bCs/>
        </w:rPr>
        <w:t>3</w:t>
      </w:r>
      <w:r>
        <w:rPr>
          <w:rFonts w:asciiTheme="minorHAnsi" w:hAnsiTheme="minorHAnsi"/>
          <w:b/>
          <w:bCs/>
        </w:rPr>
        <w:t>.1 Random Forest</w:t>
      </w:r>
      <w:bookmarkEnd w:id="18"/>
    </w:p>
    <w:p w:rsidR="00430EEB" w:rsidRPr="00430EEB" w:rsidRDefault="00430EEB" w:rsidP="00D7410D">
      <w:pPr>
        <w:pStyle w:val="p1"/>
        <w:ind w:left="720" w:firstLine="720"/>
        <w:rPr>
          <w:rFonts w:asciiTheme="minorHAnsi" w:hAnsiTheme="minorHAnsi"/>
        </w:rPr>
      </w:pPr>
      <w:r w:rsidRPr="00430EEB">
        <w:rPr>
          <w:rFonts w:asciiTheme="minorHAnsi" w:hAnsiTheme="minorHAnsi"/>
          <w:b/>
          <w:bCs/>
        </w:rPr>
        <w:t>Principe</w:t>
      </w:r>
      <w:r w:rsidRPr="00430EEB">
        <w:rPr>
          <w:rStyle w:val="s1"/>
          <w:rFonts w:asciiTheme="minorHAnsi" w:eastAsiaTheme="majorEastAsia" w:hAnsiTheme="minorHAnsi"/>
        </w:rPr>
        <w:t xml:space="preserve"> :</w:t>
      </w:r>
    </w:p>
    <w:p w:rsidR="00934EC3" w:rsidRPr="00F04183" w:rsidRDefault="00430EEB" w:rsidP="00934EC3">
      <w:pPr>
        <w:pStyle w:val="p2"/>
        <w:numPr>
          <w:ilvl w:val="0"/>
          <w:numId w:val="16"/>
        </w:numPr>
        <w:rPr>
          <w:rStyle w:val="s1"/>
          <w:rFonts w:asciiTheme="minorHAnsi" w:hAnsiTheme="minorHAnsi"/>
        </w:rPr>
      </w:pPr>
      <w:r w:rsidRPr="00F04183">
        <w:rPr>
          <w:rStyle w:val="s1"/>
          <w:rFonts w:asciiTheme="minorHAnsi" w:eastAsiaTheme="majorEastAsia" w:hAnsiTheme="minorHAnsi"/>
        </w:rPr>
        <w:t xml:space="preserve">Random Forest utilise </w:t>
      </w:r>
      <w:r w:rsidRPr="00F04183">
        <w:rPr>
          <w:rFonts w:asciiTheme="minorHAnsi" w:hAnsiTheme="minorHAnsi"/>
        </w:rPr>
        <w:t>plusieurs arbres de décision</w:t>
      </w:r>
      <w:r w:rsidRPr="00F04183">
        <w:rPr>
          <w:rStyle w:val="s1"/>
          <w:rFonts w:asciiTheme="minorHAnsi" w:eastAsiaTheme="majorEastAsia" w:hAnsiTheme="minorHAnsi"/>
        </w:rPr>
        <w:t xml:space="preserve"> et effectue une </w:t>
      </w:r>
      <w:r w:rsidRPr="00F04183">
        <w:rPr>
          <w:rFonts w:asciiTheme="minorHAnsi" w:hAnsiTheme="minorHAnsi"/>
        </w:rPr>
        <w:t>moyenne des prédictions</w:t>
      </w:r>
      <w:r w:rsidRPr="00F04183">
        <w:rPr>
          <w:rStyle w:val="s1"/>
          <w:rFonts w:asciiTheme="minorHAnsi" w:eastAsiaTheme="majorEastAsia" w:hAnsiTheme="minorHAnsi"/>
        </w:rPr>
        <w:t>.</w:t>
      </w:r>
    </w:p>
    <w:p w:rsidR="00430EEB" w:rsidRPr="00F04183" w:rsidRDefault="00430EEB" w:rsidP="00D23FE5">
      <w:pPr>
        <w:pStyle w:val="p2"/>
        <w:numPr>
          <w:ilvl w:val="0"/>
          <w:numId w:val="16"/>
        </w:numPr>
        <w:rPr>
          <w:rFonts w:asciiTheme="minorHAnsi" w:hAnsiTheme="minorHAnsi"/>
        </w:rPr>
      </w:pPr>
      <w:r w:rsidRPr="00F04183">
        <w:rPr>
          <w:rStyle w:val="apple-tab-span"/>
          <w:rFonts w:asciiTheme="minorHAnsi" w:eastAsiaTheme="majorEastAsia" w:hAnsiTheme="minorHAnsi"/>
        </w:rPr>
        <w:t xml:space="preserve"> </w:t>
      </w:r>
      <w:r w:rsidRPr="00F04183">
        <w:rPr>
          <w:rFonts w:asciiTheme="minorHAnsi" w:hAnsiTheme="minorHAnsi"/>
        </w:rPr>
        <w:t xml:space="preserve">Il </w:t>
      </w:r>
      <w:r w:rsidRPr="00F04183">
        <w:rPr>
          <w:rStyle w:val="s2"/>
          <w:rFonts w:asciiTheme="minorHAnsi" w:eastAsiaTheme="majorEastAsia" w:hAnsiTheme="minorHAnsi"/>
        </w:rPr>
        <w:t>réduit la variance</w:t>
      </w:r>
      <w:r w:rsidRPr="00F04183">
        <w:rPr>
          <w:rFonts w:asciiTheme="minorHAnsi" w:hAnsiTheme="minorHAnsi"/>
        </w:rPr>
        <w:t xml:space="preserve"> et </w:t>
      </w:r>
      <w:r w:rsidRPr="00F04183">
        <w:rPr>
          <w:rStyle w:val="s2"/>
          <w:rFonts w:asciiTheme="minorHAnsi" w:eastAsiaTheme="majorEastAsia" w:hAnsiTheme="minorHAnsi"/>
        </w:rPr>
        <w:t>évite l’overfitting</w:t>
      </w:r>
      <w:r w:rsidRPr="00F04183">
        <w:rPr>
          <w:rFonts w:asciiTheme="minorHAnsi" w:hAnsiTheme="minorHAnsi"/>
        </w:rPr>
        <w:t xml:space="preserve"> des arbres de décision classiques.</w:t>
      </w:r>
    </w:p>
    <w:p w:rsidR="00D23FE5" w:rsidRPr="00D23FE5" w:rsidRDefault="00D23FE5" w:rsidP="00D23FE5">
      <w:pPr>
        <w:pStyle w:val="p2"/>
        <w:ind w:left="1080"/>
        <w:rPr>
          <w:rFonts w:asciiTheme="minorHAnsi" w:hAnsiTheme="minorHAnsi"/>
        </w:rPr>
      </w:pPr>
    </w:p>
    <w:p w:rsidR="00934EC3" w:rsidRDefault="00430EEB" w:rsidP="00D7410D">
      <w:pPr>
        <w:pStyle w:val="p1"/>
        <w:ind w:left="720" w:firstLine="720"/>
        <w:rPr>
          <w:rFonts w:asciiTheme="minorHAnsi" w:hAnsiTheme="minorHAnsi"/>
          <w:b/>
          <w:bCs/>
        </w:rPr>
      </w:pPr>
      <w:r w:rsidRPr="00430EEB">
        <w:rPr>
          <w:rFonts w:asciiTheme="minorHAnsi" w:hAnsiTheme="minorHAnsi"/>
          <w:b/>
          <w:bCs/>
        </w:rPr>
        <w:t>Pourquoi Random Forest dans ce projet ?</w:t>
      </w:r>
    </w:p>
    <w:p w:rsidR="00934EC3" w:rsidRPr="0043133A" w:rsidRDefault="00430EEB" w:rsidP="00934EC3">
      <w:pPr>
        <w:pStyle w:val="p1"/>
        <w:numPr>
          <w:ilvl w:val="0"/>
          <w:numId w:val="17"/>
        </w:numPr>
        <w:rPr>
          <w:rStyle w:val="s1"/>
          <w:rFonts w:asciiTheme="minorHAnsi" w:hAnsiTheme="minorHAnsi"/>
        </w:rPr>
      </w:pPr>
      <w:r w:rsidRPr="0043133A">
        <w:rPr>
          <w:rStyle w:val="s1"/>
          <w:rFonts w:asciiTheme="minorHAnsi" w:eastAsiaTheme="majorEastAsia" w:hAnsiTheme="minorHAnsi"/>
        </w:rPr>
        <w:t xml:space="preserve">Il est </w:t>
      </w:r>
      <w:r w:rsidRPr="0043133A">
        <w:rPr>
          <w:rFonts w:asciiTheme="minorHAnsi" w:hAnsiTheme="minorHAnsi"/>
        </w:rPr>
        <w:t>très robuste</w:t>
      </w:r>
      <w:r w:rsidRPr="0043133A">
        <w:rPr>
          <w:rStyle w:val="s1"/>
          <w:rFonts w:asciiTheme="minorHAnsi" w:eastAsiaTheme="majorEastAsia" w:hAnsiTheme="minorHAnsi"/>
        </w:rPr>
        <w:t xml:space="preserve"> même avec des </w:t>
      </w:r>
      <w:r w:rsidRPr="0043133A">
        <w:rPr>
          <w:rFonts w:asciiTheme="minorHAnsi" w:hAnsiTheme="minorHAnsi"/>
        </w:rPr>
        <w:t>données bruitées</w:t>
      </w:r>
      <w:r w:rsidRPr="0043133A">
        <w:rPr>
          <w:rStyle w:val="s1"/>
          <w:rFonts w:asciiTheme="minorHAnsi" w:eastAsiaTheme="majorEastAsia" w:hAnsiTheme="minorHAnsi"/>
        </w:rPr>
        <w:t>.</w:t>
      </w:r>
    </w:p>
    <w:p w:rsidR="00430EEB" w:rsidRPr="0043133A" w:rsidRDefault="00430EEB" w:rsidP="00934EC3">
      <w:pPr>
        <w:pStyle w:val="p1"/>
        <w:numPr>
          <w:ilvl w:val="0"/>
          <w:numId w:val="17"/>
        </w:numPr>
        <w:rPr>
          <w:rFonts w:asciiTheme="minorHAnsi" w:hAnsiTheme="minorHAnsi"/>
        </w:rPr>
      </w:pPr>
      <w:r w:rsidRPr="0043133A">
        <w:rPr>
          <w:rStyle w:val="apple-tab-span"/>
          <w:rFonts w:asciiTheme="minorHAnsi" w:eastAsiaTheme="majorEastAsia" w:hAnsiTheme="minorHAnsi"/>
        </w:rPr>
        <w:t xml:space="preserve"> </w:t>
      </w:r>
      <w:r w:rsidRPr="0043133A">
        <w:rPr>
          <w:rFonts w:asciiTheme="minorHAnsi" w:hAnsiTheme="minorHAnsi"/>
        </w:rPr>
        <w:t xml:space="preserve">Il </w:t>
      </w:r>
      <w:r w:rsidRPr="0043133A">
        <w:rPr>
          <w:rStyle w:val="s2"/>
          <w:rFonts w:asciiTheme="minorHAnsi" w:eastAsiaTheme="majorEastAsia" w:hAnsiTheme="minorHAnsi"/>
        </w:rPr>
        <w:t>permet d’évaluer l’importance des variables</w:t>
      </w:r>
      <w:r w:rsidRPr="0043133A">
        <w:rPr>
          <w:rFonts w:asciiTheme="minorHAnsi" w:hAnsiTheme="minorHAnsi"/>
        </w:rPr>
        <w:t xml:space="preserve"> (ex : Quel facteur impacte le plus les performances du joueur ?).</w:t>
      </w:r>
    </w:p>
    <w:p w:rsidR="00430EEB" w:rsidRPr="00430EEB" w:rsidRDefault="00430EEB" w:rsidP="00D7410D">
      <w:pPr>
        <w:pStyle w:val="p1"/>
        <w:ind w:left="720" w:firstLine="720"/>
        <w:rPr>
          <w:rFonts w:asciiTheme="minorHAnsi" w:hAnsiTheme="minorHAnsi"/>
        </w:rPr>
      </w:pPr>
      <w:r w:rsidRPr="00430EEB">
        <w:rPr>
          <w:rStyle w:val="s1"/>
          <w:rFonts w:asciiTheme="minorHAnsi" w:eastAsiaTheme="majorEastAsia" w:hAnsiTheme="minorHAnsi"/>
        </w:rPr>
        <w:t xml:space="preserve"> </w:t>
      </w:r>
      <w:r w:rsidRPr="00430EEB">
        <w:rPr>
          <w:rFonts w:asciiTheme="minorHAnsi" w:hAnsiTheme="minorHAnsi"/>
          <w:b/>
          <w:bCs/>
        </w:rPr>
        <w:t>Inconvénients</w:t>
      </w:r>
      <w:r w:rsidRPr="00430EEB">
        <w:rPr>
          <w:rStyle w:val="s1"/>
          <w:rFonts w:asciiTheme="minorHAnsi" w:eastAsiaTheme="majorEastAsia" w:hAnsiTheme="minorHAnsi"/>
        </w:rPr>
        <w:t xml:space="preserve"> :</w:t>
      </w:r>
    </w:p>
    <w:p w:rsidR="00430EEB" w:rsidRPr="0043133A" w:rsidRDefault="00430EEB" w:rsidP="00D7410D">
      <w:pPr>
        <w:pStyle w:val="p2"/>
        <w:ind w:left="720" w:firstLine="720"/>
        <w:rPr>
          <w:rFonts w:asciiTheme="minorHAnsi" w:hAnsiTheme="minorHAnsi"/>
        </w:rPr>
      </w:pPr>
      <w:r w:rsidRPr="00430EEB">
        <w:rPr>
          <w:rStyle w:val="s1"/>
          <w:rFonts w:asciiTheme="minorHAnsi" w:eastAsiaTheme="majorEastAsia" w:hAnsiTheme="minorHAnsi"/>
        </w:rPr>
        <w:t>•</w:t>
      </w:r>
      <w:r w:rsidRPr="00430EEB">
        <w:rPr>
          <w:rStyle w:val="apple-tab-span"/>
          <w:rFonts w:asciiTheme="minorHAnsi" w:eastAsiaTheme="majorEastAsia" w:hAnsiTheme="minorHAnsi"/>
        </w:rPr>
        <w:t xml:space="preserve"> </w:t>
      </w:r>
      <w:r w:rsidRPr="0043133A">
        <w:rPr>
          <w:rStyle w:val="s1"/>
          <w:rFonts w:asciiTheme="minorHAnsi" w:eastAsiaTheme="majorEastAsia" w:hAnsiTheme="minorHAnsi"/>
        </w:rPr>
        <w:t xml:space="preserve">Moins efficace si les </w:t>
      </w:r>
      <w:r w:rsidRPr="0043133A">
        <w:rPr>
          <w:rFonts w:asciiTheme="minorHAnsi" w:hAnsiTheme="minorHAnsi"/>
        </w:rPr>
        <w:t>données sont trop linéaires</w:t>
      </w:r>
      <w:r w:rsidRPr="0043133A">
        <w:rPr>
          <w:rStyle w:val="s1"/>
          <w:rFonts w:asciiTheme="minorHAnsi" w:eastAsiaTheme="majorEastAsia" w:hAnsiTheme="minorHAnsi"/>
        </w:rPr>
        <w:t>.</w:t>
      </w:r>
    </w:p>
    <w:p w:rsidR="00D23FE5" w:rsidRDefault="00D23FE5" w:rsidP="009B76F8">
      <w:pPr>
        <w:spacing w:before="100" w:beforeAutospacing="1" w:after="100" w:afterAutospacing="1"/>
        <w:ind w:left="720" w:firstLine="720"/>
        <w:outlineLvl w:val="2"/>
        <w:rPr>
          <w:rFonts w:asciiTheme="minorHAnsi" w:hAnsiTheme="minorHAnsi"/>
          <w:b/>
          <w:bCs/>
        </w:rPr>
      </w:pPr>
      <w:bookmarkStart w:id="19" w:name="_Toc189828274"/>
      <w:r w:rsidRPr="00AF23B3">
        <w:rPr>
          <w:rFonts w:asciiTheme="minorHAnsi" w:hAnsiTheme="minorHAnsi"/>
          <w:b/>
          <w:bCs/>
        </w:rPr>
        <w:lastRenderedPageBreak/>
        <w:t>3.</w:t>
      </w:r>
      <w:r w:rsidR="00B53FF2">
        <w:rPr>
          <w:rFonts w:asciiTheme="minorHAnsi" w:hAnsiTheme="minorHAnsi"/>
          <w:b/>
          <w:bCs/>
        </w:rPr>
        <w:t>3</w:t>
      </w:r>
      <w:r>
        <w:rPr>
          <w:rFonts w:asciiTheme="minorHAnsi" w:hAnsiTheme="minorHAnsi"/>
          <w:b/>
          <w:bCs/>
        </w:rPr>
        <w:t>.</w:t>
      </w:r>
      <w:r w:rsidR="001475BA">
        <w:rPr>
          <w:rFonts w:asciiTheme="minorHAnsi" w:hAnsiTheme="minorHAnsi"/>
          <w:b/>
          <w:bCs/>
        </w:rPr>
        <w:t>2</w:t>
      </w:r>
      <w:r>
        <w:rPr>
          <w:rFonts w:asciiTheme="minorHAnsi" w:hAnsiTheme="minorHAnsi"/>
          <w:b/>
          <w:bCs/>
        </w:rPr>
        <w:t xml:space="preserve"> </w:t>
      </w:r>
      <w:r w:rsidRPr="00D23FE5">
        <w:rPr>
          <w:rFonts w:asciiTheme="minorHAnsi" w:hAnsiTheme="minorHAnsi"/>
          <w:b/>
          <w:bCs/>
        </w:rPr>
        <w:t>AdaBoost (Adaptive Boosting)</w:t>
      </w:r>
      <w:bookmarkEnd w:id="19"/>
    </w:p>
    <w:p w:rsidR="00D23FE5" w:rsidRPr="00D23FE5" w:rsidRDefault="00D23FE5" w:rsidP="00D7410D">
      <w:pPr>
        <w:pStyle w:val="p1"/>
        <w:ind w:left="720" w:firstLine="720"/>
        <w:rPr>
          <w:rFonts w:asciiTheme="minorHAnsi" w:hAnsiTheme="minorHAnsi"/>
        </w:rPr>
      </w:pPr>
      <w:r w:rsidRPr="00D23FE5">
        <w:rPr>
          <w:rFonts w:asciiTheme="minorHAnsi" w:hAnsiTheme="minorHAnsi"/>
          <w:b/>
          <w:bCs/>
        </w:rPr>
        <w:t>Principe</w:t>
      </w:r>
      <w:r w:rsidRPr="00D23FE5">
        <w:rPr>
          <w:rStyle w:val="s1"/>
          <w:rFonts w:asciiTheme="minorHAnsi" w:eastAsiaTheme="majorEastAsia" w:hAnsiTheme="minorHAnsi"/>
        </w:rPr>
        <w:t xml:space="preserve"> :</w:t>
      </w:r>
    </w:p>
    <w:p w:rsidR="00D23FE5" w:rsidRPr="0043133A" w:rsidRDefault="00D23FE5" w:rsidP="00D23FE5">
      <w:pPr>
        <w:pStyle w:val="p2"/>
        <w:numPr>
          <w:ilvl w:val="0"/>
          <w:numId w:val="18"/>
        </w:numPr>
        <w:rPr>
          <w:rStyle w:val="s1"/>
          <w:rFonts w:asciiTheme="minorHAnsi" w:hAnsiTheme="minorHAnsi"/>
        </w:rPr>
      </w:pPr>
      <w:r w:rsidRPr="0043133A">
        <w:rPr>
          <w:rStyle w:val="s1"/>
          <w:rFonts w:asciiTheme="minorHAnsi" w:eastAsiaTheme="majorEastAsia" w:hAnsiTheme="minorHAnsi"/>
        </w:rPr>
        <w:t xml:space="preserve">AdaBoost </w:t>
      </w:r>
      <w:r w:rsidRPr="0043133A">
        <w:rPr>
          <w:rFonts w:asciiTheme="minorHAnsi" w:hAnsiTheme="minorHAnsi"/>
        </w:rPr>
        <w:t>corrige ses erreurs au fil du temps</w:t>
      </w:r>
      <w:r w:rsidRPr="0043133A">
        <w:rPr>
          <w:rStyle w:val="s1"/>
          <w:rFonts w:asciiTheme="minorHAnsi" w:eastAsiaTheme="majorEastAsia" w:hAnsiTheme="minorHAnsi"/>
        </w:rPr>
        <w:t xml:space="preserve"> en </w:t>
      </w:r>
      <w:r w:rsidRPr="0043133A">
        <w:rPr>
          <w:rFonts w:asciiTheme="minorHAnsi" w:hAnsiTheme="minorHAnsi"/>
        </w:rPr>
        <w:t>donnant plus de poids aux erreurs passées</w:t>
      </w:r>
      <w:r w:rsidRPr="0043133A">
        <w:rPr>
          <w:rStyle w:val="s1"/>
          <w:rFonts w:asciiTheme="minorHAnsi" w:eastAsiaTheme="majorEastAsia" w:hAnsiTheme="minorHAnsi"/>
        </w:rPr>
        <w:t>.</w:t>
      </w:r>
    </w:p>
    <w:p w:rsidR="00D23FE5" w:rsidRPr="0043133A" w:rsidRDefault="00D23FE5" w:rsidP="00D23FE5">
      <w:pPr>
        <w:pStyle w:val="p2"/>
        <w:numPr>
          <w:ilvl w:val="0"/>
          <w:numId w:val="18"/>
        </w:numPr>
        <w:rPr>
          <w:rFonts w:asciiTheme="minorHAnsi" w:hAnsiTheme="minorHAnsi"/>
        </w:rPr>
      </w:pPr>
      <w:r w:rsidRPr="0043133A">
        <w:rPr>
          <w:rStyle w:val="apple-tab-span"/>
          <w:rFonts w:asciiTheme="minorHAnsi" w:eastAsiaTheme="majorEastAsia" w:hAnsiTheme="minorHAnsi"/>
        </w:rPr>
        <w:t xml:space="preserve"> </w:t>
      </w:r>
      <w:r w:rsidRPr="0043133A">
        <w:rPr>
          <w:rFonts w:asciiTheme="minorHAnsi" w:hAnsiTheme="minorHAnsi"/>
        </w:rPr>
        <w:t xml:space="preserve">Il entraîne </w:t>
      </w:r>
      <w:r w:rsidRPr="0043133A">
        <w:rPr>
          <w:rStyle w:val="s2"/>
          <w:rFonts w:asciiTheme="minorHAnsi" w:eastAsiaTheme="majorEastAsia" w:hAnsiTheme="minorHAnsi"/>
        </w:rPr>
        <w:t>une série de modèles faibles</w:t>
      </w:r>
      <w:r w:rsidRPr="0043133A">
        <w:rPr>
          <w:rFonts w:asciiTheme="minorHAnsi" w:hAnsiTheme="minorHAnsi"/>
        </w:rPr>
        <w:t>, en renforçant à chaque fois les observations difficiles à prédire.</w:t>
      </w:r>
    </w:p>
    <w:p w:rsidR="00D23FE5" w:rsidRPr="00D23FE5" w:rsidRDefault="00D23FE5" w:rsidP="00D7410D">
      <w:pPr>
        <w:pStyle w:val="p1"/>
        <w:ind w:left="720" w:firstLine="720"/>
        <w:rPr>
          <w:rFonts w:asciiTheme="minorHAnsi" w:hAnsiTheme="minorHAnsi"/>
        </w:rPr>
      </w:pPr>
      <w:r w:rsidRPr="00D23FE5">
        <w:rPr>
          <w:rFonts w:asciiTheme="minorHAnsi" w:hAnsiTheme="minorHAnsi"/>
          <w:b/>
          <w:bCs/>
        </w:rPr>
        <w:t>Pourquoi AdaBoost dans ce projet ?</w:t>
      </w:r>
    </w:p>
    <w:p w:rsidR="00D23FE5" w:rsidRPr="001475BA" w:rsidRDefault="00D23FE5" w:rsidP="00D23FE5">
      <w:pPr>
        <w:pStyle w:val="p3"/>
        <w:numPr>
          <w:ilvl w:val="0"/>
          <w:numId w:val="19"/>
        </w:numPr>
        <w:rPr>
          <w:rFonts w:asciiTheme="minorHAnsi" w:hAnsiTheme="minorHAnsi"/>
        </w:rPr>
      </w:pPr>
      <w:r w:rsidRPr="001475BA">
        <w:rPr>
          <w:rFonts w:asciiTheme="minorHAnsi" w:hAnsiTheme="minorHAnsi"/>
        </w:rPr>
        <w:t xml:space="preserve">Il est </w:t>
      </w:r>
      <w:r w:rsidRPr="001475BA">
        <w:rPr>
          <w:rStyle w:val="s2"/>
          <w:rFonts w:asciiTheme="minorHAnsi" w:eastAsiaTheme="majorEastAsia" w:hAnsiTheme="minorHAnsi"/>
        </w:rPr>
        <w:t>très efficace</w:t>
      </w:r>
      <w:r w:rsidRPr="001475BA">
        <w:rPr>
          <w:rFonts w:asciiTheme="minorHAnsi" w:hAnsiTheme="minorHAnsi"/>
        </w:rPr>
        <w:t xml:space="preserve"> quand il y a des </w:t>
      </w:r>
      <w:r w:rsidRPr="001475BA">
        <w:rPr>
          <w:rStyle w:val="s2"/>
          <w:rFonts w:asciiTheme="minorHAnsi" w:eastAsiaTheme="majorEastAsia" w:hAnsiTheme="minorHAnsi"/>
        </w:rPr>
        <w:t>relations complexes</w:t>
      </w:r>
      <w:r w:rsidRPr="001475BA">
        <w:rPr>
          <w:rFonts w:asciiTheme="minorHAnsi" w:hAnsiTheme="minorHAnsi"/>
        </w:rPr>
        <w:t xml:space="preserve"> dans les données.</w:t>
      </w:r>
    </w:p>
    <w:p w:rsidR="00D23FE5" w:rsidRPr="001475BA" w:rsidRDefault="00D23FE5" w:rsidP="00D23FE5">
      <w:pPr>
        <w:pStyle w:val="p3"/>
        <w:numPr>
          <w:ilvl w:val="0"/>
          <w:numId w:val="19"/>
        </w:numPr>
        <w:rPr>
          <w:rFonts w:asciiTheme="minorHAnsi" w:hAnsiTheme="minorHAnsi"/>
        </w:rPr>
      </w:pPr>
      <w:r w:rsidRPr="001475BA">
        <w:rPr>
          <w:rFonts w:asciiTheme="minorHAnsi" w:hAnsiTheme="minorHAnsi"/>
        </w:rPr>
        <w:t xml:space="preserve">Il </w:t>
      </w:r>
      <w:r w:rsidRPr="001475BA">
        <w:rPr>
          <w:rStyle w:val="s2"/>
          <w:rFonts w:asciiTheme="minorHAnsi" w:eastAsiaTheme="majorEastAsia" w:hAnsiTheme="minorHAnsi"/>
        </w:rPr>
        <w:t>s’adapte dynamiquement</w:t>
      </w:r>
      <w:r w:rsidRPr="001475BA">
        <w:rPr>
          <w:rFonts w:asciiTheme="minorHAnsi" w:hAnsiTheme="minorHAnsi"/>
        </w:rPr>
        <w:t xml:space="preserve"> aux joueurs dont les performances sont </w:t>
      </w:r>
      <w:r w:rsidRPr="001475BA">
        <w:rPr>
          <w:rStyle w:val="s2"/>
          <w:rFonts w:asciiTheme="minorHAnsi" w:eastAsiaTheme="majorEastAsia" w:hAnsiTheme="minorHAnsi"/>
        </w:rPr>
        <w:t>très irrégulières</w:t>
      </w:r>
      <w:r w:rsidRPr="001475BA">
        <w:rPr>
          <w:rFonts w:asciiTheme="minorHAnsi" w:hAnsiTheme="minorHAnsi"/>
        </w:rPr>
        <w:t>.</w:t>
      </w:r>
    </w:p>
    <w:p w:rsidR="00D23FE5" w:rsidRPr="00D23FE5" w:rsidRDefault="00D23FE5" w:rsidP="00D7410D">
      <w:pPr>
        <w:pStyle w:val="p1"/>
        <w:ind w:left="720" w:firstLine="720"/>
        <w:rPr>
          <w:rFonts w:asciiTheme="minorHAnsi" w:hAnsiTheme="minorHAnsi"/>
        </w:rPr>
      </w:pPr>
      <w:r w:rsidRPr="00D23FE5">
        <w:rPr>
          <w:rFonts w:asciiTheme="minorHAnsi" w:hAnsiTheme="minorHAnsi"/>
          <w:b/>
          <w:bCs/>
        </w:rPr>
        <w:t>Inconvénients</w:t>
      </w:r>
      <w:r w:rsidRPr="00D23FE5">
        <w:rPr>
          <w:rStyle w:val="s1"/>
          <w:rFonts w:asciiTheme="minorHAnsi" w:eastAsiaTheme="majorEastAsia" w:hAnsiTheme="minorHAnsi"/>
        </w:rPr>
        <w:t xml:space="preserve"> :</w:t>
      </w:r>
    </w:p>
    <w:p w:rsidR="00D23FE5" w:rsidRPr="00820503" w:rsidRDefault="00D23FE5" w:rsidP="00820503">
      <w:pPr>
        <w:pStyle w:val="p2"/>
        <w:numPr>
          <w:ilvl w:val="0"/>
          <w:numId w:val="20"/>
        </w:numPr>
      </w:pPr>
      <w:r w:rsidRPr="001475BA">
        <w:rPr>
          <w:rFonts w:asciiTheme="minorHAnsi" w:hAnsiTheme="minorHAnsi"/>
        </w:rPr>
        <w:t>Sensible aux valeurs aberrantes</w:t>
      </w:r>
      <w:r w:rsidRPr="001475BA">
        <w:rPr>
          <w:rStyle w:val="s1"/>
          <w:rFonts w:asciiTheme="minorHAnsi" w:eastAsiaTheme="majorEastAsia" w:hAnsiTheme="minorHAnsi"/>
        </w:rPr>
        <w:t>.</w:t>
      </w:r>
    </w:p>
    <w:p w:rsidR="00C12193" w:rsidRDefault="00C12193" w:rsidP="009B76F8">
      <w:pPr>
        <w:spacing w:before="100" w:beforeAutospacing="1" w:after="100" w:afterAutospacing="1"/>
        <w:ind w:left="720" w:firstLine="720"/>
        <w:outlineLvl w:val="2"/>
        <w:rPr>
          <w:rFonts w:asciiTheme="minorHAnsi" w:hAnsiTheme="minorHAnsi"/>
          <w:b/>
          <w:bCs/>
        </w:rPr>
      </w:pPr>
      <w:bookmarkStart w:id="20" w:name="_Toc189828275"/>
      <w:r w:rsidRPr="00AF23B3">
        <w:rPr>
          <w:rFonts w:asciiTheme="minorHAnsi" w:hAnsiTheme="minorHAnsi"/>
          <w:b/>
          <w:bCs/>
        </w:rPr>
        <w:t>3.</w:t>
      </w:r>
      <w:r w:rsidR="00B53FF2">
        <w:rPr>
          <w:rFonts w:asciiTheme="minorHAnsi" w:hAnsiTheme="minorHAnsi"/>
          <w:b/>
          <w:bCs/>
        </w:rPr>
        <w:t>3</w:t>
      </w:r>
      <w:r>
        <w:rPr>
          <w:rFonts w:asciiTheme="minorHAnsi" w:hAnsiTheme="minorHAnsi"/>
          <w:b/>
          <w:bCs/>
        </w:rPr>
        <w:t xml:space="preserve">.3 </w:t>
      </w:r>
      <w:r w:rsidR="00CF6587" w:rsidRPr="00CF6587">
        <w:rPr>
          <w:rFonts w:asciiTheme="minorHAnsi" w:hAnsiTheme="minorHAnsi"/>
          <w:b/>
          <w:bCs/>
        </w:rPr>
        <w:t>Gradient Boosting</w:t>
      </w:r>
      <w:bookmarkEnd w:id="20"/>
    </w:p>
    <w:p w:rsidR="002A0266" w:rsidRPr="002A0266" w:rsidRDefault="002A0266" w:rsidP="00D7410D">
      <w:pPr>
        <w:pStyle w:val="p1"/>
        <w:ind w:left="720" w:firstLine="720"/>
        <w:rPr>
          <w:rFonts w:asciiTheme="minorHAnsi" w:hAnsiTheme="minorHAnsi"/>
        </w:rPr>
      </w:pPr>
      <w:r w:rsidRPr="002A0266">
        <w:rPr>
          <w:rStyle w:val="s1"/>
          <w:rFonts w:asciiTheme="minorHAnsi" w:eastAsiaTheme="majorEastAsia" w:hAnsiTheme="minorHAnsi"/>
        </w:rPr>
        <w:t xml:space="preserve"> </w:t>
      </w:r>
      <w:r w:rsidRPr="002A0266">
        <w:rPr>
          <w:rFonts w:asciiTheme="minorHAnsi" w:hAnsiTheme="minorHAnsi"/>
          <w:b/>
          <w:bCs/>
        </w:rPr>
        <w:t>Principe</w:t>
      </w:r>
      <w:r w:rsidRPr="002A0266">
        <w:rPr>
          <w:rStyle w:val="s1"/>
          <w:rFonts w:asciiTheme="minorHAnsi" w:eastAsiaTheme="majorEastAsia" w:hAnsiTheme="minorHAnsi"/>
        </w:rPr>
        <w:t xml:space="preserve"> :</w:t>
      </w:r>
    </w:p>
    <w:p w:rsidR="002A0266" w:rsidRPr="002A0266" w:rsidRDefault="002A0266" w:rsidP="002A0266">
      <w:pPr>
        <w:pStyle w:val="p2"/>
        <w:numPr>
          <w:ilvl w:val="0"/>
          <w:numId w:val="20"/>
        </w:numPr>
        <w:rPr>
          <w:rFonts w:asciiTheme="minorHAnsi" w:hAnsiTheme="minorHAnsi"/>
        </w:rPr>
      </w:pPr>
      <w:r w:rsidRPr="002A0266">
        <w:rPr>
          <w:rStyle w:val="s1"/>
          <w:rFonts w:asciiTheme="minorHAnsi" w:eastAsiaTheme="majorEastAsia" w:hAnsiTheme="minorHAnsi"/>
        </w:rPr>
        <w:t xml:space="preserve">Ce modèle fonctionne comme AdaBoost, mais il </w:t>
      </w:r>
      <w:r w:rsidRPr="002A0266">
        <w:rPr>
          <w:rFonts w:asciiTheme="minorHAnsi" w:hAnsiTheme="minorHAnsi"/>
        </w:rPr>
        <w:t>réduit l’erreur de manière plus progressive et optimisée</w:t>
      </w:r>
      <w:r w:rsidRPr="002A0266">
        <w:rPr>
          <w:rStyle w:val="s1"/>
          <w:rFonts w:asciiTheme="minorHAnsi" w:eastAsiaTheme="majorEastAsia" w:hAnsiTheme="minorHAnsi"/>
        </w:rPr>
        <w:t>.</w:t>
      </w:r>
    </w:p>
    <w:p w:rsidR="002A0266" w:rsidRPr="00820503" w:rsidRDefault="002A0266" w:rsidP="00D7410D">
      <w:pPr>
        <w:pStyle w:val="p2"/>
        <w:numPr>
          <w:ilvl w:val="0"/>
          <w:numId w:val="20"/>
        </w:numPr>
        <w:rPr>
          <w:rFonts w:asciiTheme="minorHAnsi" w:hAnsiTheme="minorHAnsi"/>
        </w:rPr>
      </w:pPr>
      <w:r w:rsidRPr="002A0266">
        <w:rPr>
          <w:rStyle w:val="s1"/>
          <w:rFonts w:asciiTheme="minorHAnsi" w:eastAsiaTheme="majorEastAsia" w:hAnsiTheme="minorHAnsi"/>
        </w:rPr>
        <w:t xml:space="preserve">Il est </w:t>
      </w:r>
      <w:r w:rsidRPr="002A0266">
        <w:rPr>
          <w:rFonts w:asciiTheme="minorHAnsi" w:hAnsiTheme="minorHAnsi"/>
        </w:rPr>
        <w:t>extrêmement puissant pour les prédictions de variables continues</w:t>
      </w:r>
      <w:r w:rsidRPr="002A0266">
        <w:rPr>
          <w:rStyle w:val="s1"/>
          <w:rFonts w:asciiTheme="minorHAnsi" w:eastAsiaTheme="majorEastAsia" w:hAnsiTheme="minorHAnsi"/>
        </w:rPr>
        <w:t>.</w:t>
      </w:r>
    </w:p>
    <w:p w:rsidR="002A0266" w:rsidRDefault="002A0266" w:rsidP="002A0266">
      <w:pPr>
        <w:pStyle w:val="p1"/>
        <w:ind w:left="720"/>
        <w:rPr>
          <w:rFonts w:asciiTheme="minorHAnsi" w:hAnsiTheme="minorHAnsi"/>
          <w:b/>
          <w:bCs/>
        </w:rPr>
      </w:pPr>
      <w:r w:rsidRPr="002A0266">
        <w:rPr>
          <w:rStyle w:val="s1"/>
          <w:rFonts w:asciiTheme="minorHAnsi" w:eastAsiaTheme="majorEastAsia" w:hAnsiTheme="minorHAnsi"/>
        </w:rPr>
        <w:t xml:space="preserve"> </w:t>
      </w:r>
      <w:r w:rsidR="00D7410D">
        <w:rPr>
          <w:rStyle w:val="s1"/>
          <w:rFonts w:asciiTheme="minorHAnsi" w:eastAsiaTheme="majorEastAsia" w:hAnsiTheme="minorHAnsi"/>
        </w:rPr>
        <w:tab/>
      </w:r>
      <w:r w:rsidRPr="002A0266">
        <w:rPr>
          <w:rFonts w:asciiTheme="minorHAnsi" w:hAnsiTheme="minorHAnsi"/>
          <w:b/>
          <w:bCs/>
        </w:rPr>
        <w:t>Pourquoi Gradient Boosting dans ce projet ?</w:t>
      </w:r>
    </w:p>
    <w:p w:rsidR="002A0266" w:rsidRPr="002A0266" w:rsidRDefault="002A0266" w:rsidP="002A0266">
      <w:pPr>
        <w:pStyle w:val="p1"/>
        <w:numPr>
          <w:ilvl w:val="0"/>
          <w:numId w:val="21"/>
        </w:numPr>
        <w:rPr>
          <w:rStyle w:val="s1"/>
          <w:rFonts w:asciiTheme="minorHAnsi" w:hAnsiTheme="minorHAnsi"/>
        </w:rPr>
      </w:pPr>
      <w:r w:rsidRPr="002A0266">
        <w:rPr>
          <w:rStyle w:val="s1"/>
          <w:rFonts w:asciiTheme="minorHAnsi" w:eastAsiaTheme="majorEastAsia" w:hAnsiTheme="minorHAnsi"/>
        </w:rPr>
        <w:t xml:space="preserve">Il est souvent </w:t>
      </w:r>
      <w:r w:rsidRPr="002A0266">
        <w:rPr>
          <w:rFonts w:asciiTheme="minorHAnsi" w:hAnsiTheme="minorHAnsi"/>
        </w:rPr>
        <w:t>le meilleur modèle pour les prédictions numériques</w:t>
      </w:r>
      <w:r w:rsidRPr="002A0266">
        <w:rPr>
          <w:rStyle w:val="s1"/>
          <w:rFonts w:asciiTheme="minorHAnsi" w:eastAsiaTheme="majorEastAsia" w:hAnsiTheme="minorHAnsi"/>
        </w:rPr>
        <w:t>.</w:t>
      </w:r>
    </w:p>
    <w:p w:rsidR="002A0266" w:rsidRPr="002A0266" w:rsidRDefault="002A0266" w:rsidP="002A0266">
      <w:pPr>
        <w:pStyle w:val="p1"/>
        <w:numPr>
          <w:ilvl w:val="0"/>
          <w:numId w:val="21"/>
        </w:numPr>
        <w:rPr>
          <w:rFonts w:asciiTheme="minorHAnsi" w:hAnsiTheme="minorHAnsi"/>
        </w:rPr>
      </w:pPr>
      <w:r w:rsidRPr="002A0266">
        <w:rPr>
          <w:rFonts w:asciiTheme="minorHAnsi" w:hAnsiTheme="minorHAnsi"/>
        </w:rPr>
        <w:t>Il est capable d’</w:t>
      </w:r>
      <w:r w:rsidRPr="002A0266">
        <w:rPr>
          <w:rStyle w:val="s2"/>
          <w:rFonts w:asciiTheme="minorHAnsi" w:eastAsiaTheme="majorEastAsia" w:hAnsiTheme="minorHAnsi"/>
        </w:rPr>
        <w:t>apprendre des tendances complexes</w:t>
      </w:r>
      <w:r w:rsidRPr="002A0266">
        <w:rPr>
          <w:rFonts w:asciiTheme="minorHAnsi" w:hAnsiTheme="minorHAnsi"/>
        </w:rPr>
        <w:t xml:space="preserve"> qui échappent aux modèles linéaires.</w:t>
      </w:r>
    </w:p>
    <w:p w:rsidR="002A0266" w:rsidRPr="002A0266" w:rsidRDefault="002A0266" w:rsidP="00D7410D">
      <w:pPr>
        <w:pStyle w:val="p1"/>
        <w:ind w:left="720" w:firstLine="720"/>
        <w:rPr>
          <w:rFonts w:asciiTheme="minorHAnsi" w:hAnsiTheme="minorHAnsi"/>
        </w:rPr>
      </w:pPr>
      <w:r w:rsidRPr="002A0266">
        <w:rPr>
          <w:rFonts w:asciiTheme="minorHAnsi" w:hAnsiTheme="minorHAnsi"/>
          <w:b/>
          <w:bCs/>
        </w:rPr>
        <w:t>Inconvénients</w:t>
      </w:r>
      <w:r w:rsidRPr="002A0266">
        <w:rPr>
          <w:rStyle w:val="s1"/>
          <w:rFonts w:asciiTheme="minorHAnsi" w:eastAsiaTheme="majorEastAsia" w:hAnsiTheme="minorHAnsi"/>
        </w:rPr>
        <w:t xml:space="preserve"> :</w:t>
      </w:r>
    </w:p>
    <w:p w:rsidR="002A0266" w:rsidRPr="002A0266" w:rsidRDefault="002A0266" w:rsidP="002A0266">
      <w:pPr>
        <w:pStyle w:val="p2"/>
        <w:numPr>
          <w:ilvl w:val="0"/>
          <w:numId w:val="22"/>
        </w:numPr>
        <w:rPr>
          <w:rFonts w:asciiTheme="minorHAnsi" w:hAnsiTheme="minorHAnsi"/>
        </w:rPr>
      </w:pPr>
      <w:r w:rsidRPr="002A0266">
        <w:rPr>
          <w:rFonts w:asciiTheme="minorHAnsi" w:hAnsiTheme="minorHAnsi"/>
        </w:rPr>
        <w:t>Long à entraîner</w:t>
      </w:r>
      <w:r w:rsidRPr="002A0266">
        <w:rPr>
          <w:rStyle w:val="s1"/>
          <w:rFonts w:asciiTheme="minorHAnsi" w:eastAsiaTheme="majorEastAsia" w:hAnsiTheme="minorHAnsi"/>
        </w:rPr>
        <w:t>.</w:t>
      </w:r>
    </w:p>
    <w:p w:rsidR="00B53FF2" w:rsidRDefault="002A0266" w:rsidP="00D7410D">
      <w:pPr>
        <w:pStyle w:val="p2"/>
        <w:numPr>
          <w:ilvl w:val="0"/>
          <w:numId w:val="22"/>
        </w:numPr>
        <w:rPr>
          <w:rStyle w:val="s1"/>
          <w:rFonts w:asciiTheme="minorHAnsi" w:hAnsiTheme="minorHAnsi"/>
        </w:rPr>
      </w:pPr>
      <w:r w:rsidRPr="002A0266">
        <w:rPr>
          <w:rFonts w:asciiTheme="minorHAnsi" w:hAnsiTheme="minorHAnsi"/>
        </w:rPr>
        <w:t>Risque de surajustement si mal paramétré</w:t>
      </w:r>
      <w:r w:rsidRPr="002A0266">
        <w:rPr>
          <w:rStyle w:val="s1"/>
          <w:rFonts w:asciiTheme="minorHAnsi" w:eastAsiaTheme="majorEastAsia" w:hAnsiTheme="minorHAnsi"/>
        </w:rPr>
        <w:t>.</w:t>
      </w:r>
    </w:p>
    <w:p w:rsidR="00D7410D" w:rsidRPr="00D7410D" w:rsidRDefault="00D7410D" w:rsidP="00D7410D">
      <w:pPr>
        <w:pStyle w:val="p2"/>
        <w:ind w:left="1800"/>
        <w:rPr>
          <w:rFonts w:asciiTheme="minorHAnsi" w:hAnsiTheme="minorHAnsi"/>
        </w:rPr>
      </w:pPr>
    </w:p>
    <w:p w:rsidR="00B53FF2" w:rsidRDefault="00B53FF2" w:rsidP="009B76F8">
      <w:pPr>
        <w:spacing w:before="100" w:beforeAutospacing="1" w:after="100" w:afterAutospacing="1"/>
        <w:ind w:firstLine="720"/>
        <w:outlineLvl w:val="2"/>
        <w:rPr>
          <w:rFonts w:asciiTheme="minorHAnsi" w:hAnsiTheme="minorHAnsi"/>
          <w:b/>
          <w:bCs/>
        </w:rPr>
      </w:pPr>
      <w:bookmarkStart w:id="21" w:name="_Toc189828276"/>
      <w:r w:rsidRPr="00AF23B3">
        <w:rPr>
          <w:rFonts w:asciiTheme="minorHAnsi" w:hAnsiTheme="minorHAnsi"/>
          <w:b/>
          <w:bCs/>
        </w:rPr>
        <w:t>3.</w:t>
      </w:r>
      <w:r>
        <w:rPr>
          <w:rFonts w:asciiTheme="minorHAnsi" w:hAnsiTheme="minorHAnsi"/>
          <w:b/>
          <w:bCs/>
        </w:rPr>
        <w:t>4</w:t>
      </w:r>
      <w:r w:rsidRPr="00AF23B3">
        <w:rPr>
          <w:rFonts w:asciiTheme="minorHAnsi" w:hAnsiTheme="minorHAnsi"/>
          <w:b/>
          <w:bCs/>
        </w:rPr>
        <w:t xml:space="preserve"> </w:t>
      </w:r>
      <w:r>
        <w:rPr>
          <w:rFonts w:asciiTheme="minorHAnsi" w:hAnsiTheme="minorHAnsi"/>
          <w:b/>
          <w:bCs/>
        </w:rPr>
        <w:t>Comparaison des modèles</w:t>
      </w:r>
      <w:bookmarkEnd w:id="21"/>
    </w:p>
    <w:p w:rsidR="00B53FF2" w:rsidRDefault="00B53FF2" w:rsidP="00D33650">
      <w:pPr>
        <w:pStyle w:val="p1"/>
        <w:spacing w:before="0" w:beforeAutospacing="0"/>
        <w:ind w:left="360" w:firstLine="360"/>
        <w:rPr>
          <w:rFonts w:asciiTheme="minorHAnsi" w:hAnsiTheme="minorHAnsi"/>
        </w:rPr>
      </w:pPr>
      <w:r w:rsidRPr="00B53FF2">
        <w:rPr>
          <w:rFonts w:asciiTheme="minorHAnsi" w:hAnsiTheme="minorHAnsi"/>
        </w:rPr>
        <w:t>Voici une comparaison des modèles cités précedemmen</w:t>
      </w:r>
      <w:r>
        <w:rPr>
          <w:rFonts w:asciiTheme="minorHAnsi" w:hAnsiTheme="minorHAnsi"/>
        </w:rPr>
        <w:t>t</w:t>
      </w:r>
    </w:p>
    <w:p w:rsidR="00B53FF2" w:rsidRPr="00B53FF2" w:rsidRDefault="00B53FF2" w:rsidP="00B53FF2">
      <w:pPr>
        <w:pStyle w:val="p1"/>
        <w:spacing w:before="0" w:beforeAutospacing="0"/>
        <w:rPr>
          <w:rFonts w:asciiTheme="minorHAnsi" w:hAnsiTheme="minorHAnsi"/>
        </w:rPr>
      </w:pPr>
    </w:p>
    <w:tbl>
      <w:tblPr>
        <w:tblStyle w:val="TableGrid"/>
        <w:tblW w:w="9464" w:type="dxa"/>
        <w:tblInd w:w="360" w:type="dxa"/>
        <w:tblLook w:val="04A0" w:firstRow="1" w:lastRow="0" w:firstColumn="1" w:lastColumn="0" w:noHBand="0" w:noVBand="1"/>
      </w:tblPr>
      <w:tblGrid>
        <w:gridCol w:w="3154"/>
        <w:gridCol w:w="3155"/>
        <w:gridCol w:w="3155"/>
      </w:tblGrid>
      <w:tr w:rsidR="00B53FF2" w:rsidTr="00B53FF2">
        <w:trPr>
          <w:trHeight w:val="293"/>
        </w:trPr>
        <w:tc>
          <w:tcPr>
            <w:tcW w:w="3154" w:type="dxa"/>
            <w:vAlign w:val="center"/>
          </w:tcPr>
          <w:p w:rsidR="00B53FF2" w:rsidRPr="00B53FF2" w:rsidRDefault="00B53FF2" w:rsidP="00B53FF2">
            <w:pPr>
              <w:pStyle w:val="p1"/>
              <w:rPr>
                <w:rFonts w:asciiTheme="minorHAnsi" w:hAnsiTheme="minorHAnsi"/>
              </w:rPr>
            </w:pPr>
            <w:r w:rsidRPr="00B53FF2">
              <w:rPr>
                <w:rFonts w:asciiTheme="minorHAnsi" w:hAnsiTheme="minorHAnsi"/>
                <w:b/>
                <w:bCs/>
              </w:rPr>
              <w:t>Modèle</w:t>
            </w:r>
          </w:p>
        </w:tc>
        <w:tc>
          <w:tcPr>
            <w:tcW w:w="3155" w:type="dxa"/>
            <w:vAlign w:val="center"/>
          </w:tcPr>
          <w:p w:rsidR="00B53FF2" w:rsidRPr="00B53FF2" w:rsidRDefault="00B53FF2" w:rsidP="00B53FF2">
            <w:pPr>
              <w:pStyle w:val="p1"/>
              <w:rPr>
                <w:rFonts w:asciiTheme="minorHAnsi" w:hAnsiTheme="minorHAnsi"/>
              </w:rPr>
            </w:pPr>
            <w:r w:rsidRPr="00B53FF2">
              <w:rPr>
                <w:rFonts w:asciiTheme="minorHAnsi" w:hAnsiTheme="minorHAnsi"/>
                <w:b/>
                <w:bCs/>
              </w:rPr>
              <w:t>Avantages</w:t>
            </w:r>
          </w:p>
        </w:tc>
        <w:tc>
          <w:tcPr>
            <w:tcW w:w="3155" w:type="dxa"/>
            <w:vAlign w:val="center"/>
          </w:tcPr>
          <w:p w:rsidR="00B53FF2" w:rsidRPr="00B53FF2" w:rsidRDefault="00B53FF2" w:rsidP="00B53FF2">
            <w:pPr>
              <w:pStyle w:val="p1"/>
              <w:rPr>
                <w:rFonts w:asciiTheme="minorHAnsi" w:hAnsiTheme="minorHAnsi"/>
              </w:rPr>
            </w:pPr>
            <w:r w:rsidRPr="00B53FF2">
              <w:rPr>
                <w:rFonts w:asciiTheme="minorHAnsi" w:hAnsiTheme="minorHAnsi"/>
                <w:b/>
                <w:bCs/>
              </w:rPr>
              <w:t>Inconvénients</w:t>
            </w:r>
          </w:p>
        </w:tc>
      </w:tr>
      <w:tr w:rsidR="00B53FF2" w:rsidTr="00B53FF2">
        <w:trPr>
          <w:trHeight w:val="602"/>
        </w:trPr>
        <w:tc>
          <w:tcPr>
            <w:tcW w:w="3154" w:type="dxa"/>
            <w:vAlign w:val="center"/>
          </w:tcPr>
          <w:p w:rsidR="00B53FF2" w:rsidRPr="00B53FF2" w:rsidRDefault="00B53FF2" w:rsidP="00B53FF2">
            <w:pPr>
              <w:pStyle w:val="p2"/>
              <w:rPr>
                <w:rFonts w:asciiTheme="minorHAnsi" w:hAnsiTheme="minorHAnsi"/>
              </w:rPr>
            </w:pPr>
            <w:r w:rsidRPr="00B53FF2">
              <w:rPr>
                <w:rStyle w:val="s2"/>
                <w:rFonts w:asciiTheme="minorHAnsi" w:eastAsiaTheme="majorEastAsia" w:hAnsiTheme="minorHAnsi"/>
                <w:b/>
                <w:bCs/>
              </w:rPr>
              <w:t>Ridge / Lasso</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Stables, faciles à interpréter</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Peu efficaces sur des données non linéaires</w:t>
            </w:r>
          </w:p>
        </w:tc>
      </w:tr>
      <w:tr w:rsidR="00B53FF2" w:rsidTr="00B53FF2">
        <w:trPr>
          <w:trHeight w:val="602"/>
        </w:trPr>
        <w:tc>
          <w:tcPr>
            <w:tcW w:w="3154" w:type="dxa"/>
            <w:vAlign w:val="center"/>
          </w:tcPr>
          <w:p w:rsidR="00B53FF2" w:rsidRPr="00B53FF2" w:rsidRDefault="00B53FF2" w:rsidP="00B53FF2">
            <w:pPr>
              <w:pStyle w:val="p2"/>
              <w:rPr>
                <w:rFonts w:asciiTheme="minorHAnsi" w:hAnsiTheme="minorHAnsi"/>
              </w:rPr>
            </w:pPr>
            <w:r w:rsidRPr="00B53FF2">
              <w:rPr>
                <w:rStyle w:val="s2"/>
                <w:rFonts w:asciiTheme="minorHAnsi" w:eastAsiaTheme="majorEastAsia" w:hAnsiTheme="minorHAnsi"/>
                <w:b/>
                <w:bCs/>
              </w:rPr>
              <w:t>KNN</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Simple, fonctionne bien si les tendances sont claires</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Lent avec de nombreuses données</w:t>
            </w:r>
          </w:p>
        </w:tc>
      </w:tr>
      <w:tr w:rsidR="00B53FF2" w:rsidTr="00B53FF2">
        <w:trPr>
          <w:trHeight w:val="602"/>
        </w:trPr>
        <w:tc>
          <w:tcPr>
            <w:tcW w:w="3154" w:type="dxa"/>
            <w:vAlign w:val="center"/>
          </w:tcPr>
          <w:p w:rsidR="00B53FF2" w:rsidRPr="00B53FF2" w:rsidRDefault="00B53FF2" w:rsidP="00B53FF2">
            <w:pPr>
              <w:pStyle w:val="p2"/>
              <w:rPr>
                <w:rFonts w:asciiTheme="minorHAnsi" w:hAnsiTheme="minorHAnsi"/>
              </w:rPr>
            </w:pPr>
            <w:r w:rsidRPr="00B53FF2">
              <w:rPr>
                <w:rStyle w:val="s2"/>
                <w:rFonts w:asciiTheme="minorHAnsi" w:eastAsiaTheme="majorEastAsia" w:hAnsiTheme="minorHAnsi"/>
                <w:b/>
                <w:bCs/>
              </w:rPr>
              <w:t>SVM</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Robuste, capture bien les relations complexes</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Sensible aux valeurs aberrantes</w:t>
            </w:r>
          </w:p>
        </w:tc>
      </w:tr>
      <w:tr w:rsidR="00B53FF2" w:rsidTr="00B53FF2">
        <w:trPr>
          <w:trHeight w:val="602"/>
        </w:trPr>
        <w:tc>
          <w:tcPr>
            <w:tcW w:w="3154" w:type="dxa"/>
            <w:vAlign w:val="center"/>
          </w:tcPr>
          <w:p w:rsidR="00B53FF2" w:rsidRPr="00B53FF2" w:rsidRDefault="00B53FF2" w:rsidP="00B53FF2">
            <w:pPr>
              <w:pStyle w:val="p2"/>
              <w:rPr>
                <w:rFonts w:asciiTheme="minorHAnsi" w:hAnsiTheme="minorHAnsi"/>
              </w:rPr>
            </w:pPr>
            <w:r w:rsidRPr="00B53FF2">
              <w:rPr>
                <w:rStyle w:val="s2"/>
                <w:rFonts w:asciiTheme="minorHAnsi" w:eastAsiaTheme="majorEastAsia" w:hAnsiTheme="minorHAnsi"/>
                <w:b/>
                <w:bCs/>
              </w:rPr>
              <w:t>Random Forest</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Performant, identifie les variables importantes</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Moins efficace sur des tendances linéaires</w:t>
            </w:r>
          </w:p>
        </w:tc>
      </w:tr>
      <w:tr w:rsidR="00B53FF2" w:rsidTr="00B53FF2">
        <w:trPr>
          <w:trHeight w:val="602"/>
        </w:trPr>
        <w:tc>
          <w:tcPr>
            <w:tcW w:w="3154" w:type="dxa"/>
            <w:vAlign w:val="center"/>
          </w:tcPr>
          <w:p w:rsidR="00B53FF2" w:rsidRPr="00B53FF2" w:rsidRDefault="00B53FF2" w:rsidP="00B53FF2">
            <w:pPr>
              <w:pStyle w:val="p2"/>
              <w:rPr>
                <w:rFonts w:asciiTheme="minorHAnsi" w:hAnsiTheme="minorHAnsi"/>
              </w:rPr>
            </w:pPr>
            <w:r w:rsidRPr="00B53FF2">
              <w:rPr>
                <w:rStyle w:val="s2"/>
                <w:rFonts w:asciiTheme="minorHAnsi" w:eastAsiaTheme="majorEastAsia" w:hAnsiTheme="minorHAnsi"/>
                <w:b/>
                <w:bCs/>
              </w:rPr>
              <w:t>AdaBoost</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Très précis, s’adapte aux tendances complexes</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Sensible aux erreurs</w:t>
            </w:r>
          </w:p>
        </w:tc>
      </w:tr>
      <w:tr w:rsidR="00B53FF2" w:rsidTr="00B53FF2">
        <w:trPr>
          <w:trHeight w:val="586"/>
        </w:trPr>
        <w:tc>
          <w:tcPr>
            <w:tcW w:w="3154" w:type="dxa"/>
            <w:vAlign w:val="center"/>
          </w:tcPr>
          <w:p w:rsidR="00B53FF2" w:rsidRPr="00B53FF2" w:rsidRDefault="00B53FF2" w:rsidP="00B53FF2">
            <w:pPr>
              <w:pStyle w:val="p2"/>
              <w:rPr>
                <w:rFonts w:asciiTheme="minorHAnsi" w:hAnsiTheme="minorHAnsi"/>
              </w:rPr>
            </w:pPr>
            <w:r w:rsidRPr="00B53FF2">
              <w:rPr>
                <w:rStyle w:val="s2"/>
                <w:rFonts w:asciiTheme="minorHAnsi" w:eastAsiaTheme="majorEastAsia" w:hAnsiTheme="minorHAnsi"/>
                <w:b/>
                <w:bCs/>
              </w:rPr>
              <w:t>Gradient Boosting</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Très puissant sur les données tabulaires</w:t>
            </w:r>
          </w:p>
        </w:tc>
        <w:tc>
          <w:tcPr>
            <w:tcW w:w="3155" w:type="dxa"/>
            <w:vAlign w:val="center"/>
          </w:tcPr>
          <w:p w:rsidR="00B53FF2" w:rsidRPr="00B53FF2" w:rsidRDefault="00B53FF2" w:rsidP="00B53FF2">
            <w:pPr>
              <w:pStyle w:val="p2"/>
              <w:rPr>
                <w:rFonts w:asciiTheme="minorHAnsi" w:hAnsiTheme="minorHAnsi"/>
              </w:rPr>
            </w:pPr>
            <w:r w:rsidRPr="00B53FF2">
              <w:rPr>
                <w:rFonts w:asciiTheme="minorHAnsi" w:hAnsiTheme="minorHAnsi"/>
              </w:rPr>
              <w:t>Risque de surajustement</w:t>
            </w:r>
          </w:p>
        </w:tc>
      </w:tr>
    </w:tbl>
    <w:p w:rsidR="00B53FF2" w:rsidRDefault="00B53FF2" w:rsidP="00B53FF2">
      <w:pPr>
        <w:pStyle w:val="p1"/>
        <w:spacing w:before="0" w:beforeAutospacing="0"/>
        <w:ind w:left="360"/>
        <w:rPr>
          <w:rFonts w:asciiTheme="minorHAnsi" w:hAnsiTheme="minorHAnsi"/>
          <w:b/>
          <w:bCs/>
        </w:rPr>
      </w:pPr>
    </w:p>
    <w:p w:rsidR="002A4461" w:rsidRPr="00530C4A" w:rsidRDefault="00EC095E" w:rsidP="00530C4A">
      <w:pPr>
        <w:spacing w:before="100" w:beforeAutospacing="1" w:after="100" w:afterAutospacing="1"/>
        <w:outlineLvl w:val="2"/>
        <w:rPr>
          <w:rFonts w:asciiTheme="minorHAnsi" w:hAnsiTheme="minorHAnsi"/>
          <w:b/>
          <w:bCs/>
          <w:color w:val="000000"/>
          <w:sz w:val="27"/>
          <w:szCs w:val="27"/>
        </w:rPr>
      </w:pPr>
      <w:bookmarkStart w:id="22" w:name="_Toc189828277"/>
      <w:r w:rsidRPr="00530C4A">
        <w:rPr>
          <w:rFonts w:asciiTheme="minorHAnsi" w:hAnsiTheme="minorHAnsi"/>
          <w:b/>
          <w:bCs/>
          <w:color w:val="000000"/>
          <w:sz w:val="27"/>
          <w:szCs w:val="27"/>
        </w:rPr>
        <w:t>4</w:t>
      </w:r>
      <w:r w:rsidRPr="00530C4A">
        <w:rPr>
          <w:rFonts w:asciiTheme="minorHAnsi" w:hAnsiTheme="minorHAnsi"/>
          <w:b/>
          <w:bCs/>
          <w:color w:val="000000"/>
          <w:sz w:val="27"/>
          <w:szCs w:val="27"/>
        </w:rPr>
        <w:t xml:space="preserve">. </w:t>
      </w:r>
      <w:r w:rsidR="002A4461" w:rsidRPr="00530C4A">
        <w:rPr>
          <w:rFonts w:asciiTheme="minorHAnsi" w:hAnsiTheme="minorHAnsi"/>
          <w:b/>
          <w:bCs/>
          <w:color w:val="000000"/>
          <w:sz w:val="27"/>
          <w:szCs w:val="27"/>
        </w:rPr>
        <w:t>Présentation des Librairies Python Utilisées</w:t>
      </w:r>
      <w:bookmarkEnd w:id="22"/>
    </w:p>
    <w:p w:rsidR="002A4461" w:rsidRDefault="002A4461" w:rsidP="002A4461">
      <w:pPr>
        <w:pStyle w:val="p1"/>
        <w:rPr>
          <w:rFonts w:asciiTheme="minorHAnsi" w:hAnsiTheme="minorHAnsi"/>
        </w:rPr>
      </w:pPr>
      <w:r w:rsidRPr="002A4461">
        <w:rPr>
          <w:rFonts w:asciiTheme="minorHAnsi" w:hAnsiTheme="minorHAnsi"/>
        </w:rPr>
        <w:t>Ce projet repose sur plusieurs bibliothèques Python essentielles à la manipulation des données, à l’implémentation des modèles de Machine Learning et à la visualisation des résultats. Chaque bibliothèque joue un rôle spécifique et complémentaire pour assurer le bon déroulement de l’analyse prédictive.</w:t>
      </w:r>
    </w:p>
    <w:p w:rsidR="002A4461" w:rsidRDefault="002A4461" w:rsidP="009B76F8">
      <w:pPr>
        <w:spacing w:before="100" w:beforeAutospacing="1" w:after="100" w:afterAutospacing="1"/>
        <w:ind w:firstLine="720"/>
        <w:outlineLvl w:val="2"/>
        <w:rPr>
          <w:rFonts w:asciiTheme="minorHAnsi" w:hAnsiTheme="minorHAnsi"/>
          <w:b/>
          <w:bCs/>
        </w:rPr>
      </w:pPr>
      <w:bookmarkStart w:id="23" w:name="_Toc189828278"/>
      <w:r w:rsidRPr="002A4461">
        <w:rPr>
          <w:rFonts w:asciiTheme="minorHAnsi" w:hAnsiTheme="minorHAnsi"/>
          <w:b/>
          <w:bCs/>
        </w:rPr>
        <w:t xml:space="preserve">4.1 </w:t>
      </w:r>
      <w:r w:rsidRPr="002A4461">
        <w:rPr>
          <w:rFonts w:asciiTheme="minorHAnsi" w:hAnsiTheme="minorHAnsi"/>
          <w:b/>
          <w:bCs/>
        </w:rPr>
        <w:t>nba_api : Récupération des données NBA</w:t>
      </w:r>
      <w:bookmarkEnd w:id="23"/>
    </w:p>
    <w:p w:rsidR="002A4461" w:rsidRDefault="002A4461" w:rsidP="00D33650">
      <w:pPr>
        <w:pStyle w:val="p1"/>
        <w:ind w:left="720"/>
        <w:rPr>
          <w:rFonts w:asciiTheme="minorHAnsi" w:hAnsiTheme="minorHAnsi"/>
          <w:b/>
          <w:bCs/>
          <w:i/>
          <w:iCs/>
        </w:rPr>
      </w:pPr>
      <w:r w:rsidRPr="002A4461">
        <w:rPr>
          <w:rFonts w:asciiTheme="minorHAnsi" w:hAnsiTheme="minorHAnsi"/>
        </w:rPr>
        <w:t xml:space="preserve">La bibliothèque </w:t>
      </w:r>
      <w:r w:rsidRPr="002A4461">
        <w:rPr>
          <w:rStyle w:val="s1"/>
          <w:rFonts w:asciiTheme="minorHAnsi" w:eastAsiaTheme="majorEastAsia" w:hAnsiTheme="minorHAnsi"/>
        </w:rPr>
        <w:t>nba_api</w:t>
      </w:r>
      <w:r w:rsidRPr="002A4461">
        <w:rPr>
          <w:rFonts w:asciiTheme="minorHAnsi" w:hAnsiTheme="minorHAnsi"/>
        </w:rPr>
        <w:t xml:space="preserve"> permet d’accéder aux statistiques officielles des joueurs et des équipes NBA grâce à l’API fournie par la NBA. Elle est particulièrement utile pour récupérer les données des matchs joués par un joueur spécifique durant une saison donnée.</w:t>
      </w:r>
      <w:r>
        <w:rPr>
          <w:rFonts w:asciiTheme="minorHAnsi" w:hAnsiTheme="minorHAnsi"/>
        </w:rPr>
        <w:t xml:space="preserve"> </w:t>
      </w:r>
      <w:r w:rsidRPr="002A4461">
        <w:rPr>
          <w:rFonts w:asciiTheme="minorHAnsi" w:hAnsiTheme="minorHAnsi"/>
        </w:rPr>
        <w:t xml:space="preserve">Pour utiliser </w:t>
      </w:r>
      <w:r w:rsidRPr="002A4461">
        <w:rPr>
          <w:rStyle w:val="s1"/>
          <w:rFonts w:asciiTheme="minorHAnsi" w:eastAsiaTheme="majorEastAsia" w:hAnsiTheme="minorHAnsi"/>
        </w:rPr>
        <w:t>nba_api</w:t>
      </w:r>
      <w:r w:rsidRPr="002A4461">
        <w:rPr>
          <w:rFonts w:asciiTheme="minorHAnsi" w:hAnsiTheme="minorHAnsi"/>
        </w:rPr>
        <w:t>, il faut d’abord l’installer via pip :</w:t>
      </w:r>
      <w:r>
        <w:rPr>
          <w:rFonts w:asciiTheme="minorHAnsi" w:hAnsiTheme="minorHAnsi"/>
        </w:rPr>
        <w:t xml:space="preserve"> </w:t>
      </w:r>
      <w:r w:rsidRPr="002A4461">
        <w:rPr>
          <w:rFonts w:asciiTheme="minorHAnsi" w:hAnsiTheme="minorHAnsi"/>
          <w:b/>
          <w:bCs/>
          <w:i/>
          <w:iCs/>
        </w:rPr>
        <w:t>“</w:t>
      </w:r>
      <w:r w:rsidRPr="002A4461">
        <w:rPr>
          <w:rFonts w:asciiTheme="minorHAnsi" w:hAnsiTheme="minorHAnsi"/>
          <w:b/>
          <w:bCs/>
          <w:i/>
          <w:iCs/>
        </w:rPr>
        <w:t>pip install nba_api</w:t>
      </w:r>
      <w:r w:rsidRPr="002A4461">
        <w:rPr>
          <w:rFonts w:asciiTheme="minorHAnsi" w:hAnsiTheme="minorHAnsi"/>
          <w:b/>
          <w:bCs/>
          <w:i/>
          <w:iCs/>
        </w:rPr>
        <w:t>”</w:t>
      </w:r>
    </w:p>
    <w:p w:rsidR="002A4461" w:rsidRDefault="002A4461" w:rsidP="00D33650">
      <w:pPr>
        <w:pStyle w:val="p1"/>
        <w:ind w:left="720"/>
        <w:rPr>
          <w:rFonts w:asciiTheme="minorHAnsi" w:hAnsiTheme="minorHAnsi"/>
        </w:rPr>
      </w:pPr>
      <w:r w:rsidRPr="002A4461">
        <w:rPr>
          <w:rFonts w:asciiTheme="minorHAnsi" w:hAnsiTheme="minorHAnsi"/>
        </w:rPr>
        <w:t>Voici comment récupérer les statistiques de tous les matchs d’un joueur donné pour la saison actuelle :</w:t>
      </w:r>
    </w:p>
    <w:p w:rsidR="002A4461" w:rsidRDefault="002A4461" w:rsidP="002A4461">
      <w:pPr>
        <w:pStyle w:val="p1"/>
        <w:ind w:left="720"/>
        <w:rPr>
          <w:rFonts w:asciiTheme="minorHAnsi" w:hAnsiTheme="minorHAnsi"/>
        </w:rPr>
      </w:pPr>
      <w:r>
        <w:rPr>
          <w:noProof/>
        </w:rPr>
        <w:drawing>
          <wp:inline distT="0" distB="0" distL="0" distR="0" wp14:anchorId="44E6C52E" wp14:editId="642750AC">
            <wp:extent cx="4914900" cy="1630424"/>
            <wp:effectExtent l="0" t="0" r="0" b="0"/>
            <wp:docPr id="89334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40630" name="Picture 8933406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2546" cy="1639595"/>
                    </a:xfrm>
                    <a:prstGeom prst="rect">
                      <a:avLst/>
                    </a:prstGeom>
                  </pic:spPr>
                </pic:pic>
              </a:graphicData>
            </a:graphic>
          </wp:inline>
        </w:drawing>
      </w:r>
    </w:p>
    <w:p w:rsidR="002A4461" w:rsidRDefault="002A4461" w:rsidP="00D33650">
      <w:pPr>
        <w:pStyle w:val="p1"/>
        <w:ind w:left="720"/>
        <w:rPr>
          <w:rFonts w:asciiTheme="minorHAnsi" w:hAnsiTheme="minorHAnsi"/>
        </w:rPr>
      </w:pPr>
      <w:r w:rsidRPr="002A4461">
        <w:rPr>
          <w:rFonts w:asciiTheme="minorHAnsi" w:hAnsiTheme="minorHAnsi"/>
        </w:rPr>
        <w:lastRenderedPageBreak/>
        <w:t>Cette requête retourne un DataFrame contenant les statistiques de tous les matchs joués par le joueur dans la saison 2024-25.</w:t>
      </w:r>
    </w:p>
    <w:p w:rsidR="002A4461" w:rsidRPr="002A4461" w:rsidRDefault="002A4461" w:rsidP="009B76F8">
      <w:pPr>
        <w:spacing w:before="100" w:beforeAutospacing="1" w:after="100" w:afterAutospacing="1"/>
        <w:ind w:firstLine="720"/>
        <w:outlineLvl w:val="2"/>
        <w:rPr>
          <w:rFonts w:asciiTheme="minorHAnsi" w:hAnsiTheme="minorHAnsi"/>
          <w:b/>
          <w:bCs/>
        </w:rPr>
      </w:pPr>
      <w:bookmarkStart w:id="24" w:name="_Toc189828279"/>
      <w:r w:rsidRPr="002A4461">
        <w:rPr>
          <w:rFonts w:asciiTheme="minorHAnsi" w:hAnsiTheme="minorHAnsi"/>
          <w:b/>
          <w:bCs/>
        </w:rPr>
        <w:t>4</w:t>
      </w:r>
      <w:r w:rsidRPr="002A4461">
        <w:rPr>
          <w:rFonts w:asciiTheme="minorHAnsi" w:hAnsiTheme="minorHAnsi"/>
          <w:b/>
          <w:bCs/>
        </w:rPr>
        <w:t>.2. pandas : Manipulation et Nettoyage des Données</w:t>
      </w:r>
      <w:bookmarkEnd w:id="24"/>
    </w:p>
    <w:p w:rsidR="00397A2F" w:rsidRPr="00397A2F" w:rsidRDefault="00397A2F" w:rsidP="00397A2F">
      <w:pPr>
        <w:pStyle w:val="p1"/>
        <w:ind w:left="720"/>
        <w:rPr>
          <w:rFonts w:asciiTheme="minorHAnsi" w:hAnsiTheme="minorHAnsi"/>
        </w:rPr>
      </w:pPr>
      <w:r w:rsidRPr="00397A2F">
        <w:rPr>
          <w:rStyle w:val="s1"/>
          <w:rFonts w:asciiTheme="minorHAnsi" w:eastAsiaTheme="majorEastAsia" w:hAnsiTheme="minorHAnsi"/>
        </w:rPr>
        <w:t>P</w:t>
      </w:r>
      <w:r w:rsidRPr="00397A2F">
        <w:rPr>
          <w:rStyle w:val="s1"/>
          <w:rFonts w:asciiTheme="minorHAnsi" w:eastAsiaTheme="majorEastAsia" w:hAnsiTheme="minorHAnsi"/>
        </w:rPr>
        <w:t>andas</w:t>
      </w:r>
      <w:r w:rsidRPr="00397A2F">
        <w:rPr>
          <w:rFonts w:asciiTheme="minorHAnsi" w:hAnsiTheme="minorHAnsi"/>
        </w:rPr>
        <w:t xml:space="preserve"> est une bibliothèque essentielle pour le traitement des données sous forme de </w:t>
      </w:r>
      <w:r w:rsidRPr="00397A2F">
        <w:rPr>
          <w:rStyle w:val="s2"/>
          <w:rFonts w:asciiTheme="minorHAnsi" w:eastAsiaTheme="majorEastAsia" w:hAnsiTheme="minorHAnsi"/>
        </w:rPr>
        <w:t>DataFrames</w:t>
      </w:r>
      <w:r w:rsidRPr="00397A2F">
        <w:rPr>
          <w:rFonts w:asciiTheme="minorHAnsi" w:hAnsiTheme="minorHAnsi"/>
        </w:rPr>
        <w:t>. Elle permet de charger, nettoyer, transformer et analyser des jeux de données efficacement.</w:t>
      </w:r>
    </w:p>
    <w:p w:rsidR="00397A2F" w:rsidRPr="00397A2F" w:rsidRDefault="00397A2F" w:rsidP="009B76F8">
      <w:pPr>
        <w:spacing w:before="100" w:beforeAutospacing="1" w:after="100" w:afterAutospacing="1"/>
        <w:ind w:firstLine="720"/>
        <w:outlineLvl w:val="2"/>
        <w:rPr>
          <w:rFonts w:asciiTheme="minorHAnsi" w:hAnsiTheme="minorHAnsi"/>
          <w:b/>
          <w:bCs/>
        </w:rPr>
      </w:pPr>
      <w:bookmarkStart w:id="25" w:name="_Toc189828280"/>
      <w:r w:rsidRPr="00397A2F">
        <w:rPr>
          <w:rFonts w:asciiTheme="minorHAnsi" w:hAnsiTheme="minorHAnsi"/>
          <w:b/>
          <w:bCs/>
        </w:rPr>
        <w:t>4</w:t>
      </w:r>
      <w:r w:rsidRPr="00397A2F">
        <w:rPr>
          <w:rFonts w:asciiTheme="minorHAnsi" w:hAnsiTheme="minorHAnsi"/>
          <w:b/>
          <w:bCs/>
        </w:rPr>
        <w:t>.3. numpy : Calculs Numériques et Manipulation de Matrices</w:t>
      </w:r>
      <w:bookmarkEnd w:id="25"/>
    </w:p>
    <w:p w:rsidR="00397A2F" w:rsidRDefault="00397A2F" w:rsidP="00397A2F">
      <w:pPr>
        <w:pStyle w:val="p1"/>
        <w:ind w:left="720"/>
        <w:rPr>
          <w:rFonts w:asciiTheme="minorHAnsi" w:hAnsiTheme="minorHAnsi"/>
        </w:rPr>
      </w:pPr>
      <w:r w:rsidRPr="00397A2F">
        <w:rPr>
          <w:rStyle w:val="s1"/>
          <w:rFonts w:asciiTheme="minorHAnsi" w:eastAsiaTheme="majorEastAsia" w:hAnsiTheme="minorHAnsi"/>
        </w:rPr>
        <w:t>N</w:t>
      </w:r>
      <w:r w:rsidRPr="00397A2F">
        <w:rPr>
          <w:rStyle w:val="s1"/>
          <w:rFonts w:asciiTheme="minorHAnsi" w:eastAsiaTheme="majorEastAsia" w:hAnsiTheme="minorHAnsi"/>
        </w:rPr>
        <w:t>umpy</w:t>
      </w:r>
      <w:r w:rsidRPr="00397A2F">
        <w:rPr>
          <w:rFonts w:asciiTheme="minorHAnsi" w:hAnsiTheme="minorHAnsi"/>
        </w:rPr>
        <w:t xml:space="preserve"> est utilisée pour effectuer des calculs mathématiques optimisés et manipuler des tableaux multidimensionnels. Elle est particulièrement utile pour les opérations matricielles dans l’entraînement des modèles.</w:t>
      </w:r>
    </w:p>
    <w:p w:rsidR="0072197A" w:rsidRPr="009B76F8" w:rsidRDefault="0072197A" w:rsidP="009B76F8">
      <w:pPr>
        <w:spacing w:before="100" w:beforeAutospacing="1" w:after="100" w:afterAutospacing="1"/>
        <w:ind w:firstLine="720"/>
        <w:outlineLvl w:val="2"/>
        <w:rPr>
          <w:rFonts w:asciiTheme="minorHAnsi" w:hAnsiTheme="minorHAnsi"/>
          <w:b/>
          <w:bCs/>
        </w:rPr>
      </w:pPr>
      <w:bookmarkStart w:id="26" w:name="_Toc189828281"/>
      <w:r w:rsidRPr="0072197A">
        <w:rPr>
          <w:rFonts w:asciiTheme="minorHAnsi" w:hAnsiTheme="minorHAnsi"/>
          <w:b/>
          <w:bCs/>
        </w:rPr>
        <w:t>4</w:t>
      </w:r>
      <w:r w:rsidRPr="0072197A">
        <w:rPr>
          <w:rFonts w:asciiTheme="minorHAnsi" w:hAnsiTheme="minorHAnsi"/>
          <w:b/>
          <w:bCs/>
        </w:rPr>
        <w:t>.4. scikit-learn : Machine Learning et Prétraitement des Données</w:t>
      </w:r>
      <w:bookmarkEnd w:id="26"/>
    </w:p>
    <w:p w:rsidR="0072197A" w:rsidRPr="0072197A" w:rsidRDefault="0072197A" w:rsidP="0072197A">
      <w:pPr>
        <w:pStyle w:val="p1"/>
        <w:ind w:left="720"/>
        <w:rPr>
          <w:rFonts w:asciiTheme="minorHAnsi" w:hAnsiTheme="minorHAnsi"/>
        </w:rPr>
      </w:pPr>
      <w:r w:rsidRPr="0072197A">
        <w:rPr>
          <w:rStyle w:val="s1"/>
          <w:rFonts w:asciiTheme="minorHAnsi" w:eastAsiaTheme="majorEastAsia" w:hAnsiTheme="minorHAnsi"/>
        </w:rPr>
        <w:t>scikit-learn</w:t>
      </w:r>
      <w:r w:rsidRPr="0072197A">
        <w:rPr>
          <w:rFonts w:asciiTheme="minorHAnsi" w:hAnsiTheme="minorHAnsi"/>
        </w:rPr>
        <w:t xml:space="preserve"> est une bibliothèque incontournable pour implémenter des modèles de Machine Learning. Elle inclut des outils pour :</w:t>
      </w:r>
    </w:p>
    <w:p w:rsidR="0072197A" w:rsidRDefault="0072197A" w:rsidP="0072197A">
      <w:pPr>
        <w:pStyle w:val="p2"/>
        <w:numPr>
          <w:ilvl w:val="0"/>
          <w:numId w:val="24"/>
        </w:numPr>
        <w:rPr>
          <w:rFonts w:asciiTheme="minorHAnsi" w:hAnsiTheme="minorHAnsi"/>
        </w:rPr>
      </w:pPr>
      <w:r w:rsidRPr="0072197A">
        <w:rPr>
          <w:rFonts w:asciiTheme="minorHAnsi" w:hAnsiTheme="minorHAnsi"/>
        </w:rPr>
        <w:t>Le prétraitement des données (normalisation, encodage des variables catégoriques).</w:t>
      </w:r>
    </w:p>
    <w:p w:rsidR="0072197A" w:rsidRDefault="0072197A" w:rsidP="0072197A">
      <w:pPr>
        <w:pStyle w:val="p2"/>
        <w:numPr>
          <w:ilvl w:val="0"/>
          <w:numId w:val="24"/>
        </w:numPr>
        <w:rPr>
          <w:rFonts w:asciiTheme="minorHAnsi" w:hAnsiTheme="minorHAnsi"/>
        </w:rPr>
      </w:pPr>
      <w:r w:rsidRPr="0072197A">
        <w:rPr>
          <w:rFonts w:asciiTheme="minorHAnsi" w:hAnsiTheme="minorHAnsi"/>
        </w:rPr>
        <w:t>L’entraînement et l’évaluation des modèles.</w:t>
      </w:r>
    </w:p>
    <w:p w:rsidR="0072197A" w:rsidRPr="00915449" w:rsidRDefault="0072197A" w:rsidP="00915449">
      <w:pPr>
        <w:pStyle w:val="p2"/>
        <w:numPr>
          <w:ilvl w:val="0"/>
          <w:numId w:val="24"/>
        </w:numPr>
        <w:rPr>
          <w:rFonts w:asciiTheme="minorHAnsi" w:hAnsiTheme="minorHAnsi"/>
        </w:rPr>
      </w:pPr>
      <w:r w:rsidRPr="0072197A">
        <w:rPr>
          <w:rFonts w:asciiTheme="minorHAnsi" w:hAnsiTheme="minorHAnsi"/>
        </w:rPr>
        <w:t>L’optimisation des hyperparamètres.</w:t>
      </w:r>
    </w:p>
    <w:p w:rsidR="00915449" w:rsidRDefault="00915449" w:rsidP="009B76F8">
      <w:pPr>
        <w:spacing w:before="100" w:beforeAutospacing="1" w:after="100" w:afterAutospacing="1"/>
        <w:ind w:firstLine="720"/>
        <w:outlineLvl w:val="2"/>
        <w:rPr>
          <w:rFonts w:asciiTheme="minorHAnsi" w:hAnsiTheme="minorHAnsi"/>
          <w:b/>
          <w:bCs/>
        </w:rPr>
      </w:pPr>
      <w:bookmarkStart w:id="27" w:name="_Toc189828282"/>
      <w:r w:rsidRPr="00915449">
        <w:rPr>
          <w:rFonts w:asciiTheme="minorHAnsi" w:hAnsiTheme="minorHAnsi"/>
          <w:b/>
          <w:bCs/>
        </w:rPr>
        <w:t>4</w:t>
      </w:r>
      <w:r w:rsidRPr="00915449">
        <w:rPr>
          <w:rFonts w:asciiTheme="minorHAnsi" w:hAnsiTheme="minorHAnsi"/>
          <w:b/>
          <w:bCs/>
        </w:rPr>
        <w:t>.5. matplotlib &amp; seaborn : Visualisation des Données</w:t>
      </w:r>
      <w:bookmarkEnd w:id="27"/>
    </w:p>
    <w:p w:rsidR="00915449" w:rsidRPr="00915449" w:rsidRDefault="00915449" w:rsidP="00915449">
      <w:pPr>
        <w:pStyle w:val="p1"/>
        <w:ind w:left="720"/>
        <w:rPr>
          <w:rFonts w:asciiTheme="minorHAnsi" w:hAnsiTheme="minorHAnsi"/>
        </w:rPr>
      </w:pPr>
      <w:r w:rsidRPr="00915449">
        <w:rPr>
          <w:rStyle w:val="s1"/>
          <w:rFonts w:asciiTheme="minorHAnsi" w:eastAsiaTheme="majorEastAsia" w:hAnsiTheme="minorHAnsi"/>
        </w:rPr>
        <w:t>matplotlib</w:t>
      </w:r>
      <w:r w:rsidRPr="00915449">
        <w:rPr>
          <w:rFonts w:asciiTheme="minorHAnsi" w:hAnsiTheme="minorHAnsi"/>
        </w:rPr>
        <w:t xml:space="preserve"> est une bibliothèque de visualisation permettant de créer des graphiques statiques.</w:t>
      </w:r>
    </w:p>
    <w:p w:rsidR="00915449" w:rsidRPr="00F76D58" w:rsidRDefault="00915449" w:rsidP="00915449">
      <w:pPr>
        <w:pStyle w:val="p1"/>
        <w:ind w:left="720"/>
        <w:rPr>
          <w:rFonts w:asciiTheme="minorHAnsi" w:hAnsiTheme="minorHAnsi"/>
        </w:rPr>
      </w:pPr>
      <w:r w:rsidRPr="00915449">
        <w:rPr>
          <w:rStyle w:val="s1"/>
          <w:rFonts w:asciiTheme="minorHAnsi" w:eastAsiaTheme="majorEastAsia" w:hAnsiTheme="minorHAnsi"/>
        </w:rPr>
        <w:t>seaborn</w:t>
      </w:r>
      <w:r w:rsidRPr="00915449">
        <w:rPr>
          <w:rFonts w:asciiTheme="minorHAnsi" w:hAnsiTheme="minorHAnsi"/>
        </w:rPr>
        <w:t xml:space="preserve"> est une extension de </w:t>
      </w:r>
      <w:r w:rsidRPr="00915449">
        <w:rPr>
          <w:rStyle w:val="s1"/>
          <w:rFonts w:asciiTheme="minorHAnsi" w:eastAsiaTheme="majorEastAsia" w:hAnsiTheme="minorHAnsi"/>
        </w:rPr>
        <w:t>matplotlib</w:t>
      </w:r>
      <w:r w:rsidRPr="00915449">
        <w:rPr>
          <w:rFonts w:asciiTheme="minorHAnsi" w:hAnsiTheme="minorHAnsi"/>
        </w:rPr>
        <w:t xml:space="preserve"> qui facilite la création de visualisations </w:t>
      </w:r>
      <w:r w:rsidRPr="00F76D58">
        <w:rPr>
          <w:rFonts w:asciiTheme="minorHAnsi" w:hAnsiTheme="minorHAnsi"/>
        </w:rPr>
        <w:t>statistiques avancées.</w:t>
      </w:r>
    </w:p>
    <w:p w:rsidR="00F76D58" w:rsidRDefault="00F76D58" w:rsidP="009B76F8">
      <w:pPr>
        <w:spacing w:before="100" w:beforeAutospacing="1" w:after="100" w:afterAutospacing="1"/>
        <w:ind w:firstLine="720"/>
        <w:outlineLvl w:val="2"/>
        <w:rPr>
          <w:rFonts w:asciiTheme="minorHAnsi" w:hAnsiTheme="minorHAnsi"/>
          <w:b/>
          <w:bCs/>
        </w:rPr>
      </w:pPr>
      <w:bookmarkStart w:id="28" w:name="_Toc189828283"/>
      <w:r w:rsidRPr="00F76D58">
        <w:rPr>
          <w:rFonts w:asciiTheme="minorHAnsi" w:hAnsiTheme="minorHAnsi"/>
          <w:b/>
          <w:bCs/>
        </w:rPr>
        <w:t>4</w:t>
      </w:r>
      <w:r w:rsidRPr="00F76D58">
        <w:rPr>
          <w:rFonts w:asciiTheme="minorHAnsi" w:hAnsiTheme="minorHAnsi"/>
          <w:b/>
          <w:bCs/>
        </w:rPr>
        <w:t>.6. streamlit : Interface Utilisateur Interactive</w:t>
      </w:r>
      <w:bookmarkEnd w:id="28"/>
    </w:p>
    <w:p w:rsidR="00FE7BFB" w:rsidRDefault="00FE7BFB" w:rsidP="00FE7BFB">
      <w:pPr>
        <w:pStyle w:val="p1"/>
        <w:ind w:left="720"/>
        <w:rPr>
          <w:rFonts w:asciiTheme="minorHAnsi" w:hAnsiTheme="minorHAnsi"/>
        </w:rPr>
      </w:pPr>
      <w:r w:rsidRPr="00FE7BFB">
        <w:rPr>
          <w:rStyle w:val="s1"/>
          <w:rFonts w:asciiTheme="minorHAnsi" w:eastAsiaTheme="majorEastAsia" w:hAnsiTheme="minorHAnsi"/>
        </w:rPr>
        <w:t>streamlit</w:t>
      </w:r>
      <w:r w:rsidRPr="00FE7BFB">
        <w:rPr>
          <w:rFonts w:asciiTheme="minorHAnsi" w:hAnsiTheme="minorHAnsi"/>
        </w:rPr>
        <w:t xml:space="preserve"> permet de créer une application web interactive pour afficher les prédictions des modèles Machine Learning. Elle simplifie la création d’interfaces utilisateur en Python.</w:t>
      </w:r>
      <w:r>
        <w:rPr>
          <w:rFonts w:asciiTheme="minorHAnsi" w:hAnsiTheme="minorHAnsi"/>
        </w:rPr>
        <w:t xml:space="preserve"> </w:t>
      </w:r>
      <w:r w:rsidRPr="002A4461">
        <w:rPr>
          <w:rFonts w:asciiTheme="minorHAnsi" w:hAnsiTheme="minorHAnsi"/>
        </w:rPr>
        <w:t xml:space="preserve">Pour utiliser </w:t>
      </w:r>
      <w:r>
        <w:rPr>
          <w:rStyle w:val="s1"/>
          <w:rFonts w:asciiTheme="minorHAnsi" w:eastAsiaTheme="majorEastAsia" w:hAnsiTheme="minorHAnsi"/>
        </w:rPr>
        <w:t>streamlit</w:t>
      </w:r>
      <w:r w:rsidRPr="002A4461">
        <w:rPr>
          <w:rFonts w:asciiTheme="minorHAnsi" w:hAnsiTheme="minorHAnsi"/>
        </w:rPr>
        <w:t>, il faut d’abord l’installer via pip :</w:t>
      </w:r>
      <w:r>
        <w:rPr>
          <w:rFonts w:asciiTheme="minorHAnsi" w:hAnsiTheme="minorHAnsi"/>
        </w:rPr>
        <w:t xml:space="preserve"> </w:t>
      </w:r>
      <w:r w:rsidRPr="002A4461">
        <w:rPr>
          <w:rFonts w:asciiTheme="minorHAnsi" w:hAnsiTheme="minorHAnsi"/>
          <w:b/>
          <w:bCs/>
          <w:i/>
          <w:iCs/>
        </w:rPr>
        <w:t xml:space="preserve">“pip install </w:t>
      </w:r>
      <w:r>
        <w:rPr>
          <w:rFonts w:asciiTheme="minorHAnsi" w:hAnsiTheme="minorHAnsi"/>
          <w:b/>
          <w:bCs/>
          <w:i/>
          <w:iCs/>
        </w:rPr>
        <w:t>streamlit</w:t>
      </w:r>
      <w:r w:rsidRPr="002A4461">
        <w:rPr>
          <w:rFonts w:asciiTheme="minorHAnsi" w:hAnsiTheme="minorHAnsi"/>
          <w:b/>
          <w:bCs/>
          <w:i/>
          <w:iCs/>
        </w:rPr>
        <w:t>”</w:t>
      </w:r>
      <w:r>
        <w:rPr>
          <w:rFonts w:asciiTheme="minorHAnsi" w:hAnsiTheme="minorHAnsi"/>
          <w:b/>
          <w:bCs/>
          <w:i/>
          <w:iCs/>
        </w:rPr>
        <w:t>.</w:t>
      </w:r>
      <w:r>
        <w:rPr>
          <w:rFonts w:asciiTheme="minorHAnsi" w:hAnsiTheme="minorHAnsi"/>
        </w:rPr>
        <w:t xml:space="preserve"> Ensuite l’application streamlit peut etre lancé en éxécutant la commande : </w:t>
      </w:r>
      <w:r w:rsidRPr="00FE7BFB">
        <w:rPr>
          <w:rFonts w:asciiTheme="minorHAnsi" w:hAnsiTheme="minorHAnsi"/>
          <w:b/>
          <w:bCs/>
          <w:i/>
          <w:iCs/>
        </w:rPr>
        <w:t>“</w:t>
      </w:r>
      <w:r w:rsidRPr="00FE7BFB">
        <w:rPr>
          <w:rFonts w:asciiTheme="minorHAnsi" w:hAnsiTheme="minorHAnsi"/>
          <w:b/>
          <w:bCs/>
          <w:i/>
          <w:iCs/>
        </w:rPr>
        <w:t>streamlit run app.py</w:t>
      </w:r>
      <w:r w:rsidRPr="00FE7BFB">
        <w:rPr>
          <w:rFonts w:asciiTheme="minorHAnsi" w:hAnsiTheme="minorHAnsi"/>
          <w:b/>
          <w:bCs/>
          <w:i/>
          <w:iCs/>
        </w:rPr>
        <w:t>”</w:t>
      </w:r>
      <w:r>
        <w:rPr>
          <w:rFonts w:asciiTheme="minorHAnsi" w:hAnsiTheme="minorHAnsi"/>
          <w:b/>
          <w:bCs/>
          <w:i/>
          <w:iCs/>
        </w:rPr>
        <w:t xml:space="preserve"> </w:t>
      </w:r>
      <w:r>
        <w:rPr>
          <w:rFonts w:asciiTheme="minorHAnsi" w:hAnsiTheme="minorHAnsi"/>
        </w:rPr>
        <w:t xml:space="preserve">où </w:t>
      </w:r>
      <w:r>
        <w:rPr>
          <w:rStyle w:val="apple-converted-space"/>
          <w:rFonts w:eastAsiaTheme="majorEastAsia"/>
        </w:rPr>
        <w:t> </w:t>
      </w:r>
      <w:r w:rsidRPr="00FE7BFB">
        <w:rPr>
          <w:rStyle w:val="s1"/>
          <w:rFonts w:asciiTheme="minorHAnsi" w:eastAsiaTheme="majorEastAsia" w:hAnsiTheme="minorHAnsi"/>
        </w:rPr>
        <w:t>app.py</w:t>
      </w:r>
      <w:r w:rsidRPr="00FE7BFB">
        <w:rPr>
          <w:rFonts w:asciiTheme="minorHAnsi" w:hAnsiTheme="minorHAnsi"/>
        </w:rPr>
        <w:t xml:space="preserve"> est un script contenant le code de l’interface.</w:t>
      </w:r>
    </w:p>
    <w:p w:rsidR="009B69F2" w:rsidRDefault="009B69F2" w:rsidP="00FE7BFB">
      <w:pPr>
        <w:pStyle w:val="p1"/>
        <w:ind w:left="720"/>
        <w:rPr>
          <w:rFonts w:asciiTheme="minorHAnsi" w:hAnsiTheme="minorHAnsi"/>
        </w:rPr>
      </w:pPr>
      <w:r>
        <w:rPr>
          <w:rFonts w:asciiTheme="minorHAnsi" w:hAnsiTheme="minorHAnsi"/>
        </w:rPr>
        <w:t>Voici ainsi un résumé de toutes les bibliothèques utilisés dans ce projet:</w:t>
      </w:r>
    </w:p>
    <w:tbl>
      <w:tblPr>
        <w:tblStyle w:val="TableGrid"/>
        <w:tblW w:w="0" w:type="auto"/>
        <w:tblInd w:w="720" w:type="dxa"/>
        <w:tblLook w:val="04A0" w:firstRow="1" w:lastRow="0" w:firstColumn="1" w:lastColumn="0" w:noHBand="0" w:noVBand="1"/>
      </w:tblPr>
      <w:tblGrid>
        <w:gridCol w:w="2691"/>
        <w:gridCol w:w="4315"/>
      </w:tblGrid>
      <w:tr w:rsidR="00443E0B" w:rsidTr="00443E0B">
        <w:tc>
          <w:tcPr>
            <w:tcW w:w="2691" w:type="dxa"/>
          </w:tcPr>
          <w:p w:rsidR="00443E0B" w:rsidRPr="00443E0B" w:rsidRDefault="00443E0B" w:rsidP="00443E0B">
            <w:pPr>
              <w:pStyle w:val="p1"/>
              <w:rPr>
                <w:rFonts w:asciiTheme="minorHAnsi" w:hAnsiTheme="minorHAnsi"/>
              </w:rPr>
            </w:pPr>
            <w:r w:rsidRPr="00443E0B">
              <w:rPr>
                <w:rFonts w:asciiTheme="minorHAnsi" w:hAnsiTheme="minorHAnsi"/>
                <w:b/>
                <w:bCs/>
              </w:rPr>
              <w:lastRenderedPageBreak/>
              <w:t>Bibliothèque</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b/>
                <w:bCs/>
              </w:rPr>
              <w:t>Rôle</w:t>
            </w:r>
          </w:p>
        </w:tc>
      </w:tr>
      <w:tr w:rsidR="00443E0B" w:rsidTr="00443E0B">
        <w:tc>
          <w:tcPr>
            <w:tcW w:w="2691" w:type="dxa"/>
          </w:tcPr>
          <w:p w:rsidR="00443E0B" w:rsidRPr="00443E0B" w:rsidRDefault="00443E0B" w:rsidP="00443E0B">
            <w:pPr>
              <w:pStyle w:val="p1"/>
              <w:rPr>
                <w:rFonts w:asciiTheme="minorHAnsi" w:hAnsiTheme="minorHAnsi"/>
              </w:rPr>
            </w:pPr>
            <w:r w:rsidRPr="00443E0B">
              <w:rPr>
                <w:rStyle w:val="s2"/>
                <w:rFonts w:asciiTheme="minorHAnsi" w:eastAsiaTheme="majorEastAsia" w:hAnsiTheme="minorHAnsi"/>
                <w:b/>
                <w:bCs/>
              </w:rPr>
              <w:t>nba_api</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rPr>
              <w:t>Récupération des données NBA via l’API officielle</w:t>
            </w:r>
          </w:p>
        </w:tc>
      </w:tr>
      <w:tr w:rsidR="00443E0B" w:rsidTr="00443E0B">
        <w:tc>
          <w:tcPr>
            <w:tcW w:w="2691" w:type="dxa"/>
          </w:tcPr>
          <w:p w:rsidR="00443E0B" w:rsidRPr="00443E0B" w:rsidRDefault="00443E0B" w:rsidP="00443E0B">
            <w:pPr>
              <w:pStyle w:val="p1"/>
              <w:rPr>
                <w:rFonts w:asciiTheme="minorHAnsi" w:hAnsiTheme="minorHAnsi"/>
              </w:rPr>
            </w:pPr>
            <w:r w:rsidRPr="00443E0B">
              <w:rPr>
                <w:rStyle w:val="s2"/>
                <w:rFonts w:asciiTheme="minorHAnsi" w:eastAsiaTheme="majorEastAsia" w:hAnsiTheme="minorHAnsi"/>
                <w:b/>
                <w:bCs/>
              </w:rPr>
              <w:t>pandas</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rPr>
              <w:t>Manipulation et nettoyage des données</w:t>
            </w:r>
          </w:p>
        </w:tc>
      </w:tr>
      <w:tr w:rsidR="00443E0B" w:rsidTr="00443E0B">
        <w:tc>
          <w:tcPr>
            <w:tcW w:w="2691" w:type="dxa"/>
          </w:tcPr>
          <w:p w:rsidR="00443E0B" w:rsidRPr="00443E0B" w:rsidRDefault="00443E0B" w:rsidP="00443E0B">
            <w:pPr>
              <w:pStyle w:val="p1"/>
              <w:rPr>
                <w:rFonts w:asciiTheme="minorHAnsi" w:hAnsiTheme="minorHAnsi"/>
              </w:rPr>
            </w:pPr>
            <w:r w:rsidRPr="00443E0B">
              <w:rPr>
                <w:rStyle w:val="s2"/>
                <w:rFonts w:asciiTheme="minorHAnsi" w:eastAsiaTheme="majorEastAsia" w:hAnsiTheme="minorHAnsi"/>
                <w:b/>
                <w:bCs/>
              </w:rPr>
              <w:t>numpy</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rPr>
              <w:t>Calculs numériques et manipulation de matrices</w:t>
            </w:r>
          </w:p>
        </w:tc>
      </w:tr>
      <w:tr w:rsidR="00443E0B" w:rsidTr="00443E0B">
        <w:tc>
          <w:tcPr>
            <w:tcW w:w="2691" w:type="dxa"/>
          </w:tcPr>
          <w:p w:rsidR="00443E0B" w:rsidRPr="00443E0B" w:rsidRDefault="00443E0B" w:rsidP="00443E0B">
            <w:pPr>
              <w:pStyle w:val="p1"/>
              <w:rPr>
                <w:rFonts w:asciiTheme="minorHAnsi" w:hAnsiTheme="minorHAnsi"/>
              </w:rPr>
            </w:pPr>
            <w:r w:rsidRPr="00443E0B">
              <w:rPr>
                <w:rStyle w:val="s2"/>
                <w:rFonts w:asciiTheme="minorHAnsi" w:eastAsiaTheme="majorEastAsia" w:hAnsiTheme="minorHAnsi"/>
                <w:b/>
                <w:bCs/>
              </w:rPr>
              <w:t>scikit-learn</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rPr>
              <w:t>Machine Learning, normalisation et évaluation des modèles</w:t>
            </w:r>
          </w:p>
        </w:tc>
      </w:tr>
      <w:tr w:rsidR="00443E0B" w:rsidTr="00443E0B">
        <w:tc>
          <w:tcPr>
            <w:tcW w:w="2691" w:type="dxa"/>
          </w:tcPr>
          <w:p w:rsidR="00443E0B" w:rsidRPr="00443E0B" w:rsidRDefault="00443E0B" w:rsidP="00443E0B">
            <w:pPr>
              <w:pStyle w:val="p1"/>
              <w:rPr>
                <w:rFonts w:asciiTheme="minorHAnsi" w:hAnsiTheme="minorHAnsi"/>
              </w:rPr>
            </w:pPr>
            <w:r w:rsidRPr="00443E0B">
              <w:rPr>
                <w:rStyle w:val="s2"/>
                <w:rFonts w:asciiTheme="minorHAnsi" w:eastAsiaTheme="majorEastAsia" w:hAnsiTheme="minorHAnsi"/>
                <w:b/>
                <w:bCs/>
              </w:rPr>
              <w:t>matplotlib &amp; seaborn</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rPr>
              <w:t>Visualisation des données et des résultats</w:t>
            </w:r>
          </w:p>
        </w:tc>
      </w:tr>
      <w:tr w:rsidR="00443E0B" w:rsidTr="00443E0B">
        <w:trPr>
          <w:trHeight w:val="70"/>
        </w:trPr>
        <w:tc>
          <w:tcPr>
            <w:tcW w:w="2691" w:type="dxa"/>
          </w:tcPr>
          <w:p w:rsidR="00443E0B" w:rsidRPr="00443E0B" w:rsidRDefault="00443E0B" w:rsidP="00443E0B">
            <w:pPr>
              <w:pStyle w:val="p1"/>
              <w:rPr>
                <w:rFonts w:asciiTheme="minorHAnsi" w:hAnsiTheme="minorHAnsi"/>
              </w:rPr>
            </w:pPr>
            <w:r w:rsidRPr="00443E0B">
              <w:rPr>
                <w:rStyle w:val="s2"/>
                <w:rFonts w:asciiTheme="minorHAnsi" w:eastAsiaTheme="majorEastAsia" w:hAnsiTheme="minorHAnsi"/>
                <w:b/>
                <w:bCs/>
              </w:rPr>
              <w:t>streamlit</w:t>
            </w:r>
            <w:r w:rsidRPr="00443E0B">
              <w:rPr>
                <w:rStyle w:val="apple-tab-span"/>
                <w:rFonts w:asciiTheme="minorHAnsi" w:eastAsiaTheme="majorEastAsia" w:hAnsiTheme="minorHAnsi"/>
              </w:rPr>
              <w:t xml:space="preserve"> </w:t>
            </w:r>
          </w:p>
        </w:tc>
        <w:tc>
          <w:tcPr>
            <w:tcW w:w="4315" w:type="dxa"/>
          </w:tcPr>
          <w:p w:rsidR="00443E0B" w:rsidRPr="00443E0B" w:rsidRDefault="00443E0B" w:rsidP="00443E0B">
            <w:pPr>
              <w:pStyle w:val="p1"/>
              <w:rPr>
                <w:rFonts w:asciiTheme="minorHAnsi" w:hAnsiTheme="minorHAnsi"/>
              </w:rPr>
            </w:pPr>
            <w:r w:rsidRPr="00443E0B">
              <w:rPr>
                <w:rFonts w:asciiTheme="minorHAnsi" w:hAnsiTheme="minorHAnsi"/>
              </w:rPr>
              <w:t>Création d’une interface interactive pour visualiser les prédictions</w:t>
            </w:r>
          </w:p>
        </w:tc>
      </w:tr>
    </w:tbl>
    <w:p w:rsidR="009B69F2" w:rsidRDefault="009B69F2" w:rsidP="00FE7BFB">
      <w:pPr>
        <w:pStyle w:val="p1"/>
        <w:ind w:left="720"/>
      </w:pPr>
    </w:p>
    <w:p w:rsidR="00D86974" w:rsidRPr="00530C4A" w:rsidRDefault="00D86974" w:rsidP="00530C4A">
      <w:pPr>
        <w:spacing w:before="100" w:beforeAutospacing="1" w:after="100" w:afterAutospacing="1"/>
        <w:outlineLvl w:val="2"/>
        <w:rPr>
          <w:rFonts w:asciiTheme="minorHAnsi" w:hAnsiTheme="minorHAnsi"/>
          <w:b/>
          <w:bCs/>
          <w:color w:val="000000"/>
          <w:sz w:val="27"/>
          <w:szCs w:val="27"/>
        </w:rPr>
      </w:pPr>
      <w:bookmarkStart w:id="29" w:name="_Toc189828284"/>
      <w:r w:rsidRPr="00530C4A">
        <w:rPr>
          <w:rFonts w:asciiTheme="minorHAnsi" w:hAnsiTheme="minorHAnsi"/>
          <w:b/>
          <w:bCs/>
          <w:color w:val="000000"/>
          <w:sz w:val="27"/>
          <w:szCs w:val="27"/>
        </w:rPr>
        <w:t>5. Protocole Expérimental</w:t>
      </w:r>
      <w:bookmarkEnd w:id="29"/>
    </w:p>
    <w:p w:rsidR="00D86974" w:rsidRDefault="00D86974" w:rsidP="00D86974">
      <w:pPr>
        <w:pStyle w:val="p1"/>
        <w:rPr>
          <w:rFonts w:asciiTheme="minorHAnsi" w:hAnsiTheme="minorHAnsi"/>
        </w:rPr>
      </w:pPr>
      <w:r w:rsidRPr="00D86974">
        <w:rPr>
          <w:rFonts w:asciiTheme="minorHAnsi" w:hAnsiTheme="minorHAnsi"/>
        </w:rPr>
        <w:t>Le protocole expérimental mis en place pour ce projet suit une méthodologie rigoureuse visant à garantir la qualité des prédictions en effectuant un prétraitement des données, une normalisation, ainsi qu’une optimisation des modèles à l’aide de la validation croisée et de la recherche d’hyperparamètres.</w:t>
      </w:r>
    </w:p>
    <w:p w:rsidR="000D3727" w:rsidRPr="000D3727" w:rsidRDefault="000D3727" w:rsidP="009B76F8">
      <w:pPr>
        <w:spacing w:before="100" w:beforeAutospacing="1" w:after="100" w:afterAutospacing="1"/>
        <w:ind w:firstLine="720"/>
        <w:outlineLvl w:val="2"/>
        <w:rPr>
          <w:rFonts w:asciiTheme="minorHAnsi" w:hAnsiTheme="minorHAnsi"/>
          <w:b/>
          <w:bCs/>
        </w:rPr>
      </w:pPr>
      <w:bookmarkStart w:id="30" w:name="_Toc189828285"/>
      <w:r w:rsidRPr="000D3727">
        <w:rPr>
          <w:rFonts w:asciiTheme="minorHAnsi" w:hAnsiTheme="minorHAnsi"/>
          <w:b/>
          <w:bCs/>
        </w:rPr>
        <w:t>5.1. Prétraitement des Données</w:t>
      </w:r>
      <w:bookmarkEnd w:id="30"/>
    </w:p>
    <w:p w:rsidR="000D3727" w:rsidRPr="000D3727" w:rsidRDefault="000D3727" w:rsidP="000D3727">
      <w:pPr>
        <w:pStyle w:val="p1"/>
        <w:ind w:left="720"/>
        <w:rPr>
          <w:rFonts w:asciiTheme="minorHAnsi" w:hAnsiTheme="minorHAnsi"/>
        </w:rPr>
      </w:pPr>
      <w:r w:rsidRPr="000D3727">
        <w:rPr>
          <w:rFonts w:asciiTheme="minorHAnsi" w:hAnsiTheme="minorHAnsi"/>
        </w:rPr>
        <w:t>Le prétraitement est une étape essentielle en Machine Learning. Il permet de transformer les données brutes en un format approprié pour l’entraînement des modèles. Les étapes suivantes ont été réalisées :</w:t>
      </w:r>
    </w:p>
    <w:p w:rsidR="000D3727" w:rsidRPr="000D3727" w:rsidRDefault="000D3727" w:rsidP="000D3727">
      <w:pPr>
        <w:pStyle w:val="p2"/>
        <w:rPr>
          <w:rFonts w:asciiTheme="minorHAnsi" w:hAnsiTheme="minorHAnsi"/>
        </w:rPr>
      </w:pPr>
    </w:p>
    <w:p w:rsidR="000D3727" w:rsidRPr="009B76F8" w:rsidRDefault="000D3727" w:rsidP="009B76F8">
      <w:pPr>
        <w:spacing w:before="100" w:beforeAutospacing="1" w:after="100" w:afterAutospacing="1"/>
        <w:ind w:left="720" w:firstLine="720"/>
        <w:outlineLvl w:val="2"/>
        <w:rPr>
          <w:rFonts w:asciiTheme="minorHAnsi" w:hAnsiTheme="minorHAnsi"/>
          <w:b/>
          <w:bCs/>
        </w:rPr>
      </w:pPr>
      <w:bookmarkStart w:id="31" w:name="_Toc189828286"/>
      <w:r>
        <w:rPr>
          <w:rFonts w:asciiTheme="minorHAnsi" w:hAnsiTheme="minorHAnsi"/>
          <w:b/>
          <w:bCs/>
        </w:rPr>
        <w:t>5.1.</w:t>
      </w:r>
      <w:r w:rsidRPr="000D3727">
        <w:rPr>
          <w:rFonts w:asciiTheme="minorHAnsi" w:hAnsiTheme="minorHAnsi"/>
          <w:b/>
          <w:bCs/>
        </w:rPr>
        <w:t>1. Transformation des variables catégoriques en valeurs numériques</w:t>
      </w:r>
      <w:bookmarkEnd w:id="31"/>
    </w:p>
    <w:p w:rsidR="000D3727" w:rsidRPr="000D3727" w:rsidRDefault="000D3727" w:rsidP="00D7410D">
      <w:pPr>
        <w:pStyle w:val="p3"/>
        <w:ind w:left="1440"/>
        <w:rPr>
          <w:rFonts w:asciiTheme="minorHAnsi" w:hAnsiTheme="minorHAnsi"/>
        </w:rPr>
      </w:pPr>
      <w:r w:rsidRPr="000D3727">
        <w:rPr>
          <w:rFonts w:asciiTheme="minorHAnsi" w:hAnsiTheme="minorHAnsi"/>
        </w:rPr>
        <w:t xml:space="preserve">Certaines variables, telles que </w:t>
      </w:r>
      <w:r w:rsidRPr="000D3727">
        <w:rPr>
          <w:rStyle w:val="s1"/>
          <w:rFonts w:asciiTheme="minorHAnsi" w:eastAsiaTheme="majorEastAsia" w:hAnsiTheme="minorHAnsi"/>
          <w:b/>
          <w:bCs/>
        </w:rPr>
        <w:t>Location</w:t>
      </w:r>
      <w:r w:rsidRPr="000D3727">
        <w:rPr>
          <w:rFonts w:asciiTheme="minorHAnsi" w:hAnsiTheme="minorHAnsi"/>
        </w:rPr>
        <w:t xml:space="preserve"> (domicile ou extérieur) et </w:t>
      </w:r>
      <w:r w:rsidRPr="000D3727">
        <w:rPr>
          <w:rStyle w:val="s1"/>
          <w:rFonts w:asciiTheme="minorHAnsi" w:eastAsiaTheme="majorEastAsia" w:hAnsiTheme="minorHAnsi"/>
          <w:b/>
          <w:bCs/>
        </w:rPr>
        <w:t>Opponent</w:t>
      </w:r>
      <w:r w:rsidRPr="000D3727">
        <w:rPr>
          <w:rFonts w:asciiTheme="minorHAnsi" w:hAnsiTheme="minorHAnsi"/>
        </w:rPr>
        <w:t xml:space="preserve"> (adversaire du jour), sont de type catégoriel. Les algorithmes de Machine Learning nécessitent des entrées numériques, il est donc indispensable de les encoder.</w:t>
      </w:r>
    </w:p>
    <w:p w:rsidR="000D3727" w:rsidRPr="000D3727" w:rsidRDefault="000D3727" w:rsidP="00D7410D">
      <w:pPr>
        <w:pStyle w:val="p5"/>
        <w:ind w:left="720" w:firstLine="720"/>
        <w:rPr>
          <w:rFonts w:asciiTheme="minorHAnsi" w:hAnsiTheme="minorHAnsi"/>
        </w:rPr>
      </w:pPr>
      <w:r w:rsidRPr="000D3727">
        <w:rPr>
          <w:rFonts w:asciiTheme="minorHAnsi" w:hAnsiTheme="minorHAnsi"/>
          <w:b/>
          <w:bCs/>
        </w:rPr>
        <w:t>Encodage avec LabelEncoder</w:t>
      </w:r>
    </w:p>
    <w:p w:rsidR="00D7410D" w:rsidRDefault="000D3727" w:rsidP="00D7410D">
      <w:pPr>
        <w:pStyle w:val="p3"/>
        <w:ind w:left="1440"/>
        <w:rPr>
          <w:rFonts w:asciiTheme="minorHAnsi" w:hAnsiTheme="minorHAnsi"/>
        </w:rPr>
      </w:pPr>
      <w:r w:rsidRPr="000D3727">
        <w:rPr>
          <w:rFonts w:asciiTheme="minorHAnsi" w:hAnsiTheme="minorHAnsi"/>
        </w:rPr>
        <w:t xml:space="preserve">La transformation a été réalisée via </w:t>
      </w:r>
      <w:r w:rsidRPr="000D3727">
        <w:rPr>
          <w:rStyle w:val="s2"/>
          <w:rFonts w:asciiTheme="minorHAnsi" w:eastAsiaTheme="majorEastAsia" w:hAnsiTheme="minorHAnsi"/>
        </w:rPr>
        <w:t>LabelEncoder</w:t>
      </w:r>
      <w:r w:rsidRPr="000D3727">
        <w:rPr>
          <w:rFonts w:asciiTheme="minorHAnsi" w:hAnsiTheme="minorHAnsi"/>
        </w:rPr>
        <w:t>, qui attribue un entier unique à chaque catégorie :</w:t>
      </w:r>
    </w:p>
    <w:p w:rsidR="000D3727" w:rsidRPr="000D3727" w:rsidRDefault="000D3727" w:rsidP="000D3727">
      <w:pPr>
        <w:pStyle w:val="p3"/>
        <w:ind w:left="720"/>
        <w:rPr>
          <w:rFonts w:asciiTheme="minorHAnsi" w:hAnsiTheme="minorHAnsi"/>
        </w:rPr>
      </w:pPr>
      <w:r>
        <w:rPr>
          <w:noProof/>
        </w:rPr>
        <w:lastRenderedPageBreak/>
        <w:drawing>
          <wp:inline distT="0" distB="0" distL="0" distR="0" wp14:anchorId="5A2820D5" wp14:editId="5080848A">
            <wp:extent cx="5851476" cy="685800"/>
            <wp:effectExtent l="0" t="0" r="3810" b="0"/>
            <wp:docPr id="192612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2345" name="Picture 1926123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57768" cy="709978"/>
                    </a:xfrm>
                    <a:prstGeom prst="rect">
                      <a:avLst/>
                    </a:prstGeom>
                  </pic:spPr>
                </pic:pic>
              </a:graphicData>
            </a:graphic>
          </wp:inline>
        </w:drawing>
      </w:r>
    </w:p>
    <w:p w:rsidR="000D3727" w:rsidRPr="000D3727" w:rsidRDefault="000D3727" w:rsidP="000D3727">
      <w:pPr>
        <w:pStyle w:val="p1"/>
        <w:rPr>
          <w:rFonts w:asciiTheme="minorHAnsi" w:hAnsiTheme="minorHAnsi"/>
        </w:rPr>
      </w:pPr>
      <w:r w:rsidRPr="000D3727">
        <w:rPr>
          <w:rFonts w:asciiTheme="minorHAnsi" w:hAnsiTheme="minorHAnsi"/>
        </w:rPr>
        <w:tab/>
      </w:r>
      <w:r w:rsidR="00D7410D">
        <w:rPr>
          <w:rFonts w:asciiTheme="minorHAnsi" w:hAnsiTheme="minorHAnsi"/>
        </w:rPr>
        <w:tab/>
      </w:r>
      <w:r w:rsidRPr="000D3727">
        <w:rPr>
          <w:rFonts w:asciiTheme="minorHAnsi" w:hAnsiTheme="minorHAnsi"/>
        </w:rPr>
        <w:t>Ainsi :</w:t>
      </w:r>
    </w:p>
    <w:p w:rsidR="000D3727" w:rsidRPr="000D3727" w:rsidRDefault="000D3727" w:rsidP="00D7410D">
      <w:pPr>
        <w:pStyle w:val="p2"/>
        <w:ind w:left="720" w:firstLine="720"/>
        <w:rPr>
          <w:rFonts w:asciiTheme="minorHAnsi" w:hAnsiTheme="minorHAnsi"/>
        </w:rPr>
      </w:pPr>
      <w:r w:rsidRPr="000D3727">
        <w:rPr>
          <w:rStyle w:val="s1"/>
          <w:rFonts w:asciiTheme="minorHAnsi" w:eastAsiaTheme="majorEastAsia" w:hAnsiTheme="minorHAnsi"/>
        </w:rPr>
        <w:t>"Home"</w:t>
      </w:r>
      <w:r w:rsidRPr="000D3727">
        <w:rPr>
          <w:rFonts w:asciiTheme="minorHAnsi" w:hAnsiTheme="minorHAnsi"/>
        </w:rPr>
        <w:t xml:space="preserve"> devient </w:t>
      </w:r>
      <w:r w:rsidRPr="000D3727">
        <w:rPr>
          <w:rStyle w:val="s2"/>
          <w:rFonts w:asciiTheme="minorHAnsi" w:eastAsiaTheme="majorEastAsia" w:hAnsiTheme="minorHAnsi"/>
          <w:b/>
          <w:bCs/>
        </w:rPr>
        <w:t>0</w:t>
      </w:r>
      <w:r w:rsidRPr="000D3727">
        <w:rPr>
          <w:rFonts w:asciiTheme="minorHAnsi" w:hAnsiTheme="minorHAnsi"/>
        </w:rPr>
        <w:t xml:space="preserve"> et </w:t>
      </w:r>
      <w:r w:rsidRPr="000D3727">
        <w:rPr>
          <w:rStyle w:val="s1"/>
          <w:rFonts w:asciiTheme="minorHAnsi" w:eastAsiaTheme="majorEastAsia" w:hAnsiTheme="minorHAnsi"/>
        </w:rPr>
        <w:t>"Away"</w:t>
      </w:r>
      <w:r w:rsidRPr="000D3727">
        <w:rPr>
          <w:rFonts w:asciiTheme="minorHAnsi" w:hAnsiTheme="minorHAnsi"/>
        </w:rPr>
        <w:t xml:space="preserve"> devient </w:t>
      </w:r>
      <w:r w:rsidRPr="000D3727">
        <w:rPr>
          <w:rStyle w:val="s2"/>
          <w:rFonts w:asciiTheme="minorHAnsi" w:eastAsiaTheme="majorEastAsia" w:hAnsiTheme="minorHAnsi"/>
          <w:b/>
          <w:bCs/>
        </w:rPr>
        <w:t>1</w:t>
      </w:r>
      <w:r w:rsidRPr="000D3727">
        <w:rPr>
          <w:rFonts w:asciiTheme="minorHAnsi" w:hAnsiTheme="minorHAnsi"/>
        </w:rPr>
        <w:t>.</w:t>
      </w:r>
    </w:p>
    <w:p w:rsidR="000D3727" w:rsidRDefault="000D3727" w:rsidP="00D7410D">
      <w:pPr>
        <w:pStyle w:val="p2"/>
        <w:ind w:left="720" w:firstLine="720"/>
        <w:rPr>
          <w:rFonts w:asciiTheme="minorHAnsi" w:hAnsiTheme="minorHAnsi"/>
        </w:rPr>
      </w:pPr>
      <w:r w:rsidRPr="000D3727">
        <w:rPr>
          <w:rStyle w:val="s1"/>
          <w:rFonts w:asciiTheme="minorHAnsi" w:eastAsiaTheme="majorEastAsia" w:hAnsiTheme="minorHAnsi"/>
        </w:rPr>
        <w:t>"LAL"</w:t>
      </w:r>
      <w:r w:rsidRPr="000D3727">
        <w:rPr>
          <w:rFonts w:asciiTheme="minorHAnsi" w:hAnsiTheme="minorHAnsi"/>
        </w:rPr>
        <w:t xml:space="preserve">, </w:t>
      </w:r>
      <w:r w:rsidRPr="000D3727">
        <w:rPr>
          <w:rStyle w:val="s1"/>
          <w:rFonts w:asciiTheme="minorHAnsi" w:eastAsiaTheme="majorEastAsia" w:hAnsiTheme="minorHAnsi"/>
        </w:rPr>
        <w:t>"BOS"</w:t>
      </w:r>
      <w:r w:rsidRPr="000D3727">
        <w:rPr>
          <w:rFonts w:asciiTheme="minorHAnsi" w:hAnsiTheme="minorHAnsi"/>
        </w:rPr>
        <w:t xml:space="preserve">, </w:t>
      </w:r>
      <w:r w:rsidRPr="000D3727">
        <w:rPr>
          <w:rStyle w:val="s1"/>
          <w:rFonts w:asciiTheme="minorHAnsi" w:eastAsiaTheme="majorEastAsia" w:hAnsiTheme="minorHAnsi"/>
        </w:rPr>
        <w:t>"NYK"</w:t>
      </w:r>
      <w:r w:rsidRPr="000D3727">
        <w:rPr>
          <w:rFonts w:asciiTheme="minorHAnsi" w:hAnsiTheme="minorHAnsi"/>
        </w:rPr>
        <w:t>, etc., sont convertis en des entiers uniques.</w:t>
      </w:r>
    </w:p>
    <w:p w:rsidR="00D576BD" w:rsidRDefault="00D576BD" w:rsidP="009B76F8">
      <w:pPr>
        <w:spacing w:before="100" w:beforeAutospacing="1" w:after="100" w:afterAutospacing="1"/>
        <w:ind w:left="720" w:firstLine="720"/>
        <w:outlineLvl w:val="2"/>
        <w:rPr>
          <w:rFonts w:asciiTheme="minorHAnsi" w:hAnsiTheme="minorHAnsi"/>
          <w:b/>
          <w:bCs/>
        </w:rPr>
      </w:pPr>
      <w:bookmarkStart w:id="32" w:name="_Toc189828287"/>
      <w:r w:rsidRPr="00D576BD">
        <w:rPr>
          <w:rFonts w:asciiTheme="minorHAnsi" w:hAnsiTheme="minorHAnsi"/>
          <w:b/>
          <w:bCs/>
        </w:rPr>
        <w:t>5.</w:t>
      </w:r>
      <w:r w:rsidR="007E073D">
        <w:rPr>
          <w:rFonts w:asciiTheme="minorHAnsi" w:hAnsiTheme="minorHAnsi"/>
          <w:b/>
          <w:bCs/>
        </w:rPr>
        <w:t>1.</w:t>
      </w:r>
      <w:r w:rsidRPr="00D576BD">
        <w:rPr>
          <w:rFonts w:asciiTheme="minorHAnsi" w:hAnsiTheme="minorHAnsi"/>
          <w:b/>
          <w:bCs/>
        </w:rPr>
        <w:t>2. Gestion des valeurs manquantes</w:t>
      </w:r>
      <w:bookmarkEnd w:id="32"/>
    </w:p>
    <w:p w:rsidR="00D576BD" w:rsidRPr="00D576BD" w:rsidRDefault="00D576BD" w:rsidP="00D7410D">
      <w:pPr>
        <w:pStyle w:val="p1"/>
        <w:ind w:left="1440"/>
        <w:rPr>
          <w:rFonts w:asciiTheme="minorHAnsi" w:hAnsiTheme="minorHAnsi"/>
        </w:rPr>
      </w:pPr>
      <w:r w:rsidRPr="00D576BD">
        <w:rPr>
          <w:rFonts w:asciiTheme="minorHAnsi" w:hAnsiTheme="minorHAnsi"/>
        </w:rPr>
        <w:t>Certaines variables peuvent contenir des valeurs manquantes (ex : pourcentage de tirs à 3 points si aucun tir n’a été tenté). Ces valeurs doivent être remplacées pour éviter des erreurs lors de l’entraînement.</w:t>
      </w:r>
    </w:p>
    <w:p w:rsidR="00D576BD" w:rsidRPr="00D576BD" w:rsidRDefault="00D576BD" w:rsidP="00D7410D">
      <w:pPr>
        <w:pStyle w:val="p3"/>
        <w:ind w:left="720" w:firstLine="720"/>
        <w:rPr>
          <w:rFonts w:asciiTheme="minorHAnsi" w:hAnsiTheme="minorHAnsi"/>
        </w:rPr>
      </w:pPr>
      <w:r w:rsidRPr="00D576BD">
        <w:rPr>
          <w:rFonts w:asciiTheme="minorHAnsi" w:hAnsiTheme="minorHAnsi"/>
          <w:b/>
          <w:bCs/>
        </w:rPr>
        <w:t>Utilisation de SimpleImputer</w:t>
      </w:r>
    </w:p>
    <w:p w:rsidR="00D576BD" w:rsidRPr="00D576BD" w:rsidRDefault="00D576BD" w:rsidP="00D7410D">
      <w:pPr>
        <w:pStyle w:val="p1"/>
        <w:ind w:left="1440"/>
        <w:rPr>
          <w:rFonts w:asciiTheme="minorHAnsi" w:hAnsiTheme="minorHAnsi"/>
        </w:rPr>
      </w:pPr>
      <w:r w:rsidRPr="00D576BD">
        <w:rPr>
          <w:rFonts w:asciiTheme="minorHAnsi" w:hAnsiTheme="minorHAnsi"/>
        </w:rPr>
        <w:t xml:space="preserve">L’approche choisie consiste à remplacer les valeurs manquantes par la </w:t>
      </w:r>
      <w:r w:rsidRPr="00D576BD">
        <w:rPr>
          <w:rStyle w:val="s1"/>
          <w:rFonts w:asciiTheme="minorHAnsi" w:eastAsiaTheme="majorEastAsia" w:hAnsiTheme="minorHAnsi"/>
          <w:b/>
          <w:bCs/>
        </w:rPr>
        <w:t>moyenne</w:t>
      </w:r>
      <w:r w:rsidRPr="00D576BD">
        <w:rPr>
          <w:rFonts w:asciiTheme="minorHAnsi" w:hAnsiTheme="minorHAnsi"/>
        </w:rPr>
        <w:t xml:space="preserve"> de la colonne correspondante.</w:t>
      </w:r>
    </w:p>
    <w:p w:rsidR="00D576BD" w:rsidRDefault="00D576BD" w:rsidP="00D576BD">
      <w:pPr>
        <w:pStyle w:val="p1"/>
        <w:ind w:firstLine="720"/>
        <w:rPr>
          <w:rFonts w:asciiTheme="minorHAnsi" w:hAnsiTheme="minorHAnsi"/>
        </w:rPr>
      </w:pPr>
      <w:r>
        <w:rPr>
          <w:rFonts w:asciiTheme="minorHAnsi" w:hAnsiTheme="minorHAnsi"/>
          <w:noProof/>
          <w14:ligatures w14:val="standardContextual"/>
        </w:rPr>
        <w:drawing>
          <wp:inline distT="0" distB="0" distL="0" distR="0">
            <wp:extent cx="5943600" cy="614680"/>
            <wp:effectExtent l="0" t="0" r="0" b="0"/>
            <wp:docPr id="17299091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9111" name="Picture 1729909111"/>
                    <pic:cNvPicPr/>
                  </pic:nvPicPr>
                  <pic:blipFill>
                    <a:blip r:embed="rId10">
                      <a:extLst>
                        <a:ext uri="{28A0092B-C50C-407E-A947-70E740481C1C}">
                          <a14:useLocalDpi xmlns:a14="http://schemas.microsoft.com/office/drawing/2010/main" val="0"/>
                        </a:ext>
                      </a:extLst>
                    </a:blip>
                    <a:stretch>
                      <a:fillRect/>
                    </a:stretch>
                  </pic:blipFill>
                  <pic:spPr>
                    <a:xfrm>
                      <a:off x="0" y="0"/>
                      <a:ext cx="5943600" cy="614680"/>
                    </a:xfrm>
                    <a:prstGeom prst="rect">
                      <a:avLst/>
                    </a:prstGeom>
                  </pic:spPr>
                </pic:pic>
              </a:graphicData>
            </a:graphic>
          </wp:inline>
        </w:drawing>
      </w:r>
    </w:p>
    <w:p w:rsidR="00D576BD" w:rsidRDefault="00D576BD" w:rsidP="00D33650">
      <w:pPr>
        <w:pStyle w:val="p1"/>
        <w:ind w:left="1440"/>
        <w:rPr>
          <w:rFonts w:asciiTheme="minorHAnsi" w:hAnsiTheme="minorHAnsi"/>
        </w:rPr>
      </w:pPr>
      <w:r w:rsidRPr="00D576BD">
        <w:rPr>
          <w:rFonts w:asciiTheme="minorHAnsi" w:hAnsiTheme="minorHAnsi"/>
        </w:rPr>
        <w:t>Cela permet de garder une cohérence dans les données sans supprimer des lignes potentiellement utiles.</w:t>
      </w:r>
    </w:p>
    <w:p w:rsidR="00F01ED1" w:rsidRPr="009B76F8" w:rsidRDefault="00F01ED1" w:rsidP="009B76F8">
      <w:pPr>
        <w:spacing w:before="100" w:beforeAutospacing="1" w:after="100" w:afterAutospacing="1"/>
        <w:ind w:left="720" w:firstLine="720"/>
        <w:outlineLvl w:val="2"/>
        <w:rPr>
          <w:rFonts w:asciiTheme="minorHAnsi" w:hAnsiTheme="minorHAnsi"/>
          <w:b/>
          <w:bCs/>
        </w:rPr>
      </w:pPr>
      <w:bookmarkStart w:id="33" w:name="_Toc189828288"/>
      <w:r w:rsidRPr="00F01ED1">
        <w:rPr>
          <w:rFonts w:asciiTheme="minorHAnsi" w:hAnsiTheme="minorHAnsi"/>
          <w:b/>
          <w:bCs/>
        </w:rPr>
        <w:t>5.</w:t>
      </w:r>
      <w:r w:rsidR="007E073D">
        <w:rPr>
          <w:rFonts w:asciiTheme="minorHAnsi" w:hAnsiTheme="minorHAnsi"/>
          <w:b/>
          <w:bCs/>
        </w:rPr>
        <w:t>1.</w:t>
      </w:r>
      <w:r w:rsidRPr="00F01ED1">
        <w:rPr>
          <w:rFonts w:asciiTheme="minorHAnsi" w:hAnsiTheme="minorHAnsi"/>
          <w:b/>
          <w:bCs/>
        </w:rPr>
        <w:t>3. Normalisation des données</w:t>
      </w:r>
      <w:bookmarkEnd w:id="33"/>
    </w:p>
    <w:p w:rsidR="00306110" w:rsidRPr="00306110" w:rsidRDefault="00F01ED1" w:rsidP="00D33650">
      <w:pPr>
        <w:pStyle w:val="p3"/>
        <w:ind w:left="1440"/>
        <w:rPr>
          <w:rFonts w:asciiTheme="minorHAnsi" w:hAnsiTheme="minorHAnsi"/>
        </w:rPr>
      </w:pPr>
      <w:r w:rsidRPr="00306110">
        <w:rPr>
          <w:rFonts w:asciiTheme="minorHAnsi" w:hAnsiTheme="minorHAnsi"/>
        </w:rPr>
        <w:t>Les modèles de Machine Learning sont sensibles aux échelles des variables. Par exemple, le nombre de minutes jouées (</w:t>
      </w:r>
      <w:r w:rsidRPr="00306110">
        <w:rPr>
          <w:rStyle w:val="s1"/>
          <w:rFonts w:asciiTheme="minorHAnsi" w:eastAsiaTheme="majorEastAsia" w:hAnsiTheme="minorHAnsi"/>
        </w:rPr>
        <w:t>MIN</w:t>
      </w:r>
      <w:r w:rsidRPr="00306110">
        <w:rPr>
          <w:rFonts w:asciiTheme="minorHAnsi" w:hAnsiTheme="minorHAnsi"/>
        </w:rPr>
        <w:t xml:space="preserve">) peut être bien plus grand que les valeurs de </w:t>
      </w:r>
      <w:r w:rsidRPr="00306110">
        <w:rPr>
          <w:rStyle w:val="s1"/>
          <w:rFonts w:asciiTheme="minorHAnsi" w:eastAsiaTheme="majorEastAsia" w:hAnsiTheme="minorHAnsi"/>
        </w:rPr>
        <w:t>FG%</w:t>
      </w:r>
      <w:r w:rsidRPr="00306110">
        <w:rPr>
          <w:rFonts w:asciiTheme="minorHAnsi" w:hAnsiTheme="minorHAnsi"/>
        </w:rPr>
        <w:t>, ce qui pourrait biaiser les modèles. Il est donc nécessaire d’uniformiser ces échelles.</w:t>
      </w:r>
    </w:p>
    <w:p w:rsidR="00F01ED1" w:rsidRPr="00306110" w:rsidRDefault="00F01ED1" w:rsidP="00D33650">
      <w:pPr>
        <w:pStyle w:val="p3"/>
        <w:ind w:left="720" w:firstLine="720"/>
        <w:rPr>
          <w:rFonts w:asciiTheme="minorHAnsi" w:hAnsiTheme="minorHAnsi"/>
        </w:rPr>
      </w:pPr>
      <w:r w:rsidRPr="00306110">
        <w:rPr>
          <w:rFonts w:asciiTheme="minorHAnsi" w:hAnsiTheme="minorHAnsi"/>
          <w:b/>
          <w:bCs/>
        </w:rPr>
        <w:t>Utilisation de StandardScaler</w:t>
      </w:r>
    </w:p>
    <w:p w:rsidR="00F01ED1" w:rsidRDefault="00F01ED1" w:rsidP="00D33650">
      <w:pPr>
        <w:pStyle w:val="p3"/>
        <w:ind w:left="1440"/>
        <w:rPr>
          <w:rFonts w:asciiTheme="minorHAnsi" w:hAnsiTheme="minorHAnsi"/>
        </w:rPr>
      </w:pPr>
      <w:r w:rsidRPr="00523384">
        <w:rPr>
          <w:rFonts w:asciiTheme="minorHAnsi" w:hAnsiTheme="minorHAnsi"/>
        </w:rPr>
        <w:t xml:space="preserve">Le </w:t>
      </w:r>
      <w:r w:rsidRPr="00523384">
        <w:rPr>
          <w:rStyle w:val="s2"/>
          <w:rFonts w:asciiTheme="minorHAnsi" w:eastAsiaTheme="majorEastAsia" w:hAnsiTheme="minorHAnsi"/>
        </w:rPr>
        <w:t>StandardScaler</w:t>
      </w:r>
      <w:r w:rsidRPr="00523384">
        <w:rPr>
          <w:rFonts w:asciiTheme="minorHAnsi" w:hAnsiTheme="minorHAnsi"/>
        </w:rPr>
        <w:t xml:space="preserve"> de </w:t>
      </w:r>
      <w:r w:rsidRPr="00523384">
        <w:rPr>
          <w:rStyle w:val="s1"/>
          <w:rFonts w:asciiTheme="minorHAnsi" w:eastAsiaTheme="majorEastAsia" w:hAnsiTheme="minorHAnsi"/>
        </w:rPr>
        <w:t>scikit</w:t>
      </w:r>
      <w:r w:rsidRPr="00306110">
        <w:rPr>
          <w:rStyle w:val="s1"/>
          <w:rFonts w:asciiTheme="minorHAnsi" w:eastAsiaTheme="majorEastAsia" w:hAnsiTheme="minorHAnsi"/>
        </w:rPr>
        <w:t>-learn</w:t>
      </w:r>
      <w:r w:rsidRPr="00306110">
        <w:rPr>
          <w:rFonts w:asciiTheme="minorHAnsi" w:hAnsiTheme="minorHAnsi"/>
        </w:rPr>
        <w:t xml:space="preserve"> permet de ramener toutes les valeurs à une distribution centrée réduite (</w:t>
      </w:r>
      <m:oMath>
        <m:r>
          <w:rPr>
            <w:rFonts w:ascii="Cambria Math" w:hAnsi="Cambria Math"/>
          </w:rPr>
          <m:t>μ=0, σ=1</m:t>
        </m:r>
      </m:oMath>
      <w:r w:rsidRPr="00306110">
        <w:rPr>
          <w:rFonts w:asciiTheme="minorHAnsi" w:hAnsiTheme="minorHAnsi"/>
        </w:rPr>
        <w:t>).</w:t>
      </w:r>
    </w:p>
    <w:p w:rsidR="00306110" w:rsidRDefault="00C01826" w:rsidP="00306110">
      <w:pPr>
        <w:pStyle w:val="p3"/>
        <w:ind w:left="720"/>
        <w:rPr>
          <w:rFonts w:asciiTheme="minorHAnsi" w:hAnsiTheme="minorHAnsi"/>
        </w:rPr>
      </w:pPr>
      <w:r>
        <w:rPr>
          <w:rFonts w:asciiTheme="minorHAnsi" w:hAnsiTheme="minorHAnsi"/>
          <w:noProof/>
          <w14:ligatures w14:val="standardContextual"/>
        </w:rPr>
        <w:drawing>
          <wp:inline distT="0" distB="0" distL="0" distR="0" wp14:anchorId="03AD3E9D" wp14:editId="2847BEB7">
            <wp:extent cx="5943600" cy="417830"/>
            <wp:effectExtent l="0" t="0" r="0" b="1270"/>
            <wp:docPr id="1164114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4148" name="Picture 116411414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7830"/>
                    </a:xfrm>
                    <a:prstGeom prst="rect">
                      <a:avLst/>
                    </a:prstGeom>
                  </pic:spPr>
                </pic:pic>
              </a:graphicData>
            </a:graphic>
          </wp:inline>
        </w:drawing>
      </w:r>
    </w:p>
    <w:p w:rsidR="00C01826" w:rsidRDefault="00C01826" w:rsidP="00D33650">
      <w:pPr>
        <w:pStyle w:val="p1"/>
        <w:ind w:left="405" w:firstLine="720"/>
        <w:rPr>
          <w:rFonts w:asciiTheme="minorHAnsi" w:hAnsiTheme="minorHAnsi"/>
        </w:rPr>
      </w:pPr>
      <w:r w:rsidRPr="00C01826">
        <w:rPr>
          <w:rFonts w:asciiTheme="minorHAnsi" w:hAnsiTheme="minorHAnsi"/>
        </w:rPr>
        <w:lastRenderedPageBreak/>
        <w:t>Après normalisation :</w:t>
      </w:r>
    </w:p>
    <w:p w:rsidR="00C01826" w:rsidRDefault="00C01826" w:rsidP="00C01826">
      <w:pPr>
        <w:pStyle w:val="p1"/>
        <w:numPr>
          <w:ilvl w:val="0"/>
          <w:numId w:val="25"/>
        </w:numPr>
        <w:rPr>
          <w:rFonts w:asciiTheme="minorHAnsi" w:hAnsiTheme="minorHAnsi"/>
        </w:rPr>
      </w:pPr>
      <w:r w:rsidRPr="00C01826">
        <w:rPr>
          <w:rFonts w:asciiTheme="minorHAnsi" w:hAnsiTheme="minorHAnsi"/>
        </w:rPr>
        <w:t xml:space="preserve">Toutes les variables ont une </w:t>
      </w:r>
      <w:r w:rsidRPr="00C01826">
        <w:rPr>
          <w:rStyle w:val="s1"/>
          <w:rFonts w:asciiTheme="minorHAnsi" w:eastAsiaTheme="majorEastAsia" w:hAnsiTheme="minorHAnsi"/>
          <w:b/>
          <w:bCs/>
        </w:rPr>
        <w:t>moyenne de 0</w:t>
      </w:r>
      <w:r w:rsidRPr="00C01826">
        <w:rPr>
          <w:rFonts w:asciiTheme="minorHAnsi" w:hAnsiTheme="minorHAnsi"/>
        </w:rPr>
        <w:t xml:space="preserve"> et une </w:t>
      </w:r>
      <w:r w:rsidRPr="00C01826">
        <w:rPr>
          <w:rStyle w:val="s1"/>
          <w:rFonts w:asciiTheme="minorHAnsi" w:eastAsiaTheme="majorEastAsia" w:hAnsiTheme="minorHAnsi"/>
          <w:b/>
          <w:bCs/>
        </w:rPr>
        <w:t>variance de 1</w:t>
      </w:r>
      <w:r w:rsidRPr="00C01826">
        <w:rPr>
          <w:rFonts w:asciiTheme="minorHAnsi" w:hAnsiTheme="minorHAnsi"/>
        </w:rPr>
        <w:t>.</w:t>
      </w:r>
    </w:p>
    <w:p w:rsidR="00C01826" w:rsidRDefault="00C01826" w:rsidP="00C01826">
      <w:pPr>
        <w:pStyle w:val="p1"/>
        <w:numPr>
          <w:ilvl w:val="0"/>
          <w:numId w:val="25"/>
        </w:numPr>
        <w:rPr>
          <w:rFonts w:asciiTheme="minorHAnsi" w:hAnsiTheme="minorHAnsi"/>
        </w:rPr>
      </w:pPr>
      <w:r w:rsidRPr="00C01826">
        <w:rPr>
          <w:rFonts w:asciiTheme="minorHAnsi" w:hAnsiTheme="minorHAnsi"/>
        </w:rPr>
        <w:t>Cela accélère l’entraînement des modèles et améliore leur performance.</w:t>
      </w:r>
    </w:p>
    <w:p w:rsidR="009458D4" w:rsidRDefault="009458D4" w:rsidP="007E073D">
      <w:pPr>
        <w:pStyle w:val="p1"/>
        <w:rPr>
          <w:rFonts w:asciiTheme="minorHAnsi" w:hAnsiTheme="minorHAnsi"/>
        </w:rPr>
      </w:pPr>
    </w:p>
    <w:p w:rsidR="007E073D" w:rsidRDefault="007E073D" w:rsidP="009B76F8">
      <w:pPr>
        <w:spacing w:before="100" w:beforeAutospacing="1" w:after="100" w:afterAutospacing="1"/>
        <w:ind w:firstLine="720"/>
        <w:outlineLvl w:val="2"/>
        <w:rPr>
          <w:rFonts w:asciiTheme="minorHAnsi" w:hAnsiTheme="minorHAnsi"/>
          <w:b/>
          <w:bCs/>
        </w:rPr>
      </w:pPr>
      <w:bookmarkStart w:id="34" w:name="_Toc189828289"/>
      <w:r w:rsidRPr="007E073D">
        <w:rPr>
          <w:rFonts w:asciiTheme="minorHAnsi" w:hAnsiTheme="minorHAnsi"/>
          <w:b/>
          <w:bCs/>
        </w:rPr>
        <w:t>5.2. Entraînement et Optimisation des Modèles</w:t>
      </w:r>
      <w:bookmarkEnd w:id="34"/>
    </w:p>
    <w:p w:rsidR="007E073D" w:rsidRDefault="007E073D" w:rsidP="007E073D">
      <w:pPr>
        <w:pStyle w:val="p1"/>
        <w:ind w:left="720"/>
        <w:rPr>
          <w:rFonts w:asciiTheme="minorHAnsi" w:hAnsiTheme="minorHAnsi"/>
        </w:rPr>
      </w:pPr>
      <w:r w:rsidRPr="007E073D">
        <w:rPr>
          <w:rFonts w:asciiTheme="minorHAnsi" w:hAnsiTheme="minorHAnsi"/>
        </w:rPr>
        <w:t xml:space="preserve">Une fois les données prétraitées, les modèles sont entraînés et optimisés à l’aide </w:t>
      </w:r>
      <w:r w:rsidRPr="00C17076">
        <w:rPr>
          <w:rFonts w:asciiTheme="minorHAnsi" w:hAnsiTheme="minorHAnsi"/>
        </w:rPr>
        <w:t xml:space="preserve">d’une </w:t>
      </w:r>
      <w:r w:rsidRPr="00C17076">
        <w:rPr>
          <w:rStyle w:val="s1"/>
          <w:rFonts w:asciiTheme="minorHAnsi" w:eastAsiaTheme="majorEastAsia" w:hAnsiTheme="minorHAnsi"/>
        </w:rPr>
        <w:t>validation croisée</w:t>
      </w:r>
      <w:r w:rsidRPr="00C17076">
        <w:rPr>
          <w:rFonts w:asciiTheme="minorHAnsi" w:hAnsiTheme="minorHAnsi"/>
        </w:rPr>
        <w:t xml:space="preserve"> et d’une </w:t>
      </w:r>
      <w:r w:rsidRPr="00C17076">
        <w:rPr>
          <w:rStyle w:val="s1"/>
          <w:rFonts w:asciiTheme="minorHAnsi" w:eastAsiaTheme="majorEastAsia" w:hAnsiTheme="minorHAnsi"/>
        </w:rPr>
        <w:t>recherche d’hyperparamètres</w:t>
      </w:r>
      <w:r w:rsidRPr="00C17076">
        <w:rPr>
          <w:rFonts w:asciiTheme="minorHAnsi" w:hAnsiTheme="minorHAnsi"/>
        </w:rPr>
        <w:t>.</w:t>
      </w:r>
    </w:p>
    <w:p w:rsidR="00563652" w:rsidRDefault="00563652" w:rsidP="009B76F8">
      <w:pPr>
        <w:spacing w:before="100" w:beforeAutospacing="1" w:after="100" w:afterAutospacing="1"/>
        <w:ind w:left="720" w:firstLine="720"/>
        <w:outlineLvl w:val="2"/>
        <w:rPr>
          <w:rFonts w:asciiTheme="minorHAnsi" w:hAnsiTheme="minorHAnsi"/>
          <w:b/>
          <w:bCs/>
        </w:rPr>
      </w:pPr>
      <w:bookmarkStart w:id="35" w:name="_Toc189828290"/>
      <w:r w:rsidRPr="00563652">
        <w:rPr>
          <w:rFonts w:asciiTheme="minorHAnsi" w:hAnsiTheme="minorHAnsi"/>
          <w:b/>
          <w:bCs/>
        </w:rPr>
        <w:t xml:space="preserve">5.2.1. </w:t>
      </w:r>
      <w:r w:rsidRPr="00563652">
        <w:rPr>
          <w:rFonts w:asciiTheme="minorHAnsi" w:hAnsiTheme="minorHAnsi"/>
          <w:b/>
          <w:bCs/>
        </w:rPr>
        <w:t>Validation Croisée (Cross-Validation)</w:t>
      </w:r>
      <w:bookmarkEnd w:id="35"/>
    </w:p>
    <w:p w:rsidR="00563652" w:rsidRPr="00563652" w:rsidRDefault="00563652" w:rsidP="00D33650">
      <w:pPr>
        <w:pStyle w:val="p1"/>
        <w:ind w:left="1080"/>
        <w:rPr>
          <w:rFonts w:asciiTheme="minorHAnsi" w:hAnsiTheme="minorHAnsi"/>
        </w:rPr>
      </w:pPr>
      <w:r w:rsidRPr="00563652">
        <w:rPr>
          <w:rFonts w:asciiTheme="minorHAnsi" w:hAnsiTheme="minorHAnsi"/>
        </w:rPr>
        <w:t xml:space="preserve">Pour garantir que les modèles ne sont pas simplement sur-appris à un sous-ensemble des données, nous utilisons une validation croisée </w:t>
      </w:r>
      <w:r w:rsidRPr="00C17076">
        <w:rPr>
          <w:rFonts w:asciiTheme="minorHAnsi" w:hAnsiTheme="minorHAnsi"/>
        </w:rPr>
        <w:t xml:space="preserve">avec </w:t>
      </w:r>
      <w:r w:rsidRPr="00C17076">
        <w:rPr>
          <w:rStyle w:val="s1"/>
          <w:rFonts w:asciiTheme="minorHAnsi" w:eastAsiaTheme="majorEastAsia" w:hAnsiTheme="minorHAnsi"/>
        </w:rPr>
        <w:t>3 folds</w:t>
      </w:r>
      <w:r w:rsidRPr="00C17076">
        <w:rPr>
          <w:rFonts w:asciiTheme="minorHAnsi" w:hAnsiTheme="minorHAnsi"/>
        </w:rPr>
        <w:t xml:space="preserve"> (</w:t>
      </w:r>
      <w:r w:rsidRPr="00C17076">
        <w:rPr>
          <w:rStyle w:val="s2"/>
          <w:rFonts w:asciiTheme="minorHAnsi" w:eastAsiaTheme="majorEastAsia" w:hAnsiTheme="minorHAnsi"/>
        </w:rPr>
        <w:t>cv=3</w:t>
      </w:r>
      <w:r w:rsidRPr="00C17076">
        <w:rPr>
          <w:rFonts w:asciiTheme="minorHAnsi" w:hAnsiTheme="minorHAnsi"/>
        </w:rPr>
        <w:t>).</w:t>
      </w:r>
      <w:r w:rsidRPr="00563652">
        <w:rPr>
          <w:rFonts w:asciiTheme="minorHAnsi" w:hAnsiTheme="minorHAnsi"/>
        </w:rPr>
        <w:t xml:space="preserve"> Cela signifie que les données sont divisées en 3 sous-ensembles :</w:t>
      </w:r>
    </w:p>
    <w:p w:rsidR="00563652" w:rsidRPr="00563652" w:rsidRDefault="00563652" w:rsidP="00563652">
      <w:pPr>
        <w:pStyle w:val="p2"/>
        <w:numPr>
          <w:ilvl w:val="0"/>
          <w:numId w:val="26"/>
        </w:numPr>
        <w:rPr>
          <w:rFonts w:asciiTheme="minorHAnsi" w:hAnsiTheme="minorHAnsi"/>
        </w:rPr>
      </w:pPr>
      <w:r w:rsidRPr="00563652">
        <w:rPr>
          <w:rFonts w:asciiTheme="minorHAnsi" w:hAnsiTheme="minorHAnsi"/>
        </w:rPr>
        <w:t>2</w:t>
      </w:r>
      <w:r>
        <w:rPr>
          <w:rFonts w:asciiTheme="minorHAnsi" w:hAnsiTheme="minorHAnsi"/>
        </w:rPr>
        <w:t xml:space="preserve"> </w:t>
      </w:r>
      <w:r w:rsidRPr="00563652">
        <w:rPr>
          <w:rFonts w:asciiTheme="minorHAnsi" w:hAnsiTheme="minorHAnsi"/>
        </w:rPr>
        <w:t>parties servent à l’entraînement.</w:t>
      </w:r>
    </w:p>
    <w:p w:rsidR="00563652" w:rsidRPr="00563652" w:rsidRDefault="00563652" w:rsidP="00563652">
      <w:pPr>
        <w:pStyle w:val="p2"/>
        <w:numPr>
          <w:ilvl w:val="0"/>
          <w:numId w:val="26"/>
        </w:numPr>
        <w:rPr>
          <w:rFonts w:asciiTheme="minorHAnsi" w:hAnsiTheme="minorHAnsi"/>
        </w:rPr>
      </w:pPr>
      <w:r w:rsidRPr="00563652">
        <w:rPr>
          <w:rFonts w:asciiTheme="minorHAnsi" w:hAnsiTheme="minorHAnsi"/>
        </w:rPr>
        <w:t>1 partie est utilisée pour tester la performance.</w:t>
      </w:r>
    </w:p>
    <w:p w:rsidR="00563652" w:rsidRPr="00563652" w:rsidRDefault="00563652" w:rsidP="00563652">
      <w:pPr>
        <w:pStyle w:val="p2"/>
        <w:ind w:firstLine="720"/>
        <w:rPr>
          <w:rFonts w:asciiTheme="minorHAnsi" w:hAnsiTheme="minorHAnsi"/>
        </w:rPr>
      </w:pPr>
      <w:r w:rsidRPr="00563652">
        <w:rPr>
          <w:rStyle w:val="apple-tab-span"/>
          <w:rFonts w:asciiTheme="minorHAnsi" w:eastAsiaTheme="majorEastAsia" w:hAnsiTheme="minorHAnsi"/>
        </w:rPr>
        <w:t xml:space="preserve"> </w:t>
      </w:r>
      <w:r w:rsidR="00D33650">
        <w:rPr>
          <w:rStyle w:val="apple-tab-span"/>
          <w:rFonts w:asciiTheme="minorHAnsi" w:eastAsiaTheme="majorEastAsia" w:hAnsiTheme="minorHAnsi"/>
        </w:rPr>
        <w:tab/>
      </w:r>
      <w:r w:rsidRPr="00563652">
        <w:rPr>
          <w:rFonts w:asciiTheme="minorHAnsi" w:hAnsiTheme="minorHAnsi"/>
        </w:rPr>
        <w:t>Le processus est répété 3 fois avec des partitions différentes.</w:t>
      </w:r>
    </w:p>
    <w:p w:rsidR="00951B46" w:rsidRPr="009B76F8" w:rsidRDefault="00951B46" w:rsidP="009B76F8">
      <w:pPr>
        <w:spacing w:before="100" w:beforeAutospacing="1" w:after="100" w:afterAutospacing="1"/>
        <w:ind w:left="720" w:firstLine="720"/>
        <w:outlineLvl w:val="2"/>
        <w:rPr>
          <w:rFonts w:asciiTheme="minorHAnsi" w:hAnsiTheme="minorHAnsi"/>
          <w:b/>
          <w:bCs/>
        </w:rPr>
      </w:pPr>
      <w:bookmarkStart w:id="36" w:name="_Toc189828291"/>
      <w:r w:rsidRPr="00951B46">
        <w:rPr>
          <w:rFonts w:asciiTheme="minorHAnsi" w:hAnsiTheme="minorHAnsi"/>
          <w:b/>
          <w:bCs/>
        </w:rPr>
        <w:t>5.2.</w:t>
      </w:r>
      <w:r w:rsidRPr="00951B46">
        <w:rPr>
          <w:rFonts w:asciiTheme="minorHAnsi" w:hAnsiTheme="minorHAnsi"/>
          <w:b/>
          <w:bCs/>
        </w:rPr>
        <w:t>2. Optimisation des Hyperparamètres</w:t>
      </w:r>
      <w:bookmarkEnd w:id="36"/>
    </w:p>
    <w:p w:rsidR="00523384" w:rsidRDefault="00523384" w:rsidP="00D33650">
      <w:pPr>
        <w:pStyle w:val="p1"/>
        <w:ind w:left="1440"/>
        <w:rPr>
          <w:rFonts w:asciiTheme="minorHAnsi" w:hAnsiTheme="minorHAnsi"/>
        </w:rPr>
      </w:pPr>
      <w:r w:rsidRPr="00523384">
        <w:rPr>
          <w:rFonts w:asciiTheme="minorHAnsi" w:hAnsiTheme="minorHAnsi"/>
        </w:rPr>
        <w:t xml:space="preserve">Chaque modèle possède des </w:t>
      </w:r>
      <w:r w:rsidRPr="00523384">
        <w:rPr>
          <w:rStyle w:val="s1"/>
          <w:rFonts w:asciiTheme="minorHAnsi" w:eastAsiaTheme="majorEastAsia" w:hAnsiTheme="minorHAnsi"/>
        </w:rPr>
        <w:t>hyperparamètres</w:t>
      </w:r>
      <w:r w:rsidRPr="00523384">
        <w:rPr>
          <w:rFonts w:asciiTheme="minorHAnsi" w:hAnsiTheme="minorHAnsi"/>
        </w:rPr>
        <w:t xml:space="preserve"> qui influencent ses performances. Ces paramètres sont ajustés grâce à une </w:t>
      </w:r>
      <w:r w:rsidRPr="00523384">
        <w:rPr>
          <w:rStyle w:val="s1"/>
          <w:rFonts w:asciiTheme="minorHAnsi" w:eastAsiaTheme="majorEastAsia" w:hAnsiTheme="minorHAnsi"/>
        </w:rPr>
        <w:t>recherche par grille</w:t>
      </w:r>
      <w:r w:rsidRPr="00523384">
        <w:rPr>
          <w:rFonts w:asciiTheme="minorHAnsi" w:hAnsiTheme="minorHAnsi"/>
        </w:rPr>
        <w:t xml:space="preserve"> (</w:t>
      </w:r>
      <w:r w:rsidRPr="00523384">
        <w:rPr>
          <w:rStyle w:val="s2"/>
          <w:rFonts w:ascii="Bell MT" w:eastAsiaTheme="majorEastAsia" w:hAnsi="Bell MT" w:cs="Arial"/>
        </w:rPr>
        <w:t>GridSearchCV</w:t>
      </w:r>
      <w:r w:rsidRPr="00523384">
        <w:rPr>
          <w:rFonts w:asciiTheme="minorHAnsi" w:hAnsiTheme="minorHAnsi"/>
        </w:rPr>
        <w:t>).</w:t>
      </w:r>
    </w:p>
    <w:p w:rsidR="00523384" w:rsidRDefault="00523384" w:rsidP="00D33650">
      <w:pPr>
        <w:pStyle w:val="p1"/>
        <w:ind w:left="720" w:firstLine="720"/>
        <w:rPr>
          <w:rFonts w:asciiTheme="minorHAnsi" w:hAnsiTheme="minorHAnsi"/>
          <w:b/>
          <w:bCs/>
        </w:rPr>
      </w:pPr>
      <w:r w:rsidRPr="00523384">
        <w:rPr>
          <w:rFonts w:asciiTheme="minorHAnsi" w:hAnsiTheme="minorHAnsi"/>
          <w:b/>
          <w:bCs/>
        </w:rPr>
        <w:t>Modèles et hyperparamètres testés</w:t>
      </w:r>
    </w:p>
    <w:tbl>
      <w:tblPr>
        <w:tblStyle w:val="TableGrid"/>
        <w:tblW w:w="0" w:type="auto"/>
        <w:tblLook w:val="04A0" w:firstRow="1" w:lastRow="0" w:firstColumn="1" w:lastColumn="0" w:noHBand="0" w:noVBand="1"/>
      </w:tblPr>
      <w:tblGrid>
        <w:gridCol w:w="4675"/>
        <w:gridCol w:w="4675"/>
      </w:tblGrid>
      <w:tr w:rsidR="00523384" w:rsidTr="00523384">
        <w:tc>
          <w:tcPr>
            <w:tcW w:w="4675" w:type="dxa"/>
            <w:vAlign w:val="center"/>
          </w:tcPr>
          <w:p w:rsidR="00523384" w:rsidRPr="00523384" w:rsidRDefault="00523384" w:rsidP="00523384">
            <w:pPr>
              <w:pStyle w:val="p1"/>
              <w:rPr>
                <w:rFonts w:asciiTheme="minorHAnsi" w:hAnsiTheme="minorHAnsi"/>
              </w:rPr>
            </w:pPr>
            <w:r w:rsidRPr="00523384">
              <w:rPr>
                <w:rFonts w:asciiTheme="minorHAnsi" w:hAnsiTheme="minorHAnsi"/>
                <w:b/>
                <w:bCs/>
              </w:rPr>
              <w:t>Modèle</w:t>
            </w:r>
          </w:p>
        </w:tc>
        <w:tc>
          <w:tcPr>
            <w:tcW w:w="4675" w:type="dxa"/>
            <w:vAlign w:val="center"/>
          </w:tcPr>
          <w:p w:rsidR="00523384" w:rsidRPr="00523384" w:rsidRDefault="00523384" w:rsidP="00523384">
            <w:pPr>
              <w:pStyle w:val="p1"/>
              <w:rPr>
                <w:rFonts w:asciiTheme="minorHAnsi" w:hAnsiTheme="minorHAnsi"/>
              </w:rPr>
            </w:pPr>
            <w:r w:rsidRPr="00523384">
              <w:rPr>
                <w:rFonts w:asciiTheme="minorHAnsi" w:hAnsiTheme="minorHAnsi"/>
                <w:b/>
                <w:bCs/>
              </w:rPr>
              <w:t>Hyperparamètres testés</w:t>
            </w:r>
          </w:p>
        </w:tc>
      </w:tr>
      <w:tr w:rsidR="00523384" w:rsidTr="00523384">
        <w:tc>
          <w:tcPr>
            <w:tcW w:w="4675" w:type="dxa"/>
            <w:vAlign w:val="center"/>
          </w:tcPr>
          <w:p w:rsidR="00523384" w:rsidRPr="00523384" w:rsidRDefault="00523384" w:rsidP="00523384">
            <w:pPr>
              <w:pStyle w:val="p2"/>
              <w:rPr>
                <w:rFonts w:asciiTheme="minorHAnsi" w:hAnsiTheme="minorHAnsi"/>
              </w:rPr>
            </w:pPr>
            <w:r w:rsidRPr="00523384">
              <w:rPr>
                <w:rStyle w:val="s2"/>
                <w:rFonts w:asciiTheme="minorHAnsi" w:eastAsiaTheme="majorEastAsia" w:hAnsiTheme="minorHAnsi"/>
                <w:b/>
                <w:bCs/>
              </w:rPr>
              <w:t>Ridge Regression</w:t>
            </w:r>
          </w:p>
        </w:tc>
        <w:tc>
          <w:tcPr>
            <w:tcW w:w="4675" w:type="dxa"/>
            <w:vAlign w:val="center"/>
          </w:tcPr>
          <w:p w:rsidR="00523384" w:rsidRPr="00523384" w:rsidRDefault="00523384" w:rsidP="00523384">
            <w:pPr>
              <w:pStyle w:val="p2"/>
              <w:rPr>
                <w:rFonts w:asciiTheme="minorHAnsi" w:hAnsiTheme="minorHAnsi"/>
              </w:rPr>
            </w:pPr>
            <w:r w:rsidRPr="00523384">
              <w:rPr>
                <w:rFonts w:asciiTheme="minorHAnsi" w:hAnsiTheme="minorHAnsi"/>
              </w:rPr>
              <w:t>alpha = [0.1, 1, 10]</w:t>
            </w:r>
          </w:p>
        </w:tc>
      </w:tr>
      <w:tr w:rsidR="00523384" w:rsidTr="00523384">
        <w:tc>
          <w:tcPr>
            <w:tcW w:w="4675" w:type="dxa"/>
            <w:vAlign w:val="center"/>
          </w:tcPr>
          <w:p w:rsidR="00523384" w:rsidRPr="00523384" w:rsidRDefault="00523384" w:rsidP="00523384">
            <w:pPr>
              <w:pStyle w:val="p2"/>
              <w:rPr>
                <w:rFonts w:asciiTheme="minorHAnsi" w:hAnsiTheme="minorHAnsi"/>
              </w:rPr>
            </w:pPr>
            <w:r w:rsidRPr="00523384">
              <w:rPr>
                <w:rStyle w:val="s2"/>
                <w:rFonts w:asciiTheme="minorHAnsi" w:eastAsiaTheme="majorEastAsia" w:hAnsiTheme="minorHAnsi"/>
                <w:b/>
                <w:bCs/>
              </w:rPr>
              <w:t>Lasso Regression</w:t>
            </w:r>
          </w:p>
        </w:tc>
        <w:tc>
          <w:tcPr>
            <w:tcW w:w="4675" w:type="dxa"/>
            <w:vAlign w:val="center"/>
          </w:tcPr>
          <w:p w:rsidR="00523384" w:rsidRPr="00523384" w:rsidRDefault="00523384" w:rsidP="00523384">
            <w:pPr>
              <w:pStyle w:val="p2"/>
              <w:rPr>
                <w:rFonts w:asciiTheme="minorHAnsi" w:hAnsiTheme="minorHAnsi"/>
              </w:rPr>
            </w:pPr>
            <w:r w:rsidRPr="00523384">
              <w:rPr>
                <w:rFonts w:asciiTheme="minorHAnsi" w:hAnsiTheme="minorHAnsi"/>
              </w:rPr>
              <w:t>alpha = [0.1, 1, 10]</w:t>
            </w:r>
          </w:p>
        </w:tc>
      </w:tr>
      <w:tr w:rsidR="00523384" w:rsidTr="00523384">
        <w:tc>
          <w:tcPr>
            <w:tcW w:w="4675" w:type="dxa"/>
            <w:vAlign w:val="center"/>
          </w:tcPr>
          <w:p w:rsidR="00523384" w:rsidRPr="00523384" w:rsidRDefault="00523384" w:rsidP="00523384">
            <w:pPr>
              <w:pStyle w:val="p3"/>
              <w:rPr>
                <w:rFonts w:asciiTheme="minorHAnsi" w:hAnsiTheme="minorHAnsi"/>
              </w:rPr>
            </w:pPr>
            <w:r w:rsidRPr="00523384">
              <w:rPr>
                <w:rFonts w:asciiTheme="minorHAnsi" w:hAnsiTheme="minorHAnsi"/>
                <w:b/>
                <w:bCs/>
              </w:rPr>
              <w:t>K-Nearest Neighbors (KNN)</w:t>
            </w:r>
          </w:p>
        </w:tc>
        <w:tc>
          <w:tcPr>
            <w:tcW w:w="4675" w:type="dxa"/>
            <w:vAlign w:val="center"/>
          </w:tcPr>
          <w:p w:rsidR="00523384" w:rsidRPr="00523384" w:rsidRDefault="00523384" w:rsidP="00523384">
            <w:pPr>
              <w:pStyle w:val="p3"/>
              <w:rPr>
                <w:rFonts w:asciiTheme="minorHAnsi" w:hAnsiTheme="minorHAnsi"/>
              </w:rPr>
            </w:pPr>
            <w:r w:rsidRPr="00523384">
              <w:rPr>
                <w:rStyle w:val="s3"/>
                <w:rFonts w:asciiTheme="minorHAnsi" w:eastAsiaTheme="majorEastAsia" w:hAnsiTheme="minorHAnsi"/>
              </w:rPr>
              <w:t>n_neighbors = [3, 5, 7]</w:t>
            </w:r>
          </w:p>
        </w:tc>
      </w:tr>
      <w:tr w:rsidR="00523384" w:rsidTr="00523384">
        <w:tc>
          <w:tcPr>
            <w:tcW w:w="4675" w:type="dxa"/>
            <w:vAlign w:val="center"/>
          </w:tcPr>
          <w:p w:rsidR="00523384" w:rsidRPr="00523384" w:rsidRDefault="00523384" w:rsidP="00523384">
            <w:pPr>
              <w:pStyle w:val="p2"/>
              <w:rPr>
                <w:rFonts w:asciiTheme="minorHAnsi" w:hAnsiTheme="minorHAnsi"/>
              </w:rPr>
            </w:pPr>
            <w:r w:rsidRPr="00523384">
              <w:rPr>
                <w:rStyle w:val="s2"/>
                <w:rFonts w:asciiTheme="minorHAnsi" w:eastAsiaTheme="majorEastAsia" w:hAnsiTheme="minorHAnsi"/>
                <w:b/>
                <w:bCs/>
              </w:rPr>
              <w:t>Support Vector Regression (SVR)</w:t>
            </w:r>
          </w:p>
        </w:tc>
        <w:tc>
          <w:tcPr>
            <w:tcW w:w="4675" w:type="dxa"/>
            <w:vAlign w:val="center"/>
          </w:tcPr>
          <w:p w:rsidR="00523384" w:rsidRPr="00523384" w:rsidRDefault="00523384" w:rsidP="00523384">
            <w:pPr>
              <w:pStyle w:val="p2"/>
              <w:rPr>
                <w:rFonts w:asciiTheme="minorHAnsi" w:hAnsiTheme="minorHAnsi"/>
              </w:rPr>
            </w:pPr>
            <w:r w:rsidRPr="00523384">
              <w:rPr>
                <w:rFonts w:asciiTheme="minorHAnsi" w:hAnsiTheme="minorHAnsi"/>
              </w:rPr>
              <w:t>C = [0.1, 1, 10]</w:t>
            </w:r>
            <w:r w:rsidRPr="00523384">
              <w:rPr>
                <w:rStyle w:val="s4"/>
                <w:rFonts w:asciiTheme="minorHAnsi" w:eastAsiaTheme="majorEastAsia" w:hAnsiTheme="minorHAnsi"/>
              </w:rPr>
              <w:t xml:space="preserve">, </w:t>
            </w:r>
            <w:r w:rsidRPr="00523384">
              <w:rPr>
                <w:rFonts w:asciiTheme="minorHAnsi" w:hAnsiTheme="minorHAnsi"/>
              </w:rPr>
              <w:t>kernel = ["linear", "rbf"]</w:t>
            </w:r>
          </w:p>
        </w:tc>
      </w:tr>
      <w:tr w:rsidR="00523384" w:rsidTr="00523384">
        <w:tc>
          <w:tcPr>
            <w:tcW w:w="4675" w:type="dxa"/>
            <w:vAlign w:val="center"/>
          </w:tcPr>
          <w:p w:rsidR="00523384" w:rsidRPr="00523384" w:rsidRDefault="00523384" w:rsidP="00523384">
            <w:pPr>
              <w:pStyle w:val="p2"/>
              <w:rPr>
                <w:rFonts w:asciiTheme="minorHAnsi" w:hAnsiTheme="minorHAnsi"/>
              </w:rPr>
            </w:pPr>
            <w:r w:rsidRPr="00523384">
              <w:rPr>
                <w:rStyle w:val="s2"/>
                <w:rFonts w:asciiTheme="minorHAnsi" w:eastAsiaTheme="majorEastAsia" w:hAnsiTheme="minorHAnsi"/>
                <w:b/>
                <w:bCs/>
              </w:rPr>
              <w:t>Random Forest</w:t>
            </w:r>
          </w:p>
        </w:tc>
        <w:tc>
          <w:tcPr>
            <w:tcW w:w="4675" w:type="dxa"/>
            <w:vAlign w:val="center"/>
          </w:tcPr>
          <w:p w:rsidR="00523384" w:rsidRPr="00523384" w:rsidRDefault="00523384" w:rsidP="00523384">
            <w:pPr>
              <w:pStyle w:val="p2"/>
              <w:rPr>
                <w:rFonts w:asciiTheme="minorHAnsi" w:hAnsiTheme="minorHAnsi"/>
              </w:rPr>
            </w:pPr>
            <w:r w:rsidRPr="00523384">
              <w:rPr>
                <w:rFonts w:asciiTheme="minorHAnsi" w:hAnsiTheme="minorHAnsi"/>
              </w:rPr>
              <w:t>n_estimators = [50, 100, 200]</w:t>
            </w:r>
          </w:p>
        </w:tc>
      </w:tr>
      <w:tr w:rsidR="00523384" w:rsidTr="00523384">
        <w:tc>
          <w:tcPr>
            <w:tcW w:w="4675" w:type="dxa"/>
            <w:vAlign w:val="center"/>
          </w:tcPr>
          <w:p w:rsidR="00523384" w:rsidRPr="00523384" w:rsidRDefault="00523384" w:rsidP="00523384">
            <w:pPr>
              <w:pStyle w:val="p2"/>
              <w:rPr>
                <w:rFonts w:asciiTheme="minorHAnsi" w:hAnsiTheme="minorHAnsi"/>
              </w:rPr>
            </w:pPr>
            <w:r w:rsidRPr="00523384">
              <w:rPr>
                <w:rStyle w:val="s2"/>
                <w:rFonts w:asciiTheme="minorHAnsi" w:eastAsiaTheme="majorEastAsia" w:hAnsiTheme="minorHAnsi"/>
                <w:b/>
                <w:bCs/>
              </w:rPr>
              <w:t>AdaBoost</w:t>
            </w:r>
          </w:p>
        </w:tc>
        <w:tc>
          <w:tcPr>
            <w:tcW w:w="4675" w:type="dxa"/>
            <w:vAlign w:val="center"/>
          </w:tcPr>
          <w:p w:rsidR="00523384" w:rsidRPr="00523384" w:rsidRDefault="00523384" w:rsidP="00523384">
            <w:pPr>
              <w:pStyle w:val="p2"/>
              <w:rPr>
                <w:rFonts w:asciiTheme="minorHAnsi" w:hAnsiTheme="minorHAnsi"/>
              </w:rPr>
            </w:pPr>
            <w:r w:rsidRPr="00523384">
              <w:rPr>
                <w:rFonts w:asciiTheme="minorHAnsi" w:hAnsiTheme="minorHAnsi"/>
              </w:rPr>
              <w:t>n_estimators = [50, 100]</w:t>
            </w:r>
          </w:p>
        </w:tc>
      </w:tr>
      <w:tr w:rsidR="00523384" w:rsidTr="00523384">
        <w:tc>
          <w:tcPr>
            <w:tcW w:w="4675" w:type="dxa"/>
            <w:vAlign w:val="center"/>
          </w:tcPr>
          <w:p w:rsidR="00523384" w:rsidRPr="00523384" w:rsidRDefault="00523384" w:rsidP="00523384">
            <w:pPr>
              <w:pStyle w:val="p2"/>
              <w:rPr>
                <w:rFonts w:asciiTheme="minorHAnsi" w:hAnsiTheme="minorHAnsi"/>
              </w:rPr>
            </w:pPr>
            <w:r w:rsidRPr="00523384">
              <w:rPr>
                <w:rStyle w:val="s2"/>
                <w:rFonts w:asciiTheme="minorHAnsi" w:eastAsiaTheme="majorEastAsia" w:hAnsiTheme="minorHAnsi"/>
                <w:b/>
                <w:bCs/>
              </w:rPr>
              <w:t>Gradient Boosting</w:t>
            </w:r>
          </w:p>
        </w:tc>
        <w:tc>
          <w:tcPr>
            <w:tcW w:w="4675" w:type="dxa"/>
            <w:vAlign w:val="center"/>
          </w:tcPr>
          <w:p w:rsidR="00523384" w:rsidRPr="00523384" w:rsidRDefault="00523384" w:rsidP="00523384">
            <w:pPr>
              <w:pStyle w:val="p2"/>
              <w:rPr>
                <w:rFonts w:asciiTheme="minorHAnsi" w:hAnsiTheme="minorHAnsi"/>
              </w:rPr>
            </w:pPr>
            <w:r w:rsidRPr="00523384">
              <w:rPr>
                <w:rFonts w:asciiTheme="minorHAnsi" w:hAnsiTheme="minorHAnsi"/>
              </w:rPr>
              <w:t>n_estimators = [50, 100]</w:t>
            </w:r>
          </w:p>
        </w:tc>
      </w:tr>
    </w:tbl>
    <w:p w:rsidR="00523384" w:rsidRDefault="00523384" w:rsidP="006518E6">
      <w:pPr>
        <w:pStyle w:val="p1"/>
        <w:rPr>
          <w:rFonts w:asciiTheme="minorHAnsi" w:hAnsiTheme="minorHAnsi"/>
        </w:rPr>
      </w:pPr>
    </w:p>
    <w:p w:rsidR="006518E6" w:rsidRPr="000E7229" w:rsidRDefault="006518E6" w:rsidP="009B76F8">
      <w:pPr>
        <w:spacing w:before="100" w:beforeAutospacing="1" w:after="100" w:afterAutospacing="1"/>
        <w:ind w:firstLine="720"/>
        <w:outlineLvl w:val="2"/>
        <w:rPr>
          <w:rFonts w:asciiTheme="minorHAnsi" w:hAnsiTheme="minorHAnsi"/>
          <w:b/>
          <w:bCs/>
        </w:rPr>
      </w:pPr>
      <w:bookmarkStart w:id="37" w:name="_Toc189828292"/>
      <w:r w:rsidRPr="006518E6">
        <w:rPr>
          <w:rFonts w:asciiTheme="minorHAnsi" w:hAnsiTheme="minorHAnsi"/>
          <w:b/>
          <w:bCs/>
        </w:rPr>
        <w:t>5.3. Détails des Modèles Testés</w:t>
      </w:r>
      <w:bookmarkEnd w:id="37"/>
    </w:p>
    <w:p w:rsidR="006518E6" w:rsidRPr="006518E6" w:rsidRDefault="006518E6" w:rsidP="009B76F8">
      <w:pPr>
        <w:spacing w:before="100" w:beforeAutospacing="1" w:after="100" w:afterAutospacing="1"/>
        <w:ind w:left="720" w:firstLine="720"/>
        <w:outlineLvl w:val="2"/>
        <w:rPr>
          <w:rFonts w:asciiTheme="minorHAnsi" w:hAnsiTheme="minorHAnsi"/>
          <w:b/>
          <w:bCs/>
        </w:rPr>
      </w:pPr>
      <w:bookmarkStart w:id="38" w:name="_Toc189828293"/>
      <w:r>
        <w:rPr>
          <w:rFonts w:asciiTheme="minorHAnsi" w:hAnsiTheme="minorHAnsi"/>
          <w:b/>
          <w:bCs/>
        </w:rPr>
        <w:lastRenderedPageBreak/>
        <w:t>5.3.</w:t>
      </w:r>
      <w:r w:rsidRPr="006518E6">
        <w:rPr>
          <w:rFonts w:asciiTheme="minorHAnsi" w:hAnsiTheme="minorHAnsi"/>
          <w:b/>
          <w:bCs/>
        </w:rPr>
        <w:t>1. Régression Ridge et Lasso</w:t>
      </w:r>
      <w:bookmarkEnd w:id="38"/>
    </w:p>
    <w:p w:rsidR="006518E6" w:rsidRPr="006518E6" w:rsidRDefault="006518E6" w:rsidP="00D33650">
      <w:pPr>
        <w:pStyle w:val="p4"/>
        <w:ind w:left="720" w:firstLine="720"/>
        <w:rPr>
          <w:rFonts w:asciiTheme="minorHAnsi" w:hAnsiTheme="minorHAnsi"/>
        </w:rPr>
      </w:pPr>
      <w:r w:rsidRPr="006518E6">
        <w:rPr>
          <w:rFonts w:asciiTheme="minorHAnsi" w:hAnsiTheme="minorHAnsi"/>
        </w:rPr>
        <w:t xml:space="preserve">Ce sont des modèles de </w:t>
      </w:r>
      <w:r w:rsidRPr="006518E6">
        <w:rPr>
          <w:rStyle w:val="s1"/>
          <w:rFonts w:asciiTheme="minorHAnsi" w:eastAsiaTheme="majorEastAsia" w:hAnsiTheme="minorHAnsi"/>
          <w:b/>
          <w:bCs/>
        </w:rPr>
        <w:t>régression linéaire</w:t>
      </w:r>
      <w:r w:rsidRPr="006518E6">
        <w:rPr>
          <w:rFonts w:asciiTheme="minorHAnsi" w:hAnsiTheme="minorHAnsi"/>
        </w:rPr>
        <w:t xml:space="preserve"> avec régularisation.</w:t>
      </w:r>
    </w:p>
    <w:p w:rsidR="006518E6" w:rsidRPr="006518E6" w:rsidRDefault="006518E6" w:rsidP="00740760">
      <w:pPr>
        <w:pStyle w:val="p4"/>
        <w:ind w:left="720" w:firstLine="720"/>
        <w:rPr>
          <w:rFonts w:asciiTheme="minorHAnsi" w:hAnsiTheme="minorHAnsi"/>
        </w:rPr>
      </w:pPr>
      <w:r w:rsidRPr="006518E6">
        <w:rPr>
          <w:rStyle w:val="s2"/>
          <w:rFonts w:asciiTheme="minorHAnsi" w:eastAsiaTheme="majorEastAsia" w:hAnsiTheme="minorHAnsi"/>
        </w:rPr>
        <w:t>alpha</w:t>
      </w:r>
      <w:r w:rsidRPr="006518E6">
        <w:rPr>
          <w:rFonts w:asciiTheme="minorHAnsi" w:hAnsiTheme="minorHAnsi"/>
        </w:rPr>
        <w:t xml:space="preserve"> contrôle l’intensité de la régularisation :</w:t>
      </w:r>
    </w:p>
    <w:p w:rsidR="006518E6" w:rsidRDefault="006518E6" w:rsidP="006518E6">
      <w:pPr>
        <w:pStyle w:val="p5"/>
        <w:numPr>
          <w:ilvl w:val="0"/>
          <w:numId w:val="27"/>
        </w:numPr>
        <w:rPr>
          <w:rFonts w:asciiTheme="minorHAnsi" w:hAnsiTheme="minorHAnsi"/>
        </w:rPr>
      </w:pPr>
      <w:r w:rsidRPr="006518E6">
        <w:rPr>
          <w:rFonts w:asciiTheme="minorHAnsi" w:hAnsiTheme="minorHAnsi"/>
        </w:rPr>
        <w:t xml:space="preserve">Faible </w:t>
      </w:r>
      <w:r w:rsidRPr="006518E6">
        <w:rPr>
          <w:rStyle w:val="s2"/>
          <w:rFonts w:asciiTheme="minorHAnsi" w:eastAsiaTheme="majorEastAsia" w:hAnsiTheme="minorHAnsi"/>
        </w:rPr>
        <w:t>alpha</w:t>
      </w:r>
      <w:r w:rsidRPr="006518E6">
        <w:rPr>
          <w:rFonts w:asciiTheme="minorHAnsi" w:hAnsiTheme="minorHAnsi"/>
        </w:rPr>
        <w:t xml:space="preserve"> → Moins de régularisation (plus proche de la régression linéaire classique).</w:t>
      </w:r>
    </w:p>
    <w:p w:rsidR="00511C49" w:rsidRDefault="006518E6" w:rsidP="0057752C">
      <w:pPr>
        <w:pStyle w:val="p5"/>
        <w:numPr>
          <w:ilvl w:val="0"/>
          <w:numId w:val="27"/>
        </w:numPr>
        <w:rPr>
          <w:rFonts w:asciiTheme="minorHAnsi" w:hAnsiTheme="minorHAnsi"/>
        </w:rPr>
      </w:pPr>
      <w:r w:rsidRPr="006518E6">
        <w:rPr>
          <w:rFonts w:asciiTheme="minorHAnsi" w:hAnsiTheme="minorHAnsi"/>
        </w:rPr>
        <w:t xml:space="preserve">Grand </w:t>
      </w:r>
      <w:r w:rsidRPr="006518E6">
        <w:rPr>
          <w:rStyle w:val="s2"/>
          <w:rFonts w:asciiTheme="minorHAnsi" w:eastAsiaTheme="majorEastAsia" w:hAnsiTheme="minorHAnsi"/>
        </w:rPr>
        <w:t>alpha</w:t>
      </w:r>
      <w:r w:rsidRPr="006518E6">
        <w:rPr>
          <w:rFonts w:asciiTheme="minorHAnsi" w:hAnsiTheme="minorHAnsi"/>
        </w:rPr>
        <w:t xml:space="preserve"> → Plus de régularisation, réduit les sur-ajustements.</w:t>
      </w:r>
    </w:p>
    <w:p w:rsidR="0057752C" w:rsidRPr="0057752C" w:rsidRDefault="0057752C" w:rsidP="0057752C">
      <w:pPr>
        <w:pStyle w:val="p5"/>
        <w:ind w:left="720"/>
        <w:rPr>
          <w:rFonts w:asciiTheme="minorHAnsi" w:hAnsiTheme="minorHAnsi"/>
        </w:rPr>
      </w:pPr>
    </w:p>
    <w:p w:rsidR="006518E6" w:rsidRPr="006518E6" w:rsidRDefault="006518E6" w:rsidP="009B76F8">
      <w:pPr>
        <w:spacing w:before="100" w:beforeAutospacing="1" w:after="100" w:afterAutospacing="1"/>
        <w:ind w:left="720" w:firstLine="720"/>
        <w:outlineLvl w:val="2"/>
        <w:rPr>
          <w:rFonts w:asciiTheme="minorHAnsi" w:hAnsiTheme="minorHAnsi"/>
          <w:b/>
          <w:bCs/>
        </w:rPr>
      </w:pPr>
      <w:bookmarkStart w:id="39" w:name="_Toc189828294"/>
      <w:r>
        <w:rPr>
          <w:rFonts w:asciiTheme="minorHAnsi" w:hAnsiTheme="minorHAnsi"/>
          <w:b/>
          <w:bCs/>
        </w:rPr>
        <w:t>5.3.</w:t>
      </w:r>
      <w:r w:rsidRPr="006518E6">
        <w:rPr>
          <w:rFonts w:asciiTheme="minorHAnsi" w:hAnsiTheme="minorHAnsi"/>
          <w:b/>
          <w:bCs/>
        </w:rPr>
        <w:t>2. K-Nearest Neighbors (KNN)</w:t>
      </w:r>
      <w:bookmarkEnd w:id="39"/>
    </w:p>
    <w:p w:rsidR="006518E6" w:rsidRPr="006518E6" w:rsidRDefault="006518E6" w:rsidP="00D33650">
      <w:pPr>
        <w:pStyle w:val="p4"/>
        <w:ind w:left="1440"/>
        <w:rPr>
          <w:rFonts w:asciiTheme="minorHAnsi" w:hAnsiTheme="minorHAnsi"/>
        </w:rPr>
      </w:pPr>
      <w:r w:rsidRPr="006518E6">
        <w:rPr>
          <w:rStyle w:val="apple-tab-span"/>
          <w:rFonts w:asciiTheme="minorHAnsi" w:eastAsiaTheme="majorEastAsia" w:hAnsiTheme="minorHAnsi"/>
        </w:rPr>
        <w:t xml:space="preserve"> </w:t>
      </w:r>
      <w:r w:rsidRPr="006518E6">
        <w:rPr>
          <w:rFonts w:asciiTheme="minorHAnsi" w:hAnsiTheme="minorHAnsi"/>
        </w:rPr>
        <w:t>Basé sur la proximité des points.</w:t>
      </w:r>
    </w:p>
    <w:p w:rsidR="00511C49" w:rsidRDefault="006518E6" w:rsidP="00D33650">
      <w:pPr>
        <w:pStyle w:val="p4"/>
        <w:ind w:left="1440"/>
        <w:rPr>
          <w:rFonts w:asciiTheme="minorHAnsi" w:hAnsiTheme="minorHAnsi"/>
        </w:rPr>
      </w:pPr>
      <w:r w:rsidRPr="006518E6">
        <w:rPr>
          <w:rFonts w:asciiTheme="minorHAnsi" w:hAnsiTheme="minorHAnsi"/>
        </w:rPr>
        <w:t xml:space="preserve">L’hyperparamètre clé est </w:t>
      </w:r>
      <w:r w:rsidRPr="006518E6">
        <w:rPr>
          <w:rStyle w:val="s2"/>
          <w:rFonts w:asciiTheme="minorHAnsi" w:eastAsiaTheme="majorEastAsia" w:hAnsiTheme="minorHAnsi"/>
        </w:rPr>
        <w:t>n_neighbors</w:t>
      </w:r>
      <w:r w:rsidRPr="006518E6">
        <w:rPr>
          <w:rFonts w:asciiTheme="minorHAnsi" w:hAnsiTheme="minorHAnsi"/>
        </w:rPr>
        <w:t xml:space="preserve"> (nombre de voisins à prendre en compte).</w:t>
      </w:r>
    </w:p>
    <w:p w:rsidR="00511C49" w:rsidRDefault="006518E6" w:rsidP="006518E6">
      <w:pPr>
        <w:pStyle w:val="p4"/>
        <w:numPr>
          <w:ilvl w:val="0"/>
          <w:numId w:val="28"/>
        </w:numPr>
        <w:rPr>
          <w:rFonts w:asciiTheme="minorHAnsi" w:hAnsiTheme="minorHAnsi"/>
        </w:rPr>
      </w:pPr>
      <w:r w:rsidRPr="006518E6">
        <w:rPr>
          <w:rStyle w:val="s2"/>
          <w:rFonts w:asciiTheme="minorHAnsi" w:eastAsiaTheme="majorEastAsia" w:hAnsiTheme="minorHAnsi"/>
        </w:rPr>
        <w:t>n_neighbors=3</w:t>
      </w:r>
      <w:r w:rsidRPr="006518E6">
        <w:rPr>
          <w:rFonts w:asciiTheme="minorHAnsi" w:hAnsiTheme="minorHAnsi"/>
        </w:rPr>
        <w:t xml:space="preserve"> : modèle plus précis mais sensible au bruit.</w:t>
      </w:r>
    </w:p>
    <w:p w:rsidR="006518E6" w:rsidRPr="00511C49" w:rsidRDefault="006518E6" w:rsidP="006518E6">
      <w:pPr>
        <w:pStyle w:val="p4"/>
        <w:numPr>
          <w:ilvl w:val="0"/>
          <w:numId w:val="28"/>
        </w:numPr>
        <w:rPr>
          <w:rFonts w:asciiTheme="minorHAnsi" w:hAnsiTheme="minorHAnsi"/>
        </w:rPr>
      </w:pPr>
      <w:r w:rsidRPr="00511C49">
        <w:rPr>
          <w:rStyle w:val="s2"/>
          <w:rFonts w:asciiTheme="minorHAnsi" w:eastAsiaTheme="majorEastAsia" w:hAnsiTheme="minorHAnsi"/>
        </w:rPr>
        <w:t>n_neighbors=7</w:t>
      </w:r>
      <w:r w:rsidRPr="00511C49">
        <w:rPr>
          <w:rFonts w:asciiTheme="minorHAnsi" w:hAnsiTheme="minorHAnsi"/>
        </w:rPr>
        <w:t xml:space="preserve"> : modèle plus stable mais moins réactif aux variations.</w:t>
      </w:r>
    </w:p>
    <w:p w:rsidR="006518E6" w:rsidRPr="006518E6" w:rsidRDefault="006518E6" w:rsidP="006518E6">
      <w:pPr>
        <w:pStyle w:val="p2"/>
        <w:rPr>
          <w:rFonts w:asciiTheme="minorHAnsi" w:hAnsiTheme="minorHAnsi"/>
        </w:rPr>
      </w:pPr>
    </w:p>
    <w:p w:rsidR="006518E6" w:rsidRPr="0057752C" w:rsidRDefault="0057752C" w:rsidP="009B76F8">
      <w:pPr>
        <w:spacing w:before="100" w:beforeAutospacing="1" w:after="100" w:afterAutospacing="1"/>
        <w:ind w:left="720" w:firstLine="720"/>
        <w:outlineLvl w:val="2"/>
        <w:rPr>
          <w:rFonts w:asciiTheme="minorHAnsi" w:hAnsiTheme="minorHAnsi"/>
          <w:b/>
          <w:bCs/>
        </w:rPr>
      </w:pPr>
      <w:bookmarkStart w:id="40" w:name="_Toc189828295"/>
      <w:r>
        <w:rPr>
          <w:rFonts w:asciiTheme="minorHAnsi" w:hAnsiTheme="minorHAnsi"/>
          <w:b/>
          <w:bCs/>
        </w:rPr>
        <w:t>5.3.</w:t>
      </w:r>
      <w:r w:rsidR="006518E6" w:rsidRPr="006518E6">
        <w:rPr>
          <w:rFonts w:asciiTheme="minorHAnsi" w:hAnsiTheme="minorHAnsi"/>
          <w:b/>
          <w:bCs/>
        </w:rPr>
        <w:t>3. Support Vector Regression (SVR)</w:t>
      </w:r>
      <w:bookmarkEnd w:id="40"/>
    </w:p>
    <w:p w:rsidR="006518E6" w:rsidRPr="006518E6" w:rsidRDefault="006518E6" w:rsidP="00D33650">
      <w:pPr>
        <w:pStyle w:val="p4"/>
        <w:ind w:left="1440"/>
        <w:rPr>
          <w:rFonts w:asciiTheme="minorHAnsi" w:hAnsiTheme="minorHAnsi"/>
        </w:rPr>
      </w:pPr>
      <w:r w:rsidRPr="006518E6">
        <w:rPr>
          <w:rFonts w:asciiTheme="minorHAnsi" w:hAnsiTheme="minorHAnsi"/>
        </w:rPr>
        <w:t xml:space="preserve">Cherche une </w:t>
      </w:r>
      <w:r w:rsidRPr="006518E6">
        <w:rPr>
          <w:rStyle w:val="s1"/>
          <w:rFonts w:asciiTheme="minorHAnsi" w:eastAsiaTheme="majorEastAsia" w:hAnsiTheme="minorHAnsi"/>
          <w:b/>
          <w:bCs/>
        </w:rPr>
        <w:t>fonction d’approximation</w:t>
      </w:r>
      <w:r w:rsidRPr="006518E6">
        <w:rPr>
          <w:rFonts w:asciiTheme="minorHAnsi" w:hAnsiTheme="minorHAnsi"/>
        </w:rPr>
        <w:t xml:space="preserve"> qui minimise l’erreur tout en maximisant la marge.</w:t>
      </w:r>
    </w:p>
    <w:p w:rsidR="006518E6" w:rsidRPr="006518E6" w:rsidRDefault="006518E6" w:rsidP="00D33650">
      <w:pPr>
        <w:pStyle w:val="p4"/>
        <w:ind w:left="720" w:firstLine="720"/>
        <w:rPr>
          <w:rFonts w:asciiTheme="minorHAnsi" w:hAnsiTheme="minorHAnsi"/>
        </w:rPr>
      </w:pPr>
      <w:r w:rsidRPr="006518E6">
        <w:rPr>
          <w:rFonts w:asciiTheme="minorHAnsi" w:hAnsiTheme="minorHAnsi"/>
        </w:rPr>
        <w:t>Test de différents noyaux :</w:t>
      </w:r>
    </w:p>
    <w:p w:rsidR="0057752C" w:rsidRDefault="006518E6" w:rsidP="006518E6">
      <w:pPr>
        <w:pStyle w:val="p5"/>
        <w:numPr>
          <w:ilvl w:val="0"/>
          <w:numId w:val="29"/>
        </w:numPr>
        <w:rPr>
          <w:rFonts w:asciiTheme="minorHAnsi" w:hAnsiTheme="minorHAnsi"/>
        </w:rPr>
      </w:pPr>
      <w:r w:rsidRPr="006518E6">
        <w:rPr>
          <w:rStyle w:val="s2"/>
          <w:rFonts w:asciiTheme="minorHAnsi" w:eastAsiaTheme="majorEastAsia" w:hAnsiTheme="minorHAnsi"/>
        </w:rPr>
        <w:t>linear</w:t>
      </w:r>
      <w:r w:rsidRPr="006518E6">
        <w:rPr>
          <w:rFonts w:asciiTheme="minorHAnsi" w:hAnsiTheme="minorHAnsi"/>
        </w:rPr>
        <w:t xml:space="preserve"> : Fonction linéaire simple.</w:t>
      </w:r>
    </w:p>
    <w:p w:rsidR="006518E6" w:rsidRPr="0057752C" w:rsidRDefault="006518E6" w:rsidP="006518E6">
      <w:pPr>
        <w:pStyle w:val="p5"/>
        <w:numPr>
          <w:ilvl w:val="0"/>
          <w:numId w:val="29"/>
        </w:numPr>
        <w:rPr>
          <w:rFonts w:asciiTheme="minorHAnsi" w:hAnsiTheme="minorHAnsi"/>
        </w:rPr>
      </w:pPr>
      <w:r w:rsidRPr="0057752C">
        <w:rPr>
          <w:rStyle w:val="s2"/>
          <w:rFonts w:asciiTheme="minorHAnsi" w:eastAsiaTheme="majorEastAsia" w:hAnsiTheme="minorHAnsi"/>
        </w:rPr>
        <w:t>rbf</w:t>
      </w:r>
      <w:r w:rsidRPr="0057752C">
        <w:rPr>
          <w:rFonts w:asciiTheme="minorHAnsi" w:hAnsiTheme="minorHAnsi"/>
        </w:rPr>
        <w:t xml:space="preserve"> : Fonction non linéaire qui capture mieux les tendances complexes.</w:t>
      </w:r>
    </w:p>
    <w:p w:rsidR="006518E6" w:rsidRPr="006518E6" w:rsidRDefault="006518E6" w:rsidP="00D33650">
      <w:pPr>
        <w:pStyle w:val="p4"/>
        <w:ind w:left="1440"/>
        <w:rPr>
          <w:rFonts w:asciiTheme="minorHAnsi" w:hAnsiTheme="minorHAnsi"/>
        </w:rPr>
      </w:pPr>
      <w:r w:rsidRPr="006518E6">
        <w:rPr>
          <w:rStyle w:val="s2"/>
          <w:rFonts w:asciiTheme="minorHAnsi" w:eastAsiaTheme="majorEastAsia" w:hAnsiTheme="minorHAnsi"/>
        </w:rPr>
        <w:t>C</w:t>
      </w:r>
      <w:r w:rsidRPr="006518E6">
        <w:rPr>
          <w:rFonts w:asciiTheme="minorHAnsi" w:hAnsiTheme="minorHAnsi"/>
        </w:rPr>
        <w:t xml:space="preserve"> contrôle la régularisation : une valeur élevée signifie une moindre tolérance aux erreurs.</w:t>
      </w:r>
    </w:p>
    <w:p w:rsidR="006518E6" w:rsidRPr="0057752C" w:rsidRDefault="0057752C" w:rsidP="009B76F8">
      <w:pPr>
        <w:spacing w:before="100" w:beforeAutospacing="1" w:after="100" w:afterAutospacing="1"/>
        <w:ind w:left="720" w:firstLine="720"/>
        <w:outlineLvl w:val="2"/>
        <w:rPr>
          <w:rFonts w:asciiTheme="minorHAnsi" w:hAnsiTheme="minorHAnsi"/>
          <w:b/>
          <w:bCs/>
        </w:rPr>
      </w:pPr>
      <w:bookmarkStart w:id="41" w:name="_Toc189828296"/>
      <w:r>
        <w:rPr>
          <w:rFonts w:asciiTheme="minorHAnsi" w:hAnsiTheme="minorHAnsi"/>
          <w:b/>
          <w:bCs/>
        </w:rPr>
        <w:t>5.3.</w:t>
      </w:r>
      <w:r w:rsidR="006518E6" w:rsidRPr="006518E6">
        <w:rPr>
          <w:rFonts w:asciiTheme="minorHAnsi" w:hAnsiTheme="minorHAnsi"/>
          <w:b/>
          <w:bCs/>
        </w:rPr>
        <w:t>4. Random Forest</w:t>
      </w:r>
      <w:bookmarkEnd w:id="41"/>
    </w:p>
    <w:p w:rsidR="006518E6" w:rsidRPr="006518E6" w:rsidRDefault="006518E6" w:rsidP="00D33650">
      <w:pPr>
        <w:pStyle w:val="p4"/>
        <w:ind w:left="720" w:firstLine="720"/>
        <w:rPr>
          <w:rFonts w:asciiTheme="minorHAnsi" w:hAnsiTheme="minorHAnsi"/>
        </w:rPr>
      </w:pPr>
      <w:r w:rsidRPr="006518E6">
        <w:rPr>
          <w:rFonts w:asciiTheme="minorHAnsi" w:hAnsiTheme="minorHAnsi"/>
        </w:rPr>
        <w:t>Ensemble d’arbres de décision.</w:t>
      </w:r>
    </w:p>
    <w:p w:rsidR="0057752C" w:rsidRDefault="006518E6" w:rsidP="0057752C">
      <w:pPr>
        <w:pStyle w:val="p4"/>
        <w:numPr>
          <w:ilvl w:val="0"/>
          <w:numId w:val="30"/>
        </w:numPr>
        <w:rPr>
          <w:rFonts w:asciiTheme="minorHAnsi" w:hAnsiTheme="minorHAnsi"/>
        </w:rPr>
      </w:pPr>
      <w:r w:rsidRPr="006518E6">
        <w:rPr>
          <w:rStyle w:val="s2"/>
          <w:rFonts w:asciiTheme="minorHAnsi" w:eastAsiaTheme="majorEastAsia" w:hAnsiTheme="minorHAnsi"/>
        </w:rPr>
        <w:t>n_estimators</w:t>
      </w:r>
      <w:r w:rsidRPr="006518E6">
        <w:rPr>
          <w:rFonts w:asciiTheme="minorHAnsi" w:hAnsiTheme="minorHAnsi"/>
        </w:rPr>
        <w:t xml:space="preserve"> définit le nombre d’arbres.</w:t>
      </w:r>
    </w:p>
    <w:p w:rsidR="006518E6" w:rsidRPr="0057752C" w:rsidRDefault="006518E6" w:rsidP="0057752C">
      <w:pPr>
        <w:pStyle w:val="p4"/>
        <w:numPr>
          <w:ilvl w:val="0"/>
          <w:numId w:val="30"/>
        </w:numPr>
        <w:rPr>
          <w:rFonts w:asciiTheme="minorHAnsi" w:hAnsiTheme="minorHAnsi"/>
        </w:rPr>
      </w:pPr>
      <w:r w:rsidRPr="0057752C">
        <w:rPr>
          <w:rFonts w:asciiTheme="minorHAnsi" w:hAnsiTheme="minorHAnsi"/>
        </w:rPr>
        <w:t>Plus d’arbres = meilleure performance mais temps de calcul plus long.</w:t>
      </w:r>
    </w:p>
    <w:p w:rsidR="0057752C" w:rsidRPr="006518E6" w:rsidRDefault="0057752C" w:rsidP="0057752C">
      <w:pPr>
        <w:pStyle w:val="p5"/>
        <w:ind w:firstLine="720"/>
        <w:rPr>
          <w:rFonts w:asciiTheme="minorHAnsi" w:hAnsiTheme="minorHAnsi"/>
        </w:rPr>
      </w:pPr>
    </w:p>
    <w:p w:rsidR="006518E6" w:rsidRPr="009B76F8" w:rsidRDefault="006518E6" w:rsidP="009B76F8">
      <w:pPr>
        <w:spacing w:before="100" w:beforeAutospacing="1" w:after="100" w:afterAutospacing="1"/>
        <w:ind w:left="720" w:firstLine="720"/>
        <w:outlineLvl w:val="2"/>
        <w:rPr>
          <w:rFonts w:asciiTheme="minorHAnsi" w:hAnsiTheme="minorHAnsi"/>
          <w:b/>
          <w:bCs/>
        </w:rPr>
      </w:pPr>
      <w:bookmarkStart w:id="42" w:name="_Toc189828297"/>
      <w:r w:rsidRPr="006518E6">
        <w:rPr>
          <w:rFonts w:asciiTheme="minorHAnsi" w:hAnsiTheme="minorHAnsi"/>
          <w:b/>
          <w:bCs/>
        </w:rPr>
        <w:lastRenderedPageBreak/>
        <w:t>5.</w:t>
      </w:r>
      <w:r w:rsidR="0057752C">
        <w:rPr>
          <w:rFonts w:asciiTheme="minorHAnsi" w:hAnsiTheme="minorHAnsi"/>
          <w:b/>
          <w:bCs/>
        </w:rPr>
        <w:t>3.5.</w:t>
      </w:r>
      <w:r w:rsidRPr="006518E6">
        <w:rPr>
          <w:rFonts w:asciiTheme="minorHAnsi" w:hAnsiTheme="minorHAnsi"/>
          <w:b/>
          <w:bCs/>
        </w:rPr>
        <w:t xml:space="preserve"> AdaBoost</w:t>
      </w:r>
      <w:bookmarkEnd w:id="42"/>
    </w:p>
    <w:p w:rsidR="0057752C" w:rsidRDefault="006518E6" w:rsidP="00D33650">
      <w:pPr>
        <w:pStyle w:val="p4"/>
        <w:ind w:left="1440"/>
        <w:rPr>
          <w:rFonts w:asciiTheme="minorHAnsi" w:hAnsiTheme="minorHAnsi"/>
        </w:rPr>
      </w:pPr>
      <w:r w:rsidRPr="006518E6">
        <w:rPr>
          <w:rFonts w:asciiTheme="minorHAnsi" w:hAnsiTheme="minorHAnsi"/>
        </w:rPr>
        <w:t xml:space="preserve">Algorithme de </w:t>
      </w:r>
      <w:r w:rsidRPr="006518E6">
        <w:rPr>
          <w:rStyle w:val="s1"/>
          <w:rFonts w:asciiTheme="minorHAnsi" w:eastAsiaTheme="majorEastAsia" w:hAnsiTheme="minorHAnsi"/>
          <w:b/>
          <w:bCs/>
        </w:rPr>
        <w:t>boosting</w:t>
      </w:r>
      <w:r w:rsidRPr="006518E6">
        <w:rPr>
          <w:rFonts w:asciiTheme="minorHAnsi" w:hAnsiTheme="minorHAnsi"/>
        </w:rPr>
        <w:t xml:space="preserve"> qui ajuste progressivement les erreurs du modèle précédent.</w:t>
      </w:r>
    </w:p>
    <w:p w:rsidR="006518E6" w:rsidRPr="006518E6" w:rsidRDefault="006518E6" w:rsidP="00D33650">
      <w:pPr>
        <w:pStyle w:val="p4"/>
        <w:ind w:left="720" w:firstLine="720"/>
        <w:rPr>
          <w:rFonts w:asciiTheme="minorHAnsi" w:hAnsiTheme="minorHAnsi"/>
        </w:rPr>
      </w:pPr>
      <w:r w:rsidRPr="006518E6">
        <w:rPr>
          <w:rStyle w:val="s2"/>
          <w:rFonts w:asciiTheme="minorHAnsi" w:eastAsiaTheme="majorEastAsia" w:hAnsiTheme="minorHAnsi"/>
        </w:rPr>
        <w:t>n_estimators</w:t>
      </w:r>
      <w:r w:rsidRPr="006518E6">
        <w:rPr>
          <w:rFonts w:asciiTheme="minorHAnsi" w:hAnsiTheme="minorHAnsi"/>
        </w:rPr>
        <w:t xml:space="preserve"> contrôle le nombre d’itérations du boosting.</w:t>
      </w:r>
    </w:p>
    <w:p w:rsidR="006518E6" w:rsidRPr="006518E6" w:rsidRDefault="006518E6" w:rsidP="006518E6">
      <w:pPr>
        <w:pStyle w:val="p2"/>
        <w:rPr>
          <w:rFonts w:asciiTheme="minorHAnsi" w:hAnsiTheme="minorHAnsi"/>
        </w:rPr>
      </w:pPr>
    </w:p>
    <w:p w:rsidR="006518E6" w:rsidRPr="009B76F8" w:rsidRDefault="0057752C" w:rsidP="009B76F8">
      <w:pPr>
        <w:spacing w:before="100" w:beforeAutospacing="1" w:after="100" w:afterAutospacing="1"/>
        <w:ind w:left="720" w:firstLine="720"/>
        <w:outlineLvl w:val="2"/>
        <w:rPr>
          <w:rFonts w:asciiTheme="minorHAnsi" w:hAnsiTheme="minorHAnsi"/>
          <w:b/>
          <w:bCs/>
        </w:rPr>
      </w:pPr>
      <w:bookmarkStart w:id="43" w:name="_Toc189828298"/>
      <w:r>
        <w:rPr>
          <w:rFonts w:asciiTheme="minorHAnsi" w:hAnsiTheme="minorHAnsi"/>
          <w:b/>
          <w:bCs/>
        </w:rPr>
        <w:t>5.3.</w:t>
      </w:r>
      <w:r w:rsidR="006518E6" w:rsidRPr="006518E6">
        <w:rPr>
          <w:rFonts w:asciiTheme="minorHAnsi" w:hAnsiTheme="minorHAnsi"/>
          <w:b/>
          <w:bCs/>
        </w:rPr>
        <w:t>6. Gradient Boosting</w:t>
      </w:r>
      <w:bookmarkEnd w:id="43"/>
    </w:p>
    <w:p w:rsidR="006518E6" w:rsidRPr="006518E6" w:rsidRDefault="006518E6" w:rsidP="00D33650">
      <w:pPr>
        <w:pStyle w:val="p4"/>
        <w:ind w:left="360" w:firstLine="720"/>
        <w:rPr>
          <w:rFonts w:asciiTheme="minorHAnsi" w:hAnsiTheme="minorHAnsi"/>
        </w:rPr>
      </w:pPr>
      <w:r w:rsidRPr="006518E6">
        <w:rPr>
          <w:rFonts w:asciiTheme="minorHAnsi" w:hAnsiTheme="minorHAnsi"/>
        </w:rPr>
        <w:t>Version améliorée du boosting, qui optimise la réduction des erreurs.</w:t>
      </w:r>
    </w:p>
    <w:p w:rsidR="0057752C" w:rsidRDefault="006518E6" w:rsidP="006518E6">
      <w:pPr>
        <w:pStyle w:val="p4"/>
        <w:numPr>
          <w:ilvl w:val="0"/>
          <w:numId w:val="31"/>
        </w:numPr>
        <w:rPr>
          <w:rFonts w:asciiTheme="minorHAnsi" w:hAnsiTheme="minorHAnsi"/>
        </w:rPr>
      </w:pPr>
      <w:r w:rsidRPr="006518E6">
        <w:rPr>
          <w:rStyle w:val="s2"/>
          <w:rFonts w:asciiTheme="minorHAnsi" w:eastAsiaTheme="majorEastAsia" w:hAnsiTheme="minorHAnsi"/>
        </w:rPr>
        <w:t>n_estimators</w:t>
      </w:r>
      <w:r w:rsidRPr="006518E6">
        <w:rPr>
          <w:rFonts w:asciiTheme="minorHAnsi" w:hAnsiTheme="minorHAnsi"/>
        </w:rPr>
        <w:t xml:space="preserve"> indique le nombre d’arbres à construire.</w:t>
      </w:r>
    </w:p>
    <w:p w:rsidR="006518E6" w:rsidRDefault="006518E6" w:rsidP="006518E6">
      <w:pPr>
        <w:pStyle w:val="p4"/>
        <w:numPr>
          <w:ilvl w:val="0"/>
          <w:numId w:val="31"/>
        </w:numPr>
        <w:rPr>
          <w:rFonts w:asciiTheme="minorHAnsi" w:hAnsiTheme="minorHAnsi"/>
        </w:rPr>
      </w:pPr>
      <w:r w:rsidRPr="0057752C">
        <w:rPr>
          <w:rFonts w:asciiTheme="minorHAnsi" w:hAnsiTheme="minorHAnsi"/>
        </w:rPr>
        <w:t>Fonctionne bien avec des données complexes mais demande plus de ressources.</w:t>
      </w:r>
    </w:p>
    <w:p w:rsidR="0057752C" w:rsidRDefault="0057752C" w:rsidP="0057752C">
      <w:pPr>
        <w:pStyle w:val="p4"/>
        <w:rPr>
          <w:rFonts w:asciiTheme="minorHAnsi" w:hAnsiTheme="minorHAnsi"/>
        </w:rPr>
      </w:pPr>
    </w:p>
    <w:p w:rsidR="000E7229" w:rsidRPr="000E7229" w:rsidRDefault="000E7229" w:rsidP="009B76F8">
      <w:pPr>
        <w:spacing w:before="100" w:beforeAutospacing="1" w:after="100" w:afterAutospacing="1"/>
        <w:ind w:firstLine="720"/>
        <w:outlineLvl w:val="2"/>
        <w:rPr>
          <w:rFonts w:asciiTheme="minorHAnsi" w:hAnsiTheme="minorHAnsi"/>
          <w:b/>
          <w:bCs/>
        </w:rPr>
      </w:pPr>
      <w:bookmarkStart w:id="44" w:name="_Toc189828299"/>
      <w:r w:rsidRPr="000E7229">
        <w:rPr>
          <w:rFonts w:asciiTheme="minorHAnsi" w:hAnsiTheme="minorHAnsi"/>
          <w:b/>
          <w:bCs/>
        </w:rPr>
        <w:t>5.4. Conclusion du Protocole Expérimental</w:t>
      </w:r>
      <w:bookmarkEnd w:id="44"/>
    </w:p>
    <w:p w:rsidR="000E7229" w:rsidRDefault="000E7229" w:rsidP="000E7229">
      <w:pPr>
        <w:pStyle w:val="p2"/>
        <w:numPr>
          <w:ilvl w:val="0"/>
          <w:numId w:val="32"/>
        </w:numPr>
        <w:rPr>
          <w:rFonts w:asciiTheme="minorHAnsi" w:hAnsiTheme="minorHAnsi"/>
        </w:rPr>
      </w:pPr>
      <w:r w:rsidRPr="000E7229">
        <w:rPr>
          <w:rStyle w:val="s1"/>
          <w:rFonts w:asciiTheme="minorHAnsi" w:eastAsiaTheme="majorEastAsia" w:hAnsiTheme="minorHAnsi"/>
          <w:b/>
          <w:bCs/>
        </w:rPr>
        <w:t>Prétraitement rigoureux</w:t>
      </w:r>
      <w:r w:rsidRPr="000E7229">
        <w:rPr>
          <w:rFonts w:asciiTheme="minorHAnsi" w:hAnsiTheme="minorHAnsi"/>
        </w:rPr>
        <w:t xml:space="preserve"> : encodage des variables, gestion des valeurs manquantes, normalisation.</w:t>
      </w:r>
    </w:p>
    <w:p w:rsidR="000E7229" w:rsidRDefault="000E7229" w:rsidP="000E7229">
      <w:pPr>
        <w:pStyle w:val="p2"/>
        <w:numPr>
          <w:ilvl w:val="0"/>
          <w:numId w:val="32"/>
        </w:numPr>
        <w:rPr>
          <w:rFonts w:asciiTheme="minorHAnsi" w:hAnsiTheme="minorHAnsi"/>
        </w:rPr>
      </w:pPr>
      <w:r w:rsidRPr="000E7229">
        <w:rPr>
          <w:rStyle w:val="s1"/>
          <w:rFonts w:asciiTheme="minorHAnsi" w:eastAsiaTheme="majorEastAsia" w:hAnsiTheme="minorHAnsi"/>
          <w:b/>
          <w:bCs/>
        </w:rPr>
        <w:t>Validation croisée (cv=3)</w:t>
      </w:r>
      <w:r w:rsidRPr="000E7229">
        <w:rPr>
          <w:rFonts w:asciiTheme="minorHAnsi" w:hAnsiTheme="minorHAnsi"/>
        </w:rPr>
        <w:t xml:space="preserve"> pour une meilleure généralisation.</w:t>
      </w:r>
    </w:p>
    <w:p w:rsidR="000E7229" w:rsidRDefault="000E7229" w:rsidP="000E7229">
      <w:pPr>
        <w:pStyle w:val="p2"/>
        <w:numPr>
          <w:ilvl w:val="0"/>
          <w:numId w:val="32"/>
        </w:numPr>
        <w:rPr>
          <w:rFonts w:asciiTheme="minorHAnsi" w:hAnsiTheme="minorHAnsi"/>
        </w:rPr>
      </w:pPr>
      <w:r w:rsidRPr="000E7229">
        <w:rPr>
          <w:rFonts w:asciiTheme="minorHAnsi" w:hAnsiTheme="minorHAnsi"/>
          <w:b/>
          <w:bCs/>
        </w:rPr>
        <w:t>Optimisation des hyperparamètres</w:t>
      </w:r>
      <w:r w:rsidRPr="000E7229">
        <w:rPr>
          <w:rStyle w:val="s2"/>
          <w:rFonts w:asciiTheme="minorHAnsi" w:eastAsiaTheme="majorEastAsia" w:hAnsiTheme="minorHAnsi"/>
        </w:rPr>
        <w:t xml:space="preserve"> avec </w:t>
      </w:r>
      <w:r w:rsidRPr="000E7229">
        <w:rPr>
          <w:rStyle w:val="s3"/>
          <w:rFonts w:asciiTheme="minorHAnsi" w:eastAsiaTheme="majorEastAsia" w:hAnsiTheme="minorHAnsi"/>
        </w:rPr>
        <w:t>GridSearchCV</w:t>
      </w:r>
      <w:r w:rsidRPr="000E7229">
        <w:rPr>
          <w:rStyle w:val="s2"/>
          <w:rFonts w:asciiTheme="minorHAnsi" w:eastAsiaTheme="majorEastAsia" w:hAnsiTheme="minorHAnsi"/>
        </w:rPr>
        <w:t xml:space="preserve"> pour chaque modèle.</w:t>
      </w:r>
    </w:p>
    <w:p w:rsidR="000E7229" w:rsidRPr="00D33650" w:rsidRDefault="000E7229" w:rsidP="000E7229">
      <w:pPr>
        <w:pStyle w:val="p2"/>
        <w:numPr>
          <w:ilvl w:val="0"/>
          <w:numId w:val="32"/>
        </w:numPr>
        <w:rPr>
          <w:rFonts w:asciiTheme="minorHAnsi" w:hAnsiTheme="minorHAnsi"/>
        </w:rPr>
      </w:pPr>
      <w:r w:rsidRPr="000E7229">
        <w:rPr>
          <w:rStyle w:val="apple-tab-span"/>
          <w:rFonts w:asciiTheme="minorHAnsi" w:eastAsiaTheme="majorEastAsia" w:hAnsiTheme="minorHAnsi"/>
        </w:rPr>
        <w:t xml:space="preserve"> </w:t>
      </w:r>
      <w:r w:rsidRPr="000E7229">
        <w:rPr>
          <w:rStyle w:val="s1"/>
          <w:rFonts w:asciiTheme="minorHAnsi" w:eastAsiaTheme="majorEastAsia" w:hAnsiTheme="minorHAnsi"/>
          <w:b/>
          <w:bCs/>
        </w:rPr>
        <w:t>Comparaison des modèles</w:t>
      </w:r>
      <w:r w:rsidRPr="000E7229">
        <w:rPr>
          <w:rFonts w:asciiTheme="minorHAnsi" w:hAnsiTheme="minorHAnsi"/>
        </w:rPr>
        <w:t xml:space="preserve"> afin d’identifier celui qui offre les meilleures performances.</w:t>
      </w:r>
    </w:p>
    <w:p w:rsidR="009550FE" w:rsidRPr="000E7229" w:rsidRDefault="000E7229" w:rsidP="00D33650">
      <w:pPr>
        <w:pStyle w:val="p5"/>
        <w:ind w:left="720"/>
        <w:rPr>
          <w:rFonts w:asciiTheme="minorHAnsi" w:hAnsiTheme="minorHAnsi"/>
        </w:rPr>
      </w:pPr>
      <w:r w:rsidRPr="000E7229">
        <w:rPr>
          <w:rFonts w:asciiTheme="minorHAnsi" w:hAnsiTheme="minorHAnsi"/>
        </w:rPr>
        <w:t xml:space="preserve">Les résultats obtenus après ces étapes seront analysés dans la section suivante afin de sélectionner le </w:t>
      </w:r>
      <w:r w:rsidRPr="000E7229">
        <w:rPr>
          <w:rStyle w:val="s1"/>
          <w:rFonts w:asciiTheme="minorHAnsi" w:eastAsiaTheme="majorEastAsia" w:hAnsiTheme="minorHAnsi"/>
          <w:b/>
          <w:bCs/>
        </w:rPr>
        <w:t>meilleur modèle</w:t>
      </w:r>
      <w:r w:rsidRPr="000E7229">
        <w:rPr>
          <w:rFonts w:asciiTheme="minorHAnsi" w:hAnsiTheme="minorHAnsi"/>
        </w:rPr>
        <w:t xml:space="preserve"> pour prédire les performances des joueurs NBA.</w:t>
      </w:r>
    </w:p>
    <w:p w:rsidR="009550FE" w:rsidRPr="00530C4A" w:rsidRDefault="004A19AF" w:rsidP="00530C4A">
      <w:pPr>
        <w:spacing w:before="100" w:beforeAutospacing="1" w:after="100" w:afterAutospacing="1"/>
        <w:outlineLvl w:val="2"/>
        <w:rPr>
          <w:rFonts w:asciiTheme="minorHAnsi" w:hAnsiTheme="minorHAnsi"/>
          <w:b/>
          <w:bCs/>
          <w:color w:val="000000"/>
          <w:sz w:val="27"/>
          <w:szCs w:val="27"/>
        </w:rPr>
      </w:pPr>
      <w:bookmarkStart w:id="45" w:name="_Toc189828300"/>
      <w:r w:rsidRPr="00530C4A">
        <w:rPr>
          <w:rFonts w:asciiTheme="minorHAnsi" w:hAnsiTheme="minorHAnsi"/>
          <w:b/>
          <w:bCs/>
          <w:color w:val="000000"/>
          <w:sz w:val="27"/>
          <w:szCs w:val="27"/>
        </w:rPr>
        <w:t>6. Analyse et Discussion des Résultats</w:t>
      </w:r>
      <w:bookmarkEnd w:id="45"/>
    </w:p>
    <w:p w:rsidR="009550FE" w:rsidRPr="009550FE" w:rsidRDefault="009550FE" w:rsidP="009550FE">
      <w:pPr>
        <w:pStyle w:val="p1"/>
        <w:rPr>
          <w:rFonts w:asciiTheme="minorHAnsi" w:hAnsiTheme="minorHAnsi"/>
        </w:rPr>
      </w:pPr>
      <w:r w:rsidRPr="009550FE">
        <w:rPr>
          <w:rFonts w:asciiTheme="minorHAnsi" w:hAnsiTheme="minorHAnsi"/>
        </w:rPr>
        <w:t>L’évaluation des modèles de Machine Learning a été réalisée à l’aide de trois métriques standards :</w:t>
      </w:r>
    </w:p>
    <w:p w:rsidR="009550FE" w:rsidRPr="009550FE" w:rsidRDefault="009550FE" w:rsidP="009550FE">
      <w:pPr>
        <w:pStyle w:val="p2"/>
        <w:rPr>
          <w:rFonts w:asciiTheme="minorHAnsi" w:hAnsiTheme="minorHAnsi"/>
        </w:rPr>
      </w:pPr>
      <w:r w:rsidRPr="009550FE">
        <w:rPr>
          <w:rFonts w:asciiTheme="minorHAnsi" w:hAnsiTheme="minorHAnsi"/>
        </w:rPr>
        <w:t>•</w:t>
      </w:r>
      <w:r w:rsidRPr="009550FE">
        <w:rPr>
          <w:rStyle w:val="apple-tab-span"/>
          <w:rFonts w:asciiTheme="minorHAnsi" w:eastAsiaTheme="majorEastAsia" w:hAnsiTheme="minorHAnsi"/>
        </w:rPr>
        <w:t xml:space="preserve"> </w:t>
      </w:r>
      <w:r w:rsidRPr="009550FE">
        <w:rPr>
          <w:rStyle w:val="s1"/>
          <w:rFonts w:asciiTheme="minorHAnsi" w:eastAsiaTheme="majorEastAsia" w:hAnsiTheme="minorHAnsi"/>
          <w:b/>
          <w:bCs/>
        </w:rPr>
        <w:t>Erreur Absolue Moyenne (MAE - Mean Absolute Error)</w:t>
      </w:r>
      <w:r w:rsidRPr="009550FE">
        <w:rPr>
          <w:rFonts w:asciiTheme="minorHAnsi" w:hAnsiTheme="minorHAnsi"/>
        </w:rPr>
        <w:t xml:space="preserve"> : mesure l’écart absolu moyen entre les valeurs prédites et les valeurs réelles. Une faible MAE indique une bonne précision des prédictions.</w:t>
      </w:r>
    </w:p>
    <w:p w:rsidR="009550FE" w:rsidRPr="009550FE" w:rsidRDefault="009550FE" w:rsidP="009550FE">
      <w:pPr>
        <w:pStyle w:val="p2"/>
        <w:rPr>
          <w:rFonts w:asciiTheme="minorHAnsi" w:hAnsiTheme="minorHAnsi"/>
        </w:rPr>
      </w:pPr>
      <w:r w:rsidRPr="009550FE">
        <w:rPr>
          <w:rFonts w:asciiTheme="minorHAnsi" w:hAnsiTheme="minorHAnsi"/>
        </w:rPr>
        <w:t>•</w:t>
      </w:r>
      <w:r w:rsidRPr="009550FE">
        <w:rPr>
          <w:rStyle w:val="apple-tab-span"/>
          <w:rFonts w:asciiTheme="minorHAnsi" w:eastAsiaTheme="majorEastAsia" w:hAnsiTheme="minorHAnsi"/>
        </w:rPr>
        <w:t xml:space="preserve"> </w:t>
      </w:r>
      <w:r w:rsidRPr="009550FE">
        <w:rPr>
          <w:rStyle w:val="s1"/>
          <w:rFonts w:asciiTheme="minorHAnsi" w:eastAsiaTheme="majorEastAsia" w:hAnsiTheme="minorHAnsi"/>
          <w:b/>
          <w:bCs/>
        </w:rPr>
        <w:t>Erreur Quadratique Moyenne (MSE - Mean Squared Error)</w:t>
      </w:r>
      <w:r w:rsidRPr="009550FE">
        <w:rPr>
          <w:rFonts w:asciiTheme="minorHAnsi" w:hAnsiTheme="minorHAnsi"/>
        </w:rPr>
        <w:t xml:space="preserve"> : met davantage l’accent sur les erreurs importantes en les pénalisant au carré. Une faible MSE est souhaitable pour réduire l’impact des grosses erreurs.</w:t>
      </w:r>
    </w:p>
    <w:p w:rsidR="009550FE" w:rsidRDefault="009550FE" w:rsidP="009550FE">
      <w:pPr>
        <w:pStyle w:val="p2"/>
        <w:rPr>
          <w:rFonts w:asciiTheme="minorHAnsi" w:hAnsiTheme="minorHAnsi"/>
        </w:rPr>
      </w:pPr>
      <w:r w:rsidRPr="009550FE">
        <w:rPr>
          <w:rFonts w:asciiTheme="minorHAnsi" w:hAnsiTheme="minorHAnsi"/>
        </w:rPr>
        <w:lastRenderedPageBreak/>
        <w:t>•</w:t>
      </w:r>
      <w:r w:rsidRPr="009550FE">
        <w:rPr>
          <w:rStyle w:val="apple-tab-span"/>
          <w:rFonts w:asciiTheme="minorHAnsi" w:eastAsiaTheme="majorEastAsia" w:hAnsiTheme="minorHAnsi"/>
        </w:rPr>
        <w:t xml:space="preserve"> </w:t>
      </w:r>
      <w:r w:rsidRPr="009550FE">
        <w:rPr>
          <w:rStyle w:val="s1"/>
          <w:rFonts w:asciiTheme="minorHAnsi" w:eastAsiaTheme="majorEastAsia" w:hAnsiTheme="minorHAnsi"/>
          <w:b/>
          <w:bCs/>
        </w:rPr>
        <w:t>Score</w:t>
      </w:r>
      <w:r w:rsidRPr="009550FE">
        <w:rPr>
          <w:rStyle w:val="apple-converted-space"/>
          <w:rFonts w:asciiTheme="minorHAnsi" w:eastAsiaTheme="majorEastAsia" w:hAnsiTheme="minorHAnsi"/>
          <w:b/>
          <w:bCs/>
        </w:rPr>
        <w:t> </w:t>
      </w:r>
      <w:r w:rsidRPr="009550FE">
        <w:rPr>
          <w:rStyle w:val="s2"/>
          <w:rFonts w:asciiTheme="minorHAnsi" w:eastAsiaTheme="majorEastAsia" w:hAnsiTheme="minorHAnsi"/>
        </w:rPr>
        <w:t xml:space="preserve"> </w:t>
      </w:r>
      <w:r w:rsidRPr="009550FE">
        <w:rPr>
          <w:rStyle w:val="s2"/>
          <w:rFonts w:asciiTheme="minorHAnsi" w:eastAsiaTheme="majorEastAsia" w:hAnsiTheme="minorHAnsi"/>
          <w:i/>
          <w:iCs/>
        </w:rPr>
        <w:t>R</w:t>
      </w:r>
      <w:r w:rsidRPr="009550FE">
        <w:rPr>
          <w:rStyle w:val="s2"/>
          <w:rFonts w:asciiTheme="minorHAnsi" w:eastAsiaTheme="majorEastAsia" w:hAnsiTheme="minorHAnsi"/>
          <w:i/>
          <w:iCs/>
          <w:vertAlign w:val="superscript"/>
        </w:rPr>
        <w:t>2</w:t>
      </w:r>
      <w:r w:rsidRPr="009550FE">
        <w:rPr>
          <w:rStyle w:val="apple-converted-space"/>
          <w:rFonts w:asciiTheme="minorHAnsi" w:eastAsiaTheme="majorEastAsia" w:hAnsiTheme="minorHAnsi"/>
        </w:rPr>
        <w:t> </w:t>
      </w:r>
      <w:r w:rsidRPr="009550FE">
        <w:rPr>
          <w:rStyle w:val="s1"/>
          <w:rFonts w:asciiTheme="minorHAnsi" w:eastAsiaTheme="majorEastAsia" w:hAnsiTheme="minorHAnsi"/>
          <w:b/>
          <w:bCs/>
        </w:rPr>
        <w:t xml:space="preserve"> (Coefficient de détermination)</w:t>
      </w:r>
      <w:r w:rsidRPr="009550FE">
        <w:rPr>
          <w:rFonts w:asciiTheme="minorHAnsi" w:hAnsiTheme="minorHAnsi"/>
        </w:rPr>
        <w:t xml:space="preserve"> : mesure la proportion de la variance des données expliquée par le modèle. Un score</w:t>
      </w:r>
      <w:r w:rsidRPr="009550FE">
        <w:rPr>
          <w:rStyle w:val="apple-converted-space"/>
          <w:rFonts w:asciiTheme="minorHAnsi" w:eastAsiaTheme="majorEastAsia" w:hAnsiTheme="minorHAnsi"/>
        </w:rPr>
        <w:t> </w:t>
      </w:r>
      <w:r w:rsidRPr="009550FE">
        <w:rPr>
          <w:rStyle w:val="s2"/>
          <w:rFonts w:asciiTheme="minorHAnsi" w:eastAsiaTheme="majorEastAsia" w:hAnsiTheme="minorHAnsi"/>
        </w:rPr>
        <w:t xml:space="preserve"> </w:t>
      </w:r>
      <w:r w:rsidRPr="009550FE">
        <w:rPr>
          <w:rStyle w:val="s2"/>
          <w:rFonts w:asciiTheme="minorHAnsi" w:eastAsiaTheme="majorEastAsia" w:hAnsiTheme="minorHAnsi"/>
          <w:i/>
          <w:iCs/>
        </w:rPr>
        <w:t>R</w:t>
      </w:r>
      <w:r w:rsidRPr="009550FE">
        <w:rPr>
          <w:rStyle w:val="s2"/>
          <w:rFonts w:asciiTheme="minorHAnsi" w:eastAsiaTheme="majorEastAsia" w:hAnsiTheme="minorHAnsi"/>
          <w:i/>
          <w:iCs/>
          <w:vertAlign w:val="superscript"/>
        </w:rPr>
        <w:t>2</w:t>
      </w:r>
      <w:r>
        <w:rPr>
          <w:rStyle w:val="s2"/>
          <w:rFonts w:asciiTheme="minorHAnsi" w:eastAsiaTheme="majorEastAsia" w:hAnsiTheme="minorHAnsi"/>
          <w:i/>
          <w:iCs/>
          <w:vertAlign w:val="superscript"/>
        </w:rPr>
        <w:t xml:space="preserve"> </w:t>
      </w:r>
      <w:r w:rsidRPr="009550FE">
        <w:rPr>
          <w:rFonts w:asciiTheme="minorHAnsi" w:hAnsiTheme="minorHAnsi"/>
        </w:rPr>
        <w:t>proche de 1 signifie que le modèle s’ajuste bien aux données.</w:t>
      </w:r>
      <w:r w:rsidR="00E26A39">
        <w:rPr>
          <w:rFonts w:asciiTheme="minorHAnsi" w:hAnsiTheme="minorHAnsi"/>
        </w:rPr>
        <w:t xml:space="preserve"> L’exemple sera fait sur Lebron James considéré comme le meilleur joueur de la NBA avec ses grandes stats</w:t>
      </w:r>
    </w:p>
    <w:p w:rsidR="00E26A39" w:rsidRDefault="00E26A39" w:rsidP="009B76F8">
      <w:pPr>
        <w:spacing w:before="100" w:beforeAutospacing="1" w:after="100" w:afterAutospacing="1"/>
        <w:ind w:firstLine="720"/>
        <w:outlineLvl w:val="2"/>
        <w:rPr>
          <w:rFonts w:asciiTheme="minorHAnsi" w:hAnsiTheme="minorHAnsi"/>
          <w:b/>
          <w:bCs/>
        </w:rPr>
      </w:pPr>
      <w:bookmarkStart w:id="46" w:name="_Toc189828301"/>
      <w:r w:rsidRPr="00AC76E7">
        <w:rPr>
          <w:rFonts w:asciiTheme="minorHAnsi" w:hAnsiTheme="minorHAnsi"/>
          <w:b/>
          <w:bCs/>
        </w:rPr>
        <w:t>6.</w:t>
      </w:r>
      <w:r>
        <w:rPr>
          <w:rFonts w:asciiTheme="minorHAnsi" w:hAnsiTheme="minorHAnsi"/>
          <w:b/>
          <w:bCs/>
        </w:rPr>
        <w:t>1</w:t>
      </w:r>
      <w:r w:rsidRPr="00AC76E7">
        <w:rPr>
          <w:rFonts w:asciiTheme="minorHAnsi" w:hAnsiTheme="minorHAnsi"/>
          <w:b/>
          <w:bCs/>
        </w:rPr>
        <w:t xml:space="preserve">. </w:t>
      </w:r>
      <w:r>
        <w:rPr>
          <w:rFonts w:asciiTheme="minorHAnsi" w:hAnsiTheme="minorHAnsi"/>
          <w:b/>
          <w:bCs/>
        </w:rPr>
        <w:t>Overview des statistiques de Lebron james</w:t>
      </w:r>
      <w:bookmarkEnd w:id="46"/>
    </w:p>
    <w:p w:rsidR="00E26A39" w:rsidRDefault="00E26A39" w:rsidP="00E26A39">
      <w:pPr>
        <w:pStyle w:val="p1"/>
        <w:ind w:firstLine="720"/>
        <w:rPr>
          <w:rFonts w:asciiTheme="minorHAnsi" w:hAnsiTheme="minorHAnsi"/>
          <w:b/>
          <w:bCs/>
        </w:rPr>
      </w:pPr>
      <w:r>
        <w:rPr>
          <w:rFonts w:asciiTheme="minorHAnsi" w:hAnsiTheme="minorHAnsi"/>
          <w:b/>
          <w:bCs/>
          <w:noProof/>
          <w14:ligatures w14:val="standardContextual"/>
        </w:rPr>
        <w:drawing>
          <wp:inline distT="0" distB="0" distL="0" distR="0">
            <wp:extent cx="5409453" cy="4295775"/>
            <wp:effectExtent l="0" t="0" r="1270" b="0"/>
            <wp:docPr id="908346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46775" name="Picture 908346775"/>
                    <pic:cNvPicPr/>
                  </pic:nvPicPr>
                  <pic:blipFill>
                    <a:blip r:embed="rId12">
                      <a:extLst>
                        <a:ext uri="{28A0092B-C50C-407E-A947-70E740481C1C}">
                          <a14:useLocalDpi xmlns:a14="http://schemas.microsoft.com/office/drawing/2010/main" val="0"/>
                        </a:ext>
                      </a:extLst>
                    </a:blip>
                    <a:stretch>
                      <a:fillRect/>
                    </a:stretch>
                  </pic:blipFill>
                  <pic:spPr>
                    <a:xfrm>
                      <a:off x="0" y="0"/>
                      <a:ext cx="5425479" cy="4308501"/>
                    </a:xfrm>
                    <a:prstGeom prst="rect">
                      <a:avLst/>
                    </a:prstGeom>
                  </pic:spPr>
                </pic:pic>
              </a:graphicData>
            </a:graphic>
          </wp:inline>
        </w:drawing>
      </w:r>
    </w:p>
    <w:p w:rsidR="0016073E" w:rsidRPr="0016073E" w:rsidRDefault="0016073E" w:rsidP="0016073E">
      <w:pPr>
        <w:pStyle w:val="p1"/>
        <w:ind w:left="720"/>
        <w:rPr>
          <w:rFonts w:asciiTheme="minorHAnsi" w:hAnsiTheme="minorHAnsi"/>
        </w:rPr>
      </w:pPr>
      <w:r w:rsidRPr="0016073E">
        <w:rPr>
          <w:rStyle w:val="s1"/>
          <w:rFonts w:asciiTheme="minorHAnsi" w:eastAsiaTheme="majorEastAsia" w:hAnsiTheme="minorHAnsi"/>
        </w:rPr>
        <w:t>Les statistiques de LeBron James sont relativement bien centrées</w:t>
      </w:r>
      <w:r w:rsidRPr="0016073E">
        <w:rPr>
          <w:rFonts w:asciiTheme="minorHAnsi" w:hAnsiTheme="minorHAnsi"/>
        </w:rPr>
        <w:t>, indiquant une performance stable avec des pics exceptionnels.</w:t>
      </w:r>
    </w:p>
    <w:p w:rsidR="0016073E" w:rsidRPr="0016073E" w:rsidRDefault="0016073E" w:rsidP="0016073E">
      <w:pPr>
        <w:pStyle w:val="p1"/>
        <w:ind w:left="760"/>
        <w:rPr>
          <w:rFonts w:asciiTheme="minorHAnsi" w:hAnsiTheme="minorHAnsi"/>
        </w:rPr>
      </w:pPr>
      <w:r w:rsidRPr="0016073E">
        <w:rPr>
          <w:rFonts w:asciiTheme="minorHAnsi" w:hAnsiTheme="minorHAnsi"/>
        </w:rPr>
        <w:t>Le pourcentage de tirs et le plus-minus suivent une répartition normale</w:t>
      </w:r>
      <w:r w:rsidRPr="0016073E">
        <w:rPr>
          <w:rStyle w:val="s2"/>
          <w:rFonts w:asciiTheme="minorHAnsi" w:eastAsiaTheme="majorEastAsia" w:hAnsiTheme="minorHAnsi"/>
        </w:rPr>
        <w:t>, montrant la régularité de son impact sur le terrain.</w:t>
      </w:r>
    </w:p>
    <w:p w:rsidR="0016073E" w:rsidRPr="0016073E" w:rsidRDefault="0016073E" w:rsidP="0016073E">
      <w:pPr>
        <w:pStyle w:val="p2"/>
        <w:ind w:left="720" w:firstLine="40"/>
        <w:rPr>
          <w:rFonts w:asciiTheme="minorHAnsi" w:hAnsiTheme="minorHAnsi"/>
        </w:rPr>
      </w:pPr>
      <w:r w:rsidRPr="0016073E">
        <w:rPr>
          <w:rFonts w:asciiTheme="minorHAnsi" w:hAnsiTheme="minorHAnsi"/>
        </w:rPr>
        <w:t>Les contres et les tirs à trois points montrent une distribution biaisée</w:t>
      </w:r>
      <w:r w:rsidRPr="0016073E">
        <w:rPr>
          <w:rStyle w:val="s2"/>
          <w:rFonts w:asciiTheme="minorHAnsi" w:eastAsiaTheme="majorEastAsia" w:hAnsiTheme="minorHAnsi"/>
        </w:rPr>
        <w:t>, ce qui est logique vu son style de jeu.</w:t>
      </w:r>
    </w:p>
    <w:p w:rsidR="00E26A39" w:rsidRDefault="0016073E" w:rsidP="00D33650">
      <w:pPr>
        <w:pStyle w:val="p2"/>
        <w:ind w:left="720"/>
        <w:rPr>
          <w:rFonts w:asciiTheme="minorHAnsi" w:hAnsiTheme="minorHAnsi"/>
        </w:rPr>
      </w:pPr>
      <w:r w:rsidRPr="0016073E">
        <w:rPr>
          <w:rFonts w:asciiTheme="minorHAnsi" w:hAnsiTheme="minorHAnsi"/>
        </w:rPr>
        <w:t>Les pertes de balle et les performances extrêmes en points peuvent être des facteurs clés à surveiller pour les prédictions.</w:t>
      </w:r>
    </w:p>
    <w:p w:rsidR="00AC76E7" w:rsidRDefault="00AC76E7" w:rsidP="009B76F8">
      <w:pPr>
        <w:spacing w:before="100" w:beforeAutospacing="1" w:after="100" w:afterAutospacing="1"/>
        <w:ind w:firstLine="720"/>
        <w:outlineLvl w:val="2"/>
        <w:rPr>
          <w:rFonts w:asciiTheme="minorHAnsi" w:hAnsiTheme="minorHAnsi"/>
          <w:b/>
          <w:bCs/>
        </w:rPr>
      </w:pPr>
      <w:bookmarkStart w:id="47" w:name="_Toc189828302"/>
      <w:r w:rsidRPr="00AC76E7">
        <w:rPr>
          <w:rFonts w:asciiTheme="minorHAnsi" w:hAnsiTheme="minorHAnsi"/>
          <w:b/>
          <w:bCs/>
        </w:rPr>
        <w:lastRenderedPageBreak/>
        <w:t>6.</w:t>
      </w:r>
      <w:r w:rsidR="00E26A39">
        <w:rPr>
          <w:rFonts w:asciiTheme="minorHAnsi" w:hAnsiTheme="minorHAnsi"/>
          <w:b/>
          <w:bCs/>
        </w:rPr>
        <w:t>2</w:t>
      </w:r>
      <w:r w:rsidRPr="00AC76E7">
        <w:rPr>
          <w:rFonts w:asciiTheme="minorHAnsi" w:hAnsiTheme="minorHAnsi"/>
          <w:b/>
          <w:bCs/>
        </w:rPr>
        <w:t>. Résultats Comparatifs des Modèles</w:t>
      </w:r>
      <w:r w:rsidR="005A622E">
        <w:rPr>
          <w:rFonts w:asciiTheme="minorHAnsi" w:hAnsiTheme="minorHAnsi"/>
          <w:b/>
          <w:bCs/>
        </w:rPr>
        <w:t xml:space="preserve"> avec l’exemple du joueur Lebron James</w:t>
      </w:r>
      <w:bookmarkEnd w:id="47"/>
    </w:p>
    <w:p w:rsidR="000643BD" w:rsidRDefault="000643BD" w:rsidP="0016073E">
      <w:pPr>
        <w:pStyle w:val="p1"/>
        <w:ind w:left="720"/>
        <w:rPr>
          <w:rFonts w:asciiTheme="minorHAnsi" w:hAnsiTheme="minorHAnsi"/>
        </w:rPr>
      </w:pPr>
      <w:r>
        <w:rPr>
          <w:rFonts w:asciiTheme="minorHAnsi" w:hAnsiTheme="minorHAnsi"/>
        </w:rPr>
        <w:t xml:space="preserve">Voici donc les résultats des modèles </w:t>
      </w:r>
    </w:p>
    <w:p w:rsidR="000643BD" w:rsidRDefault="000643BD" w:rsidP="0016073E">
      <w:pPr>
        <w:pStyle w:val="p1"/>
        <w:ind w:left="720"/>
        <w:rPr>
          <w:rFonts w:asciiTheme="minorHAnsi" w:hAnsiTheme="minorHAnsi"/>
        </w:rPr>
      </w:pPr>
      <w:r>
        <w:rPr>
          <w:rFonts w:asciiTheme="minorHAnsi" w:hAnsiTheme="minorHAnsi"/>
          <w:noProof/>
          <w14:ligatures w14:val="standardContextual"/>
        </w:rPr>
        <w:drawing>
          <wp:inline distT="0" distB="0" distL="0" distR="0">
            <wp:extent cx="3228975" cy="3905470"/>
            <wp:effectExtent l="0" t="0" r="0" b="6350"/>
            <wp:docPr id="12836279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7970" name="Picture 12836279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8975" cy="3905470"/>
                    </a:xfrm>
                    <a:prstGeom prst="rect">
                      <a:avLst/>
                    </a:prstGeom>
                  </pic:spPr>
                </pic:pic>
              </a:graphicData>
            </a:graphic>
          </wp:inline>
        </w:drawing>
      </w:r>
      <w:r>
        <w:rPr>
          <w:rFonts w:asciiTheme="minorHAnsi" w:hAnsiTheme="minorHAnsi"/>
          <w:noProof/>
          <w14:ligatures w14:val="standardContextual"/>
        </w:rPr>
        <w:drawing>
          <wp:inline distT="0" distB="0" distL="0" distR="0">
            <wp:extent cx="3612915" cy="1943100"/>
            <wp:effectExtent l="0" t="0" r="0" b="0"/>
            <wp:docPr id="488968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8961" name="Picture 48896896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4138" cy="1970649"/>
                    </a:xfrm>
                    <a:prstGeom prst="rect">
                      <a:avLst/>
                    </a:prstGeom>
                  </pic:spPr>
                </pic:pic>
              </a:graphicData>
            </a:graphic>
          </wp:inline>
        </w:drawing>
      </w:r>
    </w:p>
    <w:p w:rsidR="00D33650" w:rsidRDefault="00D33650" w:rsidP="0016073E">
      <w:pPr>
        <w:pStyle w:val="p1"/>
        <w:ind w:left="720"/>
        <w:rPr>
          <w:rFonts w:asciiTheme="minorHAnsi" w:hAnsiTheme="minorHAnsi"/>
        </w:rPr>
      </w:pPr>
    </w:p>
    <w:p w:rsidR="00D33650" w:rsidRDefault="00D33650" w:rsidP="0016073E">
      <w:pPr>
        <w:pStyle w:val="p1"/>
        <w:ind w:left="720"/>
        <w:rPr>
          <w:rFonts w:asciiTheme="minorHAnsi" w:hAnsiTheme="minorHAnsi"/>
        </w:rPr>
      </w:pPr>
    </w:p>
    <w:p w:rsidR="000643BD" w:rsidRPr="000643BD" w:rsidRDefault="000643BD" w:rsidP="0016073E">
      <w:pPr>
        <w:pStyle w:val="p1"/>
        <w:ind w:left="720"/>
        <w:rPr>
          <w:rFonts w:asciiTheme="minorHAnsi" w:hAnsiTheme="minorHAnsi"/>
        </w:rPr>
      </w:pPr>
    </w:p>
    <w:tbl>
      <w:tblPr>
        <w:tblStyle w:val="TableGrid"/>
        <w:tblW w:w="0" w:type="auto"/>
        <w:tblLook w:val="04A0" w:firstRow="1" w:lastRow="0" w:firstColumn="1" w:lastColumn="0" w:noHBand="0" w:noVBand="1"/>
      </w:tblPr>
      <w:tblGrid>
        <w:gridCol w:w="2337"/>
        <w:gridCol w:w="2337"/>
        <w:gridCol w:w="2338"/>
        <w:gridCol w:w="2338"/>
      </w:tblGrid>
      <w:tr w:rsidR="003E3989" w:rsidTr="005A622E">
        <w:tc>
          <w:tcPr>
            <w:tcW w:w="2337"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b/>
                <w:bCs/>
              </w:rPr>
              <w:lastRenderedPageBreak/>
              <w:t>Modèle</w:t>
            </w:r>
          </w:p>
        </w:tc>
        <w:tc>
          <w:tcPr>
            <w:tcW w:w="2337" w:type="dxa"/>
            <w:vAlign w:val="center"/>
          </w:tcPr>
          <w:p w:rsidR="003E3989" w:rsidRPr="005A622E" w:rsidRDefault="005A622E" w:rsidP="005A622E">
            <w:pPr>
              <w:pStyle w:val="p1"/>
              <w:jc w:val="center"/>
              <w:rPr>
                <w:rFonts w:asciiTheme="minorHAnsi" w:hAnsiTheme="minorHAnsi"/>
              </w:rPr>
            </w:pPr>
            <w:r w:rsidRPr="005A622E">
              <w:rPr>
                <w:rStyle w:val="s2"/>
                <w:rFonts w:asciiTheme="minorHAnsi" w:eastAsiaTheme="majorEastAsia" w:hAnsiTheme="minorHAnsi"/>
                <w:i/>
                <w:iCs/>
              </w:rPr>
              <w:t>R</w:t>
            </w:r>
            <w:r w:rsidRPr="005A622E">
              <w:rPr>
                <w:rStyle w:val="s2"/>
                <w:rFonts w:asciiTheme="minorHAnsi" w:eastAsiaTheme="majorEastAsia" w:hAnsiTheme="minorHAnsi"/>
                <w:i/>
                <w:iCs/>
                <w:vertAlign w:val="superscript"/>
              </w:rPr>
              <w:t>2</w:t>
            </w:r>
            <w:r w:rsidRPr="005A622E">
              <w:rPr>
                <w:rStyle w:val="apple-converted-space"/>
                <w:rFonts w:asciiTheme="minorHAnsi" w:eastAsiaTheme="majorEastAsia" w:hAnsiTheme="minorHAnsi"/>
              </w:rPr>
              <w:t> </w:t>
            </w:r>
            <w:r w:rsidRPr="005A622E">
              <w:rPr>
                <w:rStyle w:val="s1"/>
                <w:rFonts w:asciiTheme="minorHAnsi" w:eastAsiaTheme="majorEastAsia" w:hAnsiTheme="minorHAnsi"/>
                <w:b/>
                <w:bCs/>
              </w:rPr>
              <w:t xml:space="preserve"> </w:t>
            </w:r>
            <w:r w:rsidR="003E3989" w:rsidRPr="005A622E">
              <w:rPr>
                <w:rFonts w:asciiTheme="minorHAnsi" w:hAnsiTheme="minorHAnsi"/>
                <w:b/>
                <w:bCs/>
              </w:rPr>
              <w:t>Score</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b/>
                <w:bCs/>
              </w:rPr>
              <w:t>MAE</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b/>
                <w:bCs/>
              </w:rPr>
              <w:t>MSE</w:t>
            </w:r>
          </w:p>
        </w:tc>
      </w:tr>
      <w:tr w:rsidR="003E3989" w:rsidTr="005A622E">
        <w:tc>
          <w:tcPr>
            <w:tcW w:w="2337" w:type="dxa"/>
            <w:vAlign w:val="center"/>
          </w:tcPr>
          <w:p w:rsidR="003E3989" w:rsidRPr="005A622E" w:rsidRDefault="003E3989" w:rsidP="005A622E">
            <w:pPr>
              <w:pStyle w:val="p2"/>
              <w:jc w:val="center"/>
              <w:rPr>
                <w:rFonts w:asciiTheme="minorHAnsi" w:hAnsiTheme="minorHAnsi"/>
              </w:rPr>
            </w:pPr>
            <w:r w:rsidRPr="005A622E">
              <w:rPr>
                <w:rFonts w:asciiTheme="minorHAnsi" w:hAnsiTheme="minorHAnsi"/>
                <w:b/>
                <w:bCs/>
              </w:rPr>
              <w:t>Ridge Regression</w:t>
            </w:r>
          </w:p>
        </w:tc>
        <w:tc>
          <w:tcPr>
            <w:tcW w:w="2337" w:type="dxa"/>
            <w:vAlign w:val="center"/>
          </w:tcPr>
          <w:p w:rsidR="003E3989" w:rsidRPr="005A622E" w:rsidRDefault="003E3989" w:rsidP="005A622E">
            <w:pPr>
              <w:pStyle w:val="p2"/>
              <w:jc w:val="center"/>
              <w:rPr>
                <w:rFonts w:asciiTheme="minorHAnsi" w:hAnsiTheme="minorHAnsi"/>
              </w:rPr>
            </w:pPr>
            <w:r w:rsidRPr="005A622E">
              <w:rPr>
                <w:rFonts w:asciiTheme="minorHAnsi" w:hAnsiTheme="minorHAnsi"/>
                <w:b/>
                <w:bCs/>
              </w:rPr>
              <w:t>0.9549</w:t>
            </w:r>
          </w:p>
        </w:tc>
        <w:tc>
          <w:tcPr>
            <w:tcW w:w="2338" w:type="dxa"/>
            <w:vAlign w:val="center"/>
          </w:tcPr>
          <w:p w:rsidR="003E3989" w:rsidRPr="005A622E" w:rsidRDefault="003E3989" w:rsidP="005A622E">
            <w:pPr>
              <w:pStyle w:val="p2"/>
              <w:jc w:val="center"/>
              <w:rPr>
                <w:rFonts w:asciiTheme="minorHAnsi" w:hAnsiTheme="minorHAnsi"/>
              </w:rPr>
            </w:pPr>
            <w:r w:rsidRPr="005A622E">
              <w:rPr>
                <w:rFonts w:asciiTheme="minorHAnsi" w:hAnsiTheme="minorHAnsi"/>
                <w:b/>
                <w:bCs/>
              </w:rPr>
              <w:t>0.5337</w:t>
            </w:r>
          </w:p>
        </w:tc>
        <w:tc>
          <w:tcPr>
            <w:tcW w:w="2338" w:type="dxa"/>
            <w:vAlign w:val="center"/>
          </w:tcPr>
          <w:p w:rsidR="003E3989" w:rsidRPr="005A622E" w:rsidRDefault="003E3989" w:rsidP="005A622E">
            <w:pPr>
              <w:pStyle w:val="p2"/>
              <w:jc w:val="center"/>
              <w:rPr>
                <w:rFonts w:asciiTheme="minorHAnsi" w:hAnsiTheme="minorHAnsi"/>
              </w:rPr>
            </w:pPr>
            <w:r w:rsidRPr="005A622E">
              <w:rPr>
                <w:rFonts w:asciiTheme="minorHAnsi" w:hAnsiTheme="minorHAnsi"/>
                <w:b/>
                <w:bCs/>
              </w:rPr>
              <w:t>1.8831</w:t>
            </w:r>
          </w:p>
        </w:tc>
      </w:tr>
      <w:tr w:rsidR="003E3989" w:rsidTr="005A622E">
        <w:tc>
          <w:tcPr>
            <w:tcW w:w="2337" w:type="dxa"/>
            <w:vAlign w:val="center"/>
          </w:tcPr>
          <w:p w:rsidR="003E3989" w:rsidRPr="005A622E" w:rsidRDefault="003E3989" w:rsidP="005A622E">
            <w:pPr>
              <w:pStyle w:val="p1"/>
              <w:jc w:val="center"/>
              <w:rPr>
                <w:rFonts w:asciiTheme="minorHAnsi" w:hAnsiTheme="minorHAnsi"/>
              </w:rPr>
            </w:pPr>
            <w:r w:rsidRPr="005A622E">
              <w:rPr>
                <w:rStyle w:val="s2"/>
                <w:rFonts w:asciiTheme="minorHAnsi" w:eastAsiaTheme="majorEastAsia" w:hAnsiTheme="minorHAnsi"/>
                <w:b/>
                <w:bCs/>
              </w:rPr>
              <w:t>Lasso Regression</w:t>
            </w:r>
          </w:p>
        </w:tc>
        <w:tc>
          <w:tcPr>
            <w:tcW w:w="2337"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0.9525</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0.5428</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1.9374</w:t>
            </w:r>
          </w:p>
        </w:tc>
      </w:tr>
      <w:tr w:rsidR="003E3989" w:rsidTr="005A622E">
        <w:tc>
          <w:tcPr>
            <w:tcW w:w="2337" w:type="dxa"/>
            <w:vAlign w:val="center"/>
          </w:tcPr>
          <w:p w:rsidR="003E3989" w:rsidRPr="005A622E" w:rsidRDefault="003E3989" w:rsidP="005A622E">
            <w:pPr>
              <w:pStyle w:val="p2"/>
              <w:jc w:val="center"/>
              <w:rPr>
                <w:rFonts w:asciiTheme="minorHAnsi" w:hAnsiTheme="minorHAnsi"/>
              </w:rPr>
            </w:pPr>
            <w:r w:rsidRPr="005A622E">
              <w:rPr>
                <w:rFonts w:asciiTheme="minorHAnsi" w:hAnsiTheme="minorHAnsi"/>
                <w:b/>
                <w:bCs/>
              </w:rPr>
              <w:t>K-Nearest Neighbors (KNN)</w:t>
            </w:r>
          </w:p>
        </w:tc>
        <w:tc>
          <w:tcPr>
            <w:tcW w:w="2337" w:type="dxa"/>
            <w:vAlign w:val="center"/>
          </w:tcPr>
          <w:p w:rsidR="003E3989" w:rsidRPr="005A622E" w:rsidRDefault="003E3989" w:rsidP="005A622E">
            <w:pPr>
              <w:pStyle w:val="p2"/>
              <w:jc w:val="center"/>
              <w:rPr>
                <w:rFonts w:asciiTheme="minorHAnsi" w:hAnsiTheme="minorHAnsi"/>
              </w:rPr>
            </w:pPr>
            <w:r w:rsidRPr="005A622E">
              <w:rPr>
                <w:rStyle w:val="s3"/>
                <w:rFonts w:asciiTheme="minorHAnsi" w:eastAsiaTheme="majorEastAsia" w:hAnsiTheme="minorHAnsi"/>
              </w:rPr>
              <w:t>0.5304</w:t>
            </w:r>
          </w:p>
        </w:tc>
        <w:tc>
          <w:tcPr>
            <w:tcW w:w="2338" w:type="dxa"/>
            <w:vAlign w:val="center"/>
          </w:tcPr>
          <w:p w:rsidR="003E3989" w:rsidRPr="005A622E" w:rsidRDefault="003E3989" w:rsidP="005A622E">
            <w:pPr>
              <w:pStyle w:val="p2"/>
              <w:jc w:val="center"/>
              <w:rPr>
                <w:rFonts w:asciiTheme="minorHAnsi" w:hAnsiTheme="minorHAnsi"/>
              </w:rPr>
            </w:pPr>
            <w:r w:rsidRPr="005A622E">
              <w:rPr>
                <w:rStyle w:val="s3"/>
                <w:rFonts w:asciiTheme="minorHAnsi" w:eastAsiaTheme="majorEastAsia" w:hAnsiTheme="minorHAnsi"/>
              </w:rPr>
              <w:t>1.6200</w:t>
            </w:r>
          </w:p>
        </w:tc>
        <w:tc>
          <w:tcPr>
            <w:tcW w:w="2338" w:type="dxa"/>
            <w:vAlign w:val="center"/>
          </w:tcPr>
          <w:p w:rsidR="003E3989" w:rsidRPr="005A622E" w:rsidRDefault="003E3989" w:rsidP="005A622E">
            <w:pPr>
              <w:pStyle w:val="p2"/>
              <w:jc w:val="center"/>
              <w:rPr>
                <w:rFonts w:asciiTheme="minorHAnsi" w:hAnsiTheme="minorHAnsi"/>
              </w:rPr>
            </w:pPr>
            <w:r w:rsidRPr="005A622E">
              <w:rPr>
                <w:rStyle w:val="s3"/>
                <w:rFonts w:asciiTheme="minorHAnsi" w:eastAsiaTheme="majorEastAsia" w:hAnsiTheme="minorHAnsi"/>
              </w:rPr>
              <w:t>5.4156</w:t>
            </w:r>
          </w:p>
        </w:tc>
      </w:tr>
      <w:tr w:rsidR="003E3989" w:rsidTr="005A622E">
        <w:tc>
          <w:tcPr>
            <w:tcW w:w="2337" w:type="dxa"/>
            <w:vAlign w:val="center"/>
          </w:tcPr>
          <w:p w:rsidR="003E3989" w:rsidRPr="005A622E" w:rsidRDefault="003E3989" w:rsidP="005A622E">
            <w:pPr>
              <w:pStyle w:val="p2"/>
              <w:jc w:val="center"/>
              <w:rPr>
                <w:rFonts w:asciiTheme="minorHAnsi" w:hAnsiTheme="minorHAnsi"/>
              </w:rPr>
            </w:pPr>
            <w:r w:rsidRPr="005A622E">
              <w:rPr>
                <w:rFonts w:asciiTheme="minorHAnsi" w:hAnsiTheme="minorHAnsi"/>
                <w:b/>
                <w:bCs/>
              </w:rPr>
              <w:t>Support Vector Regression (SVM)</w:t>
            </w:r>
          </w:p>
        </w:tc>
        <w:tc>
          <w:tcPr>
            <w:tcW w:w="2337" w:type="dxa"/>
            <w:vAlign w:val="center"/>
          </w:tcPr>
          <w:p w:rsidR="003E3989" w:rsidRPr="005A622E" w:rsidRDefault="003E3989" w:rsidP="005A622E">
            <w:pPr>
              <w:pStyle w:val="p2"/>
              <w:jc w:val="center"/>
              <w:rPr>
                <w:rFonts w:asciiTheme="minorHAnsi" w:hAnsiTheme="minorHAnsi"/>
              </w:rPr>
            </w:pPr>
            <w:r w:rsidRPr="005A622E">
              <w:rPr>
                <w:rStyle w:val="s3"/>
                <w:rFonts w:asciiTheme="minorHAnsi" w:eastAsiaTheme="majorEastAsia" w:hAnsiTheme="minorHAnsi"/>
              </w:rPr>
              <w:t>0.9437</w:t>
            </w:r>
          </w:p>
        </w:tc>
        <w:tc>
          <w:tcPr>
            <w:tcW w:w="2338" w:type="dxa"/>
            <w:vAlign w:val="center"/>
          </w:tcPr>
          <w:p w:rsidR="003E3989" w:rsidRPr="005A622E" w:rsidRDefault="003E3989" w:rsidP="005A622E">
            <w:pPr>
              <w:pStyle w:val="p2"/>
              <w:jc w:val="center"/>
              <w:rPr>
                <w:rFonts w:asciiTheme="minorHAnsi" w:hAnsiTheme="minorHAnsi"/>
              </w:rPr>
            </w:pPr>
            <w:r w:rsidRPr="005A622E">
              <w:rPr>
                <w:rStyle w:val="s3"/>
                <w:rFonts w:asciiTheme="minorHAnsi" w:eastAsiaTheme="majorEastAsia" w:hAnsiTheme="minorHAnsi"/>
              </w:rPr>
              <w:t>0.6073</w:t>
            </w:r>
          </w:p>
        </w:tc>
        <w:tc>
          <w:tcPr>
            <w:tcW w:w="2338" w:type="dxa"/>
            <w:vAlign w:val="center"/>
          </w:tcPr>
          <w:p w:rsidR="003E3989" w:rsidRPr="005A622E" w:rsidRDefault="003E3989" w:rsidP="005A622E">
            <w:pPr>
              <w:pStyle w:val="p2"/>
              <w:jc w:val="center"/>
              <w:rPr>
                <w:rFonts w:asciiTheme="minorHAnsi" w:hAnsiTheme="minorHAnsi"/>
              </w:rPr>
            </w:pPr>
            <w:r w:rsidRPr="005A622E">
              <w:rPr>
                <w:rStyle w:val="s3"/>
                <w:rFonts w:asciiTheme="minorHAnsi" w:eastAsiaTheme="majorEastAsia" w:hAnsiTheme="minorHAnsi"/>
              </w:rPr>
              <w:t>2.2669</w:t>
            </w:r>
          </w:p>
        </w:tc>
      </w:tr>
      <w:tr w:rsidR="003E3989" w:rsidTr="005A622E">
        <w:tc>
          <w:tcPr>
            <w:tcW w:w="2337" w:type="dxa"/>
            <w:vAlign w:val="center"/>
          </w:tcPr>
          <w:p w:rsidR="003E3989" w:rsidRPr="005A622E" w:rsidRDefault="003E3989" w:rsidP="005A622E">
            <w:pPr>
              <w:pStyle w:val="p1"/>
              <w:jc w:val="center"/>
              <w:rPr>
                <w:rFonts w:asciiTheme="minorHAnsi" w:hAnsiTheme="minorHAnsi"/>
              </w:rPr>
            </w:pPr>
            <w:r w:rsidRPr="005A622E">
              <w:rPr>
                <w:rStyle w:val="s2"/>
                <w:rFonts w:asciiTheme="minorHAnsi" w:eastAsiaTheme="majorEastAsia" w:hAnsiTheme="minorHAnsi"/>
                <w:b/>
                <w:bCs/>
              </w:rPr>
              <w:t>Random Forest</w:t>
            </w:r>
          </w:p>
        </w:tc>
        <w:tc>
          <w:tcPr>
            <w:tcW w:w="2337"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0.4524</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1.6976</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6.6529</w:t>
            </w:r>
          </w:p>
        </w:tc>
      </w:tr>
      <w:tr w:rsidR="003E3989" w:rsidTr="005A622E">
        <w:tc>
          <w:tcPr>
            <w:tcW w:w="2337" w:type="dxa"/>
            <w:vAlign w:val="center"/>
          </w:tcPr>
          <w:p w:rsidR="003E3989" w:rsidRPr="005A622E" w:rsidRDefault="003E3989" w:rsidP="005A622E">
            <w:pPr>
              <w:pStyle w:val="p1"/>
              <w:jc w:val="center"/>
              <w:rPr>
                <w:rFonts w:asciiTheme="minorHAnsi" w:hAnsiTheme="minorHAnsi"/>
              </w:rPr>
            </w:pPr>
            <w:r w:rsidRPr="005A622E">
              <w:rPr>
                <w:rStyle w:val="s2"/>
                <w:rFonts w:asciiTheme="minorHAnsi" w:eastAsiaTheme="majorEastAsia" w:hAnsiTheme="minorHAnsi"/>
                <w:b/>
                <w:bCs/>
              </w:rPr>
              <w:t>AdaBoost</w:t>
            </w:r>
          </w:p>
        </w:tc>
        <w:tc>
          <w:tcPr>
            <w:tcW w:w="2337"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0.8678</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0.9668</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4.5819</w:t>
            </w:r>
          </w:p>
        </w:tc>
      </w:tr>
      <w:tr w:rsidR="003E3989" w:rsidTr="005A622E">
        <w:trPr>
          <w:trHeight w:val="70"/>
        </w:trPr>
        <w:tc>
          <w:tcPr>
            <w:tcW w:w="2337" w:type="dxa"/>
            <w:vAlign w:val="center"/>
          </w:tcPr>
          <w:p w:rsidR="003E3989" w:rsidRPr="005A622E" w:rsidRDefault="003E3989" w:rsidP="005A622E">
            <w:pPr>
              <w:pStyle w:val="p1"/>
              <w:jc w:val="center"/>
              <w:rPr>
                <w:rFonts w:asciiTheme="minorHAnsi" w:hAnsiTheme="minorHAnsi"/>
              </w:rPr>
            </w:pPr>
            <w:r w:rsidRPr="005A622E">
              <w:rPr>
                <w:rStyle w:val="s2"/>
                <w:rFonts w:asciiTheme="minorHAnsi" w:eastAsiaTheme="majorEastAsia" w:hAnsiTheme="minorHAnsi"/>
                <w:b/>
                <w:bCs/>
              </w:rPr>
              <w:t>Gradient Boosting</w:t>
            </w:r>
          </w:p>
        </w:tc>
        <w:tc>
          <w:tcPr>
            <w:tcW w:w="2337"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0.8547</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0.9865</w:t>
            </w:r>
          </w:p>
        </w:tc>
        <w:tc>
          <w:tcPr>
            <w:tcW w:w="2338" w:type="dxa"/>
            <w:vAlign w:val="center"/>
          </w:tcPr>
          <w:p w:rsidR="003E3989" w:rsidRPr="005A622E" w:rsidRDefault="003E3989" w:rsidP="005A622E">
            <w:pPr>
              <w:pStyle w:val="p1"/>
              <w:jc w:val="center"/>
              <w:rPr>
                <w:rFonts w:asciiTheme="minorHAnsi" w:hAnsiTheme="minorHAnsi"/>
              </w:rPr>
            </w:pPr>
            <w:r w:rsidRPr="005A622E">
              <w:rPr>
                <w:rFonts w:asciiTheme="minorHAnsi" w:hAnsiTheme="minorHAnsi"/>
              </w:rPr>
              <w:t>5.9027</w:t>
            </w:r>
          </w:p>
        </w:tc>
      </w:tr>
    </w:tbl>
    <w:p w:rsidR="00AC76E7" w:rsidRPr="00AC76E7" w:rsidRDefault="00AC76E7" w:rsidP="00AC76E7">
      <w:pPr>
        <w:pStyle w:val="p1"/>
        <w:ind w:firstLine="720"/>
        <w:rPr>
          <w:rFonts w:asciiTheme="minorHAnsi" w:hAnsiTheme="minorHAnsi"/>
          <w:b/>
          <w:bCs/>
        </w:rPr>
      </w:pPr>
    </w:p>
    <w:p w:rsidR="005A622E" w:rsidRPr="005A622E" w:rsidRDefault="005A622E" w:rsidP="005A622E">
      <w:pPr>
        <w:pStyle w:val="p1"/>
        <w:ind w:firstLine="720"/>
        <w:rPr>
          <w:rFonts w:asciiTheme="minorHAnsi" w:hAnsiTheme="minorHAnsi"/>
        </w:rPr>
      </w:pPr>
      <w:r w:rsidRPr="005A622E">
        <w:rPr>
          <w:rFonts w:asciiTheme="minorHAnsi" w:hAnsiTheme="minorHAnsi"/>
          <w:b/>
          <w:bCs/>
        </w:rPr>
        <w:t>Interprétation Générale des Résultats</w:t>
      </w:r>
    </w:p>
    <w:p w:rsidR="005A622E" w:rsidRPr="00E26A39" w:rsidRDefault="005A622E" w:rsidP="005A622E">
      <w:pPr>
        <w:pStyle w:val="p2"/>
        <w:numPr>
          <w:ilvl w:val="0"/>
          <w:numId w:val="33"/>
        </w:numPr>
        <w:rPr>
          <w:rFonts w:asciiTheme="minorHAnsi" w:hAnsiTheme="minorHAnsi"/>
        </w:rPr>
      </w:pPr>
      <w:r w:rsidRPr="00E26A39">
        <w:rPr>
          <w:rStyle w:val="s1"/>
          <w:rFonts w:asciiTheme="minorHAnsi" w:eastAsiaTheme="majorEastAsia" w:hAnsiTheme="minorHAnsi"/>
        </w:rPr>
        <w:t>Les meilleures performances globales</w:t>
      </w:r>
      <w:r w:rsidRPr="00E26A39">
        <w:rPr>
          <w:rFonts w:asciiTheme="minorHAnsi" w:hAnsiTheme="minorHAnsi"/>
        </w:rPr>
        <w:t xml:space="preserve"> sont obtenues avec les modèles de </w:t>
      </w:r>
      <w:r w:rsidRPr="00E26A39">
        <w:rPr>
          <w:rStyle w:val="s1"/>
          <w:rFonts w:asciiTheme="minorHAnsi" w:eastAsiaTheme="majorEastAsia" w:hAnsiTheme="minorHAnsi"/>
        </w:rPr>
        <w:t>Ridge Regression</w:t>
      </w:r>
      <w:r w:rsidRPr="00E26A39">
        <w:rPr>
          <w:rFonts w:asciiTheme="minorHAnsi" w:hAnsiTheme="minorHAnsi"/>
        </w:rPr>
        <w:t xml:space="preserve"> (</w:t>
      </w:r>
      <w:r w:rsidRPr="00E26A39">
        <w:rPr>
          <w:rStyle w:val="s2"/>
          <w:rFonts w:asciiTheme="minorHAnsi" w:eastAsiaTheme="majorEastAsia" w:hAnsiTheme="minorHAnsi"/>
        </w:rPr>
        <w:t xml:space="preserve"> </w:t>
      </w:r>
      <w:r w:rsidRPr="00E26A39">
        <w:rPr>
          <w:rStyle w:val="s2"/>
          <w:rFonts w:asciiTheme="minorHAnsi" w:eastAsiaTheme="majorEastAsia" w:hAnsiTheme="minorHAnsi"/>
          <w:i/>
          <w:iCs/>
        </w:rPr>
        <w:t>R</w:t>
      </w:r>
      <w:r w:rsidRPr="00E26A39">
        <w:rPr>
          <w:rStyle w:val="s2"/>
          <w:rFonts w:asciiTheme="minorHAnsi" w:eastAsiaTheme="majorEastAsia" w:hAnsiTheme="minorHAnsi"/>
          <w:i/>
          <w:iCs/>
          <w:vertAlign w:val="superscript"/>
        </w:rPr>
        <w:t>2</w:t>
      </w:r>
      <w:r w:rsidRPr="00E26A39">
        <w:rPr>
          <w:rStyle w:val="s2"/>
          <w:rFonts w:asciiTheme="minorHAnsi" w:eastAsiaTheme="majorEastAsia" w:hAnsiTheme="minorHAnsi"/>
        </w:rPr>
        <w:t xml:space="preserve">= 0.9549 </w:t>
      </w:r>
      <w:r w:rsidRPr="00E26A39">
        <w:rPr>
          <w:rFonts w:asciiTheme="minorHAnsi" w:hAnsiTheme="minorHAnsi"/>
        </w:rPr>
        <w:t xml:space="preserve">, MAE = 0.5337) et </w:t>
      </w:r>
      <w:r w:rsidRPr="00E26A39">
        <w:rPr>
          <w:rStyle w:val="s1"/>
          <w:rFonts w:asciiTheme="minorHAnsi" w:eastAsiaTheme="majorEastAsia" w:hAnsiTheme="minorHAnsi"/>
        </w:rPr>
        <w:t>Lasso Regression</w:t>
      </w:r>
      <w:r w:rsidRPr="00E26A39">
        <w:rPr>
          <w:rFonts w:asciiTheme="minorHAnsi" w:hAnsiTheme="minorHAnsi"/>
        </w:rPr>
        <w:t xml:space="preserve"> (</w:t>
      </w:r>
      <w:r w:rsidRPr="00E26A39">
        <w:rPr>
          <w:rStyle w:val="s2"/>
          <w:rFonts w:asciiTheme="minorHAnsi" w:eastAsiaTheme="majorEastAsia" w:hAnsiTheme="minorHAnsi"/>
        </w:rPr>
        <w:t xml:space="preserve"> </w:t>
      </w:r>
      <w:r w:rsidRPr="00E26A39">
        <w:rPr>
          <w:rStyle w:val="s2"/>
          <w:rFonts w:asciiTheme="minorHAnsi" w:eastAsiaTheme="majorEastAsia" w:hAnsiTheme="minorHAnsi"/>
          <w:i/>
          <w:iCs/>
        </w:rPr>
        <w:t>R</w:t>
      </w:r>
      <w:r w:rsidRPr="00E26A39">
        <w:rPr>
          <w:rStyle w:val="s2"/>
          <w:rFonts w:asciiTheme="minorHAnsi" w:eastAsiaTheme="majorEastAsia" w:hAnsiTheme="minorHAnsi"/>
          <w:i/>
          <w:iCs/>
          <w:vertAlign w:val="superscript"/>
        </w:rPr>
        <w:t>2</w:t>
      </w:r>
      <w:r w:rsidRPr="00E26A39">
        <w:rPr>
          <w:rStyle w:val="s2"/>
          <w:rFonts w:asciiTheme="minorHAnsi" w:eastAsiaTheme="majorEastAsia" w:hAnsiTheme="minorHAnsi"/>
        </w:rPr>
        <w:t xml:space="preserve">= 0.9525 </w:t>
      </w:r>
      <w:r w:rsidRPr="00E26A39">
        <w:rPr>
          <w:rFonts w:asciiTheme="minorHAnsi" w:hAnsiTheme="minorHAnsi"/>
        </w:rPr>
        <w:t>, MAE = 0.5428). Ces modèles linéaires avec régularisation parviennent à bien capturer les relations entre les variables, tout en évitant le sur-apprentissage.</w:t>
      </w:r>
    </w:p>
    <w:p w:rsidR="005A622E" w:rsidRPr="00E26A39" w:rsidRDefault="005A622E" w:rsidP="005A622E">
      <w:pPr>
        <w:pStyle w:val="p2"/>
        <w:numPr>
          <w:ilvl w:val="0"/>
          <w:numId w:val="33"/>
        </w:numPr>
        <w:rPr>
          <w:rFonts w:asciiTheme="minorHAnsi" w:hAnsiTheme="minorHAnsi"/>
        </w:rPr>
      </w:pPr>
      <w:r w:rsidRPr="00E26A39">
        <w:rPr>
          <w:rStyle w:val="s1"/>
          <w:rFonts w:asciiTheme="minorHAnsi" w:eastAsiaTheme="majorEastAsia" w:hAnsiTheme="minorHAnsi"/>
        </w:rPr>
        <w:t>SVM</w:t>
      </w:r>
      <w:r w:rsidRPr="00E26A39">
        <w:rPr>
          <w:rFonts w:asciiTheme="minorHAnsi" w:hAnsiTheme="minorHAnsi"/>
        </w:rPr>
        <w:t xml:space="preserve"> se classe également bien (</w:t>
      </w:r>
      <w:r w:rsidRPr="00E26A39">
        <w:rPr>
          <w:rStyle w:val="s2"/>
          <w:rFonts w:asciiTheme="minorHAnsi" w:eastAsiaTheme="majorEastAsia" w:hAnsiTheme="minorHAnsi"/>
        </w:rPr>
        <w:t xml:space="preserve"> </w:t>
      </w:r>
      <w:r w:rsidRPr="00E26A39">
        <w:rPr>
          <w:rStyle w:val="s2"/>
          <w:rFonts w:asciiTheme="minorHAnsi" w:eastAsiaTheme="majorEastAsia" w:hAnsiTheme="minorHAnsi"/>
          <w:i/>
          <w:iCs/>
        </w:rPr>
        <w:t>R</w:t>
      </w:r>
      <w:r w:rsidRPr="00E26A39">
        <w:rPr>
          <w:rStyle w:val="s2"/>
          <w:rFonts w:asciiTheme="minorHAnsi" w:eastAsiaTheme="majorEastAsia" w:hAnsiTheme="minorHAnsi"/>
          <w:i/>
          <w:iCs/>
          <w:vertAlign w:val="superscript"/>
        </w:rPr>
        <w:t>2</w:t>
      </w:r>
      <w:r w:rsidRPr="00E26A39">
        <w:rPr>
          <w:rStyle w:val="s2"/>
          <w:rFonts w:asciiTheme="minorHAnsi" w:eastAsiaTheme="majorEastAsia" w:hAnsiTheme="minorHAnsi"/>
        </w:rPr>
        <w:t xml:space="preserve">= 0.9437 </w:t>
      </w:r>
      <w:r w:rsidRPr="00E26A39">
        <w:rPr>
          <w:rFonts w:asciiTheme="minorHAnsi" w:hAnsiTheme="minorHAnsi"/>
        </w:rPr>
        <w:t>), mais il a une MAE légèrement plus élevée (0.6073), ce qui indique une moins bonne précision sur certaines valeurs.</w:t>
      </w:r>
    </w:p>
    <w:p w:rsidR="005A622E" w:rsidRPr="00E26A39" w:rsidRDefault="005A622E" w:rsidP="005A622E">
      <w:pPr>
        <w:pStyle w:val="p2"/>
        <w:numPr>
          <w:ilvl w:val="0"/>
          <w:numId w:val="33"/>
        </w:numPr>
        <w:rPr>
          <w:rFonts w:asciiTheme="minorHAnsi" w:hAnsiTheme="minorHAnsi"/>
        </w:rPr>
      </w:pPr>
      <w:r w:rsidRPr="00E26A39">
        <w:rPr>
          <w:rStyle w:val="s1"/>
          <w:rFonts w:asciiTheme="minorHAnsi" w:eastAsiaTheme="majorEastAsia" w:hAnsiTheme="minorHAnsi"/>
        </w:rPr>
        <w:t>Les modèles d’ensemble (Random Forest, AdaBoost, Gradient Boosting)</w:t>
      </w:r>
      <w:r w:rsidRPr="00E26A39">
        <w:rPr>
          <w:rFonts w:asciiTheme="minorHAnsi" w:hAnsiTheme="minorHAnsi"/>
        </w:rPr>
        <w:t xml:space="preserve"> ne performent pas aussi bien que les régressions linéaires. Cela peut s’expliquer par le fait que ces modèles sont plus adaptés à des relations complexes et non linéaires, tandis que les performances d’un joueur de NBA dépendent principalement de tendances linéaires (ex. : plus de minutes jouées = plus de points marqués).</w:t>
      </w:r>
    </w:p>
    <w:p w:rsidR="005A622E" w:rsidRPr="00E26A39" w:rsidRDefault="005A622E" w:rsidP="005A622E">
      <w:pPr>
        <w:pStyle w:val="p2"/>
        <w:numPr>
          <w:ilvl w:val="0"/>
          <w:numId w:val="33"/>
        </w:numPr>
        <w:rPr>
          <w:rFonts w:asciiTheme="minorHAnsi" w:hAnsiTheme="minorHAnsi"/>
        </w:rPr>
      </w:pPr>
      <w:r w:rsidRPr="00E26A39">
        <w:rPr>
          <w:rStyle w:val="s1"/>
          <w:rFonts w:asciiTheme="minorHAnsi" w:eastAsiaTheme="majorEastAsia" w:hAnsiTheme="minorHAnsi"/>
        </w:rPr>
        <w:t>Le modèle KNN</w:t>
      </w:r>
      <w:r w:rsidRPr="00E26A39">
        <w:rPr>
          <w:rFonts w:asciiTheme="minorHAnsi" w:hAnsiTheme="minorHAnsi"/>
        </w:rPr>
        <w:t xml:space="preserve"> affiche de faibles performances (</w:t>
      </w:r>
      <w:r w:rsidRPr="00E26A39">
        <w:rPr>
          <w:rStyle w:val="s2"/>
          <w:rFonts w:asciiTheme="minorHAnsi" w:eastAsiaTheme="majorEastAsia" w:hAnsiTheme="minorHAnsi"/>
        </w:rPr>
        <w:t xml:space="preserve"> </w:t>
      </w:r>
      <w:r w:rsidRPr="00E26A39">
        <w:rPr>
          <w:rStyle w:val="s2"/>
          <w:rFonts w:asciiTheme="minorHAnsi" w:eastAsiaTheme="majorEastAsia" w:hAnsiTheme="minorHAnsi"/>
          <w:i/>
          <w:iCs/>
        </w:rPr>
        <w:t>R</w:t>
      </w:r>
      <w:r w:rsidRPr="00E26A39">
        <w:rPr>
          <w:rStyle w:val="s2"/>
          <w:rFonts w:asciiTheme="minorHAnsi" w:eastAsiaTheme="majorEastAsia" w:hAnsiTheme="minorHAnsi"/>
          <w:i/>
          <w:iCs/>
          <w:vertAlign w:val="superscript"/>
        </w:rPr>
        <w:t>2</w:t>
      </w:r>
      <w:r w:rsidRPr="00E26A39">
        <w:rPr>
          <w:rStyle w:val="s2"/>
          <w:rFonts w:asciiTheme="minorHAnsi" w:eastAsiaTheme="majorEastAsia" w:hAnsiTheme="minorHAnsi"/>
        </w:rPr>
        <w:t xml:space="preserve">= 0.5304 </w:t>
      </w:r>
      <w:r w:rsidRPr="00E26A39">
        <w:rPr>
          <w:rFonts w:asciiTheme="minorHAnsi" w:hAnsiTheme="minorHAnsi"/>
        </w:rPr>
        <w:t>), ce qui montre qu’il ne généralise pas bien les données.</w:t>
      </w:r>
    </w:p>
    <w:p w:rsidR="009550FE" w:rsidRPr="009550FE" w:rsidRDefault="009550FE" w:rsidP="009550FE">
      <w:pPr>
        <w:pStyle w:val="p2"/>
        <w:rPr>
          <w:rFonts w:asciiTheme="minorHAnsi" w:hAnsiTheme="minorHAnsi"/>
        </w:rPr>
      </w:pPr>
    </w:p>
    <w:p w:rsidR="00814723" w:rsidRPr="00814723" w:rsidRDefault="00814723" w:rsidP="00530C4A">
      <w:pPr>
        <w:spacing w:before="100" w:beforeAutospacing="1" w:after="100" w:afterAutospacing="1"/>
        <w:outlineLvl w:val="2"/>
        <w:rPr>
          <w:rFonts w:asciiTheme="minorHAnsi" w:hAnsiTheme="minorHAnsi"/>
          <w:b/>
          <w:bCs/>
          <w:color w:val="000000"/>
          <w:sz w:val="27"/>
          <w:szCs w:val="27"/>
        </w:rPr>
      </w:pPr>
      <w:bookmarkStart w:id="48" w:name="_Toc189828303"/>
      <w:r w:rsidRPr="00530C4A">
        <w:rPr>
          <w:rFonts w:asciiTheme="minorHAnsi" w:hAnsiTheme="minorHAnsi"/>
          <w:b/>
          <w:bCs/>
          <w:color w:val="000000"/>
          <w:sz w:val="27"/>
          <w:szCs w:val="27"/>
        </w:rPr>
        <w:t xml:space="preserve">7. </w:t>
      </w:r>
      <w:r w:rsidRPr="00814723">
        <w:rPr>
          <w:rFonts w:asciiTheme="minorHAnsi" w:hAnsiTheme="minorHAnsi"/>
          <w:b/>
          <w:bCs/>
          <w:color w:val="000000"/>
          <w:sz w:val="27"/>
          <w:szCs w:val="27"/>
        </w:rPr>
        <w:t>Conclusion</w:t>
      </w:r>
      <w:bookmarkEnd w:id="48"/>
    </w:p>
    <w:p w:rsidR="00814723" w:rsidRPr="00814723" w:rsidRDefault="00814723" w:rsidP="00814723">
      <w:pPr>
        <w:spacing w:before="100" w:beforeAutospacing="1" w:after="100" w:afterAutospacing="1"/>
        <w:rPr>
          <w:rFonts w:asciiTheme="minorHAnsi" w:hAnsiTheme="minorHAnsi"/>
          <w:color w:val="000000"/>
        </w:rPr>
      </w:pPr>
      <w:r w:rsidRPr="00814723">
        <w:rPr>
          <w:rFonts w:asciiTheme="minorHAnsi" w:hAnsiTheme="minorHAnsi"/>
          <w:color w:val="000000"/>
        </w:rPr>
        <w:t>Ce projet de prédiction des performances NBA à l’aide du Machine Learning a permis d’explorer différentes approches pour anticiper les statistiques individuelles des joueurs lors d’un match. Grâce à un ensemble de données riche et structuré, nous avons testé plusieurs modèles d’apprentissage supervisé afin d’identifier celui offrant les meilleures prévisions.</w:t>
      </w:r>
    </w:p>
    <w:p w:rsidR="00814723" w:rsidRPr="00814723" w:rsidRDefault="00814723" w:rsidP="00814723">
      <w:pPr>
        <w:spacing w:before="100" w:beforeAutospacing="1" w:after="100" w:afterAutospacing="1"/>
        <w:rPr>
          <w:rFonts w:asciiTheme="minorHAnsi" w:hAnsiTheme="minorHAnsi"/>
          <w:color w:val="000000"/>
        </w:rPr>
      </w:pPr>
      <w:r w:rsidRPr="00814723">
        <w:rPr>
          <w:rFonts w:asciiTheme="minorHAnsi" w:hAnsiTheme="minorHAnsi"/>
          <w:color w:val="000000"/>
        </w:rPr>
        <w:t xml:space="preserve">Les résultats obtenus révèlent que les modèles de régression linéaire avec régularisation, comme Ridge et Lasso, sont les plus performants en termes de précision et de robustesse, avec un score R² atteignant 0.95 et une erreur absolue moyenne (MAE) avoisinant 0.53. Ces modèles se distinguent par leur capacité à capturer les tendances linéaires qui </w:t>
      </w:r>
      <w:r w:rsidRPr="00814723">
        <w:rPr>
          <w:rFonts w:asciiTheme="minorHAnsi" w:hAnsiTheme="minorHAnsi"/>
          <w:color w:val="000000"/>
        </w:rPr>
        <w:lastRenderedPageBreak/>
        <w:t>influencent les performances des joueurs, tout en évitant le surajustement grâce à leur mécanisme de régularisation.</w:t>
      </w:r>
    </w:p>
    <w:p w:rsidR="00814723" w:rsidRPr="00814723" w:rsidRDefault="00814723" w:rsidP="00814723">
      <w:pPr>
        <w:spacing w:before="100" w:beforeAutospacing="1" w:after="100" w:afterAutospacing="1"/>
        <w:rPr>
          <w:rFonts w:asciiTheme="minorHAnsi" w:hAnsiTheme="minorHAnsi"/>
          <w:color w:val="000000"/>
        </w:rPr>
      </w:pPr>
      <w:r w:rsidRPr="00814723">
        <w:rPr>
          <w:rFonts w:asciiTheme="minorHAnsi" w:hAnsiTheme="minorHAnsi"/>
          <w:color w:val="000000"/>
        </w:rPr>
        <w:t>En parallèle, le Support Vector Regression (SVM) affiche également de bons résultats, bien que son erreur absolue moyenne soit légèrement plus élevée. En revanche, les modèles ensemblistes tels que Random Forest, AdaBoost et Gradient Boosting ont montré des performances moins convaincantes, probablement en raison du fait que les relations entre les variables ne sont pas suffisamment complexes pour tirer pleinement parti de ces algorithmes.</w:t>
      </w:r>
    </w:p>
    <w:p w:rsidR="00814723" w:rsidRPr="00814723" w:rsidRDefault="00814723" w:rsidP="00814723">
      <w:pPr>
        <w:spacing w:before="100" w:beforeAutospacing="1" w:after="100" w:afterAutospacing="1"/>
        <w:outlineLvl w:val="2"/>
        <w:rPr>
          <w:rFonts w:asciiTheme="minorHAnsi" w:hAnsiTheme="minorHAnsi"/>
          <w:b/>
          <w:bCs/>
          <w:color w:val="000000"/>
          <w:sz w:val="27"/>
          <w:szCs w:val="27"/>
        </w:rPr>
      </w:pPr>
      <w:bookmarkStart w:id="49" w:name="_Toc189828163"/>
      <w:bookmarkStart w:id="50" w:name="_Toc189828304"/>
      <w:r w:rsidRPr="00814723">
        <w:rPr>
          <w:rFonts w:asciiTheme="minorHAnsi" w:hAnsiTheme="minorHAnsi"/>
          <w:b/>
          <w:bCs/>
          <w:color w:val="000000"/>
          <w:sz w:val="27"/>
          <w:szCs w:val="27"/>
        </w:rPr>
        <w:t>Principaux enseignements</w:t>
      </w:r>
      <w:bookmarkEnd w:id="49"/>
      <w:bookmarkEnd w:id="50"/>
    </w:p>
    <w:p w:rsidR="00814723" w:rsidRPr="00814723" w:rsidRDefault="00814723" w:rsidP="00814723">
      <w:pPr>
        <w:spacing w:before="100" w:beforeAutospacing="1" w:after="100" w:afterAutospacing="1"/>
        <w:rPr>
          <w:rFonts w:asciiTheme="minorHAnsi" w:hAnsiTheme="minorHAnsi"/>
          <w:color w:val="000000"/>
        </w:rPr>
      </w:pPr>
      <w:r w:rsidRPr="00814723">
        <w:rPr>
          <w:rFonts w:asciiTheme="minorHAnsi" w:hAnsiTheme="minorHAnsi"/>
          <w:color w:val="000000"/>
        </w:rPr>
        <w:t>Ce projet met en évidence plusieurs aspects essentiels :</w:t>
      </w:r>
    </w:p>
    <w:p w:rsidR="00814723" w:rsidRPr="00814723" w:rsidRDefault="00814723" w:rsidP="00814723">
      <w:pPr>
        <w:numPr>
          <w:ilvl w:val="0"/>
          <w:numId w:val="35"/>
        </w:numPr>
        <w:spacing w:before="100" w:beforeAutospacing="1" w:after="100" w:afterAutospacing="1"/>
        <w:rPr>
          <w:rFonts w:asciiTheme="minorHAnsi" w:hAnsiTheme="minorHAnsi"/>
          <w:color w:val="000000"/>
        </w:rPr>
      </w:pPr>
      <w:r w:rsidRPr="00814723">
        <w:rPr>
          <w:rFonts w:asciiTheme="minorHAnsi" w:hAnsiTheme="minorHAnsi"/>
          <w:color w:val="000000"/>
        </w:rPr>
        <w:t>Le choix des variables d’entrée joue un rôle clé dans la prédiction des performances sportives. Des facteurs comme les statistiques récentes, le contexte du match et la dynamique du joueur influencent directement les résultats obtenus.</w:t>
      </w:r>
    </w:p>
    <w:p w:rsidR="00814723" w:rsidRPr="00814723" w:rsidRDefault="00814723" w:rsidP="00814723">
      <w:pPr>
        <w:numPr>
          <w:ilvl w:val="0"/>
          <w:numId w:val="35"/>
        </w:numPr>
        <w:spacing w:before="100" w:beforeAutospacing="1" w:after="100" w:afterAutospacing="1"/>
        <w:rPr>
          <w:rFonts w:asciiTheme="minorHAnsi" w:hAnsiTheme="minorHAnsi"/>
          <w:color w:val="000000"/>
        </w:rPr>
      </w:pPr>
      <w:r w:rsidRPr="00814723">
        <w:rPr>
          <w:rFonts w:asciiTheme="minorHAnsi" w:hAnsiTheme="minorHAnsi"/>
          <w:color w:val="000000"/>
        </w:rPr>
        <w:t>Un prétraitement rigoureux des données est indispensable pour garantir la qualité des prédictions, en normalisant les valeurs et en gérant efficacement les données manquantes.</w:t>
      </w:r>
    </w:p>
    <w:p w:rsidR="00814723" w:rsidRPr="00814723" w:rsidRDefault="00814723" w:rsidP="00814723">
      <w:pPr>
        <w:numPr>
          <w:ilvl w:val="0"/>
          <w:numId w:val="35"/>
        </w:numPr>
        <w:spacing w:before="100" w:beforeAutospacing="1" w:after="100" w:afterAutospacing="1"/>
        <w:rPr>
          <w:rFonts w:asciiTheme="minorHAnsi" w:hAnsiTheme="minorHAnsi"/>
          <w:color w:val="000000"/>
        </w:rPr>
      </w:pPr>
      <w:r w:rsidRPr="00814723">
        <w:rPr>
          <w:rFonts w:asciiTheme="minorHAnsi" w:hAnsiTheme="minorHAnsi"/>
          <w:color w:val="000000"/>
        </w:rPr>
        <w:t>Pour ce type de problématique, les modèles linéaires restent une référence fiable, car les performances des joueurs suivent des tendances relativement prévisibles.</w:t>
      </w:r>
    </w:p>
    <w:p w:rsidR="00814723" w:rsidRPr="00814723" w:rsidRDefault="00814723" w:rsidP="00814723">
      <w:pPr>
        <w:spacing w:before="100" w:beforeAutospacing="1" w:after="100" w:afterAutospacing="1"/>
        <w:outlineLvl w:val="2"/>
        <w:rPr>
          <w:rFonts w:asciiTheme="minorHAnsi" w:hAnsiTheme="minorHAnsi"/>
          <w:b/>
          <w:bCs/>
          <w:color w:val="000000"/>
          <w:sz w:val="27"/>
          <w:szCs w:val="27"/>
        </w:rPr>
      </w:pPr>
      <w:bookmarkStart w:id="51" w:name="_Toc189828164"/>
      <w:bookmarkStart w:id="52" w:name="_Toc189828305"/>
      <w:r w:rsidRPr="00814723">
        <w:rPr>
          <w:rFonts w:asciiTheme="minorHAnsi" w:hAnsiTheme="minorHAnsi"/>
          <w:b/>
          <w:bCs/>
          <w:color w:val="000000"/>
          <w:sz w:val="27"/>
          <w:szCs w:val="27"/>
        </w:rPr>
        <w:t>Pistes d’amélioration et perspectives</w:t>
      </w:r>
      <w:bookmarkEnd w:id="51"/>
      <w:bookmarkEnd w:id="52"/>
    </w:p>
    <w:p w:rsidR="00814723" w:rsidRPr="00814723" w:rsidRDefault="00814723" w:rsidP="00814723">
      <w:pPr>
        <w:spacing w:before="100" w:beforeAutospacing="1" w:after="100" w:afterAutospacing="1"/>
        <w:rPr>
          <w:rFonts w:asciiTheme="minorHAnsi" w:hAnsiTheme="minorHAnsi"/>
          <w:color w:val="000000"/>
        </w:rPr>
      </w:pPr>
      <w:r w:rsidRPr="00814723">
        <w:rPr>
          <w:rFonts w:asciiTheme="minorHAnsi" w:hAnsiTheme="minorHAnsi"/>
          <w:color w:val="000000"/>
        </w:rPr>
        <w:t>Bien que les résultats soient encourageants, plusieurs axes d’amélioration pourraient être explorés :</w:t>
      </w:r>
    </w:p>
    <w:p w:rsidR="00814723" w:rsidRPr="00814723" w:rsidRDefault="00814723" w:rsidP="00814723">
      <w:pPr>
        <w:numPr>
          <w:ilvl w:val="0"/>
          <w:numId w:val="36"/>
        </w:numPr>
        <w:spacing w:before="100" w:beforeAutospacing="1" w:after="100" w:afterAutospacing="1"/>
        <w:rPr>
          <w:rFonts w:asciiTheme="minorHAnsi" w:hAnsiTheme="minorHAnsi"/>
          <w:color w:val="000000"/>
        </w:rPr>
      </w:pPr>
      <w:r w:rsidRPr="00814723">
        <w:rPr>
          <w:rFonts w:asciiTheme="minorHAnsi" w:hAnsiTheme="minorHAnsi"/>
          <w:color w:val="000000"/>
        </w:rPr>
        <w:t>Enrichissement des données : Intégrer de nouveaux paramètres, comme des indicateurs biométriques (fatigue, blessures), l’impact des stratégies de coaching ou l’historique des confrontations, pourrait affiner la qualité des prévisions.</w:t>
      </w:r>
    </w:p>
    <w:p w:rsidR="00814723" w:rsidRPr="00814723" w:rsidRDefault="00814723" w:rsidP="00814723">
      <w:pPr>
        <w:numPr>
          <w:ilvl w:val="0"/>
          <w:numId w:val="36"/>
        </w:numPr>
        <w:spacing w:before="100" w:beforeAutospacing="1" w:after="100" w:afterAutospacing="1"/>
        <w:rPr>
          <w:rFonts w:asciiTheme="minorHAnsi" w:hAnsiTheme="minorHAnsi"/>
          <w:color w:val="000000"/>
        </w:rPr>
      </w:pPr>
      <w:r w:rsidRPr="00814723">
        <w:rPr>
          <w:rFonts w:asciiTheme="minorHAnsi" w:hAnsiTheme="minorHAnsi"/>
          <w:color w:val="000000"/>
        </w:rPr>
        <w:t>Optimisation des modèles non linéaires : Un réglage plus fin des hyperparamètres via des techniques avancées de tuning pourrait améliorer les performances des modèles ensemblistes.</w:t>
      </w:r>
    </w:p>
    <w:p w:rsidR="00814723" w:rsidRPr="00814723" w:rsidRDefault="00814723" w:rsidP="00814723">
      <w:pPr>
        <w:numPr>
          <w:ilvl w:val="0"/>
          <w:numId w:val="36"/>
        </w:numPr>
        <w:spacing w:before="100" w:beforeAutospacing="1" w:after="100" w:afterAutospacing="1"/>
        <w:rPr>
          <w:rFonts w:asciiTheme="minorHAnsi" w:hAnsiTheme="minorHAnsi"/>
          <w:color w:val="000000"/>
        </w:rPr>
      </w:pPr>
      <w:r w:rsidRPr="00814723">
        <w:rPr>
          <w:rFonts w:asciiTheme="minorHAnsi" w:hAnsiTheme="minorHAnsi"/>
          <w:color w:val="000000"/>
        </w:rPr>
        <w:t>Exploration du Deep Learning : L’expérimentation de réseaux de neurones récurrents (LSTM) ou de modèles Transformers adaptés aux séries temporelles pourrait offrir des résultats encore plus précis en capturant des tendances complexes dans l’évolution des performances des joueurs.</w:t>
      </w:r>
    </w:p>
    <w:p w:rsidR="00814723" w:rsidRPr="00814723" w:rsidRDefault="00814723" w:rsidP="00814723">
      <w:pPr>
        <w:spacing w:before="100" w:beforeAutospacing="1" w:after="100" w:afterAutospacing="1"/>
        <w:outlineLvl w:val="2"/>
        <w:rPr>
          <w:rFonts w:asciiTheme="minorHAnsi" w:hAnsiTheme="minorHAnsi"/>
          <w:b/>
          <w:bCs/>
          <w:color w:val="000000"/>
          <w:sz w:val="27"/>
          <w:szCs w:val="27"/>
        </w:rPr>
      </w:pPr>
      <w:bookmarkStart w:id="53" w:name="_Toc189828165"/>
      <w:bookmarkStart w:id="54" w:name="_Toc189828306"/>
      <w:r w:rsidRPr="00814723">
        <w:rPr>
          <w:rFonts w:asciiTheme="minorHAnsi" w:hAnsiTheme="minorHAnsi"/>
          <w:b/>
          <w:bCs/>
          <w:color w:val="000000"/>
          <w:sz w:val="27"/>
          <w:szCs w:val="27"/>
        </w:rPr>
        <w:t>Conclusion générale</w:t>
      </w:r>
      <w:bookmarkEnd w:id="53"/>
      <w:bookmarkEnd w:id="54"/>
    </w:p>
    <w:p w:rsidR="00814723" w:rsidRPr="00814723" w:rsidRDefault="00814723" w:rsidP="00814723">
      <w:pPr>
        <w:spacing w:before="100" w:beforeAutospacing="1" w:after="100" w:afterAutospacing="1"/>
        <w:rPr>
          <w:rFonts w:asciiTheme="minorHAnsi" w:hAnsiTheme="minorHAnsi"/>
          <w:color w:val="000000"/>
        </w:rPr>
      </w:pPr>
      <w:r w:rsidRPr="00814723">
        <w:rPr>
          <w:rFonts w:asciiTheme="minorHAnsi" w:hAnsiTheme="minorHAnsi"/>
          <w:color w:val="000000"/>
        </w:rPr>
        <w:t>En résumé, ce projet démontre que les techniques de Machine Learning peuvent être des outils pertinents et efficaces</w:t>
      </w:r>
      <w:r>
        <w:rPr>
          <w:rFonts w:asciiTheme="minorHAnsi" w:hAnsiTheme="minorHAnsi"/>
          <w:color w:val="000000"/>
        </w:rPr>
        <w:t xml:space="preserve"> </w:t>
      </w:r>
      <w:r w:rsidRPr="00814723">
        <w:rPr>
          <w:rFonts w:asciiTheme="minorHAnsi" w:hAnsiTheme="minorHAnsi"/>
          <w:color w:val="000000"/>
        </w:rPr>
        <w:t xml:space="preserve">pour anticiper les performances des joueurs NBA. En combinant une approche rigoureuse de la sélection des données, des choix </w:t>
      </w:r>
      <w:r w:rsidRPr="00814723">
        <w:rPr>
          <w:rFonts w:asciiTheme="minorHAnsi" w:hAnsiTheme="minorHAnsi"/>
          <w:color w:val="000000"/>
        </w:rPr>
        <w:lastRenderedPageBreak/>
        <w:t>méthodologiques pertinents et des modèles bien calibrés, nous avons conçu un système capable d’aider les analystes, entraîneurs et même les passionnés de basket à mieux comprendre et anticiper les tendances de jeu. L'évolution continue des données et des technologies d’intelligence artificielle laisse entrevoir des perspectives encore plus prometteuses pour l’analyse du sport de haut niveau.</w:t>
      </w:r>
    </w:p>
    <w:p w:rsidR="00377060" w:rsidRDefault="00377060" w:rsidP="00814723">
      <w:pPr>
        <w:pStyle w:val="p1"/>
        <w:rPr>
          <w:rFonts w:asciiTheme="minorHAnsi" w:hAnsiTheme="minorHAnsi"/>
        </w:rPr>
      </w:pPr>
    </w:p>
    <w:p w:rsidR="00377060" w:rsidRPr="00377060" w:rsidRDefault="00377060" w:rsidP="000643BD">
      <w:pPr>
        <w:pStyle w:val="p1"/>
        <w:ind w:left="720"/>
        <w:rPr>
          <w:rFonts w:asciiTheme="minorHAnsi" w:hAnsiTheme="minorHAnsi"/>
        </w:rPr>
      </w:pPr>
    </w:p>
    <w:p w:rsidR="000E1561" w:rsidRPr="000E1561" w:rsidRDefault="000E1561" w:rsidP="00D96936"/>
    <w:sectPr w:rsidR="000E1561" w:rsidRPr="000E156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70B12" w:rsidRDefault="00270B12" w:rsidP="00D96936">
      <w:r>
        <w:separator/>
      </w:r>
    </w:p>
  </w:endnote>
  <w:endnote w:type="continuationSeparator" w:id="0">
    <w:p w:rsidR="00270B12" w:rsidRDefault="00270B12" w:rsidP="00D96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Bell MT">
    <w:panose1 w:val="02020503060305020303"/>
    <w:charset w:val="4D"/>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70B12" w:rsidRDefault="00270B12" w:rsidP="00D96936">
      <w:r>
        <w:separator/>
      </w:r>
    </w:p>
  </w:footnote>
  <w:footnote w:type="continuationSeparator" w:id="0">
    <w:p w:rsidR="00270B12" w:rsidRDefault="00270B12" w:rsidP="00D969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D1643"/>
    <w:multiLevelType w:val="hybridMultilevel"/>
    <w:tmpl w:val="6024A0E6"/>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860B88"/>
    <w:multiLevelType w:val="hybridMultilevel"/>
    <w:tmpl w:val="1DAA5E60"/>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6B5929"/>
    <w:multiLevelType w:val="hybridMultilevel"/>
    <w:tmpl w:val="72C0A450"/>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51E2F"/>
    <w:multiLevelType w:val="hybridMultilevel"/>
    <w:tmpl w:val="3FEE0CC8"/>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251E74"/>
    <w:multiLevelType w:val="hybridMultilevel"/>
    <w:tmpl w:val="D930BC80"/>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565FF"/>
    <w:multiLevelType w:val="hybridMultilevel"/>
    <w:tmpl w:val="4398A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C75B6C"/>
    <w:multiLevelType w:val="hybridMultilevel"/>
    <w:tmpl w:val="33D4B630"/>
    <w:lvl w:ilvl="0" w:tplc="C48A8276">
      <w:start w:val="3"/>
      <w:numFmt w:val="bullet"/>
      <w:lvlText w:val="•"/>
      <w:lvlJc w:val="left"/>
      <w:pPr>
        <w:ind w:left="2160" w:hanging="360"/>
      </w:pPr>
      <w:rPr>
        <w:rFonts w:ascii="Aptos" w:eastAsia="Times New Roman" w:hAnsi="Apto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7911A71"/>
    <w:multiLevelType w:val="hybridMultilevel"/>
    <w:tmpl w:val="4542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1227E"/>
    <w:multiLevelType w:val="hybridMultilevel"/>
    <w:tmpl w:val="F7E824CC"/>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DE44A2B"/>
    <w:multiLevelType w:val="hybridMultilevel"/>
    <w:tmpl w:val="3886FF56"/>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754B40"/>
    <w:multiLevelType w:val="hybridMultilevel"/>
    <w:tmpl w:val="199CE8BA"/>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3F34045"/>
    <w:multiLevelType w:val="hybridMultilevel"/>
    <w:tmpl w:val="9F1A4FFE"/>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4903749"/>
    <w:multiLevelType w:val="hybridMultilevel"/>
    <w:tmpl w:val="701ECF1E"/>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6E482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FB375BE"/>
    <w:multiLevelType w:val="hybridMultilevel"/>
    <w:tmpl w:val="AA30662E"/>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AE0331"/>
    <w:multiLevelType w:val="hybridMultilevel"/>
    <w:tmpl w:val="2C562C6C"/>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642D58"/>
    <w:multiLevelType w:val="hybridMultilevel"/>
    <w:tmpl w:val="5894A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92C67B0"/>
    <w:multiLevelType w:val="hybridMultilevel"/>
    <w:tmpl w:val="3BDA8DFE"/>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6083C03"/>
    <w:multiLevelType w:val="hybridMultilevel"/>
    <w:tmpl w:val="15C46D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6B7015A"/>
    <w:multiLevelType w:val="hybridMultilevel"/>
    <w:tmpl w:val="2BD87E96"/>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8747EB"/>
    <w:multiLevelType w:val="hybridMultilevel"/>
    <w:tmpl w:val="7B6A0A92"/>
    <w:lvl w:ilvl="0" w:tplc="C48A8276">
      <w:start w:val="3"/>
      <w:numFmt w:val="bullet"/>
      <w:lvlText w:val="•"/>
      <w:lvlJc w:val="left"/>
      <w:pPr>
        <w:ind w:left="144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E0772F8"/>
    <w:multiLevelType w:val="hybridMultilevel"/>
    <w:tmpl w:val="C8A03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0A583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5C492F"/>
    <w:multiLevelType w:val="hybridMultilevel"/>
    <w:tmpl w:val="7722E0C8"/>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AA6D01"/>
    <w:multiLevelType w:val="hybridMultilevel"/>
    <w:tmpl w:val="1390F236"/>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B0573B"/>
    <w:multiLevelType w:val="hybridMultilevel"/>
    <w:tmpl w:val="901C014E"/>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CAA160B"/>
    <w:multiLevelType w:val="hybridMultilevel"/>
    <w:tmpl w:val="9C0CF35E"/>
    <w:lvl w:ilvl="0" w:tplc="C48A8276">
      <w:start w:val="3"/>
      <w:numFmt w:val="bullet"/>
      <w:lvlText w:val="•"/>
      <w:lvlJc w:val="left"/>
      <w:pPr>
        <w:ind w:left="2520" w:hanging="360"/>
      </w:pPr>
      <w:rPr>
        <w:rFonts w:ascii="Aptos" w:eastAsia="Times New Roman" w:hAnsi="Apto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0177CF2"/>
    <w:multiLevelType w:val="multilevel"/>
    <w:tmpl w:val="31F0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911316"/>
    <w:multiLevelType w:val="hybridMultilevel"/>
    <w:tmpl w:val="B776B084"/>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1C2676B"/>
    <w:multiLevelType w:val="multilevel"/>
    <w:tmpl w:val="97FE5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F621B3"/>
    <w:multiLevelType w:val="hybridMultilevel"/>
    <w:tmpl w:val="1E88AC5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1" w15:restartNumberingAfterBreak="0">
    <w:nsid w:val="75296AF0"/>
    <w:multiLevelType w:val="hybridMultilevel"/>
    <w:tmpl w:val="A8AC66C0"/>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1376A6"/>
    <w:multiLevelType w:val="hybridMultilevel"/>
    <w:tmpl w:val="015A33C2"/>
    <w:lvl w:ilvl="0" w:tplc="C48A8276">
      <w:start w:val="3"/>
      <w:numFmt w:val="bullet"/>
      <w:lvlText w:val="•"/>
      <w:lvlJc w:val="left"/>
      <w:pPr>
        <w:ind w:left="2160" w:hanging="360"/>
      </w:pPr>
      <w:rPr>
        <w:rFonts w:ascii="Aptos" w:eastAsia="Times New Roman" w:hAnsi="Apto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85F1D01"/>
    <w:multiLevelType w:val="hybridMultilevel"/>
    <w:tmpl w:val="EE98F6E0"/>
    <w:lvl w:ilvl="0" w:tplc="C48A8276">
      <w:start w:val="3"/>
      <w:numFmt w:val="bullet"/>
      <w:lvlText w:val="•"/>
      <w:lvlJc w:val="left"/>
      <w:pPr>
        <w:ind w:left="1800" w:hanging="360"/>
      </w:pPr>
      <w:rPr>
        <w:rFonts w:ascii="Aptos" w:eastAsia="Times New Roman" w:hAnsi="Apto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D422FDE"/>
    <w:multiLevelType w:val="hybridMultilevel"/>
    <w:tmpl w:val="79CCEA2E"/>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A91FD4"/>
    <w:multiLevelType w:val="hybridMultilevel"/>
    <w:tmpl w:val="814830D4"/>
    <w:lvl w:ilvl="0" w:tplc="C48A8276">
      <w:start w:val="3"/>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9C7548"/>
    <w:multiLevelType w:val="hybridMultilevel"/>
    <w:tmpl w:val="35649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FAB25AC"/>
    <w:multiLevelType w:val="hybridMultilevel"/>
    <w:tmpl w:val="7DE42162"/>
    <w:lvl w:ilvl="0" w:tplc="C48A8276">
      <w:start w:val="3"/>
      <w:numFmt w:val="bullet"/>
      <w:lvlText w:val="•"/>
      <w:lvlJc w:val="left"/>
      <w:pPr>
        <w:ind w:left="1800" w:hanging="360"/>
      </w:pPr>
      <w:rPr>
        <w:rFonts w:ascii="Aptos" w:eastAsia="Times New Roman" w:hAnsi="Aptos"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37010098">
    <w:abstractNumId w:val="7"/>
  </w:num>
  <w:num w:numId="2" w16cid:durableId="1993175347">
    <w:abstractNumId w:val="5"/>
  </w:num>
  <w:num w:numId="3" w16cid:durableId="641933796">
    <w:abstractNumId w:val="18"/>
  </w:num>
  <w:num w:numId="4" w16cid:durableId="442505379">
    <w:abstractNumId w:val="34"/>
  </w:num>
  <w:num w:numId="5" w16cid:durableId="1557812682">
    <w:abstractNumId w:val="33"/>
  </w:num>
  <w:num w:numId="6" w16cid:durableId="704519546">
    <w:abstractNumId w:val="4"/>
  </w:num>
  <w:num w:numId="7" w16cid:durableId="1299334866">
    <w:abstractNumId w:val="9"/>
  </w:num>
  <w:num w:numId="8" w16cid:durableId="1558590098">
    <w:abstractNumId w:val="15"/>
  </w:num>
  <w:num w:numId="9" w16cid:durableId="1811708080">
    <w:abstractNumId w:val="19"/>
  </w:num>
  <w:num w:numId="10" w16cid:durableId="585963277">
    <w:abstractNumId w:val="0"/>
  </w:num>
  <w:num w:numId="11" w16cid:durableId="306401086">
    <w:abstractNumId w:val="10"/>
  </w:num>
  <w:num w:numId="12" w16cid:durableId="69887909">
    <w:abstractNumId w:val="26"/>
  </w:num>
  <w:num w:numId="13" w16cid:durableId="1359350883">
    <w:abstractNumId w:val="32"/>
  </w:num>
  <w:num w:numId="14" w16cid:durableId="513109069">
    <w:abstractNumId w:val="6"/>
  </w:num>
  <w:num w:numId="15" w16cid:durableId="306015361">
    <w:abstractNumId w:val="24"/>
  </w:num>
  <w:num w:numId="16" w16cid:durableId="751702755">
    <w:abstractNumId w:val="11"/>
  </w:num>
  <w:num w:numId="17" w16cid:durableId="1535078927">
    <w:abstractNumId w:val="25"/>
  </w:num>
  <w:num w:numId="18" w16cid:durableId="1968661290">
    <w:abstractNumId w:val="1"/>
  </w:num>
  <w:num w:numId="19" w16cid:durableId="1579509946">
    <w:abstractNumId w:val="31"/>
  </w:num>
  <w:num w:numId="20" w16cid:durableId="8529351">
    <w:abstractNumId w:val="37"/>
  </w:num>
  <w:num w:numId="21" w16cid:durableId="1274095154">
    <w:abstractNumId w:val="3"/>
  </w:num>
  <w:num w:numId="22" w16cid:durableId="40446410">
    <w:abstractNumId w:val="28"/>
  </w:num>
  <w:num w:numId="23" w16cid:durableId="45686347">
    <w:abstractNumId w:val="21"/>
  </w:num>
  <w:num w:numId="24" w16cid:durableId="846135909">
    <w:abstractNumId w:val="36"/>
  </w:num>
  <w:num w:numId="25" w16cid:durableId="803931659">
    <w:abstractNumId w:val="30"/>
  </w:num>
  <w:num w:numId="26" w16cid:durableId="1452674166">
    <w:abstractNumId w:val="16"/>
  </w:num>
  <w:num w:numId="27" w16cid:durableId="536891858">
    <w:abstractNumId w:val="12"/>
  </w:num>
  <w:num w:numId="28" w16cid:durableId="187330251">
    <w:abstractNumId w:val="8"/>
  </w:num>
  <w:num w:numId="29" w16cid:durableId="834538247">
    <w:abstractNumId w:val="17"/>
  </w:num>
  <w:num w:numId="30" w16cid:durableId="939484648">
    <w:abstractNumId w:val="14"/>
  </w:num>
  <w:num w:numId="31" w16cid:durableId="823084342">
    <w:abstractNumId w:val="20"/>
  </w:num>
  <w:num w:numId="32" w16cid:durableId="1683320692">
    <w:abstractNumId w:val="35"/>
  </w:num>
  <w:num w:numId="33" w16cid:durableId="1725714386">
    <w:abstractNumId w:val="23"/>
  </w:num>
  <w:num w:numId="34" w16cid:durableId="1343361782">
    <w:abstractNumId w:val="2"/>
  </w:num>
  <w:num w:numId="35" w16cid:durableId="1598371559">
    <w:abstractNumId w:val="27"/>
  </w:num>
  <w:num w:numId="36" w16cid:durableId="1747341308">
    <w:abstractNumId w:val="29"/>
  </w:num>
  <w:num w:numId="37" w16cid:durableId="1063723191">
    <w:abstractNumId w:val="13"/>
  </w:num>
  <w:num w:numId="38" w16cid:durableId="25286321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561"/>
    <w:rsid w:val="00030D6C"/>
    <w:rsid w:val="00034C8D"/>
    <w:rsid w:val="000505A8"/>
    <w:rsid w:val="000643BD"/>
    <w:rsid w:val="00066EBF"/>
    <w:rsid w:val="000D3727"/>
    <w:rsid w:val="000E1561"/>
    <w:rsid w:val="000E7229"/>
    <w:rsid w:val="00140FB9"/>
    <w:rsid w:val="001475BA"/>
    <w:rsid w:val="0016073E"/>
    <w:rsid w:val="001F21D3"/>
    <w:rsid w:val="00211853"/>
    <w:rsid w:val="00213D83"/>
    <w:rsid w:val="00270B12"/>
    <w:rsid w:val="002A0266"/>
    <w:rsid w:val="002A4461"/>
    <w:rsid w:val="00306110"/>
    <w:rsid w:val="00361176"/>
    <w:rsid w:val="00377060"/>
    <w:rsid w:val="00397A2F"/>
    <w:rsid w:val="003B0FC8"/>
    <w:rsid w:val="003E3989"/>
    <w:rsid w:val="003F0027"/>
    <w:rsid w:val="00402EF8"/>
    <w:rsid w:val="00430EEB"/>
    <w:rsid w:val="0043133A"/>
    <w:rsid w:val="004334FB"/>
    <w:rsid w:val="00443E0B"/>
    <w:rsid w:val="004A19AF"/>
    <w:rsid w:val="004B2725"/>
    <w:rsid w:val="004C5066"/>
    <w:rsid w:val="00510520"/>
    <w:rsid w:val="00511C49"/>
    <w:rsid w:val="00523384"/>
    <w:rsid w:val="00530C4A"/>
    <w:rsid w:val="00563652"/>
    <w:rsid w:val="0057752C"/>
    <w:rsid w:val="005A622E"/>
    <w:rsid w:val="005F12ED"/>
    <w:rsid w:val="006117BF"/>
    <w:rsid w:val="0062311D"/>
    <w:rsid w:val="006518E6"/>
    <w:rsid w:val="006B5B6A"/>
    <w:rsid w:val="0072197A"/>
    <w:rsid w:val="00740760"/>
    <w:rsid w:val="007B5234"/>
    <w:rsid w:val="007E073D"/>
    <w:rsid w:val="00814723"/>
    <w:rsid w:val="00820503"/>
    <w:rsid w:val="00857E06"/>
    <w:rsid w:val="00874589"/>
    <w:rsid w:val="00915449"/>
    <w:rsid w:val="00934EC3"/>
    <w:rsid w:val="009458D4"/>
    <w:rsid w:val="00951B46"/>
    <w:rsid w:val="009550FE"/>
    <w:rsid w:val="009647D5"/>
    <w:rsid w:val="009B69F2"/>
    <w:rsid w:val="009B76F8"/>
    <w:rsid w:val="00A834F7"/>
    <w:rsid w:val="00AC76E7"/>
    <w:rsid w:val="00AF23B3"/>
    <w:rsid w:val="00B53FF2"/>
    <w:rsid w:val="00B568DE"/>
    <w:rsid w:val="00BB3FDD"/>
    <w:rsid w:val="00BC4779"/>
    <w:rsid w:val="00BD3377"/>
    <w:rsid w:val="00C01826"/>
    <w:rsid w:val="00C0658E"/>
    <w:rsid w:val="00C12193"/>
    <w:rsid w:val="00C17076"/>
    <w:rsid w:val="00C761AA"/>
    <w:rsid w:val="00CF6587"/>
    <w:rsid w:val="00D23FE5"/>
    <w:rsid w:val="00D33650"/>
    <w:rsid w:val="00D576BD"/>
    <w:rsid w:val="00D7410D"/>
    <w:rsid w:val="00D86974"/>
    <w:rsid w:val="00D96936"/>
    <w:rsid w:val="00DA4731"/>
    <w:rsid w:val="00DC12D4"/>
    <w:rsid w:val="00E26A39"/>
    <w:rsid w:val="00EC095E"/>
    <w:rsid w:val="00EC3C84"/>
    <w:rsid w:val="00ED3009"/>
    <w:rsid w:val="00ED35EF"/>
    <w:rsid w:val="00F01ED1"/>
    <w:rsid w:val="00F04183"/>
    <w:rsid w:val="00F27BF9"/>
    <w:rsid w:val="00F747A9"/>
    <w:rsid w:val="00F76D58"/>
    <w:rsid w:val="00FB1BBE"/>
    <w:rsid w:val="00FE7BFB"/>
  </w:rsids>
  <m:mathPr>
    <m:mathFont m:val="Cambria Math"/>
    <m:brkBin m:val="before"/>
    <m:brkBinSub m:val="--"/>
    <m:smallFrac m:val="0"/>
    <m:dispDef/>
    <m:lMargin m:val="0"/>
    <m:rMargin m:val="0"/>
    <m:defJc m:val="centerGroup"/>
    <m:wrapIndent m:val="1440"/>
    <m:intLim m:val="subSup"/>
    <m:naryLim m:val="undOvr"/>
  </m:mathPr>
  <w:themeFontLang w:val="en-C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EE7AF"/>
  <w15:chartTrackingRefBased/>
  <w15:docId w15:val="{41C61DD3-A90C-2043-BF7A-FA75CD2EA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723"/>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E15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15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E15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15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15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15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15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15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15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5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15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E15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15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15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15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15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15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1561"/>
    <w:rPr>
      <w:rFonts w:eastAsiaTheme="majorEastAsia" w:cstheme="majorBidi"/>
      <w:color w:val="272727" w:themeColor="text1" w:themeTint="D8"/>
    </w:rPr>
  </w:style>
  <w:style w:type="paragraph" w:styleId="Title">
    <w:name w:val="Title"/>
    <w:basedOn w:val="Normal"/>
    <w:next w:val="Normal"/>
    <w:link w:val="TitleChar"/>
    <w:uiPriority w:val="10"/>
    <w:qFormat/>
    <w:rsid w:val="000E15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15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15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15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1561"/>
    <w:pPr>
      <w:spacing w:before="160"/>
      <w:jc w:val="center"/>
    </w:pPr>
    <w:rPr>
      <w:i/>
      <w:iCs/>
      <w:color w:val="404040" w:themeColor="text1" w:themeTint="BF"/>
    </w:rPr>
  </w:style>
  <w:style w:type="character" w:customStyle="1" w:styleId="QuoteChar">
    <w:name w:val="Quote Char"/>
    <w:basedOn w:val="DefaultParagraphFont"/>
    <w:link w:val="Quote"/>
    <w:uiPriority w:val="29"/>
    <w:rsid w:val="000E1561"/>
    <w:rPr>
      <w:i/>
      <w:iCs/>
      <w:color w:val="404040" w:themeColor="text1" w:themeTint="BF"/>
    </w:rPr>
  </w:style>
  <w:style w:type="paragraph" w:styleId="ListParagraph">
    <w:name w:val="List Paragraph"/>
    <w:basedOn w:val="Normal"/>
    <w:uiPriority w:val="34"/>
    <w:qFormat/>
    <w:rsid w:val="000E1561"/>
    <w:pPr>
      <w:ind w:left="720"/>
      <w:contextualSpacing/>
    </w:pPr>
  </w:style>
  <w:style w:type="character" w:styleId="IntenseEmphasis">
    <w:name w:val="Intense Emphasis"/>
    <w:basedOn w:val="DefaultParagraphFont"/>
    <w:uiPriority w:val="21"/>
    <w:qFormat/>
    <w:rsid w:val="000E1561"/>
    <w:rPr>
      <w:i/>
      <w:iCs/>
      <w:color w:val="0F4761" w:themeColor="accent1" w:themeShade="BF"/>
    </w:rPr>
  </w:style>
  <w:style w:type="paragraph" w:styleId="IntenseQuote">
    <w:name w:val="Intense Quote"/>
    <w:basedOn w:val="Normal"/>
    <w:next w:val="Normal"/>
    <w:link w:val="IntenseQuoteChar"/>
    <w:uiPriority w:val="30"/>
    <w:qFormat/>
    <w:rsid w:val="000E15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1561"/>
    <w:rPr>
      <w:i/>
      <w:iCs/>
      <w:color w:val="0F4761" w:themeColor="accent1" w:themeShade="BF"/>
    </w:rPr>
  </w:style>
  <w:style w:type="character" w:styleId="IntenseReference">
    <w:name w:val="Intense Reference"/>
    <w:basedOn w:val="DefaultParagraphFont"/>
    <w:uiPriority w:val="32"/>
    <w:qFormat/>
    <w:rsid w:val="000E1561"/>
    <w:rPr>
      <w:b/>
      <w:bCs/>
      <w:smallCaps/>
      <w:color w:val="0F4761" w:themeColor="accent1" w:themeShade="BF"/>
      <w:spacing w:val="5"/>
    </w:rPr>
  </w:style>
  <w:style w:type="paragraph" w:customStyle="1" w:styleId="p1">
    <w:name w:val="p1"/>
    <w:basedOn w:val="Normal"/>
    <w:rsid w:val="000E1561"/>
    <w:pPr>
      <w:spacing w:before="100" w:beforeAutospacing="1" w:after="100" w:afterAutospacing="1"/>
    </w:pPr>
  </w:style>
  <w:style w:type="paragraph" w:customStyle="1" w:styleId="p2">
    <w:name w:val="p2"/>
    <w:basedOn w:val="Normal"/>
    <w:rsid w:val="004C5066"/>
    <w:pPr>
      <w:spacing w:before="100" w:beforeAutospacing="1" w:after="100" w:afterAutospacing="1"/>
    </w:pPr>
  </w:style>
  <w:style w:type="paragraph" w:customStyle="1" w:styleId="p3">
    <w:name w:val="p3"/>
    <w:basedOn w:val="Normal"/>
    <w:rsid w:val="004C5066"/>
    <w:pPr>
      <w:spacing w:before="100" w:beforeAutospacing="1" w:after="100" w:afterAutospacing="1"/>
    </w:pPr>
  </w:style>
  <w:style w:type="character" w:customStyle="1" w:styleId="s1">
    <w:name w:val="s1"/>
    <w:basedOn w:val="DefaultParagraphFont"/>
    <w:rsid w:val="004C5066"/>
  </w:style>
  <w:style w:type="paragraph" w:customStyle="1" w:styleId="p4">
    <w:name w:val="p4"/>
    <w:basedOn w:val="Normal"/>
    <w:rsid w:val="004C5066"/>
    <w:pPr>
      <w:spacing w:before="100" w:beforeAutospacing="1" w:after="100" w:afterAutospacing="1"/>
    </w:pPr>
  </w:style>
  <w:style w:type="character" w:customStyle="1" w:styleId="s2">
    <w:name w:val="s2"/>
    <w:basedOn w:val="DefaultParagraphFont"/>
    <w:rsid w:val="004C5066"/>
  </w:style>
  <w:style w:type="character" w:customStyle="1" w:styleId="apple-converted-space">
    <w:name w:val="apple-converted-space"/>
    <w:basedOn w:val="DefaultParagraphFont"/>
    <w:rsid w:val="00361176"/>
  </w:style>
  <w:style w:type="character" w:customStyle="1" w:styleId="apple-tab-span">
    <w:name w:val="apple-tab-span"/>
    <w:basedOn w:val="DefaultParagraphFont"/>
    <w:rsid w:val="00034C8D"/>
  </w:style>
  <w:style w:type="table" w:styleId="TableGrid">
    <w:name w:val="Table Grid"/>
    <w:basedOn w:val="TableNormal"/>
    <w:uiPriority w:val="39"/>
    <w:rsid w:val="00623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5">
    <w:name w:val="p5"/>
    <w:basedOn w:val="Normal"/>
    <w:rsid w:val="00AF23B3"/>
    <w:pPr>
      <w:spacing w:before="100" w:beforeAutospacing="1" w:after="100" w:afterAutospacing="1"/>
    </w:pPr>
  </w:style>
  <w:style w:type="paragraph" w:customStyle="1" w:styleId="p6">
    <w:name w:val="p6"/>
    <w:basedOn w:val="Normal"/>
    <w:rsid w:val="00AF23B3"/>
    <w:pPr>
      <w:spacing w:before="100" w:beforeAutospacing="1" w:after="100" w:afterAutospacing="1"/>
    </w:pPr>
  </w:style>
  <w:style w:type="character" w:customStyle="1" w:styleId="s3">
    <w:name w:val="s3"/>
    <w:basedOn w:val="DefaultParagraphFont"/>
    <w:rsid w:val="003F0027"/>
  </w:style>
  <w:style w:type="character" w:styleId="PlaceholderText">
    <w:name w:val="Placeholder Text"/>
    <w:basedOn w:val="DefaultParagraphFont"/>
    <w:uiPriority w:val="99"/>
    <w:semiHidden/>
    <w:rsid w:val="00306110"/>
    <w:rPr>
      <w:color w:val="666666"/>
    </w:rPr>
  </w:style>
  <w:style w:type="character" w:customStyle="1" w:styleId="s4">
    <w:name w:val="s4"/>
    <w:basedOn w:val="DefaultParagraphFont"/>
    <w:rsid w:val="00523384"/>
  </w:style>
  <w:style w:type="character" w:styleId="Strong">
    <w:name w:val="Strong"/>
    <w:basedOn w:val="DefaultParagraphFont"/>
    <w:uiPriority w:val="22"/>
    <w:qFormat/>
    <w:rsid w:val="00814723"/>
    <w:rPr>
      <w:b/>
      <w:bCs/>
    </w:rPr>
  </w:style>
  <w:style w:type="paragraph" w:styleId="NormalWeb">
    <w:name w:val="Normal (Web)"/>
    <w:basedOn w:val="Normal"/>
    <w:uiPriority w:val="99"/>
    <w:semiHidden/>
    <w:unhideWhenUsed/>
    <w:rsid w:val="00814723"/>
    <w:pPr>
      <w:spacing w:before="100" w:beforeAutospacing="1" w:after="100" w:afterAutospacing="1"/>
    </w:pPr>
  </w:style>
  <w:style w:type="paragraph" w:styleId="TOCHeading">
    <w:name w:val="TOC Heading"/>
    <w:basedOn w:val="Heading1"/>
    <w:next w:val="Normal"/>
    <w:uiPriority w:val="39"/>
    <w:unhideWhenUsed/>
    <w:qFormat/>
    <w:rsid w:val="00BD3377"/>
    <w:pPr>
      <w:spacing w:before="480" w:after="0" w:line="276" w:lineRule="auto"/>
      <w:outlineLvl w:val="9"/>
    </w:pPr>
    <w:rPr>
      <w:b/>
      <w:bCs/>
      <w:sz w:val="28"/>
      <w:szCs w:val="28"/>
      <w:lang w:val="en-US"/>
    </w:rPr>
  </w:style>
  <w:style w:type="paragraph" w:styleId="TOC3">
    <w:name w:val="toc 3"/>
    <w:basedOn w:val="Normal"/>
    <w:next w:val="Normal"/>
    <w:autoRedefine/>
    <w:uiPriority w:val="39"/>
    <w:unhideWhenUsed/>
    <w:rsid w:val="00BD3377"/>
    <w:pPr>
      <w:tabs>
        <w:tab w:val="right" w:leader="dot" w:pos="9350"/>
      </w:tabs>
      <w:ind w:left="480"/>
    </w:pPr>
    <w:rPr>
      <w:rFonts w:asciiTheme="minorHAnsi" w:hAnsiTheme="minorHAnsi"/>
      <w:sz w:val="20"/>
      <w:szCs w:val="20"/>
    </w:rPr>
  </w:style>
  <w:style w:type="character" w:styleId="Hyperlink">
    <w:name w:val="Hyperlink"/>
    <w:basedOn w:val="DefaultParagraphFont"/>
    <w:uiPriority w:val="99"/>
    <w:unhideWhenUsed/>
    <w:rsid w:val="00BD3377"/>
    <w:rPr>
      <w:color w:val="467886" w:themeColor="hyperlink"/>
      <w:u w:val="single"/>
    </w:rPr>
  </w:style>
  <w:style w:type="paragraph" w:styleId="TOC1">
    <w:name w:val="toc 1"/>
    <w:basedOn w:val="Normal"/>
    <w:next w:val="Normal"/>
    <w:autoRedefine/>
    <w:uiPriority w:val="39"/>
    <w:semiHidden/>
    <w:unhideWhenUsed/>
    <w:rsid w:val="00BD3377"/>
    <w:pPr>
      <w:spacing w:before="120"/>
    </w:pPr>
    <w:rPr>
      <w:rFonts w:asciiTheme="minorHAnsi" w:hAnsiTheme="minorHAnsi"/>
      <w:b/>
      <w:bCs/>
      <w:i/>
      <w:iCs/>
    </w:rPr>
  </w:style>
  <w:style w:type="paragraph" w:styleId="TOC2">
    <w:name w:val="toc 2"/>
    <w:basedOn w:val="Normal"/>
    <w:next w:val="Normal"/>
    <w:autoRedefine/>
    <w:uiPriority w:val="39"/>
    <w:semiHidden/>
    <w:unhideWhenUsed/>
    <w:rsid w:val="00BD3377"/>
    <w:pPr>
      <w:spacing w:before="120"/>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BD337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BD337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BD337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BD337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BD337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BD3377"/>
    <w:pPr>
      <w:ind w:left="1920"/>
    </w:pPr>
    <w:rPr>
      <w:rFonts w:asciiTheme="minorHAnsi" w:hAnsiTheme="minorHAnsi"/>
      <w:sz w:val="20"/>
      <w:szCs w:val="20"/>
    </w:rPr>
  </w:style>
  <w:style w:type="paragraph" w:styleId="Header">
    <w:name w:val="header"/>
    <w:basedOn w:val="Normal"/>
    <w:link w:val="HeaderChar"/>
    <w:uiPriority w:val="99"/>
    <w:unhideWhenUsed/>
    <w:rsid w:val="00D96936"/>
    <w:pPr>
      <w:tabs>
        <w:tab w:val="center" w:pos="4680"/>
        <w:tab w:val="right" w:pos="9360"/>
      </w:tabs>
    </w:pPr>
  </w:style>
  <w:style w:type="character" w:customStyle="1" w:styleId="HeaderChar">
    <w:name w:val="Header Char"/>
    <w:basedOn w:val="DefaultParagraphFont"/>
    <w:link w:val="Header"/>
    <w:uiPriority w:val="99"/>
    <w:rsid w:val="00D96936"/>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D96936"/>
    <w:pPr>
      <w:tabs>
        <w:tab w:val="center" w:pos="4680"/>
        <w:tab w:val="right" w:pos="9360"/>
      </w:tabs>
    </w:pPr>
  </w:style>
  <w:style w:type="character" w:customStyle="1" w:styleId="FooterChar">
    <w:name w:val="Footer Char"/>
    <w:basedOn w:val="DefaultParagraphFont"/>
    <w:link w:val="Footer"/>
    <w:uiPriority w:val="99"/>
    <w:rsid w:val="00D96936"/>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88206">
      <w:bodyDiv w:val="1"/>
      <w:marLeft w:val="0"/>
      <w:marRight w:val="0"/>
      <w:marTop w:val="0"/>
      <w:marBottom w:val="0"/>
      <w:divBdr>
        <w:top w:val="none" w:sz="0" w:space="0" w:color="auto"/>
        <w:left w:val="none" w:sz="0" w:space="0" w:color="auto"/>
        <w:bottom w:val="none" w:sz="0" w:space="0" w:color="auto"/>
        <w:right w:val="none" w:sz="0" w:space="0" w:color="auto"/>
      </w:divBdr>
    </w:div>
    <w:div w:id="23527934">
      <w:bodyDiv w:val="1"/>
      <w:marLeft w:val="0"/>
      <w:marRight w:val="0"/>
      <w:marTop w:val="0"/>
      <w:marBottom w:val="0"/>
      <w:divBdr>
        <w:top w:val="none" w:sz="0" w:space="0" w:color="auto"/>
        <w:left w:val="none" w:sz="0" w:space="0" w:color="auto"/>
        <w:bottom w:val="none" w:sz="0" w:space="0" w:color="auto"/>
        <w:right w:val="none" w:sz="0" w:space="0" w:color="auto"/>
      </w:divBdr>
    </w:div>
    <w:div w:id="32922278">
      <w:bodyDiv w:val="1"/>
      <w:marLeft w:val="0"/>
      <w:marRight w:val="0"/>
      <w:marTop w:val="0"/>
      <w:marBottom w:val="0"/>
      <w:divBdr>
        <w:top w:val="none" w:sz="0" w:space="0" w:color="auto"/>
        <w:left w:val="none" w:sz="0" w:space="0" w:color="auto"/>
        <w:bottom w:val="none" w:sz="0" w:space="0" w:color="auto"/>
        <w:right w:val="none" w:sz="0" w:space="0" w:color="auto"/>
      </w:divBdr>
    </w:div>
    <w:div w:id="78599924">
      <w:bodyDiv w:val="1"/>
      <w:marLeft w:val="0"/>
      <w:marRight w:val="0"/>
      <w:marTop w:val="0"/>
      <w:marBottom w:val="0"/>
      <w:divBdr>
        <w:top w:val="none" w:sz="0" w:space="0" w:color="auto"/>
        <w:left w:val="none" w:sz="0" w:space="0" w:color="auto"/>
        <w:bottom w:val="none" w:sz="0" w:space="0" w:color="auto"/>
        <w:right w:val="none" w:sz="0" w:space="0" w:color="auto"/>
      </w:divBdr>
    </w:div>
    <w:div w:id="122817472">
      <w:bodyDiv w:val="1"/>
      <w:marLeft w:val="0"/>
      <w:marRight w:val="0"/>
      <w:marTop w:val="0"/>
      <w:marBottom w:val="0"/>
      <w:divBdr>
        <w:top w:val="none" w:sz="0" w:space="0" w:color="auto"/>
        <w:left w:val="none" w:sz="0" w:space="0" w:color="auto"/>
        <w:bottom w:val="none" w:sz="0" w:space="0" w:color="auto"/>
        <w:right w:val="none" w:sz="0" w:space="0" w:color="auto"/>
      </w:divBdr>
    </w:div>
    <w:div w:id="154419294">
      <w:bodyDiv w:val="1"/>
      <w:marLeft w:val="0"/>
      <w:marRight w:val="0"/>
      <w:marTop w:val="0"/>
      <w:marBottom w:val="0"/>
      <w:divBdr>
        <w:top w:val="none" w:sz="0" w:space="0" w:color="auto"/>
        <w:left w:val="none" w:sz="0" w:space="0" w:color="auto"/>
        <w:bottom w:val="none" w:sz="0" w:space="0" w:color="auto"/>
        <w:right w:val="none" w:sz="0" w:space="0" w:color="auto"/>
      </w:divBdr>
    </w:div>
    <w:div w:id="159003338">
      <w:bodyDiv w:val="1"/>
      <w:marLeft w:val="0"/>
      <w:marRight w:val="0"/>
      <w:marTop w:val="0"/>
      <w:marBottom w:val="0"/>
      <w:divBdr>
        <w:top w:val="none" w:sz="0" w:space="0" w:color="auto"/>
        <w:left w:val="none" w:sz="0" w:space="0" w:color="auto"/>
        <w:bottom w:val="none" w:sz="0" w:space="0" w:color="auto"/>
        <w:right w:val="none" w:sz="0" w:space="0" w:color="auto"/>
      </w:divBdr>
    </w:div>
    <w:div w:id="164513577">
      <w:bodyDiv w:val="1"/>
      <w:marLeft w:val="0"/>
      <w:marRight w:val="0"/>
      <w:marTop w:val="0"/>
      <w:marBottom w:val="0"/>
      <w:divBdr>
        <w:top w:val="none" w:sz="0" w:space="0" w:color="auto"/>
        <w:left w:val="none" w:sz="0" w:space="0" w:color="auto"/>
        <w:bottom w:val="none" w:sz="0" w:space="0" w:color="auto"/>
        <w:right w:val="none" w:sz="0" w:space="0" w:color="auto"/>
      </w:divBdr>
    </w:div>
    <w:div w:id="166986378">
      <w:bodyDiv w:val="1"/>
      <w:marLeft w:val="0"/>
      <w:marRight w:val="0"/>
      <w:marTop w:val="0"/>
      <w:marBottom w:val="0"/>
      <w:divBdr>
        <w:top w:val="none" w:sz="0" w:space="0" w:color="auto"/>
        <w:left w:val="none" w:sz="0" w:space="0" w:color="auto"/>
        <w:bottom w:val="none" w:sz="0" w:space="0" w:color="auto"/>
        <w:right w:val="none" w:sz="0" w:space="0" w:color="auto"/>
      </w:divBdr>
    </w:div>
    <w:div w:id="236330318">
      <w:bodyDiv w:val="1"/>
      <w:marLeft w:val="0"/>
      <w:marRight w:val="0"/>
      <w:marTop w:val="0"/>
      <w:marBottom w:val="0"/>
      <w:divBdr>
        <w:top w:val="none" w:sz="0" w:space="0" w:color="auto"/>
        <w:left w:val="none" w:sz="0" w:space="0" w:color="auto"/>
        <w:bottom w:val="none" w:sz="0" w:space="0" w:color="auto"/>
        <w:right w:val="none" w:sz="0" w:space="0" w:color="auto"/>
      </w:divBdr>
    </w:div>
    <w:div w:id="271788021">
      <w:bodyDiv w:val="1"/>
      <w:marLeft w:val="0"/>
      <w:marRight w:val="0"/>
      <w:marTop w:val="0"/>
      <w:marBottom w:val="0"/>
      <w:divBdr>
        <w:top w:val="none" w:sz="0" w:space="0" w:color="auto"/>
        <w:left w:val="none" w:sz="0" w:space="0" w:color="auto"/>
        <w:bottom w:val="none" w:sz="0" w:space="0" w:color="auto"/>
        <w:right w:val="none" w:sz="0" w:space="0" w:color="auto"/>
      </w:divBdr>
    </w:div>
    <w:div w:id="322926925">
      <w:bodyDiv w:val="1"/>
      <w:marLeft w:val="0"/>
      <w:marRight w:val="0"/>
      <w:marTop w:val="0"/>
      <w:marBottom w:val="0"/>
      <w:divBdr>
        <w:top w:val="none" w:sz="0" w:space="0" w:color="auto"/>
        <w:left w:val="none" w:sz="0" w:space="0" w:color="auto"/>
        <w:bottom w:val="none" w:sz="0" w:space="0" w:color="auto"/>
        <w:right w:val="none" w:sz="0" w:space="0" w:color="auto"/>
      </w:divBdr>
    </w:div>
    <w:div w:id="354043515">
      <w:bodyDiv w:val="1"/>
      <w:marLeft w:val="0"/>
      <w:marRight w:val="0"/>
      <w:marTop w:val="0"/>
      <w:marBottom w:val="0"/>
      <w:divBdr>
        <w:top w:val="none" w:sz="0" w:space="0" w:color="auto"/>
        <w:left w:val="none" w:sz="0" w:space="0" w:color="auto"/>
        <w:bottom w:val="none" w:sz="0" w:space="0" w:color="auto"/>
        <w:right w:val="none" w:sz="0" w:space="0" w:color="auto"/>
      </w:divBdr>
    </w:div>
    <w:div w:id="404841767">
      <w:bodyDiv w:val="1"/>
      <w:marLeft w:val="0"/>
      <w:marRight w:val="0"/>
      <w:marTop w:val="0"/>
      <w:marBottom w:val="0"/>
      <w:divBdr>
        <w:top w:val="none" w:sz="0" w:space="0" w:color="auto"/>
        <w:left w:val="none" w:sz="0" w:space="0" w:color="auto"/>
        <w:bottom w:val="none" w:sz="0" w:space="0" w:color="auto"/>
        <w:right w:val="none" w:sz="0" w:space="0" w:color="auto"/>
      </w:divBdr>
    </w:div>
    <w:div w:id="451019530">
      <w:bodyDiv w:val="1"/>
      <w:marLeft w:val="0"/>
      <w:marRight w:val="0"/>
      <w:marTop w:val="0"/>
      <w:marBottom w:val="0"/>
      <w:divBdr>
        <w:top w:val="none" w:sz="0" w:space="0" w:color="auto"/>
        <w:left w:val="none" w:sz="0" w:space="0" w:color="auto"/>
        <w:bottom w:val="none" w:sz="0" w:space="0" w:color="auto"/>
        <w:right w:val="none" w:sz="0" w:space="0" w:color="auto"/>
      </w:divBdr>
    </w:div>
    <w:div w:id="458762837">
      <w:bodyDiv w:val="1"/>
      <w:marLeft w:val="0"/>
      <w:marRight w:val="0"/>
      <w:marTop w:val="0"/>
      <w:marBottom w:val="0"/>
      <w:divBdr>
        <w:top w:val="none" w:sz="0" w:space="0" w:color="auto"/>
        <w:left w:val="none" w:sz="0" w:space="0" w:color="auto"/>
        <w:bottom w:val="none" w:sz="0" w:space="0" w:color="auto"/>
        <w:right w:val="none" w:sz="0" w:space="0" w:color="auto"/>
      </w:divBdr>
    </w:div>
    <w:div w:id="494952610">
      <w:bodyDiv w:val="1"/>
      <w:marLeft w:val="0"/>
      <w:marRight w:val="0"/>
      <w:marTop w:val="0"/>
      <w:marBottom w:val="0"/>
      <w:divBdr>
        <w:top w:val="none" w:sz="0" w:space="0" w:color="auto"/>
        <w:left w:val="none" w:sz="0" w:space="0" w:color="auto"/>
        <w:bottom w:val="none" w:sz="0" w:space="0" w:color="auto"/>
        <w:right w:val="none" w:sz="0" w:space="0" w:color="auto"/>
      </w:divBdr>
    </w:div>
    <w:div w:id="500782785">
      <w:bodyDiv w:val="1"/>
      <w:marLeft w:val="0"/>
      <w:marRight w:val="0"/>
      <w:marTop w:val="0"/>
      <w:marBottom w:val="0"/>
      <w:divBdr>
        <w:top w:val="none" w:sz="0" w:space="0" w:color="auto"/>
        <w:left w:val="none" w:sz="0" w:space="0" w:color="auto"/>
        <w:bottom w:val="none" w:sz="0" w:space="0" w:color="auto"/>
        <w:right w:val="none" w:sz="0" w:space="0" w:color="auto"/>
      </w:divBdr>
    </w:div>
    <w:div w:id="509608324">
      <w:bodyDiv w:val="1"/>
      <w:marLeft w:val="0"/>
      <w:marRight w:val="0"/>
      <w:marTop w:val="0"/>
      <w:marBottom w:val="0"/>
      <w:divBdr>
        <w:top w:val="none" w:sz="0" w:space="0" w:color="auto"/>
        <w:left w:val="none" w:sz="0" w:space="0" w:color="auto"/>
        <w:bottom w:val="none" w:sz="0" w:space="0" w:color="auto"/>
        <w:right w:val="none" w:sz="0" w:space="0" w:color="auto"/>
      </w:divBdr>
    </w:div>
    <w:div w:id="540631904">
      <w:bodyDiv w:val="1"/>
      <w:marLeft w:val="0"/>
      <w:marRight w:val="0"/>
      <w:marTop w:val="0"/>
      <w:marBottom w:val="0"/>
      <w:divBdr>
        <w:top w:val="none" w:sz="0" w:space="0" w:color="auto"/>
        <w:left w:val="none" w:sz="0" w:space="0" w:color="auto"/>
        <w:bottom w:val="none" w:sz="0" w:space="0" w:color="auto"/>
        <w:right w:val="none" w:sz="0" w:space="0" w:color="auto"/>
      </w:divBdr>
    </w:div>
    <w:div w:id="549003963">
      <w:bodyDiv w:val="1"/>
      <w:marLeft w:val="0"/>
      <w:marRight w:val="0"/>
      <w:marTop w:val="0"/>
      <w:marBottom w:val="0"/>
      <w:divBdr>
        <w:top w:val="none" w:sz="0" w:space="0" w:color="auto"/>
        <w:left w:val="none" w:sz="0" w:space="0" w:color="auto"/>
        <w:bottom w:val="none" w:sz="0" w:space="0" w:color="auto"/>
        <w:right w:val="none" w:sz="0" w:space="0" w:color="auto"/>
      </w:divBdr>
    </w:div>
    <w:div w:id="560365270">
      <w:bodyDiv w:val="1"/>
      <w:marLeft w:val="0"/>
      <w:marRight w:val="0"/>
      <w:marTop w:val="0"/>
      <w:marBottom w:val="0"/>
      <w:divBdr>
        <w:top w:val="none" w:sz="0" w:space="0" w:color="auto"/>
        <w:left w:val="none" w:sz="0" w:space="0" w:color="auto"/>
        <w:bottom w:val="none" w:sz="0" w:space="0" w:color="auto"/>
        <w:right w:val="none" w:sz="0" w:space="0" w:color="auto"/>
      </w:divBdr>
    </w:div>
    <w:div w:id="562721308">
      <w:bodyDiv w:val="1"/>
      <w:marLeft w:val="0"/>
      <w:marRight w:val="0"/>
      <w:marTop w:val="0"/>
      <w:marBottom w:val="0"/>
      <w:divBdr>
        <w:top w:val="none" w:sz="0" w:space="0" w:color="auto"/>
        <w:left w:val="none" w:sz="0" w:space="0" w:color="auto"/>
        <w:bottom w:val="none" w:sz="0" w:space="0" w:color="auto"/>
        <w:right w:val="none" w:sz="0" w:space="0" w:color="auto"/>
      </w:divBdr>
    </w:div>
    <w:div w:id="577327927">
      <w:bodyDiv w:val="1"/>
      <w:marLeft w:val="0"/>
      <w:marRight w:val="0"/>
      <w:marTop w:val="0"/>
      <w:marBottom w:val="0"/>
      <w:divBdr>
        <w:top w:val="none" w:sz="0" w:space="0" w:color="auto"/>
        <w:left w:val="none" w:sz="0" w:space="0" w:color="auto"/>
        <w:bottom w:val="none" w:sz="0" w:space="0" w:color="auto"/>
        <w:right w:val="none" w:sz="0" w:space="0" w:color="auto"/>
      </w:divBdr>
    </w:div>
    <w:div w:id="584808131">
      <w:bodyDiv w:val="1"/>
      <w:marLeft w:val="0"/>
      <w:marRight w:val="0"/>
      <w:marTop w:val="0"/>
      <w:marBottom w:val="0"/>
      <w:divBdr>
        <w:top w:val="none" w:sz="0" w:space="0" w:color="auto"/>
        <w:left w:val="none" w:sz="0" w:space="0" w:color="auto"/>
        <w:bottom w:val="none" w:sz="0" w:space="0" w:color="auto"/>
        <w:right w:val="none" w:sz="0" w:space="0" w:color="auto"/>
      </w:divBdr>
    </w:div>
    <w:div w:id="603195593">
      <w:bodyDiv w:val="1"/>
      <w:marLeft w:val="0"/>
      <w:marRight w:val="0"/>
      <w:marTop w:val="0"/>
      <w:marBottom w:val="0"/>
      <w:divBdr>
        <w:top w:val="none" w:sz="0" w:space="0" w:color="auto"/>
        <w:left w:val="none" w:sz="0" w:space="0" w:color="auto"/>
        <w:bottom w:val="none" w:sz="0" w:space="0" w:color="auto"/>
        <w:right w:val="none" w:sz="0" w:space="0" w:color="auto"/>
      </w:divBdr>
    </w:div>
    <w:div w:id="634456368">
      <w:bodyDiv w:val="1"/>
      <w:marLeft w:val="0"/>
      <w:marRight w:val="0"/>
      <w:marTop w:val="0"/>
      <w:marBottom w:val="0"/>
      <w:divBdr>
        <w:top w:val="none" w:sz="0" w:space="0" w:color="auto"/>
        <w:left w:val="none" w:sz="0" w:space="0" w:color="auto"/>
        <w:bottom w:val="none" w:sz="0" w:space="0" w:color="auto"/>
        <w:right w:val="none" w:sz="0" w:space="0" w:color="auto"/>
      </w:divBdr>
    </w:div>
    <w:div w:id="650598480">
      <w:bodyDiv w:val="1"/>
      <w:marLeft w:val="0"/>
      <w:marRight w:val="0"/>
      <w:marTop w:val="0"/>
      <w:marBottom w:val="0"/>
      <w:divBdr>
        <w:top w:val="none" w:sz="0" w:space="0" w:color="auto"/>
        <w:left w:val="none" w:sz="0" w:space="0" w:color="auto"/>
        <w:bottom w:val="none" w:sz="0" w:space="0" w:color="auto"/>
        <w:right w:val="none" w:sz="0" w:space="0" w:color="auto"/>
      </w:divBdr>
    </w:div>
    <w:div w:id="684868072">
      <w:bodyDiv w:val="1"/>
      <w:marLeft w:val="0"/>
      <w:marRight w:val="0"/>
      <w:marTop w:val="0"/>
      <w:marBottom w:val="0"/>
      <w:divBdr>
        <w:top w:val="none" w:sz="0" w:space="0" w:color="auto"/>
        <w:left w:val="none" w:sz="0" w:space="0" w:color="auto"/>
        <w:bottom w:val="none" w:sz="0" w:space="0" w:color="auto"/>
        <w:right w:val="none" w:sz="0" w:space="0" w:color="auto"/>
      </w:divBdr>
    </w:div>
    <w:div w:id="695496761">
      <w:bodyDiv w:val="1"/>
      <w:marLeft w:val="0"/>
      <w:marRight w:val="0"/>
      <w:marTop w:val="0"/>
      <w:marBottom w:val="0"/>
      <w:divBdr>
        <w:top w:val="none" w:sz="0" w:space="0" w:color="auto"/>
        <w:left w:val="none" w:sz="0" w:space="0" w:color="auto"/>
        <w:bottom w:val="none" w:sz="0" w:space="0" w:color="auto"/>
        <w:right w:val="none" w:sz="0" w:space="0" w:color="auto"/>
      </w:divBdr>
    </w:div>
    <w:div w:id="749424471">
      <w:bodyDiv w:val="1"/>
      <w:marLeft w:val="0"/>
      <w:marRight w:val="0"/>
      <w:marTop w:val="0"/>
      <w:marBottom w:val="0"/>
      <w:divBdr>
        <w:top w:val="none" w:sz="0" w:space="0" w:color="auto"/>
        <w:left w:val="none" w:sz="0" w:space="0" w:color="auto"/>
        <w:bottom w:val="none" w:sz="0" w:space="0" w:color="auto"/>
        <w:right w:val="none" w:sz="0" w:space="0" w:color="auto"/>
      </w:divBdr>
    </w:div>
    <w:div w:id="752094730">
      <w:bodyDiv w:val="1"/>
      <w:marLeft w:val="0"/>
      <w:marRight w:val="0"/>
      <w:marTop w:val="0"/>
      <w:marBottom w:val="0"/>
      <w:divBdr>
        <w:top w:val="none" w:sz="0" w:space="0" w:color="auto"/>
        <w:left w:val="none" w:sz="0" w:space="0" w:color="auto"/>
        <w:bottom w:val="none" w:sz="0" w:space="0" w:color="auto"/>
        <w:right w:val="none" w:sz="0" w:space="0" w:color="auto"/>
      </w:divBdr>
    </w:div>
    <w:div w:id="808934349">
      <w:bodyDiv w:val="1"/>
      <w:marLeft w:val="0"/>
      <w:marRight w:val="0"/>
      <w:marTop w:val="0"/>
      <w:marBottom w:val="0"/>
      <w:divBdr>
        <w:top w:val="none" w:sz="0" w:space="0" w:color="auto"/>
        <w:left w:val="none" w:sz="0" w:space="0" w:color="auto"/>
        <w:bottom w:val="none" w:sz="0" w:space="0" w:color="auto"/>
        <w:right w:val="none" w:sz="0" w:space="0" w:color="auto"/>
      </w:divBdr>
    </w:div>
    <w:div w:id="853692480">
      <w:bodyDiv w:val="1"/>
      <w:marLeft w:val="0"/>
      <w:marRight w:val="0"/>
      <w:marTop w:val="0"/>
      <w:marBottom w:val="0"/>
      <w:divBdr>
        <w:top w:val="none" w:sz="0" w:space="0" w:color="auto"/>
        <w:left w:val="none" w:sz="0" w:space="0" w:color="auto"/>
        <w:bottom w:val="none" w:sz="0" w:space="0" w:color="auto"/>
        <w:right w:val="none" w:sz="0" w:space="0" w:color="auto"/>
      </w:divBdr>
    </w:div>
    <w:div w:id="883518818">
      <w:bodyDiv w:val="1"/>
      <w:marLeft w:val="0"/>
      <w:marRight w:val="0"/>
      <w:marTop w:val="0"/>
      <w:marBottom w:val="0"/>
      <w:divBdr>
        <w:top w:val="none" w:sz="0" w:space="0" w:color="auto"/>
        <w:left w:val="none" w:sz="0" w:space="0" w:color="auto"/>
        <w:bottom w:val="none" w:sz="0" w:space="0" w:color="auto"/>
        <w:right w:val="none" w:sz="0" w:space="0" w:color="auto"/>
      </w:divBdr>
    </w:div>
    <w:div w:id="905382502">
      <w:bodyDiv w:val="1"/>
      <w:marLeft w:val="0"/>
      <w:marRight w:val="0"/>
      <w:marTop w:val="0"/>
      <w:marBottom w:val="0"/>
      <w:divBdr>
        <w:top w:val="none" w:sz="0" w:space="0" w:color="auto"/>
        <w:left w:val="none" w:sz="0" w:space="0" w:color="auto"/>
        <w:bottom w:val="none" w:sz="0" w:space="0" w:color="auto"/>
        <w:right w:val="none" w:sz="0" w:space="0" w:color="auto"/>
      </w:divBdr>
    </w:div>
    <w:div w:id="938410292">
      <w:bodyDiv w:val="1"/>
      <w:marLeft w:val="0"/>
      <w:marRight w:val="0"/>
      <w:marTop w:val="0"/>
      <w:marBottom w:val="0"/>
      <w:divBdr>
        <w:top w:val="none" w:sz="0" w:space="0" w:color="auto"/>
        <w:left w:val="none" w:sz="0" w:space="0" w:color="auto"/>
        <w:bottom w:val="none" w:sz="0" w:space="0" w:color="auto"/>
        <w:right w:val="none" w:sz="0" w:space="0" w:color="auto"/>
      </w:divBdr>
    </w:div>
    <w:div w:id="943731707">
      <w:bodyDiv w:val="1"/>
      <w:marLeft w:val="0"/>
      <w:marRight w:val="0"/>
      <w:marTop w:val="0"/>
      <w:marBottom w:val="0"/>
      <w:divBdr>
        <w:top w:val="none" w:sz="0" w:space="0" w:color="auto"/>
        <w:left w:val="none" w:sz="0" w:space="0" w:color="auto"/>
        <w:bottom w:val="none" w:sz="0" w:space="0" w:color="auto"/>
        <w:right w:val="none" w:sz="0" w:space="0" w:color="auto"/>
      </w:divBdr>
    </w:div>
    <w:div w:id="963270018">
      <w:bodyDiv w:val="1"/>
      <w:marLeft w:val="0"/>
      <w:marRight w:val="0"/>
      <w:marTop w:val="0"/>
      <w:marBottom w:val="0"/>
      <w:divBdr>
        <w:top w:val="none" w:sz="0" w:space="0" w:color="auto"/>
        <w:left w:val="none" w:sz="0" w:space="0" w:color="auto"/>
        <w:bottom w:val="none" w:sz="0" w:space="0" w:color="auto"/>
        <w:right w:val="none" w:sz="0" w:space="0" w:color="auto"/>
      </w:divBdr>
    </w:div>
    <w:div w:id="984512403">
      <w:bodyDiv w:val="1"/>
      <w:marLeft w:val="0"/>
      <w:marRight w:val="0"/>
      <w:marTop w:val="0"/>
      <w:marBottom w:val="0"/>
      <w:divBdr>
        <w:top w:val="none" w:sz="0" w:space="0" w:color="auto"/>
        <w:left w:val="none" w:sz="0" w:space="0" w:color="auto"/>
        <w:bottom w:val="none" w:sz="0" w:space="0" w:color="auto"/>
        <w:right w:val="none" w:sz="0" w:space="0" w:color="auto"/>
      </w:divBdr>
    </w:div>
    <w:div w:id="1111628848">
      <w:bodyDiv w:val="1"/>
      <w:marLeft w:val="0"/>
      <w:marRight w:val="0"/>
      <w:marTop w:val="0"/>
      <w:marBottom w:val="0"/>
      <w:divBdr>
        <w:top w:val="none" w:sz="0" w:space="0" w:color="auto"/>
        <w:left w:val="none" w:sz="0" w:space="0" w:color="auto"/>
        <w:bottom w:val="none" w:sz="0" w:space="0" w:color="auto"/>
        <w:right w:val="none" w:sz="0" w:space="0" w:color="auto"/>
      </w:divBdr>
    </w:div>
    <w:div w:id="1184317322">
      <w:bodyDiv w:val="1"/>
      <w:marLeft w:val="0"/>
      <w:marRight w:val="0"/>
      <w:marTop w:val="0"/>
      <w:marBottom w:val="0"/>
      <w:divBdr>
        <w:top w:val="none" w:sz="0" w:space="0" w:color="auto"/>
        <w:left w:val="none" w:sz="0" w:space="0" w:color="auto"/>
        <w:bottom w:val="none" w:sz="0" w:space="0" w:color="auto"/>
        <w:right w:val="none" w:sz="0" w:space="0" w:color="auto"/>
      </w:divBdr>
    </w:div>
    <w:div w:id="1220095942">
      <w:bodyDiv w:val="1"/>
      <w:marLeft w:val="0"/>
      <w:marRight w:val="0"/>
      <w:marTop w:val="0"/>
      <w:marBottom w:val="0"/>
      <w:divBdr>
        <w:top w:val="none" w:sz="0" w:space="0" w:color="auto"/>
        <w:left w:val="none" w:sz="0" w:space="0" w:color="auto"/>
        <w:bottom w:val="none" w:sz="0" w:space="0" w:color="auto"/>
        <w:right w:val="none" w:sz="0" w:space="0" w:color="auto"/>
      </w:divBdr>
    </w:div>
    <w:div w:id="1220478553">
      <w:bodyDiv w:val="1"/>
      <w:marLeft w:val="0"/>
      <w:marRight w:val="0"/>
      <w:marTop w:val="0"/>
      <w:marBottom w:val="0"/>
      <w:divBdr>
        <w:top w:val="none" w:sz="0" w:space="0" w:color="auto"/>
        <w:left w:val="none" w:sz="0" w:space="0" w:color="auto"/>
        <w:bottom w:val="none" w:sz="0" w:space="0" w:color="auto"/>
        <w:right w:val="none" w:sz="0" w:space="0" w:color="auto"/>
      </w:divBdr>
    </w:div>
    <w:div w:id="1220746467">
      <w:bodyDiv w:val="1"/>
      <w:marLeft w:val="0"/>
      <w:marRight w:val="0"/>
      <w:marTop w:val="0"/>
      <w:marBottom w:val="0"/>
      <w:divBdr>
        <w:top w:val="none" w:sz="0" w:space="0" w:color="auto"/>
        <w:left w:val="none" w:sz="0" w:space="0" w:color="auto"/>
        <w:bottom w:val="none" w:sz="0" w:space="0" w:color="auto"/>
        <w:right w:val="none" w:sz="0" w:space="0" w:color="auto"/>
      </w:divBdr>
    </w:div>
    <w:div w:id="1254706580">
      <w:bodyDiv w:val="1"/>
      <w:marLeft w:val="0"/>
      <w:marRight w:val="0"/>
      <w:marTop w:val="0"/>
      <w:marBottom w:val="0"/>
      <w:divBdr>
        <w:top w:val="none" w:sz="0" w:space="0" w:color="auto"/>
        <w:left w:val="none" w:sz="0" w:space="0" w:color="auto"/>
        <w:bottom w:val="none" w:sz="0" w:space="0" w:color="auto"/>
        <w:right w:val="none" w:sz="0" w:space="0" w:color="auto"/>
      </w:divBdr>
    </w:div>
    <w:div w:id="1308707919">
      <w:bodyDiv w:val="1"/>
      <w:marLeft w:val="0"/>
      <w:marRight w:val="0"/>
      <w:marTop w:val="0"/>
      <w:marBottom w:val="0"/>
      <w:divBdr>
        <w:top w:val="none" w:sz="0" w:space="0" w:color="auto"/>
        <w:left w:val="none" w:sz="0" w:space="0" w:color="auto"/>
        <w:bottom w:val="none" w:sz="0" w:space="0" w:color="auto"/>
        <w:right w:val="none" w:sz="0" w:space="0" w:color="auto"/>
      </w:divBdr>
    </w:div>
    <w:div w:id="1317492534">
      <w:bodyDiv w:val="1"/>
      <w:marLeft w:val="0"/>
      <w:marRight w:val="0"/>
      <w:marTop w:val="0"/>
      <w:marBottom w:val="0"/>
      <w:divBdr>
        <w:top w:val="none" w:sz="0" w:space="0" w:color="auto"/>
        <w:left w:val="none" w:sz="0" w:space="0" w:color="auto"/>
        <w:bottom w:val="none" w:sz="0" w:space="0" w:color="auto"/>
        <w:right w:val="none" w:sz="0" w:space="0" w:color="auto"/>
      </w:divBdr>
    </w:div>
    <w:div w:id="1346056372">
      <w:bodyDiv w:val="1"/>
      <w:marLeft w:val="0"/>
      <w:marRight w:val="0"/>
      <w:marTop w:val="0"/>
      <w:marBottom w:val="0"/>
      <w:divBdr>
        <w:top w:val="none" w:sz="0" w:space="0" w:color="auto"/>
        <w:left w:val="none" w:sz="0" w:space="0" w:color="auto"/>
        <w:bottom w:val="none" w:sz="0" w:space="0" w:color="auto"/>
        <w:right w:val="none" w:sz="0" w:space="0" w:color="auto"/>
      </w:divBdr>
    </w:div>
    <w:div w:id="1356997065">
      <w:bodyDiv w:val="1"/>
      <w:marLeft w:val="0"/>
      <w:marRight w:val="0"/>
      <w:marTop w:val="0"/>
      <w:marBottom w:val="0"/>
      <w:divBdr>
        <w:top w:val="none" w:sz="0" w:space="0" w:color="auto"/>
        <w:left w:val="none" w:sz="0" w:space="0" w:color="auto"/>
        <w:bottom w:val="none" w:sz="0" w:space="0" w:color="auto"/>
        <w:right w:val="none" w:sz="0" w:space="0" w:color="auto"/>
      </w:divBdr>
    </w:div>
    <w:div w:id="1357388074">
      <w:bodyDiv w:val="1"/>
      <w:marLeft w:val="0"/>
      <w:marRight w:val="0"/>
      <w:marTop w:val="0"/>
      <w:marBottom w:val="0"/>
      <w:divBdr>
        <w:top w:val="none" w:sz="0" w:space="0" w:color="auto"/>
        <w:left w:val="none" w:sz="0" w:space="0" w:color="auto"/>
        <w:bottom w:val="none" w:sz="0" w:space="0" w:color="auto"/>
        <w:right w:val="none" w:sz="0" w:space="0" w:color="auto"/>
      </w:divBdr>
    </w:div>
    <w:div w:id="1360741095">
      <w:bodyDiv w:val="1"/>
      <w:marLeft w:val="0"/>
      <w:marRight w:val="0"/>
      <w:marTop w:val="0"/>
      <w:marBottom w:val="0"/>
      <w:divBdr>
        <w:top w:val="none" w:sz="0" w:space="0" w:color="auto"/>
        <w:left w:val="none" w:sz="0" w:space="0" w:color="auto"/>
        <w:bottom w:val="none" w:sz="0" w:space="0" w:color="auto"/>
        <w:right w:val="none" w:sz="0" w:space="0" w:color="auto"/>
      </w:divBdr>
    </w:div>
    <w:div w:id="1387409143">
      <w:bodyDiv w:val="1"/>
      <w:marLeft w:val="0"/>
      <w:marRight w:val="0"/>
      <w:marTop w:val="0"/>
      <w:marBottom w:val="0"/>
      <w:divBdr>
        <w:top w:val="none" w:sz="0" w:space="0" w:color="auto"/>
        <w:left w:val="none" w:sz="0" w:space="0" w:color="auto"/>
        <w:bottom w:val="none" w:sz="0" w:space="0" w:color="auto"/>
        <w:right w:val="none" w:sz="0" w:space="0" w:color="auto"/>
      </w:divBdr>
    </w:div>
    <w:div w:id="1405878763">
      <w:bodyDiv w:val="1"/>
      <w:marLeft w:val="0"/>
      <w:marRight w:val="0"/>
      <w:marTop w:val="0"/>
      <w:marBottom w:val="0"/>
      <w:divBdr>
        <w:top w:val="none" w:sz="0" w:space="0" w:color="auto"/>
        <w:left w:val="none" w:sz="0" w:space="0" w:color="auto"/>
        <w:bottom w:val="none" w:sz="0" w:space="0" w:color="auto"/>
        <w:right w:val="none" w:sz="0" w:space="0" w:color="auto"/>
      </w:divBdr>
    </w:div>
    <w:div w:id="1429351864">
      <w:bodyDiv w:val="1"/>
      <w:marLeft w:val="0"/>
      <w:marRight w:val="0"/>
      <w:marTop w:val="0"/>
      <w:marBottom w:val="0"/>
      <w:divBdr>
        <w:top w:val="none" w:sz="0" w:space="0" w:color="auto"/>
        <w:left w:val="none" w:sz="0" w:space="0" w:color="auto"/>
        <w:bottom w:val="none" w:sz="0" w:space="0" w:color="auto"/>
        <w:right w:val="none" w:sz="0" w:space="0" w:color="auto"/>
      </w:divBdr>
    </w:div>
    <w:div w:id="1430346157">
      <w:bodyDiv w:val="1"/>
      <w:marLeft w:val="0"/>
      <w:marRight w:val="0"/>
      <w:marTop w:val="0"/>
      <w:marBottom w:val="0"/>
      <w:divBdr>
        <w:top w:val="none" w:sz="0" w:space="0" w:color="auto"/>
        <w:left w:val="none" w:sz="0" w:space="0" w:color="auto"/>
        <w:bottom w:val="none" w:sz="0" w:space="0" w:color="auto"/>
        <w:right w:val="none" w:sz="0" w:space="0" w:color="auto"/>
      </w:divBdr>
    </w:div>
    <w:div w:id="1462192687">
      <w:bodyDiv w:val="1"/>
      <w:marLeft w:val="0"/>
      <w:marRight w:val="0"/>
      <w:marTop w:val="0"/>
      <w:marBottom w:val="0"/>
      <w:divBdr>
        <w:top w:val="none" w:sz="0" w:space="0" w:color="auto"/>
        <w:left w:val="none" w:sz="0" w:space="0" w:color="auto"/>
        <w:bottom w:val="none" w:sz="0" w:space="0" w:color="auto"/>
        <w:right w:val="none" w:sz="0" w:space="0" w:color="auto"/>
      </w:divBdr>
    </w:div>
    <w:div w:id="1469202698">
      <w:bodyDiv w:val="1"/>
      <w:marLeft w:val="0"/>
      <w:marRight w:val="0"/>
      <w:marTop w:val="0"/>
      <w:marBottom w:val="0"/>
      <w:divBdr>
        <w:top w:val="none" w:sz="0" w:space="0" w:color="auto"/>
        <w:left w:val="none" w:sz="0" w:space="0" w:color="auto"/>
        <w:bottom w:val="none" w:sz="0" w:space="0" w:color="auto"/>
        <w:right w:val="none" w:sz="0" w:space="0" w:color="auto"/>
      </w:divBdr>
    </w:div>
    <w:div w:id="1490945503">
      <w:bodyDiv w:val="1"/>
      <w:marLeft w:val="0"/>
      <w:marRight w:val="0"/>
      <w:marTop w:val="0"/>
      <w:marBottom w:val="0"/>
      <w:divBdr>
        <w:top w:val="none" w:sz="0" w:space="0" w:color="auto"/>
        <w:left w:val="none" w:sz="0" w:space="0" w:color="auto"/>
        <w:bottom w:val="none" w:sz="0" w:space="0" w:color="auto"/>
        <w:right w:val="none" w:sz="0" w:space="0" w:color="auto"/>
      </w:divBdr>
    </w:div>
    <w:div w:id="1532456148">
      <w:bodyDiv w:val="1"/>
      <w:marLeft w:val="0"/>
      <w:marRight w:val="0"/>
      <w:marTop w:val="0"/>
      <w:marBottom w:val="0"/>
      <w:divBdr>
        <w:top w:val="none" w:sz="0" w:space="0" w:color="auto"/>
        <w:left w:val="none" w:sz="0" w:space="0" w:color="auto"/>
        <w:bottom w:val="none" w:sz="0" w:space="0" w:color="auto"/>
        <w:right w:val="none" w:sz="0" w:space="0" w:color="auto"/>
      </w:divBdr>
    </w:div>
    <w:div w:id="1532723125">
      <w:bodyDiv w:val="1"/>
      <w:marLeft w:val="0"/>
      <w:marRight w:val="0"/>
      <w:marTop w:val="0"/>
      <w:marBottom w:val="0"/>
      <w:divBdr>
        <w:top w:val="none" w:sz="0" w:space="0" w:color="auto"/>
        <w:left w:val="none" w:sz="0" w:space="0" w:color="auto"/>
        <w:bottom w:val="none" w:sz="0" w:space="0" w:color="auto"/>
        <w:right w:val="none" w:sz="0" w:space="0" w:color="auto"/>
      </w:divBdr>
    </w:div>
    <w:div w:id="1549755237">
      <w:bodyDiv w:val="1"/>
      <w:marLeft w:val="0"/>
      <w:marRight w:val="0"/>
      <w:marTop w:val="0"/>
      <w:marBottom w:val="0"/>
      <w:divBdr>
        <w:top w:val="none" w:sz="0" w:space="0" w:color="auto"/>
        <w:left w:val="none" w:sz="0" w:space="0" w:color="auto"/>
        <w:bottom w:val="none" w:sz="0" w:space="0" w:color="auto"/>
        <w:right w:val="none" w:sz="0" w:space="0" w:color="auto"/>
      </w:divBdr>
    </w:div>
    <w:div w:id="1580554269">
      <w:bodyDiv w:val="1"/>
      <w:marLeft w:val="0"/>
      <w:marRight w:val="0"/>
      <w:marTop w:val="0"/>
      <w:marBottom w:val="0"/>
      <w:divBdr>
        <w:top w:val="none" w:sz="0" w:space="0" w:color="auto"/>
        <w:left w:val="none" w:sz="0" w:space="0" w:color="auto"/>
        <w:bottom w:val="none" w:sz="0" w:space="0" w:color="auto"/>
        <w:right w:val="none" w:sz="0" w:space="0" w:color="auto"/>
      </w:divBdr>
    </w:div>
    <w:div w:id="1582830886">
      <w:bodyDiv w:val="1"/>
      <w:marLeft w:val="0"/>
      <w:marRight w:val="0"/>
      <w:marTop w:val="0"/>
      <w:marBottom w:val="0"/>
      <w:divBdr>
        <w:top w:val="none" w:sz="0" w:space="0" w:color="auto"/>
        <w:left w:val="none" w:sz="0" w:space="0" w:color="auto"/>
        <w:bottom w:val="none" w:sz="0" w:space="0" w:color="auto"/>
        <w:right w:val="none" w:sz="0" w:space="0" w:color="auto"/>
      </w:divBdr>
    </w:div>
    <w:div w:id="1588923304">
      <w:bodyDiv w:val="1"/>
      <w:marLeft w:val="0"/>
      <w:marRight w:val="0"/>
      <w:marTop w:val="0"/>
      <w:marBottom w:val="0"/>
      <w:divBdr>
        <w:top w:val="none" w:sz="0" w:space="0" w:color="auto"/>
        <w:left w:val="none" w:sz="0" w:space="0" w:color="auto"/>
        <w:bottom w:val="none" w:sz="0" w:space="0" w:color="auto"/>
        <w:right w:val="none" w:sz="0" w:space="0" w:color="auto"/>
      </w:divBdr>
    </w:div>
    <w:div w:id="1631325059">
      <w:bodyDiv w:val="1"/>
      <w:marLeft w:val="0"/>
      <w:marRight w:val="0"/>
      <w:marTop w:val="0"/>
      <w:marBottom w:val="0"/>
      <w:divBdr>
        <w:top w:val="none" w:sz="0" w:space="0" w:color="auto"/>
        <w:left w:val="none" w:sz="0" w:space="0" w:color="auto"/>
        <w:bottom w:val="none" w:sz="0" w:space="0" w:color="auto"/>
        <w:right w:val="none" w:sz="0" w:space="0" w:color="auto"/>
      </w:divBdr>
    </w:div>
    <w:div w:id="1632859670">
      <w:bodyDiv w:val="1"/>
      <w:marLeft w:val="0"/>
      <w:marRight w:val="0"/>
      <w:marTop w:val="0"/>
      <w:marBottom w:val="0"/>
      <w:divBdr>
        <w:top w:val="none" w:sz="0" w:space="0" w:color="auto"/>
        <w:left w:val="none" w:sz="0" w:space="0" w:color="auto"/>
        <w:bottom w:val="none" w:sz="0" w:space="0" w:color="auto"/>
        <w:right w:val="none" w:sz="0" w:space="0" w:color="auto"/>
      </w:divBdr>
    </w:div>
    <w:div w:id="1642423063">
      <w:bodyDiv w:val="1"/>
      <w:marLeft w:val="0"/>
      <w:marRight w:val="0"/>
      <w:marTop w:val="0"/>
      <w:marBottom w:val="0"/>
      <w:divBdr>
        <w:top w:val="none" w:sz="0" w:space="0" w:color="auto"/>
        <w:left w:val="none" w:sz="0" w:space="0" w:color="auto"/>
        <w:bottom w:val="none" w:sz="0" w:space="0" w:color="auto"/>
        <w:right w:val="none" w:sz="0" w:space="0" w:color="auto"/>
      </w:divBdr>
    </w:div>
    <w:div w:id="1644966624">
      <w:bodyDiv w:val="1"/>
      <w:marLeft w:val="0"/>
      <w:marRight w:val="0"/>
      <w:marTop w:val="0"/>
      <w:marBottom w:val="0"/>
      <w:divBdr>
        <w:top w:val="none" w:sz="0" w:space="0" w:color="auto"/>
        <w:left w:val="none" w:sz="0" w:space="0" w:color="auto"/>
        <w:bottom w:val="none" w:sz="0" w:space="0" w:color="auto"/>
        <w:right w:val="none" w:sz="0" w:space="0" w:color="auto"/>
      </w:divBdr>
    </w:div>
    <w:div w:id="1651669054">
      <w:bodyDiv w:val="1"/>
      <w:marLeft w:val="0"/>
      <w:marRight w:val="0"/>
      <w:marTop w:val="0"/>
      <w:marBottom w:val="0"/>
      <w:divBdr>
        <w:top w:val="none" w:sz="0" w:space="0" w:color="auto"/>
        <w:left w:val="none" w:sz="0" w:space="0" w:color="auto"/>
        <w:bottom w:val="none" w:sz="0" w:space="0" w:color="auto"/>
        <w:right w:val="none" w:sz="0" w:space="0" w:color="auto"/>
      </w:divBdr>
    </w:div>
    <w:div w:id="1711369996">
      <w:bodyDiv w:val="1"/>
      <w:marLeft w:val="0"/>
      <w:marRight w:val="0"/>
      <w:marTop w:val="0"/>
      <w:marBottom w:val="0"/>
      <w:divBdr>
        <w:top w:val="none" w:sz="0" w:space="0" w:color="auto"/>
        <w:left w:val="none" w:sz="0" w:space="0" w:color="auto"/>
        <w:bottom w:val="none" w:sz="0" w:space="0" w:color="auto"/>
        <w:right w:val="none" w:sz="0" w:space="0" w:color="auto"/>
      </w:divBdr>
    </w:div>
    <w:div w:id="1717969826">
      <w:bodyDiv w:val="1"/>
      <w:marLeft w:val="0"/>
      <w:marRight w:val="0"/>
      <w:marTop w:val="0"/>
      <w:marBottom w:val="0"/>
      <w:divBdr>
        <w:top w:val="none" w:sz="0" w:space="0" w:color="auto"/>
        <w:left w:val="none" w:sz="0" w:space="0" w:color="auto"/>
        <w:bottom w:val="none" w:sz="0" w:space="0" w:color="auto"/>
        <w:right w:val="none" w:sz="0" w:space="0" w:color="auto"/>
      </w:divBdr>
    </w:div>
    <w:div w:id="1746293093">
      <w:bodyDiv w:val="1"/>
      <w:marLeft w:val="0"/>
      <w:marRight w:val="0"/>
      <w:marTop w:val="0"/>
      <w:marBottom w:val="0"/>
      <w:divBdr>
        <w:top w:val="none" w:sz="0" w:space="0" w:color="auto"/>
        <w:left w:val="none" w:sz="0" w:space="0" w:color="auto"/>
        <w:bottom w:val="none" w:sz="0" w:space="0" w:color="auto"/>
        <w:right w:val="none" w:sz="0" w:space="0" w:color="auto"/>
      </w:divBdr>
    </w:div>
    <w:div w:id="1769738747">
      <w:bodyDiv w:val="1"/>
      <w:marLeft w:val="0"/>
      <w:marRight w:val="0"/>
      <w:marTop w:val="0"/>
      <w:marBottom w:val="0"/>
      <w:divBdr>
        <w:top w:val="none" w:sz="0" w:space="0" w:color="auto"/>
        <w:left w:val="none" w:sz="0" w:space="0" w:color="auto"/>
        <w:bottom w:val="none" w:sz="0" w:space="0" w:color="auto"/>
        <w:right w:val="none" w:sz="0" w:space="0" w:color="auto"/>
      </w:divBdr>
    </w:div>
    <w:div w:id="1776098091">
      <w:bodyDiv w:val="1"/>
      <w:marLeft w:val="0"/>
      <w:marRight w:val="0"/>
      <w:marTop w:val="0"/>
      <w:marBottom w:val="0"/>
      <w:divBdr>
        <w:top w:val="none" w:sz="0" w:space="0" w:color="auto"/>
        <w:left w:val="none" w:sz="0" w:space="0" w:color="auto"/>
        <w:bottom w:val="none" w:sz="0" w:space="0" w:color="auto"/>
        <w:right w:val="none" w:sz="0" w:space="0" w:color="auto"/>
      </w:divBdr>
    </w:div>
    <w:div w:id="1879587533">
      <w:bodyDiv w:val="1"/>
      <w:marLeft w:val="0"/>
      <w:marRight w:val="0"/>
      <w:marTop w:val="0"/>
      <w:marBottom w:val="0"/>
      <w:divBdr>
        <w:top w:val="none" w:sz="0" w:space="0" w:color="auto"/>
        <w:left w:val="none" w:sz="0" w:space="0" w:color="auto"/>
        <w:bottom w:val="none" w:sz="0" w:space="0" w:color="auto"/>
        <w:right w:val="none" w:sz="0" w:space="0" w:color="auto"/>
      </w:divBdr>
    </w:div>
    <w:div w:id="1904411882">
      <w:bodyDiv w:val="1"/>
      <w:marLeft w:val="0"/>
      <w:marRight w:val="0"/>
      <w:marTop w:val="0"/>
      <w:marBottom w:val="0"/>
      <w:divBdr>
        <w:top w:val="none" w:sz="0" w:space="0" w:color="auto"/>
        <w:left w:val="none" w:sz="0" w:space="0" w:color="auto"/>
        <w:bottom w:val="none" w:sz="0" w:space="0" w:color="auto"/>
        <w:right w:val="none" w:sz="0" w:space="0" w:color="auto"/>
      </w:divBdr>
    </w:div>
    <w:div w:id="1908808551">
      <w:bodyDiv w:val="1"/>
      <w:marLeft w:val="0"/>
      <w:marRight w:val="0"/>
      <w:marTop w:val="0"/>
      <w:marBottom w:val="0"/>
      <w:divBdr>
        <w:top w:val="none" w:sz="0" w:space="0" w:color="auto"/>
        <w:left w:val="none" w:sz="0" w:space="0" w:color="auto"/>
        <w:bottom w:val="none" w:sz="0" w:space="0" w:color="auto"/>
        <w:right w:val="none" w:sz="0" w:space="0" w:color="auto"/>
      </w:divBdr>
    </w:div>
    <w:div w:id="1941788699">
      <w:bodyDiv w:val="1"/>
      <w:marLeft w:val="0"/>
      <w:marRight w:val="0"/>
      <w:marTop w:val="0"/>
      <w:marBottom w:val="0"/>
      <w:divBdr>
        <w:top w:val="none" w:sz="0" w:space="0" w:color="auto"/>
        <w:left w:val="none" w:sz="0" w:space="0" w:color="auto"/>
        <w:bottom w:val="none" w:sz="0" w:space="0" w:color="auto"/>
        <w:right w:val="none" w:sz="0" w:space="0" w:color="auto"/>
      </w:divBdr>
    </w:div>
    <w:div w:id="1982343506">
      <w:bodyDiv w:val="1"/>
      <w:marLeft w:val="0"/>
      <w:marRight w:val="0"/>
      <w:marTop w:val="0"/>
      <w:marBottom w:val="0"/>
      <w:divBdr>
        <w:top w:val="none" w:sz="0" w:space="0" w:color="auto"/>
        <w:left w:val="none" w:sz="0" w:space="0" w:color="auto"/>
        <w:bottom w:val="none" w:sz="0" w:space="0" w:color="auto"/>
        <w:right w:val="none" w:sz="0" w:space="0" w:color="auto"/>
      </w:divBdr>
    </w:div>
    <w:div w:id="2039239634">
      <w:bodyDiv w:val="1"/>
      <w:marLeft w:val="0"/>
      <w:marRight w:val="0"/>
      <w:marTop w:val="0"/>
      <w:marBottom w:val="0"/>
      <w:divBdr>
        <w:top w:val="none" w:sz="0" w:space="0" w:color="auto"/>
        <w:left w:val="none" w:sz="0" w:space="0" w:color="auto"/>
        <w:bottom w:val="none" w:sz="0" w:space="0" w:color="auto"/>
        <w:right w:val="none" w:sz="0" w:space="0" w:color="auto"/>
      </w:divBdr>
    </w:div>
    <w:div w:id="2085368722">
      <w:bodyDiv w:val="1"/>
      <w:marLeft w:val="0"/>
      <w:marRight w:val="0"/>
      <w:marTop w:val="0"/>
      <w:marBottom w:val="0"/>
      <w:divBdr>
        <w:top w:val="none" w:sz="0" w:space="0" w:color="auto"/>
        <w:left w:val="none" w:sz="0" w:space="0" w:color="auto"/>
        <w:bottom w:val="none" w:sz="0" w:space="0" w:color="auto"/>
        <w:right w:val="none" w:sz="0" w:space="0" w:color="auto"/>
      </w:divBdr>
    </w:div>
    <w:div w:id="2101678607">
      <w:bodyDiv w:val="1"/>
      <w:marLeft w:val="0"/>
      <w:marRight w:val="0"/>
      <w:marTop w:val="0"/>
      <w:marBottom w:val="0"/>
      <w:divBdr>
        <w:top w:val="none" w:sz="0" w:space="0" w:color="auto"/>
        <w:left w:val="none" w:sz="0" w:space="0" w:color="auto"/>
        <w:bottom w:val="none" w:sz="0" w:space="0" w:color="auto"/>
        <w:right w:val="none" w:sz="0" w:space="0" w:color="auto"/>
      </w:divBdr>
    </w:div>
    <w:div w:id="2111780629">
      <w:bodyDiv w:val="1"/>
      <w:marLeft w:val="0"/>
      <w:marRight w:val="0"/>
      <w:marTop w:val="0"/>
      <w:marBottom w:val="0"/>
      <w:divBdr>
        <w:top w:val="none" w:sz="0" w:space="0" w:color="auto"/>
        <w:left w:val="none" w:sz="0" w:space="0" w:color="auto"/>
        <w:bottom w:val="none" w:sz="0" w:space="0" w:color="auto"/>
        <w:right w:val="none" w:sz="0" w:space="0" w:color="auto"/>
      </w:divBdr>
    </w:div>
    <w:div w:id="212554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AA310-39B2-2F43-AD14-6EA8DAE77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23</Pages>
  <Words>4797</Words>
  <Characters>27346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Teddy Nkodia</dc:creator>
  <cp:keywords/>
  <dc:description/>
  <cp:lastModifiedBy>Teddy Nkodia</cp:lastModifiedBy>
  <cp:revision>88</cp:revision>
  <dcterms:created xsi:type="dcterms:W3CDTF">2025-02-06T11:37:00Z</dcterms:created>
  <dcterms:modified xsi:type="dcterms:W3CDTF">2025-02-07T20:41:00Z</dcterms:modified>
</cp:coreProperties>
</file>