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90" w:name="content"/>
    <w:bookmarkStart w:id="89" w:name="X6675aff861aaaae364186495670677a45b719fb"/>
    <w:p>
      <w:pPr>
        <w:pStyle w:val="Heading1"/>
      </w:pPr>
      <w:r>
        <w:t xml:space="preserve">Cahier des charges consolidé pour une API locale RetroBat en C# orientée hub temps réel, médias centralisés, règles réactives et multi‑bornes</w:t>
      </w:r>
    </w:p>
    <w:bookmarkStart w:id="25" w:name="X274b32ca686af70dc6a2a1bb45ac8e698d2e525"/>
    <w:p>
      <w:pPr>
        <w:pStyle w:val="Heading2"/>
      </w:pPr>
      <w:r>
        <w:t xml:space="preserve">Synthèse exécutive et décisions d’architecture</w:t>
      </w:r>
    </w:p>
    <w:p>
      <w:pPr>
        <w:pStyle w:val="FirstParagraph"/>
      </w:pPr>
      <w:r>
        <w:t xml:space="preserve">Ce projet vise à créer un</w:t>
      </w:r>
      <w:r>
        <w:t xml:space="preserve"> </w:t>
      </w:r>
      <w:r>
        <w:rPr>
          <w:b/>
          <w:bCs/>
        </w:rPr>
        <w:t xml:space="preserve">service local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C# (.NET 8 / ASP.NET Core)</w:t>
      </w:r>
      <w:r>
        <w:t xml:space="preserve"> </w:t>
      </w:r>
      <w:r>
        <w:t xml:space="preserve">exposé sur</w:t>
      </w:r>
      <w:r>
        <w:t xml:space="preserve"> </w:t>
      </w:r>
      <w:r>
        <w:rPr>
          <w:rStyle w:val="VerbatimChar"/>
        </w:rPr>
        <w:t xml:space="preserve">http://127.0.0.1:12345</w:t>
      </w:r>
      <w:r>
        <w:t xml:space="preserve"> </w:t>
      </w:r>
      <w:r>
        <w:t xml:space="preserve">avec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</w:t>
      </w:r>
      <w:r>
        <w:t xml:space="preserve"> </w:t>
      </w:r>
      <w:r>
        <w:t xml:space="preserve">(lecture/commande) +</w:t>
      </w:r>
      <w:r>
        <w:t xml:space="preserve"> </w:t>
      </w:r>
      <w:r>
        <w:rPr>
          <w:b/>
          <w:bCs/>
        </w:rPr>
        <w:t xml:space="preserve">WebSocket</w:t>
      </w:r>
      <w:r>
        <w:t xml:space="preserve"> </w:t>
      </w:r>
      <w:r>
        <w:t xml:space="preserve">(événements temps réel) +</w:t>
      </w:r>
      <w:r>
        <w:t xml:space="preserve"> </w:t>
      </w:r>
      <w:r>
        <w:rPr>
          <w:b/>
          <w:bCs/>
        </w:rPr>
        <w:t xml:space="preserve">Swagger UI</w:t>
      </w:r>
      <w:r>
        <w:t xml:space="preserve"> </w:t>
      </w:r>
      <w:r>
        <w:t xml:space="preserve">(doc + test).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Compact"/>
        <w:numPr>
          <w:ilvl w:val="0"/>
          <w:numId w:val="1001"/>
        </w:numPr>
      </w:pPr>
      <w:r>
        <w:t xml:space="preserve">Une capacité “standalone” (chaque borne fonctionne seule), et un mode</w:t>
      </w:r>
      <w:r>
        <w:t xml:space="preserve"> </w:t>
      </w:r>
      <w:r>
        <w:rPr>
          <w:b/>
          <w:bCs/>
        </w:rPr>
        <w:t xml:space="preserve">ArcadeHub</w:t>
      </w:r>
      <w:r>
        <w:t xml:space="preserve"> </w:t>
      </w:r>
      <w:r>
        <w:t xml:space="preserve">optionnel (centralisateur LAN) avec rôle</w:t>
      </w:r>
      <w:r>
        <w:t xml:space="preserve"> </w:t>
      </w:r>
      <w:r>
        <w:rPr>
          <w:b/>
          <w:bCs/>
        </w:rPr>
        <w:t xml:space="preserve">Hub/Master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Node/Client</w:t>
      </w:r>
      <w:r>
        <w:t xml:space="preserve"> </w:t>
      </w:r>
      <w:r>
        <w:t xml:space="preserve">(opt‑in).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01"/>
        </w:numPr>
      </w:pPr>
      <w:r>
        <w:t xml:space="preserve">Une ambition claire : devenir la</w:t>
      </w:r>
      <w:r>
        <w:t xml:space="preserve"> </w:t>
      </w:r>
      <w:r>
        <w:rPr>
          <w:b/>
          <w:bCs/>
        </w:rPr>
        <w:t xml:space="preserve">source canonique</w:t>
      </w:r>
      <w:r>
        <w:t xml:space="preserve"> </w:t>
      </w:r>
      <w:r>
        <w:t xml:space="preserve">(state + média + règles) utilisée par des</w:t>
      </w:r>
      <w:r>
        <w:t xml:space="preserve"> </w:t>
      </w:r>
      <w:r>
        <w:rPr>
          <w:b/>
          <w:bCs/>
        </w:rPr>
        <w:t xml:space="preserve">clients spécialisés</w:t>
      </w:r>
      <w:r>
        <w:t xml:space="preserve"> </w:t>
      </w:r>
      <w:r>
        <w:t xml:space="preserve">(marquee, DMD, LED panel, molding RGB, scoreboard, multi‑écrans), en migrant progressivement tes services actuels (Marquee Manager / LedPanel Manager) vers des clients API.</w:t>
      </w:r>
    </w:p>
    <w:p>
      <w:pPr>
        <w:pStyle w:val="FirstParagraph"/>
      </w:pPr>
      <w:r>
        <w:t xml:space="preserve">Le point structurant issu de tes systèmes actuels et des inspirations étudiées : l’API ne doit pas seulement “exposer de la donnée”, elle doit exposer</w:t>
      </w:r>
      <w:r>
        <w:t xml:space="preserve"> </w:t>
      </w:r>
      <w:r>
        <w:rPr>
          <w:b/>
          <w:bCs/>
        </w:rPr>
        <w:t xml:space="preserve">un état canonique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un moteur d’intentions (scènes)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un moteur de règles réactives</w:t>
      </w:r>
      <w:r>
        <w:t xml:space="preserve">, afin de supporter des comportements avancés déjà présents dans tes formats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LIP</w:t>
      </w:r>
      <w:r>
        <w:t xml:space="preserve"> </w:t>
      </w:r>
      <w:r>
        <w:t xml:space="preserve">(ton DSL) : événements d’inputs physiques (press/release) déclenchant des macros (set_panel_colors, restore_panel, set_button…), donc</w:t>
      </w:r>
      <w:r>
        <w:t xml:space="preserve"> </w:t>
      </w:r>
      <w:r>
        <w:rPr>
          <w:b/>
          <w:bCs/>
        </w:rPr>
        <w:t xml:space="preserve">un rule engine</w:t>
      </w:r>
      <w:r>
        <w:t xml:space="preserve">. (exemples fournis par toi)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</w:t>
      </w:r>
      <w:r>
        <w:t xml:space="preserve"> </w:t>
      </w:r>
      <w:r>
        <w:t xml:space="preserve">(layouts marquee réactifs aux outputs MAME) : binding d’éléments graphiques à des outputs (ex :</w:t>
      </w:r>
      <w:r>
        <w:t xml:space="preserve"> </w:t>
      </w:r>
      <w:r>
        <w:rPr>
          <w:rStyle w:val="VerbatimChar"/>
        </w:rPr>
        <w:t xml:space="preserve">genout5</w:t>
      </w:r>
      <w:r>
        <w:t xml:space="preserve">) pour allumer/éteindre des overlays de lampes, donc</w:t>
      </w:r>
      <w:r>
        <w:t xml:space="preserve"> </w:t>
      </w:r>
      <w:r>
        <w:rPr>
          <w:b/>
          <w:bCs/>
        </w:rPr>
        <w:t xml:space="preserve">un rule engine aussi</w:t>
      </w:r>
      <w:r>
        <w:t xml:space="preserve">, mais côté affichage. (exemple fourni par toi)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Outputs MAME</w:t>
      </w:r>
      <w:r>
        <w:t xml:space="preserve"> </w:t>
      </w:r>
      <w:r>
        <w:t xml:space="preserve">: flux</w:t>
      </w:r>
      <w:r>
        <w:t xml:space="preserve"> </w:t>
      </w:r>
      <w:r>
        <w:rPr>
          <w:rStyle w:val="VerbatimChar"/>
        </w:rPr>
        <w:t xml:space="preserve">key=value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-output network</w:t>
      </w:r>
      <w:r>
        <w:t xml:space="preserve"> </w:t>
      </w:r>
      <w:r>
        <w:t xml:space="preserve">(port 8000 fixé côté MAME) alimentant des effets temps réel.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Événements EmulationStation</w:t>
      </w:r>
      <w:r>
        <w:t xml:space="preserve"> </w:t>
      </w:r>
      <w:r>
        <w:t xml:space="preserve">: scripts/événements (game-start, game-end, game-selected…) déjà formalisés dans ton</w:t>
      </w:r>
      <w:r>
        <w:t xml:space="preserve"> </w:t>
      </w:r>
      <w:r>
        <w:rPr>
          <w:rStyle w:val="VerbatimChar"/>
        </w:rPr>
        <w:t xml:space="preserve">events.ini</w:t>
      </w:r>
      <w:r>
        <w:t xml:space="preserve"> </w:t>
      </w:r>
      <w:r>
        <w:t xml:space="preserve">(host/port + liste d’actions).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FirstParagraph"/>
      </w:pPr>
      <w:r>
        <w:t xml:space="preserve">Enfin, tu demandes explicitement (a)</w:t>
      </w:r>
      <w:r>
        <w:t xml:space="preserve"> </w:t>
      </w:r>
      <w:r>
        <w:rPr>
          <w:b/>
          <w:bCs/>
        </w:rPr>
        <w:t xml:space="preserve">push</w:t>
      </w:r>
      <w:r>
        <w:t xml:space="preserve"> </w:t>
      </w:r>
      <w:r>
        <w:t xml:space="preserve">d’une vue (jeu/système/collection) d’un poste vers une borne (marquee + layout + éventuellement launch), (b) centralisation des dossiers XML/LIP, pools de scrap,</w:t>
      </w:r>
      <w:r>
        <w:t xml:space="preserve"> </w:t>
      </w:r>
      <w:r>
        <w:rPr>
          <w:rStyle w:val="VerbatimChar"/>
        </w:rPr>
        <w:t xml:space="preserve">command.dat</w:t>
      </w:r>
      <w:r>
        <w:t xml:space="preserve"> </w:t>
      </w:r>
      <w:r>
        <w:t xml:space="preserve">et autres fichiers clés dans l’API, (c) réflexion “score courant” (idéalement) et scoreboard global, et (d) pilotage LED complet (boutons, ring, molding RGB…) en s’inspirant de Pixelcade sans l’intégrer.</w:t>
      </w:r>
    </w:p>
    <w:p>
      <w:pPr>
        <w:pStyle w:val="BlockText"/>
      </w:pPr>
      <w:r>
        <w:t xml:space="preserve">Note de transparence : tu as fourni</w:t>
      </w:r>
      <w:r>
        <w:t xml:space="preserve"> </w:t>
      </w:r>
      <w:r>
        <w:rPr>
          <w:rStyle w:val="VerbatimChar"/>
        </w:rPr>
        <w:t xml:space="preserve">api.zip</w:t>
      </w:r>
      <w:r>
        <w:t xml:space="preserve"> </w:t>
      </w:r>
      <w:r>
        <w:t xml:space="preserve">(début d’API). Je n’ai pas pu l’exploiter via l’outil de recherche de fichiers du contexte (pas de résultats indexés). La proposition ci‑dessous est donc</w:t>
      </w:r>
      <w:r>
        <w:t xml:space="preserve"> </w:t>
      </w:r>
      <w:r>
        <w:rPr>
          <w:b/>
          <w:bCs/>
        </w:rPr>
        <w:t xml:space="preserve">consolidée à partir des dépôts et sources web</w:t>
      </w:r>
      <w:r>
        <w:t xml:space="preserve"> </w:t>
      </w:r>
      <w:r>
        <w:t xml:space="preserve">; elle est compatible avec une intégration/migration de ton brouillon existant, mais sans analyse de son code.</w:t>
      </w:r>
    </w:p>
    <w:bookmarkEnd w:id="25"/>
    <w:bookmarkStart w:id="32" w:name="X333f6c1e7c85035fb722e067f01206953056929"/>
    <w:p>
      <w:pPr>
        <w:pStyle w:val="Heading2"/>
      </w:pPr>
      <w:r>
        <w:t xml:space="preserve">Benchmark des services comparables et leçons à retenir</w:t>
      </w:r>
    </w:p>
    <w:bookmarkStart w:id="30" w:name="comparatif-condensé"/>
    <w:p>
      <w:pPr>
        <w:pStyle w:val="Heading3"/>
      </w:pPr>
      <w:r>
        <w:t xml:space="preserve">Comparatif condensé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Projet / famille</w:t>
            </w:r>
          </w:p>
        </w:tc>
        <w:tc>
          <w:tcPr/>
          <w:p>
            <w:pPr>
              <w:pStyle w:val="Compact"/>
            </w:pPr>
            <w:r>
              <w:t xml:space="preserve">Philosophie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Temps réel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Réseau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Idées “transposables”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MarquesasServer (plugin frontend)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+ Assets</w:t>
            </w:r>
            <w:r>
              <w:t xml:space="preserve"> </w:t>
            </w:r>
            <w:r>
              <w:t xml:space="preserve">via HTTP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moyen (pages auto-refresh)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oui LAN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optionnel</w:t>
            </w:r>
          </w:p>
        </w:tc>
        <w:tc>
          <w:tcPr/>
          <w:p>
            <w:pPr>
              <w:pStyle w:val="Compact"/>
            </w:pPr>
            <w:r>
              <w:t xml:space="preserve">Endpoints “SelectedGame/StateManager” + endpoints d’images/binaires (</w:t>
            </w:r>
            <w:r>
              <w:rPr>
                <w:rStyle w:val="VerbatimChar"/>
              </w:rPr>
              <w:t xml:space="preserve">/Image/*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/Binary/*</w:t>
            </w:r>
            <w:r>
              <w:t xml:space="preserve">) + UI index.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Playnite Web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Remote control + API extensible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remote start/stop, API “Graph” pour intégrer domotique/clients.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Ton Marquee Manager (events.ini)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Event-driven</w:t>
            </w:r>
            <w:r>
              <w:t xml:space="preserve"> </w:t>
            </w:r>
            <w:r>
              <w:t xml:space="preserve">+ moteur d’affichage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grammaire d’actions métier (game-selected, system-selected, screensaver…) + host/port configurable.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MAME</w:t>
            </w:r>
            <w:r>
              <w:t xml:space="preserve"> </w:t>
            </w:r>
            <w:r>
              <w:rPr>
                <w:rStyle w:val="VerbatimChar"/>
              </w:rPr>
              <w:t xml:space="preserve">-output network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 outputs</w:t>
            </w:r>
            <w:r>
              <w:t xml:space="preserve"> </w:t>
            </w:r>
            <w:r>
              <w:t xml:space="preserve">natif émulateur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standard “key=value”, port réseau 8000 fixé pour</w:t>
            </w:r>
            <w:r>
              <w:t xml:space="preserve"> </w:t>
            </w:r>
            <w:r>
              <w:rPr>
                <w:rStyle w:val="VerbatimChar"/>
              </w:rPr>
              <w:t xml:space="preserve">network</w:t>
            </w:r>
            <w:r>
              <w:t xml:space="preserve">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OutputBlaster (pattern discovery LAN)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Outputs over LAN + discovery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TCP + UDP broadcast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envoi initial</w:t>
            </w:r>
            <w:r>
              <w:t xml:space="preserve"> </w:t>
            </w:r>
            <w:r>
              <w:rPr>
                <w:rStyle w:val="VerbatimChar"/>
              </w:rPr>
              <w:t xml:space="preserve">mame_start=game</w:t>
            </w:r>
            <w:r>
              <w:t xml:space="preserve">, discovery UDP (port configurable) → modèle pour ArcadeHub.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LEDBlinky (inspiration LED + hi2txt + requêtes web)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Outputs → actions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local + HTTP 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mappe outputs (</w:t>
            </w:r>
            <w:r>
              <w:rPr>
                <w:rStyle w:val="VerbatimChar"/>
              </w:rPr>
              <w:t xml:space="preserve">MameOutputs.ini</w:t>
            </w:r>
            <w:r>
              <w:t xml:space="preserve">), peut déclencher requêtes web GET, intègre hi2txt, affiche hi-scores et gère “FE Scroll”.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Pixelcade (inspiration, non intégré)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“Device driven by events + priorité/scroll”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service local pilotable et update pendant le scroll (pattern UI/TTL/prio).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RetroAchievements Web API</w:t>
            </w:r>
          </w:p>
        </w:tc>
        <w:tc>
          <w:tcPr/>
          <w:p>
            <w:pPr>
              <w:pStyle w:val="Compact"/>
            </w:pPr>
            <w:r>
              <w:t xml:space="preserve">enrichissement externe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polling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internet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clé API</w:t>
            </w:r>
          </w:p>
        </w:tc>
        <w:tc>
          <w:tcPr/>
          <w:p>
            <w:pPr>
              <w:pStyle w:val="Compact"/>
            </w:pPr>
            <w:r>
              <w:t xml:space="preserve">mapping par hashes (MD5) et récupération des datasets RA.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[10]</w:t>
              </w:r>
            </w:hyperlink>
          </w:p>
        </w:tc>
      </w:tr>
    </w:tbl>
    <w:bookmarkEnd w:id="30"/>
    <w:bookmarkStart w:id="31" w:name="leçons-de-conception"/>
    <w:p>
      <w:pPr>
        <w:pStyle w:val="Heading3"/>
      </w:pPr>
      <w:r>
        <w:t xml:space="preserve">Leçons de conception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/>
          <w:bCs/>
        </w:rPr>
        <w:t xml:space="preserve">Séparer “State canonique” et “Intent”</w:t>
      </w:r>
      <w:r>
        <w:br/>
      </w:r>
      <w:r>
        <w:t xml:space="preserve">MarquesasServer expose un état (SelectedGame) ET des assets (images).</w:t>
      </w:r>
      <w:r>
        <w:t xml:space="preserve"> </w:t>
      </w:r>
      <w:hyperlink r:id="rId26">
        <w:r>
          <w:rPr>
            <w:rStyle w:val="Hyperlink"/>
          </w:rPr>
          <w:t xml:space="preserve">[11]</w:t>
        </w:r>
      </w:hyperlink>
      <w:r>
        <w:br/>
      </w:r>
      <w:r>
        <w:t xml:space="preserve">Ton besoin de “pousser une vue” implique de pouvoir publier</w:t>
      </w:r>
      <w:r>
        <w:t xml:space="preserve"> </w:t>
      </w:r>
      <w:r>
        <w:rPr>
          <w:b/>
          <w:bCs/>
        </w:rPr>
        <w:t xml:space="preserve">une intention</w:t>
      </w:r>
      <w:r>
        <w:t xml:space="preserve"> </w:t>
      </w:r>
      <w:r>
        <w:t xml:space="preserve">qui override l’état naturel (sélection ES) pendant un temps (contest, attract mode, multi‑écrans).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/>
          <w:bCs/>
        </w:rPr>
        <w:t xml:space="preserve">Le temps réel doit être event-driven</w:t>
      </w:r>
      <w:r>
        <w:br/>
      </w:r>
      <w:r>
        <w:t xml:space="preserve">- Côté ES : scripts/événements. Ton</w:t>
      </w:r>
      <w:r>
        <w:t xml:space="preserve"> </w:t>
      </w:r>
      <w:r>
        <w:rPr>
          <w:rStyle w:val="VerbatimChar"/>
        </w:rPr>
        <w:t xml:space="preserve">events.ini</w:t>
      </w:r>
      <w:r>
        <w:t xml:space="preserve"> </w:t>
      </w:r>
      <w:r>
        <w:t xml:space="preserve">catalogue des événements riches.</w:t>
      </w:r>
      <w:r>
        <w:t xml:space="preserve"> </w:t>
      </w:r>
      <w:hyperlink r:id="rId24">
        <w:r>
          <w:rPr>
            <w:rStyle w:val="Hyperlink"/>
          </w:rPr>
          <w:t xml:space="preserve">[12]</w:t>
        </w:r>
      </w:hyperlink>
      <w:r>
        <w:br/>
      </w:r>
      <w:r>
        <w:t xml:space="preserve">- Côté MAME : outputs réseau (</w:t>
      </w:r>
      <w:r>
        <w:rPr>
          <w:rStyle w:val="VerbatimChar"/>
        </w:rPr>
        <w:t xml:space="preserve">-output network</w:t>
      </w:r>
      <w:r>
        <w:t xml:space="preserve">) et parseur</w:t>
      </w:r>
      <w:r>
        <w:t xml:space="preserve"> </w:t>
      </w:r>
      <w:r>
        <w:rPr>
          <w:rStyle w:val="VerbatimChar"/>
        </w:rPr>
        <w:t xml:space="preserve">key=value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3)</w:t>
      </w:r>
      <w:r>
        <w:t xml:space="preserve"> </w:t>
      </w:r>
      <w:r>
        <w:rPr>
          <w:b/>
          <w:bCs/>
        </w:rPr>
        <w:t xml:space="preserve">Le “rule engine” est central</w:t>
      </w:r>
      <w:r>
        <w:br/>
      </w:r>
      <w:r>
        <w:t xml:space="preserve">Les LIP et les LAY expriment déjà une logique “si trigger alors macro”. L’API doit donc fournir :</w:t>
      </w:r>
      <w:r>
        <w:t xml:space="preserve"> </w:t>
      </w:r>
      <w:r>
        <w:t xml:space="preserve">- un</w:t>
      </w:r>
      <w:r>
        <w:t xml:space="preserve"> </w:t>
      </w:r>
      <w:r>
        <w:rPr>
          <w:b/>
          <w:bCs/>
        </w:rPr>
        <w:t xml:space="preserve">modèle canonique de triggers/actions</w:t>
      </w:r>
      <w:r>
        <w:t xml:space="preserve">,</w:t>
      </w:r>
      <w:r>
        <w:br/>
      </w:r>
      <w:r>
        <w:t xml:space="preserve">- un chargement/validation/versionning des règles,</w:t>
      </w:r>
      <w:r>
        <w:br/>
      </w:r>
      <w:r>
        <w:t xml:space="preserve">- et un bus temps réel vers les clients qui exécutent (LED / overlay / marquee).</w:t>
      </w:r>
    </w:p>
    <w:bookmarkEnd w:id="31"/>
    <w:bookmarkEnd w:id="32"/>
    <w:bookmarkStart w:id="46" w:name="X179eb47f1662547fe260eab084fed1e1dcd92da"/>
    <w:p>
      <w:pPr>
        <w:pStyle w:val="Heading2"/>
      </w:pPr>
      <w:r>
        <w:t xml:space="preserve">Inventaire des sources de données locales et ingestion</w:t>
      </w:r>
    </w:p>
    <w:bookmarkStart w:id="42" w:name="X7ebd736b67625f86812fd7863a22c62c39d9dbf"/>
    <w:p>
      <w:pPr>
        <w:pStyle w:val="Heading3"/>
      </w:pPr>
      <w:r>
        <w:t xml:space="preserve">Sources à supporter en priorité (et cohérence avec tes projets)</w:t>
      </w:r>
    </w:p>
    <w:p>
      <w:pPr>
        <w:pStyle w:val="FirstParagraph"/>
      </w:pPr>
      <w:r>
        <w:rPr>
          <w:b/>
          <w:bCs/>
        </w:rPr>
        <w:t xml:space="preserve">Événements ES / RetroBat</w:t>
      </w:r>
      <w:r>
        <w:t xml:space="preserve"> </w:t>
      </w:r>
      <w:r>
        <w:t xml:space="preserve">- RetroBat peut exécuter des scripts dans des dossiers d’événements (</w:t>
      </w:r>
      <w:r>
        <w:rPr>
          <w:rStyle w:val="VerbatimChar"/>
        </w:rPr>
        <w:t xml:space="preserve">game-start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game-end</w:t>
      </w:r>
      <w:r>
        <w:t xml:space="preserve">,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, etc.) situés sous</w:t>
      </w:r>
      <w:r>
        <w:t xml:space="preserve"> </w:t>
      </w:r>
      <w:r>
        <w:rPr>
          <w:rStyle w:val="VerbatimChar"/>
        </w:rPr>
        <w:t xml:space="preserve">C:\RetroBat\emulationstation\.emulationstation\scripts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br/>
      </w:r>
      <w:r>
        <w:t xml:space="preserve">- Ton système Marquee Manager formalise</w:t>
      </w:r>
      <w:r>
        <w:t xml:space="preserve"> </w:t>
      </w:r>
      <w:r>
        <w:rPr>
          <w:rStyle w:val="VerbatimChar"/>
        </w:rPr>
        <w:t xml:space="preserve">events.ini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</w:t>
      </w:r>
      <w:r>
        <w:t xml:space="preserve">, et une liste de commandes (game-selected, system-selected, screensaver…) utilisables comme “contrat d’événements”.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br/>
      </w:r>
      <w:r>
        <w:t xml:space="preserve">- LedPanel Manager observe</w:t>
      </w:r>
      <w:r>
        <w:t xml:space="preserve"> </w:t>
      </w:r>
      <w:r>
        <w:rPr>
          <w:rStyle w:val="VerbatimChar"/>
        </w:rPr>
        <w:t xml:space="preserve">ESEvent.arg</w:t>
      </w:r>
      <w:r>
        <w:t xml:space="preserve"> </w:t>
      </w:r>
      <w:r>
        <w:t xml:space="preserve">(event=game-selected) et en extrait</w:t>
      </w:r>
      <w:r>
        <w:t xml:space="preserve"> </w:t>
      </w:r>
      <w:r>
        <w:rPr>
          <w:rStyle w:val="VerbatimChar"/>
        </w:rPr>
        <w:t xml:space="preserve">param1</w:t>
      </w:r>
      <w:r>
        <w:t xml:space="preserve"> </w:t>
      </w:r>
      <w:r>
        <w:t xml:space="preserve">(émulateur) +</w:t>
      </w:r>
      <w:r>
        <w:t xml:space="preserve"> </w:t>
      </w:r>
      <w:r>
        <w:rPr>
          <w:rStyle w:val="VerbatimChar"/>
        </w:rPr>
        <w:t xml:space="preserve">param2</w:t>
      </w:r>
      <w:r>
        <w:t xml:space="preserve"> </w:t>
      </w:r>
      <w:r>
        <w:t xml:space="preserve">(rom path).</w:t>
      </w:r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b/>
          <w:bCs/>
        </w:rPr>
        <w:t xml:space="preserve">Métadonnées jeux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gamelist.xml</w:t>
      </w:r>
      <w:r>
        <w:t xml:space="preserve"> </w:t>
      </w:r>
      <w:r>
        <w:t xml:space="preserve">(EmulationStation) est un pivot : tags standards (name, desc, image, releasedate, players, playcount, lastplayed) et chemins relatifs/absolus selon conventions.</w:t>
      </w:r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br/>
      </w:r>
      <w:r>
        <w:t xml:space="preserve">- LPEvents.py démontre une stratégie robuste : cache des gamelists et index</w:t>
      </w:r>
      <w:r>
        <w:t xml:space="preserve"> </w:t>
      </w:r>
      <w:r>
        <w:rPr>
          <w:rStyle w:val="VerbatimChar"/>
        </w:rPr>
        <w:t xml:space="preserve">(system, name|basename) → (emulator, core)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b/>
          <w:bCs/>
        </w:rPr>
        <w:t xml:space="preserve">MAME référentiel + outputs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mame -listxml</w:t>
      </w:r>
      <w:r>
        <w:t xml:space="preserve"> </w:t>
      </w:r>
      <w:r>
        <w:t xml:space="preserve">: export XML exhaustif exploité par frontends/outils.</w:t>
      </w:r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mame -output network</w:t>
      </w:r>
      <w:r>
        <w:t xml:space="preserve"> </w:t>
      </w:r>
      <w:r>
        <w:t xml:space="preserve">: outputs</w:t>
      </w:r>
      <w:r>
        <w:t xml:space="preserve"> </w:t>
      </w:r>
      <w:r>
        <w:rPr>
          <w:rStyle w:val="VerbatimChar"/>
        </w:rPr>
        <w:t xml:space="preserve">key=value</w:t>
      </w:r>
      <w:r>
        <w:t xml:space="preserve">, port réseau fixe 8000.</w:t>
      </w:r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  <w:r>
        <w:br/>
      </w:r>
      <w:r>
        <w:t xml:space="preserve">- Ton listener MAME se connecte à</w:t>
      </w:r>
      <w:r>
        <w:t xml:space="preserve"> </w:t>
      </w:r>
      <w:r>
        <w:rPr>
          <w:rStyle w:val="VerbatimChar"/>
        </w:rPr>
        <w:t xml:space="preserve">127.0.0.1:8000</w:t>
      </w:r>
      <w:r>
        <w:t xml:space="preserve">, lit des fragments, split</w:t>
      </w:r>
      <w:r>
        <w:t xml:space="preserve"> </w:t>
      </w:r>
      <w:r>
        <w:rPr>
          <w:rStyle w:val="VerbatimChar"/>
        </w:rPr>
        <w:t xml:space="preserve">\r</w:t>
      </w:r>
      <w:r>
        <w:t xml:space="preserve">, déduplique les séquences et transmet.</w:t>
      </w:r>
      <w:r>
        <w:t xml:space="preserve"> </w:t>
      </w:r>
      <w:hyperlink r:id="rId37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b/>
          <w:bCs/>
        </w:rPr>
        <w:t xml:space="preserve">Hi-scores</w:t>
      </w:r>
      <w:r>
        <w:t xml:space="preserve"> </w:t>
      </w:r>
      <w:r>
        <w:t xml:space="preserve">- hi2txt décode des hi-scores à partir des fichiers</w:t>
      </w:r>
      <w:r>
        <w:t xml:space="preserve"> </w:t>
      </w:r>
      <w:r>
        <w:rPr>
          <w:b/>
          <w:bCs/>
        </w:rPr>
        <w:t xml:space="preserve">nvram</w:t>
      </w:r>
      <w:r>
        <w:t xml:space="preserve"> </w:t>
      </w:r>
      <w:r>
        <w:t xml:space="preserve">(natif) ou</w:t>
      </w:r>
      <w:r>
        <w:t xml:space="preserve"> </w:t>
      </w:r>
      <w:r>
        <w:rPr>
          <w:b/>
          <w:bCs/>
        </w:rPr>
        <w:t xml:space="preserve">.hi</w:t>
      </w:r>
      <w:r>
        <w:t xml:space="preserve"> </w:t>
      </w:r>
      <w:r>
        <w:t xml:space="preserve">(plugin hiscore + hiscore.dat).</w:t>
      </w:r>
      <w:r>
        <w:t xml:space="preserve"> </w:t>
      </w:r>
      <w:hyperlink r:id="rId38">
        <w:r>
          <w:rPr>
            <w:rStyle w:val="Hyperlink"/>
          </w:rPr>
          <w:t xml:space="preserve">[19]</w:t>
        </w:r>
      </w:hyperlink>
      <w:r>
        <w:br/>
      </w:r>
      <w:r>
        <w:t xml:space="preserve">- hi2txt-xml existe précisément pour permettre à des logiciels tiers de parser/normaliser des scores pour leaderboard/achievements.</w:t>
      </w:r>
      <w:r>
        <w:t xml:space="preserve"> </w:t>
      </w:r>
      <w:hyperlink r:id="rId39">
        <w:r>
          <w:rPr>
            <w:rStyle w:val="Hyperlink"/>
          </w:rPr>
          <w:t xml:space="preserve">[20]</w:t>
        </w:r>
      </w:hyperlink>
      <w:r>
        <w:br/>
      </w:r>
      <w:r>
        <w:t xml:space="preserve">- LEDBlinky illustre l’intégration “prête à l’emploi” : il utilise Hi2txt pour décoder les fichiers MAME et peut afficher top1/top3/all, y compris lors d’événements (FE Scroll).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b/>
          <w:bCs/>
        </w:rPr>
        <w:t xml:space="preserve">RetroAchievements</w:t>
      </w:r>
      <w:r>
        <w:t xml:space="preserve"> </w:t>
      </w:r>
      <w:r>
        <w:t xml:space="preserve">- La Web API nécessite une Web API Key et se comporte “comme un mot de passe”.</w:t>
      </w:r>
      <w:r>
        <w:t xml:space="preserve"> </w:t>
      </w:r>
      <w:hyperlink r:id="rId29">
        <w:r>
          <w:rPr>
            <w:rStyle w:val="Hyperlink"/>
          </w:rPr>
          <w:t xml:space="preserve">[21]</w:t>
        </w:r>
      </w:hyperlink>
      <w:r>
        <w:br/>
      </w:r>
      <w:r>
        <w:t xml:space="preserve">- Endpoint “Get Game Hashes” : mapping par MD5.</w:t>
      </w:r>
      <w:r>
        <w:t xml:space="preserve"> </w:t>
      </w:r>
      <w:hyperlink r:id="rId40">
        <w:r>
          <w:rPr>
            <w:rStyle w:val="Hyperlink"/>
          </w:rPr>
          <w:t xml:space="preserve">[22]</w:t>
        </w:r>
      </w:hyperlink>
      <w:r>
        <w:br/>
      </w:r>
      <w:r>
        <w:t xml:space="preserve">- Ton script ESRetroAchievements active les logs RetroArch (</w:t>
      </w:r>
      <w:r>
        <w:rPr>
          <w:rStyle w:val="VerbatimChar"/>
        </w:rPr>
        <w:t xml:space="preserve">log_to_file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log_verbosity</w:t>
      </w:r>
      <w:r>
        <w:t xml:space="preserve">) et appelle l’API RA via paramètres</w:t>
      </w:r>
      <w:r>
        <w:t xml:space="preserve"> </w:t>
      </w:r>
      <w:r>
        <w:rPr>
          <w:rStyle w:val="VerbatimChar"/>
        </w:rPr>
        <w:t xml:space="preserve">z</w:t>
      </w:r>
      <w:r>
        <w:t xml:space="preserve">/</w:t>
      </w:r>
      <w:r>
        <w:rPr>
          <w:rStyle w:val="VerbatimChar"/>
        </w:rPr>
        <w:t xml:space="preserve">y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[23]</w:t>
        </w:r>
      </w:hyperlink>
    </w:p>
    <w:bookmarkEnd w:id="42"/>
    <w:bookmarkStart w:id="45" w:name="méthodes-dingestion-recommandées"/>
    <w:p>
      <w:pPr>
        <w:pStyle w:val="Heading3"/>
      </w:pPr>
      <w:r>
        <w:t xml:space="preserve">Méthodes d’ingestion recommandées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HTTP ingest (fortement recommandé)</w:t>
      </w:r>
      <w:r>
        <w:t xml:space="preserve"> </w:t>
      </w:r>
      <w:r>
        <w:t xml:space="preserve">: scripts ES →</w:t>
      </w:r>
      <w:r>
        <w:t xml:space="preserve"> </w:t>
      </w:r>
      <w:r>
        <w:rPr>
          <w:rStyle w:val="VerbatimChar"/>
        </w:rPr>
        <w:t xml:space="preserve">POST /ingest/es</w:t>
      </w:r>
      <w:r>
        <w:t xml:space="preserve"> </w:t>
      </w:r>
      <w:r>
        <w:t xml:space="preserve">(évite les courses/latences des fichiers d’état). Les docs Recalbox rappellent qu’un statefile peut déjà avoir changé si des événements sont rapprochés, et recommandent de vérifier l’action associée.</w:t>
      </w:r>
      <w:r>
        <w:t xml:space="preserve"> </w:t>
      </w:r>
      <w:hyperlink r:id="rId43">
        <w:r>
          <w:rPr>
            <w:rStyle w:val="Hyperlink"/>
          </w:rPr>
          <w:t xml:space="preserve">[24]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FileSystemWatcher</w:t>
      </w:r>
      <w:r>
        <w:t xml:space="preserve"> </w:t>
      </w:r>
      <w:r>
        <w:t xml:space="preserve">: utile en fallback et pour les dossiers hi/nvram/media/caches (déclenchements sur création/modif).</w:t>
      </w:r>
      <w:r>
        <w:t xml:space="preserve"> </w:t>
      </w:r>
      <w:hyperlink r:id="rId44">
        <w:r>
          <w:rPr>
            <w:rStyle w:val="Hyperlink"/>
          </w:rPr>
          <w:t xml:space="preserve">[25]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TCP output provider</w:t>
      </w:r>
      <w:r>
        <w:t xml:space="preserve"> </w:t>
      </w:r>
      <w:r>
        <w:t xml:space="preserve">: pour MAME</w:t>
      </w:r>
      <w:r>
        <w:t xml:space="preserve"> </w:t>
      </w:r>
      <w:r>
        <w:rPr>
          <w:rStyle w:val="VerbatimChar"/>
        </w:rPr>
        <w:t xml:space="preserve">-output network</w:t>
      </w:r>
      <w:r>
        <w:t xml:space="preserve"> </w:t>
      </w:r>
      <w:r>
        <w:t xml:space="preserve">+ futurs output servers (pattern OutputBlaster + UDP discovery).</w:t>
      </w:r>
      <w:r>
        <w:t xml:space="preserve"> </w:t>
      </w:r>
      <w:hyperlink r:id="rId23">
        <w:r>
          <w:rPr>
            <w:rStyle w:val="Hyperlink"/>
          </w:rPr>
          <w:t xml:space="preserve">[26]</w:t>
        </w:r>
      </w:hyperlink>
    </w:p>
    <w:bookmarkEnd w:id="45"/>
    <w:bookmarkEnd w:id="46"/>
    <w:bookmarkStart w:id="58" w:name="X118c77cc1925dd790ec7a7b5e98500eef29da42"/>
    <w:p>
      <w:pPr>
        <w:pStyle w:val="Heading2"/>
      </w:pPr>
      <w:r>
        <w:t xml:space="preserve">Modèle canonique “State + Intent + Rules” incluant LIP et LAY</w:t>
      </w:r>
    </w:p>
    <w:bookmarkStart w:id="47" w:name="X43b5771eb2eab8e11eb037cffebf5758b31103e"/>
    <w:p>
      <w:pPr>
        <w:pStyle w:val="Heading3"/>
      </w:pPr>
      <w:r>
        <w:t xml:space="preserve">Concept clé : State (observé) vs Intent (voulu)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: ce que la borne vit réellement (sélection ES, jeu en cours, outputs MAME, hi-scores persistés, etc.).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Intent</w:t>
      </w:r>
      <w:r>
        <w:t xml:space="preserve"> </w:t>
      </w:r>
      <w:r>
        <w:t xml:space="preserve">: ce que l’on désire afficher/activer (ex : “affiche la fiche de ce jeu” même si l’utilisateur browse autre chose ; “mode contest” ; “attract”).</w:t>
      </w:r>
      <w:r>
        <w:br/>
      </w:r>
      <w:r>
        <w:t xml:space="preserve">Le “winner” entre State et Intent se décide par un</w:t>
      </w:r>
      <w:r>
        <w:t xml:space="preserve"> </w:t>
      </w:r>
      <w:r>
        <w:rPr>
          <w:b/>
          <w:bCs/>
        </w:rPr>
        <w:t xml:space="preserve">arbitre</w:t>
      </w:r>
      <w:r>
        <w:t xml:space="preserve"> </w:t>
      </w:r>
      <w:r>
        <w:t xml:space="preserve">(orchestrator) : priorité, TTL, source (local/hub), règles de sécurité.</w:t>
      </w:r>
    </w:p>
    <w:bookmarkEnd w:id="47"/>
    <w:bookmarkStart w:id="52" w:name="modèle-canonique-minimal-proposition"/>
    <w:p>
      <w:pPr>
        <w:pStyle w:val="Heading3"/>
      </w:pPr>
      <w:r>
        <w:t xml:space="preserve">Modèle canonique minimal (proposition)</w:t>
      </w:r>
    </w:p>
    <w:bookmarkStart w:id="48" w:name="contexte-global"/>
    <w:p>
      <w:pPr>
        <w:pStyle w:val="Heading4"/>
      </w:pPr>
      <w:r>
        <w:t xml:space="preserve">Contexte global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"schemaVersion": "1.0",</w:t>
      </w:r>
      <w:r>
        <w:br/>
      </w:r>
      <w:r>
        <w:rPr>
          <w:rStyle w:val="VerbatimChar"/>
        </w:rPr>
        <w:t xml:space="preserve">  "node": { "nodeId": "cab-01", "mode": "standalone|node|hub" },</w:t>
      </w:r>
      <w:r>
        <w:br/>
      </w:r>
      <w:r>
        <w:rPr>
          <w:rStyle w:val="VerbatimChar"/>
        </w:rPr>
        <w:t xml:space="preserve">  "ui": {</w:t>
      </w:r>
      <w:r>
        <w:br/>
      </w:r>
      <w:r>
        <w:rPr>
          <w:rStyle w:val="VerbatimChar"/>
        </w:rPr>
        <w:t xml:space="preserve">    "frontend": "emulationstation",</w:t>
      </w:r>
      <w:r>
        <w:br/>
      </w:r>
      <w:r>
        <w:rPr>
          <w:rStyle w:val="VerbatimChar"/>
        </w:rPr>
        <w:t xml:space="preserve">    "state": "browsing|playing|screensaver",</w:t>
      </w:r>
      <w:r>
        <w:br/>
      </w:r>
      <w:r>
        <w:rPr>
          <w:rStyle w:val="VerbatimChar"/>
        </w:rPr>
        <w:t xml:space="preserve">    "selected": { "systemId": "mame", "gameId": "rb:..." },</w:t>
      </w:r>
      <w:r>
        <w:br/>
      </w:r>
      <w:r>
        <w:rPr>
          <w:rStyle w:val="VerbatimChar"/>
        </w:rPr>
        <w:t xml:space="preserve">    "running":  { "systemId": "mame", "gameId": "rb:..."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"time": { "utc": "2026-03-01T12:34:56Z" }</w:t>
      </w:r>
      <w:r>
        <w:br/>
      </w:r>
      <w:r>
        <w:rPr>
          <w:rStyle w:val="VerbatimChar"/>
        </w:rPr>
        <w:t xml:space="preserve">}</w:t>
      </w:r>
    </w:p>
    <w:bookmarkEnd w:id="48"/>
    <w:bookmarkStart w:id="49" w:name="game-identity-sheet"/>
    <w:p>
      <w:pPr>
        <w:pStyle w:val="Heading4"/>
      </w:pPr>
      <w:r>
        <w:t xml:space="preserve">Game identity &amp; sheet</w:t>
      </w:r>
    </w:p>
    <w:p>
      <w:pPr>
        <w:pStyle w:val="FirstParagraph"/>
      </w:pPr>
      <w:r>
        <w:t xml:space="preserve">Basé sur</w:t>
      </w:r>
      <w:r>
        <w:t xml:space="preserve"> </w:t>
      </w:r>
      <w:r>
        <w:rPr>
          <w:rStyle w:val="VerbatimChar"/>
        </w:rPr>
        <w:t xml:space="preserve">gamelist.xml</w:t>
      </w:r>
      <w:r>
        <w:t xml:space="preserve"> </w:t>
      </w:r>
      <w:r>
        <w:t xml:space="preserve">(tags standardisés) et enrichissable par MAME</w:t>
      </w:r>
      <w:r>
        <w:t xml:space="preserve"> </w:t>
      </w:r>
      <w:r>
        <w:rPr>
          <w:rStyle w:val="VerbatimChar"/>
        </w:rPr>
        <w:t xml:space="preserve">-listxml</w:t>
      </w:r>
      <w:r>
        <w:t xml:space="preserve"> </w:t>
      </w:r>
      <w:r>
        <w:t xml:space="preserve">et RA hash mapping.</w:t>
      </w:r>
      <w:r>
        <w:t xml:space="preserve"> </w:t>
      </w:r>
      <w:hyperlink r:id="rId35">
        <w:r>
          <w:rPr>
            <w:rStyle w:val="Hyperlink"/>
          </w:rPr>
          <w:t xml:space="preserve">[27]</w:t>
        </w:r>
      </w:hyperlink>
    </w:p>
    <w:bookmarkEnd w:id="49"/>
    <w:bookmarkStart w:id="50" w:name="outputs"/>
    <w:p>
      <w:pPr>
        <w:pStyle w:val="Heading4"/>
      </w:pPr>
      <w:r>
        <w:t xml:space="preserve">Outputs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"mame.network",</w:t>
      </w:r>
      <w:r>
        <w:br/>
      </w:r>
      <w:r>
        <w:rPr>
          <w:rStyle w:val="VerbatimChar"/>
        </w:rPr>
        <w:t xml:space="preserve">  "port": 8000,</w:t>
      </w:r>
      <w:r>
        <w:br/>
      </w:r>
      <w:r>
        <w:rPr>
          <w:rStyle w:val="VerbatimChar"/>
        </w:rPr>
        <w:t xml:space="preserve">  "machineName": "chasehq",</w:t>
      </w:r>
      <w:r>
        <w:br/>
      </w:r>
      <w:r>
        <w:rPr>
          <w:rStyle w:val="VerbatimChar"/>
        </w:rPr>
        <w:t xml:space="preserve">  "signals": [</w:t>
      </w:r>
      <w:r>
        <w:br/>
      </w:r>
      <w:r>
        <w:rPr>
          <w:rStyle w:val="VerbatimChar"/>
        </w:rPr>
        <w:t xml:space="preserve">    { "key": "genout5", "value": 1, "ts": "..." },</w:t>
      </w:r>
      <w:r>
        <w:br/>
      </w:r>
      <w:r>
        <w:rPr>
          <w:rStyle w:val="VerbatimChar"/>
        </w:rPr>
        <w:t xml:space="preserve">    { "key": "genout6", "value": 0, "ts": "..."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MAME décrit bien le principe “output notifiers” et le mode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 </w:t>
      </w:r>
      <w:r>
        <w:t xml:space="preserve">(port 8000).</w:t>
      </w:r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</w:p>
    <w:bookmarkEnd w:id="50"/>
    <w:bookmarkStart w:id="51" w:name="hiscore"/>
    <w:p>
      <w:pPr>
        <w:pStyle w:val="Heading4"/>
      </w:pPr>
      <w:r>
        <w:t xml:space="preserve">HiScore</w:t>
      </w:r>
    </w:p>
    <w:p>
      <w:pPr>
        <w:pStyle w:val="FirstParagraph"/>
      </w:pPr>
      <w:r>
        <w:t xml:space="preserve">Objectif : normaliser (rank, initials, score, date). hi2txt explique les origines des fichiers (</w:t>
      </w:r>
      <w:r>
        <w:rPr>
          <w:rStyle w:val="VerbatimChar"/>
        </w:rPr>
        <w:t xml:space="preserve">hi/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nvram/</w:t>
      </w:r>
      <w:r>
        <w:t xml:space="preserve">) et hi2txt-xml la finalité “leaderboard”.</w:t>
      </w:r>
      <w:r>
        <w:t xml:space="preserve"> </w:t>
      </w:r>
      <w:hyperlink r:id="rId38">
        <w:r>
          <w:rPr>
            <w:rStyle w:val="Hyperlink"/>
          </w:rPr>
          <w:t xml:space="preserve">[19]</w:t>
        </w:r>
      </w:hyperlink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"gameId": "rb:...",</w:t>
      </w:r>
      <w:r>
        <w:br/>
      </w:r>
      <w:r>
        <w:rPr>
          <w:rStyle w:val="VerbatimChar"/>
        </w:rPr>
        <w:t xml:space="preserve">  "source": "hi2txt",</w:t>
      </w:r>
      <w:r>
        <w:br/>
      </w:r>
      <w:r>
        <w:rPr>
          <w:rStyle w:val="VerbatimChar"/>
        </w:rPr>
        <w:t xml:space="preserve">  "entries": [</w:t>
      </w:r>
      <w:r>
        <w:br/>
      </w:r>
      <w:r>
        <w:rPr>
          <w:rStyle w:val="VerbatimChar"/>
        </w:rPr>
        <w:t xml:space="preserve">    { "rank": 1, "name": "AAA", "score": 123456, "raw": "AAA 123456" },</w:t>
      </w:r>
      <w:r>
        <w:br/>
      </w:r>
      <w:r>
        <w:rPr>
          <w:rStyle w:val="VerbatimChar"/>
        </w:rPr>
        <w:t xml:space="preserve">    { "rank": 2, "name": "BBB", "score": 100000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"ts": "..."</w:t>
      </w:r>
      <w:r>
        <w:br/>
      </w:r>
      <w:r>
        <w:rPr>
          <w:rStyle w:val="VerbatimChar"/>
        </w:rPr>
        <w:t xml:space="preserve">}</w:t>
      </w:r>
    </w:p>
    <w:bookmarkEnd w:id="51"/>
    <w:bookmarkEnd w:id="52"/>
    <w:bookmarkStart w:id="57" w:name="X63b9093ec2588529c8a26a5cf6d0483f95e976e"/>
    <w:p>
      <w:pPr>
        <w:pStyle w:val="Heading3"/>
      </w:pPr>
      <w:r>
        <w:t xml:space="preserve">Moteur de règles réactives : un IR canonique commun à LIP et LAY</w:t>
      </w:r>
    </w:p>
    <w:p>
      <w:pPr>
        <w:pStyle w:val="FirstParagraph"/>
      </w:pPr>
      <w:r>
        <w:t xml:space="preserve">Tu as deux DSLs puissants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LIP</w:t>
      </w:r>
      <w:r>
        <w:t xml:space="preserve"> </w:t>
      </w:r>
      <w:r>
        <w:t xml:space="preserve">: triggers d’inputs physiques (</w:t>
      </w:r>
      <w:r>
        <w:rPr>
          <w:rStyle w:val="VerbatimChar"/>
        </w:rPr>
        <w:t xml:space="preserve">press/release</w:t>
      </w:r>
      <w:r>
        <w:t xml:space="preserve">) + macros (set_panel_colors, restore_panel, set_button…).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LAY</w:t>
      </w:r>
      <w:r>
        <w:t xml:space="preserve"> </w:t>
      </w:r>
      <w:r>
        <w:t xml:space="preserve">: binding d’éléments (images) à des outputs MAME (ex :</w:t>
      </w:r>
      <w:r>
        <w:t xml:space="preserve"> </w:t>
      </w:r>
      <w:r>
        <w:rPr>
          <w:rStyle w:val="VerbatimChar"/>
        </w:rPr>
        <w:t xml:space="preserve">genout5</w:t>
      </w:r>
      <w:r>
        <w:t xml:space="preserve"> </w:t>
      </w:r>
      <w:r>
        <w:t xml:space="preserve">→ afficher lamp overlay).</w:t>
      </w:r>
    </w:p>
    <w:p>
      <w:pPr>
        <w:pStyle w:val="BodyText"/>
      </w:pPr>
      <w:r>
        <w:t xml:space="preserve">La proposition : l’API doit définir un</w:t>
      </w:r>
      <w:r>
        <w:t xml:space="preserve"> </w:t>
      </w:r>
      <w:r>
        <w:rPr>
          <w:b/>
          <w:bCs/>
        </w:rPr>
        <w:t xml:space="preserve">IR (Intermediate Representation)</w:t>
      </w:r>
      <w:r>
        <w:t xml:space="preserve"> </w:t>
      </w:r>
      <w:r>
        <w:t xml:space="preserve">commun :</w:t>
      </w:r>
    </w:p>
    <w:bookmarkStart w:id="53" w:name="triggers-canoniques"/>
    <w:p>
      <w:pPr>
        <w:pStyle w:val="Heading4"/>
      </w:pPr>
      <w:r>
        <w:t xml:space="preserve">Triggers canoniques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input.button.press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input.button.release</w:t>
      </w:r>
      <w:r>
        <w:t xml:space="preserve"> </w:t>
      </w:r>
      <w:r>
        <w:t xml:space="preserve">(ex : B6, B8…)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mame.output.changed</w:t>
      </w:r>
      <w:r>
        <w:t xml:space="preserve"> </w:t>
      </w:r>
      <w:r>
        <w:t xml:space="preserve">(key genout5, genout6…)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ui.game.selected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ui.game.started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ui.game.ended</w:t>
      </w:r>
      <w:r>
        <w:t xml:space="preserve"> </w:t>
      </w:r>
      <w:r>
        <w:t xml:space="preserve">(depuis scripts ES/events.ini)</w:t>
      </w:r>
      <w:r>
        <w:t xml:space="preserve"> </w:t>
      </w:r>
      <w:hyperlink r:id="rId24">
        <w:r>
          <w:rPr>
            <w:rStyle w:val="Hyperlink"/>
          </w:rPr>
          <w:t xml:space="preserve">[28]</w:t>
        </w:r>
      </w:hyperlink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hiscore.updated</w:t>
      </w:r>
      <w:r>
        <w:t xml:space="preserve"> </w:t>
      </w:r>
      <w:r>
        <w:t xml:space="preserve">(filewatch hi/nvram + hi2txt)</w:t>
      </w:r>
      <w:r>
        <w:t xml:space="preserve"> </w:t>
      </w:r>
      <w:hyperlink r:id="rId38">
        <w:r>
          <w:rPr>
            <w:rStyle w:val="Hyperlink"/>
          </w:rPr>
          <w:t xml:space="preserve">[29]</w:t>
        </w:r>
      </w:hyperlink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ra.achievement.unlocked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ra.leaderboard</w:t>
      </w:r>
      <w:r>
        <w:t xml:space="preserve"> </w:t>
      </w:r>
      <w:r>
        <w:t xml:space="preserve">(mode avancé)</w:t>
      </w:r>
      <w:r>
        <w:t xml:space="preserve"> </w:t>
      </w:r>
      <w:hyperlink r:id="rId29">
        <w:r>
          <w:rPr>
            <w:rStyle w:val="Hyperlink"/>
          </w:rPr>
          <w:t xml:space="preserve">[30]</w:t>
        </w:r>
      </w:hyperlink>
    </w:p>
    <w:bookmarkEnd w:id="53"/>
    <w:bookmarkStart w:id="54" w:name="Xa1346dd4417c532aae40a75f25816dc0ea1e04f"/>
    <w:p>
      <w:pPr>
        <w:pStyle w:val="Heading4"/>
      </w:pPr>
      <w:r>
        <w:t xml:space="preserve">Actions canoniques (exécutions côté clients)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led.setColors(panelRef, colors…)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led.restore(panelRef)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led.setButton(panelRef, button, color)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display.setScene(target, sceneSpec)</w:t>
      </w:r>
      <w:r>
        <w:t xml:space="preserve"> </w:t>
      </w:r>
      <w:r>
        <w:t xml:space="preserve">(marquee/dmd/lcd…)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display.setElementState(sceneId, elementId, state)</w:t>
      </w:r>
      <w:r>
        <w:t xml:space="preserve"> </w:t>
      </w:r>
      <w:r>
        <w:t xml:space="preserve">(cas LAY)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system.launch(gameRef, options)</w:t>
      </w:r>
      <w:r>
        <w:t xml:space="preserve"> </w:t>
      </w:r>
      <w:r>
        <w:t xml:space="preserve">(commande contrôlée)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http.get(url)</w:t>
      </w:r>
      <w:r>
        <w:t xml:space="preserve"> </w:t>
      </w:r>
      <w:r>
        <w:t xml:space="preserve">(optionnel, inspiration LEDBlinky “web request GET” via outputs)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bookmarkEnd w:id="54"/>
    <w:bookmarkStart w:id="55" w:name="exemple-ir-inspiré-de-tes-lip"/>
    <w:p>
      <w:pPr>
        <w:pStyle w:val="Heading4"/>
      </w:pPr>
      <w:r>
        <w:t xml:space="preserve">Exemple IR (inspiré de tes LIP)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"ruleSetId": "lip:Nintendo64:Arcade-Shark-8B",</w:t>
      </w:r>
      <w:r>
        <w:br/>
      </w:r>
      <w:r>
        <w:rPr>
          <w:rStyle w:val="VerbatimChar"/>
        </w:rPr>
        <w:t xml:space="preserve">  "scope": { "systemId": "n64", "layout": "8-Button" },</w:t>
      </w:r>
      <w:r>
        <w:br/>
      </w:r>
      <w:r>
        <w:rPr>
          <w:rStyle w:val="VerbatimChar"/>
        </w:rPr>
        <w:t xml:space="preserve">  "rules":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"when": { "type": "input.button.press", "button": "B8" },</w:t>
      </w:r>
      <w:r>
        <w:br/>
      </w:r>
      <w:r>
        <w:rPr>
          <w:rStyle w:val="VerbatimChar"/>
        </w:rPr>
        <w:t xml:space="preserve">      "then":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"type": "led.setColors",</w:t>
      </w:r>
      <w:r>
        <w:br/>
      </w:r>
      <w:r>
        <w:rPr>
          <w:rStyle w:val="VerbatimChar"/>
        </w:rPr>
        <w:t xml:space="preserve">          "panel": "CURRENT",</w:t>
      </w:r>
      <w:r>
        <w:br/>
      </w:r>
      <w:r>
        <w:rPr>
          <w:rStyle w:val="VerbatimChar"/>
        </w:rPr>
        <w:t xml:space="preserve">          "colors": {</w:t>
      </w:r>
      <w:r>
        <w:br/>
      </w:r>
      <w:r>
        <w:rPr>
          <w:rStyle w:val="VerbatimChar"/>
        </w:rPr>
        <w:t xml:space="preserve">            "B1": "YELLOW", "B2": "YELLOW", "B3": "YELLOW", "B4": "YELLOW",</w:t>
      </w:r>
      <w:r>
        <w:br/>
      </w:r>
      <w:r>
        <w:rPr>
          <w:rStyle w:val="VerbatimChar"/>
        </w:rPr>
        <w:t xml:space="preserve">            "B5": "GRAY", "B6": "GRAY", "B9": "GRAY", "B10": "RED"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"when": { "type": "input.button.release", "button": "B8" },</w:t>
      </w:r>
      <w:r>
        <w:br/>
      </w:r>
      <w:r>
        <w:rPr>
          <w:rStyle w:val="VerbatimChar"/>
        </w:rPr>
        <w:t xml:space="preserve">      "then": [ { "type": "led.restore", "panel": "CURRENT" } 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55"/>
    <w:bookmarkStart w:id="56" w:name="exemple-ir-inspiré-de-ton-lay-chasehq"/>
    <w:p>
      <w:pPr>
        <w:pStyle w:val="Heading4"/>
      </w:pPr>
      <w:r>
        <w:t xml:space="preserve">Exemple IR (inspiré de ton LAY “chasehq”)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"ruleSetId": "lay:chasehq:Marquee_Only",</w:t>
      </w:r>
      <w:r>
        <w:br/>
      </w:r>
      <w:r>
        <w:rPr>
          <w:rStyle w:val="VerbatimChar"/>
        </w:rPr>
        <w:t xml:space="preserve">  "scope": { "systemId": "mame", "machine": "chasehq" },</w:t>
      </w:r>
      <w:r>
        <w:br/>
      </w:r>
      <w:r>
        <w:rPr>
          <w:rStyle w:val="VerbatimChar"/>
        </w:rPr>
        <w:t xml:space="preserve">  "assets": {</w:t>
      </w:r>
      <w:r>
        <w:br/>
      </w:r>
      <w:r>
        <w:rPr>
          <w:rStyle w:val="VerbatimChar"/>
        </w:rPr>
        <w:t xml:space="preserve">    "marquee": "chasehq_marquee.png",</w:t>
      </w:r>
      <w:r>
        <w:br/>
      </w:r>
      <w:r>
        <w:rPr>
          <w:rStyle w:val="VerbatimChar"/>
        </w:rPr>
        <w:t xml:space="preserve">    "redlamp": "redlamp.png",</w:t>
      </w:r>
      <w:r>
        <w:br/>
      </w:r>
      <w:r>
        <w:rPr>
          <w:rStyle w:val="VerbatimChar"/>
        </w:rPr>
        <w:t xml:space="preserve">    "bluelamp": "bluelamp.png"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"bindings": [</w:t>
      </w:r>
      <w:r>
        <w:br/>
      </w:r>
      <w:r>
        <w:rPr>
          <w:rStyle w:val="VerbatimChar"/>
        </w:rPr>
        <w:t xml:space="preserve">    { "outputKey": "genout5", "element": "redlamp", "states": { "0": "hidden", "1": "visible" } },</w:t>
      </w:r>
      <w:r>
        <w:br/>
      </w:r>
      <w:r>
        <w:rPr>
          <w:rStyle w:val="VerbatimChar"/>
        </w:rPr>
        <w:t xml:space="preserve">    { "outputKey": "genout6", "element": "bluelamp", "states": { "0": "hidden", "1": "visible" }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"views": [</w:t>
      </w:r>
      <w:r>
        <w:br/>
      </w:r>
      <w:r>
        <w:rPr>
          <w:rStyle w:val="VerbatimChar"/>
        </w:rPr>
        <w:t xml:space="preserve">    { "name": "Marquee_Only", "target": "marquee", "resolution": "1920x360"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Ce design répond directement à ton besoin :</w:t>
      </w:r>
      <w:r>
        <w:t xml:space="preserve"> </w:t>
      </w:r>
      <w:r>
        <w:rPr>
          <w:b/>
          <w:bCs/>
        </w:rPr>
        <w:t xml:space="preserve">les LIPs ne sont pas des “configs”, ce sont des règles</w:t>
      </w:r>
      <w:r>
        <w:t xml:space="preserve"> </w:t>
      </w:r>
      <w:r>
        <w:t xml:space="preserve">; les LAYs aussi. L’API doit donc :</w:t>
      </w:r>
      <w:r>
        <w:t xml:space="preserve"> </w:t>
      </w:r>
      <w:r>
        <w:t xml:space="preserve">- stocker/versionner ces règles,</w:t>
      </w:r>
      <w:r>
        <w:t xml:space="preserve"> </w:t>
      </w:r>
      <w:r>
        <w:t xml:space="preserve">- choisir le bon ruleset selon le contexte (jeu, système, layout physique),</w:t>
      </w:r>
      <w:r>
        <w:t xml:space="preserve"> </w:t>
      </w:r>
      <w:r>
        <w:t xml:space="preserve">- et publier des “intentions d’exécution” aux clients.</w:t>
      </w:r>
    </w:p>
    <w:bookmarkEnd w:id="56"/>
    <w:bookmarkEnd w:id="57"/>
    <w:bookmarkEnd w:id="58"/>
    <w:bookmarkStart w:id="66" w:name="X0e21a215e2105d4890604fb23639760a638c315"/>
    <w:p>
      <w:pPr>
        <w:pStyle w:val="Heading2"/>
      </w:pPr>
      <w:r>
        <w:t xml:space="preserve">Spécification d’API REST et contrat WebSocket</w:t>
      </w:r>
    </w:p>
    <w:bookmarkStart w:id="59" w:name="principes-dapi"/>
    <w:p>
      <w:pPr>
        <w:pStyle w:val="Heading3"/>
      </w:pPr>
      <w:r>
        <w:t xml:space="preserve">Principes d’API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REST</w:t>
      </w:r>
      <w:r>
        <w:t xml:space="preserve"> </w:t>
      </w:r>
      <w:r>
        <w:t xml:space="preserve">pour lecture/administration/commandes ponctuelles.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WebSocket</w:t>
      </w:r>
      <w:r>
        <w:t xml:space="preserve"> </w:t>
      </w:r>
      <w:r>
        <w:t xml:space="preserve">pour diffusion d’événements (state changes, outputs, rules triggers, intents).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OpenAPI/Swagger UI</w:t>
      </w:r>
      <w:r>
        <w:t xml:space="preserve"> </w:t>
      </w:r>
      <w:r>
        <w:t xml:space="preserve">en local pour doc/test (Swashbuckle).</w:t>
      </w:r>
      <w:r>
        <w:t xml:space="preserve"> </w:t>
      </w:r>
      <w:hyperlink r:id="rId21">
        <w:r>
          <w:rPr>
            <w:rStyle w:val="Hyperlink"/>
          </w:rPr>
          <w:t xml:space="preserve">[31]</w:t>
        </w:r>
      </w:hyperlink>
    </w:p>
    <w:bookmarkEnd w:id="59"/>
    <w:bookmarkStart w:id="60" w:name="endpoints-rest-proposés-v1"/>
    <w:p>
      <w:pPr>
        <w:pStyle w:val="Heading3"/>
      </w:pPr>
      <w:r>
        <w:t xml:space="preserve">Endpoints REST proposés (v1)</w:t>
      </w:r>
    </w:p>
    <w:p>
      <w:pPr>
        <w:pStyle w:val="FirstParagraph"/>
      </w:pPr>
      <w:r>
        <w:t xml:space="preserve">Tableau (sans exhaustivité, mais couvrant MVP ⇒ V1)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Domaine</w:t>
            </w:r>
          </w:p>
        </w:tc>
        <w:tc>
          <w:tcPr/>
          <w:p>
            <w:pPr>
              <w:pStyle w:val="Compact"/>
            </w:pPr>
            <w:r>
              <w:t xml:space="preserve">Méthode/Route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/api/v1/health</w:t>
            </w:r>
          </w:p>
        </w:tc>
        <w:tc>
          <w:tcPr/>
          <w:p>
            <w:pPr>
              <w:pStyle w:val="Compact"/>
            </w:pPr>
            <w:r>
              <w:t xml:space="preserve">état service + providers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/api/v1/version</w:t>
            </w:r>
          </w:p>
        </w:tc>
        <w:tc>
          <w:tcPr/>
          <w:p>
            <w:pPr>
              <w:pStyle w:val="Compact"/>
            </w:pPr>
            <w:r>
              <w:t xml:space="preserve">version API + build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Contexte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/api/v1/context</w:t>
            </w:r>
          </w:p>
        </w:tc>
        <w:tc>
          <w:tcPr/>
          <w:p>
            <w:pPr>
              <w:pStyle w:val="Compact"/>
            </w:pPr>
            <w:r>
              <w:t xml:space="preserve">state canonique courant (browsing/playing, selected/running)</w:t>
            </w:r>
          </w:p>
        </w:tc>
        <w:tc>
          <w:tcPr/>
          <w:p>
            <w:pPr>
              <w:pStyle w:val="Compact"/>
            </w:pPr>
            <w:r>
              <w:t xml:space="preserve">alimenté par scripts ES + parsers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[32]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ES ingest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/api/v1/ingest/es</w:t>
            </w:r>
          </w:p>
        </w:tc>
        <w:tc>
          <w:tcPr/>
          <w:p>
            <w:pPr>
              <w:pStyle w:val="Compact"/>
            </w:pPr>
            <w:r>
              <w:t xml:space="preserve">endpoint appelé par scripts (</w:t>
            </w:r>
            <w:r>
              <w:rPr>
                <w:rStyle w:val="VerbatimChar"/>
              </w:rPr>
              <w:t xml:space="preserve">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param*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remplace/centralise</w:t>
            </w:r>
            <w:r>
              <w:t xml:space="preserve"> </w:t>
            </w:r>
            <w:r>
              <w:rPr>
                <w:rStyle w:val="VerbatimChar"/>
              </w:rPr>
              <w:t xml:space="preserve">events.ini</w:t>
            </w:r>
            <w:r>
              <w:t xml:space="preserve"> </w:t>
            </w:r>
            <w:r>
              <w:t xml:space="preserve">host/port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Jeux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/api/v1/systems</w:t>
            </w:r>
          </w:p>
        </w:tc>
        <w:tc>
          <w:tcPr/>
          <w:p>
            <w:pPr>
              <w:pStyle w:val="Compact"/>
            </w:pPr>
            <w:r>
              <w:t xml:space="preserve">liste systèmes</w:t>
            </w:r>
          </w:p>
        </w:tc>
        <w:tc>
          <w:tcPr/>
          <w:p>
            <w:pPr>
              <w:pStyle w:val="Compact"/>
            </w:pPr>
            <w:r>
              <w:t xml:space="preserve">issu</w:t>
            </w:r>
            <w:r>
              <w:t xml:space="preserve"> </w:t>
            </w:r>
            <w:r>
              <w:rPr>
                <w:rStyle w:val="VerbatimChar"/>
              </w:rPr>
              <w:t xml:space="preserve">es_systems.cfg</w:t>
            </w:r>
            <w:r>
              <w:t xml:space="preserve"> </w:t>
            </w:r>
            <w:r>
              <w:t xml:space="preserve">/ structures RetroBat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[34]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Jeux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/api/v1/games?systemId=</w:t>
            </w:r>
          </w:p>
        </w:tc>
        <w:tc>
          <w:tcPr/>
          <w:p>
            <w:pPr>
              <w:pStyle w:val="Compact"/>
            </w:pPr>
            <w:r>
              <w:t xml:space="preserve">index jeux</w:t>
            </w:r>
          </w:p>
        </w:tc>
        <w:tc>
          <w:tcPr/>
          <w:p>
            <w:pPr>
              <w:pStyle w:val="Compact"/>
            </w:pPr>
            <w:r>
              <w:t xml:space="preserve">base gamelist.xml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[35]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Jeux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/api/v1/games/{gameId}</w:t>
            </w:r>
          </w:p>
        </w:tc>
        <w:tc>
          <w:tcPr/>
          <w:p>
            <w:pPr>
              <w:pStyle w:val="Compact"/>
            </w:pPr>
            <w:r>
              <w:t xml:space="preserve">fiche jeu canonique</w:t>
            </w:r>
          </w:p>
        </w:tc>
        <w:tc>
          <w:tcPr/>
          <w:p>
            <w:pPr>
              <w:pStyle w:val="Compact"/>
            </w:pPr>
            <w:r>
              <w:t xml:space="preserve">enrichissement MAME/RA optionnel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Médias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/api/v1/media/{*path}</w:t>
            </w:r>
          </w:p>
        </w:tc>
        <w:tc>
          <w:tcPr/>
          <w:p>
            <w:pPr>
              <w:pStyle w:val="Compact"/>
            </w:pPr>
            <w:r>
              <w:t xml:space="preserve">sert un asset (marquee, logo, overlay…)</w:t>
            </w:r>
          </w:p>
        </w:tc>
        <w:tc>
          <w:tcPr/>
          <w:p>
            <w:pPr>
              <w:pStyle w:val="Compact"/>
            </w:pPr>
            <w:r>
              <w:t xml:space="preserve">pattern “assets API” type MarquesasServer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Médias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/api/v1/media/import</w:t>
            </w:r>
          </w:p>
        </w:tc>
        <w:tc>
          <w:tcPr/>
          <w:p>
            <w:pPr>
              <w:pStyle w:val="Compact"/>
            </w:pPr>
            <w:r>
              <w:t xml:space="preserve">importe/centralise (XML/LIP/LAY/pools scrap/command.dat…)</w:t>
            </w:r>
          </w:p>
        </w:tc>
        <w:tc>
          <w:tcPr/>
          <w:p>
            <w:pPr>
              <w:pStyle w:val="Compact"/>
            </w:pPr>
            <w:r>
              <w:t xml:space="preserve">source canonique 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/api/v1/rules/active</w:t>
            </w:r>
          </w:p>
        </w:tc>
        <w:tc>
          <w:tcPr/>
          <w:p>
            <w:pPr>
              <w:pStyle w:val="Compact"/>
            </w:pPr>
            <w:r>
              <w:t xml:space="preserve">rulesets actifs (LIP/LAY) selon contexte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/api/v1/rules/compile</w:t>
            </w:r>
          </w:p>
        </w:tc>
        <w:tc>
          <w:tcPr/>
          <w:p>
            <w:pPr>
              <w:pStyle w:val="Compact"/>
            </w:pPr>
            <w:r>
              <w:t xml:space="preserve">compiler/valider LIP/LAY → IR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/api/v1/ingest/input</w:t>
            </w:r>
          </w:p>
        </w:tc>
        <w:tc>
          <w:tcPr/>
          <w:p>
            <w:pPr>
              <w:pStyle w:val="Compact"/>
            </w:pPr>
            <w:r>
              <w:t xml:space="preserve">un client hardware pousse</w:t>
            </w:r>
            <w:r>
              <w:t xml:space="preserve"> </w:t>
            </w:r>
            <w:r>
              <w:rPr>
                <w:rStyle w:val="VerbatimChar"/>
              </w:rPr>
              <w:t xml:space="preserve">button press/release</w:t>
            </w:r>
          </w:p>
        </w:tc>
        <w:tc>
          <w:tcPr/>
          <w:p>
            <w:pPr>
              <w:pStyle w:val="Compact"/>
            </w:pPr>
            <w:r>
              <w:t xml:space="preserve">alimente le rule engine (LIP)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/api/v1/outputs/mame</w:t>
            </w:r>
          </w:p>
        </w:tc>
        <w:tc>
          <w:tcPr/>
          <w:p>
            <w:pPr>
              <w:pStyle w:val="Compact"/>
            </w:pPr>
            <w:r>
              <w:t xml:space="preserve">dernier snapshot outputs</w:t>
            </w:r>
          </w:p>
        </w:tc>
        <w:tc>
          <w:tcPr/>
          <w:p>
            <w:pPr>
              <w:pStyle w:val="Compact"/>
            </w:pPr>
            <w:r>
              <w:t xml:space="preserve">via provider TCP 8000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Hi‑scores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/api/v1/hiscores/{gameId}</w:t>
            </w:r>
          </w:p>
        </w:tc>
        <w:tc>
          <w:tcPr/>
          <w:p>
            <w:pPr>
              <w:pStyle w:val="Compact"/>
            </w:pPr>
            <w:r>
              <w:t xml:space="preserve">scores normalisés</w:t>
            </w:r>
          </w:p>
        </w:tc>
        <w:tc>
          <w:tcPr/>
          <w:p>
            <w:pPr>
              <w:pStyle w:val="Compact"/>
            </w:pPr>
            <w:r>
              <w:t xml:space="preserve">via hi2txt (persisté)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Hi‑scores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/api/v1/hiscores/refresh</w:t>
            </w:r>
          </w:p>
        </w:tc>
        <w:tc>
          <w:tcPr/>
          <w:p>
            <w:pPr>
              <w:pStyle w:val="Compact"/>
            </w:pPr>
            <w:r>
              <w:t xml:space="preserve">refresh forcé</w:t>
            </w:r>
          </w:p>
        </w:tc>
        <w:tc>
          <w:tcPr/>
          <w:p>
            <w:pPr>
              <w:pStyle w:val="Compact"/>
            </w:pPr>
            <w:r>
              <w:t xml:space="preserve">utile hub/contest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/api/v1/commands/launch</w:t>
            </w:r>
          </w:p>
        </w:tc>
        <w:tc>
          <w:tcPr/>
          <w:p>
            <w:pPr>
              <w:pStyle w:val="Compact"/>
            </w:pPr>
            <w:r>
              <w:t xml:space="preserve">lancer un jeu (local)</w:t>
            </w:r>
          </w:p>
        </w:tc>
        <w:tc>
          <w:tcPr/>
          <w:p>
            <w:pPr>
              <w:pStyle w:val="Compact"/>
            </w:pPr>
            <w:r>
              <w:t xml:space="preserve">doit être sécurisé (scope)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/api/v1/intent/pushView</w:t>
            </w:r>
          </w:p>
        </w:tc>
        <w:tc>
          <w:tcPr/>
          <w:p>
            <w:pPr>
              <w:pStyle w:val="Compact"/>
            </w:pPr>
            <w:r>
              <w:t xml:space="preserve">“pousser une vue de jeu” (marquee/layout/fiche)</w:t>
            </w:r>
          </w:p>
        </w:tc>
        <w:tc>
          <w:tcPr/>
          <w:p>
            <w:pPr>
              <w:pStyle w:val="Compact"/>
            </w:pPr>
            <w:r>
              <w:t xml:space="preserve">support TTL/prio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/api/v1/hub/register</w:t>
            </w:r>
          </w:p>
        </w:tc>
        <w:tc>
          <w:tcPr/>
          <w:p>
            <w:pPr>
              <w:pStyle w:val="Compact"/>
            </w:pPr>
            <w:r>
              <w:t xml:space="preserve">node → hub (opt‑in)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/api/v1/hub/nodes</w:t>
            </w:r>
          </w:p>
        </w:tc>
        <w:tc>
          <w:tcPr/>
          <w:p>
            <w:pPr>
              <w:pStyle w:val="Compact"/>
            </w:pPr>
            <w:r>
              <w:t xml:space="preserve">liste nodes + état</w:t>
            </w:r>
          </w:p>
        </w:tc>
        <w:tc>
          <w:tcPr/>
          <w:p>
            <w:pPr>
              <w:pStyle w:val="Compact"/>
            </w:pPr>
          </w:p>
        </w:tc>
      </w:tr>
    </w:tbl>
    <w:bookmarkEnd w:id="60"/>
    <w:bookmarkStart w:id="65" w:name="contrat-websocket"/>
    <w:p>
      <w:pPr>
        <w:pStyle w:val="Heading3"/>
      </w:pPr>
      <w:r>
        <w:t xml:space="preserve">Contrat WebSocket</w:t>
      </w:r>
    </w:p>
    <w:bookmarkStart w:id="62" w:name="transport"/>
    <w:p>
      <w:pPr>
        <w:pStyle w:val="Heading4"/>
      </w:pPr>
      <w:r>
        <w:t xml:space="preserve">Transport</w:t>
      </w:r>
    </w:p>
    <w:p>
      <w:pPr>
        <w:pStyle w:val="Compact"/>
        <w:numPr>
          <w:ilvl w:val="0"/>
          <w:numId w:val="1008"/>
        </w:numPr>
      </w:pPr>
      <w:r>
        <w:t xml:space="preserve">Endpoint :</w:t>
      </w:r>
      <w:r>
        <w:t xml:space="preserve"> </w:t>
      </w:r>
      <w:r>
        <w:rPr>
          <w:rStyle w:val="VerbatimChar"/>
        </w:rPr>
        <w:t xml:space="preserve">ws://127.0.0.1:12345/ws</w:t>
      </w:r>
    </w:p>
    <w:p>
      <w:pPr>
        <w:pStyle w:val="Compact"/>
        <w:numPr>
          <w:ilvl w:val="0"/>
          <w:numId w:val="1008"/>
        </w:numPr>
      </w:pPr>
      <w:r>
        <w:t xml:space="preserve">Côté ASP.NET Core, WebSocket est le mécanisme recommandé pour un canal bidirectionnel persistant (use cases dashboard/temps réel).</w:t>
      </w:r>
      <w:r>
        <w:t xml:space="preserve"> </w:t>
      </w:r>
      <w:hyperlink r:id="rId61">
        <w:r>
          <w:rPr>
            <w:rStyle w:val="Hyperlink"/>
          </w:rPr>
          <w:t xml:space="preserve">[37]</w:t>
        </w:r>
      </w:hyperlink>
    </w:p>
    <w:bookmarkEnd w:id="62"/>
    <w:bookmarkStart w:id="63" w:name="enveloppe-dévénement-proposition"/>
    <w:p>
      <w:pPr>
        <w:pStyle w:val="Heading4"/>
      </w:pPr>
      <w:r>
        <w:t xml:space="preserve">Enveloppe d’événement (proposition)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"type": "mame.output.changed",</w:t>
      </w:r>
      <w:r>
        <w:br/>
      </w:r>
      <w:r>
        <w:rPr>
          <w:rStyle w:val="VerbatimChar"/>
        </w:rPr>
        <w:t xml:space="preserve">  "ts": "2026-03-01T12:34:56.789Z",</w:t>
      </w:r>
      <w:r>
        <w:br/>
      </w:r>
      <w:r>
        <w:rPr>
          <w:rStyle w:val="VerbatimChar"/>
        </w:rPr>
        <w:t xml:space="preserve">  "nodeId": "cab-01",</w:t>
      </w:r>
      <w:r>
        <w:br/>
      </w:r>
      <w:r>
        <w:rPr>
          <w:rStyle w:val="VerbatimChar"/>
        </w:rPr>
        <w:t xml:space="preserve">  "correlationId": "…",</w:t>
      </w:r>
      <w:r>
        <w:br/>
      </w:r>
      <w:r>
        <w:rPr>
          <w:rStyle w:val="VerbatimChar"/>
        </w:rPr>
        <w:t xml:space="preserve">  "payload": { }</w:t>
      </w:r>
      <w:r>
        <w:br/>
      </w:r>
      <w:r>
        <w:rPr>
          <w:rStyle w:val="VerbatimChar"/>
        </w:rPr>
        <w:t xml:space="preserve">}</w:t>
      </w:r>
    </w:p>
    <w:bookmarkEnd w:id="63"/>
    <w:bookmarkStart w:id="64" w:name="types-dévénements-prioritaires-mvp"/>
    <w:p>
      <w:pPr>
        <w:pStyle w:val="Heading4"/>
      </w:pPr>
      <w:r>
        <w:t xml:space="preserve">Types d’événements prioritaires (MVP)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ui.game.selected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/ingest/es</w:t>
            </w:r>
            <w:r>
              <w:t xml:space="preserve"> </w:t>
            </w:r>
            <w:r>
              <w:t xml:space="preserve">ou watcher</w:t>
            </w:r>
            <w:r>
              <w:t xml:space="preserve"> </w:t>
            </w:r>
            <w:r>
              <w:rPr>
                <w:rStyle w:val="VerbatimChar"/>
              </w:rPr>
              <w:t xml:space="preserve">ESEvent.arg</w:t>
            </w:r>
          </w:p>
        </w:tc>
        <w:tc>
          <w:tcPr/>
          <w:p>
            <w:pPr>
              <w:pStyle w:val="Compact"/>
            </w:pPr>
            <w:r>
              <w:t xml:space="preserve">selection ES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[38]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ui.game.started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ui.game.ended</w:t>
            </w:r>
          </w:p>
        </w:tc>
        <w:tc>
          <w:tcPr/>
          <w:p>
            <w:pPr>
              <w:pStyle w:val="Compact"/>
            </w:pPr>
            <w:r>
              <w:t xml:space="preserve">scripts</w:t>
            </w:r>
            <w:r>
              <w:t xml:space="preserve"> </w:t>
            </w:r>
            <w:r>
              <w:rPr>
                <w:rStyle w:val="VerbatimChar"/>
              </w:rPr>
              <w:t xml:space="preserve">game-start/game-end</w:t>
            </w:r>
          </w:p>
        </w:tc>
        <w:tc>
          <w:tcPr/>
          <w:p>
            <w:pPr>
              <w:pStyle w:val="Compact"/>
            </w:pPr>
            <w:r>
              <w:t xml:space="preserve">transitions jeu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[39]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mame.output.changed</w:t>
            </w:r>
          </w:p>
        </w:tc>
        <w:tc>
          <w:tcPr/>
          <w:p>
            <w:pPr>
              <w:pStyle w:val="Compact"/>
            </w:pPr>
            <w:r>
              <w:t xml:space="preserve">provider TCP port 8000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genout5=1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rules.action</w:t>
            </w:r>
          </w:p>
        </w:tc>
        <w:tc>
          <w:tcPr/>
          <w:p>
            <w:pPr>
              <w:pStyle w:val="Compact"/>
            </w:pPr>
            <w:r>
              <w:t xml:space="preserve">rule engine (LIP/LAY)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led.setColors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intent.updated</w:t>
            </w:r>
          </w:p>
        </w:tc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“pushed view” 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hiscore.updated</w:t>
            </w:r>
          </w:p>
        </w:tc>
        <w:tc>
          <w:tcPr/>
          <w:p>
            <w:pPr>
              <w:pStyle w:val="Compact"/>
            </w:pPr>
            <w:r>
              <w:t xml:space="preserve">filewatch + hi2txt</w:t>
            </w:r>
          </w:p>
        </w:tc>
        <w:tc>
          <w:tcPr/>
          <w:p>
            <w:pPr>
              <w:pStyle w:val="Compact"/>
            </w:pPr>
            <w:r>
              <w:t xml:space="preserve">nouveau top3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[29]</w:t>
              </w:r>
            </w:hyperlink>
          </w:p>
        </w:tc>
      </w:tr>
    </w:tbl>
    <w:bookmarkEnd w:id="64"/>
    <w:bookmarkEnd w:id="65"/>
    <w:bookmarkEnd w:id="66"/>
    <w:bookmarkStart w:id="71" w:name="Xe5814d1a0084a4c81aae1a103aaa6c9e22589db"/>
    <w:p>
      <w:pPr>
        <w:pStyle w:val="Heading2"/>
      </w:pPr>
      <w:r>
        <w:t xml:space="preserve">Stratégies RetroAchievements et hi‑scores (avec limites “score courant”)</w:t>
      </w:r>
    </w:p>
    <w:bookmarkStart w:id="69" w:name="retroachievements-modes-passif-vs-avancé"/>
    <w:p>
      <w:pPr>
        <w:pStyle w:val="Heading3"/>
      </w:pPr>
      <w:r>
        <w:t xml:space="preserve">RetroAchievements : modes passif vs avancé</w:t>
      </w:r>
    </w:p>
    <w:p>
      <w:pPr>
        <w:pStyle w:val="FirstParagraph"/>
      </w:pPr>
      <w:r>
        <w:rPr>
          <w:b/>
          <w:bCs/>
        </w:rPr>
        <w:t xml:space="preserve">Mode passif (MVP)</w:t>
      </w:r>
      <w:r>
        <w:br/>
      </w:r>
      <w:r>
        <w:t xml:space="preserve">- Pas de clé utilisateur obligatoire.</w:t>
      </w:r>
      <w:r>
        <w:t xml:space="preserve"> </w:t>
      </w:r>
      <w:r>
        <w:t xml:space="preserve">- Observation locale : logs RetroArch (à activer) + logs émulateurs standalones (Aynshe mentionne es_launch_stdout.log et logs PCSX2/DuckStation/Dolphin/PPSSPP).</w:t>
      </w:r>
      <w:r>
        <w:t xml:space="preserve"> </w:t>
      </w:r>
      <w:hyperlink r:id="rId67">
        <w:r>
          <w:rPr>
            <w:rStyle w:val="Hyperlink"/>
          </w:rPr>
          <w:t xml:space="preserve">[40]</w:t>
        </w:r>
      </w:hyperlink>
      <w:r>
        <w:br/>
      </w:r>
      <w:r>
        <w:t xml:space="preserve">- Objectif : “RA présent/pas présent”, hardcore flag, jeu RA probable.</w:t>
      </w:r>
    </w:p>
    <w:p>
      <w:pPr>
        <w:pStyle w:val="BodyText"/>
      </w:pPr>
      <w:r>
        <w:rPr>
          <w:b/>
          <w:bCs/>
        </w:rPr>
        <w:t xml:space="preserve">Mode avancé (V1)</w:t>
      </w:r>
      <w:r>
        <w:br/>
      </w:r>
      <w:r>
        <w:t xml:space="preserve">- Stockage de la Web API Key RA et identifiant. RA recommande de traiter la clé comme un mot de passe.</w:t>
      </w:r>
      <w:r>
        <w:t xml:space="preserve"> </w:t>
      </w:r>
      <w:hyperlink r:id="rId29">
        <w:r>
          <w:rPr>
            <w:rStyle w:val="Hyperlink"/>
          </w:rPr>
          <w:t xml:space="preserve">[21]</w:t>
        </w:r>
      </w:hyperlink>
      <w:r>
        <w:br/>
      </w:r>
      <w:r>
        <w:t xml:space="preserve">- Chiffrement sous Windows via DPAPI (</w:t>
      </w:r>
      <w:r>
        <w:rPr>
          <w:rStyle w:val="VerbatimChar"/>
        </w:rPr>
        <w:t xml:space="preserve">ProtectedData</w:t>
      </w:r>
      <w:r>
        <w:t xml:space="preserve">) côté node pour sécuriser les secrets.</w:t>
      </w:r>
      <w:r>
        <w:t xml:space="preserve"> </w:t>
      </w:r>
      <w:hyperlink r:id="rId68">
        <w:r>
          <w:rPr>
            <w:rStyle w:val="Hyperlink"/>
          </w:rPr>
          <w:t xml:space="preserve">[41]</w:t>
        </w:r>
      </w:hyperlink>
      <w:r>
        <w:br/>
      </w:r>
      <w:r>
        <w:t xml:space="preserve">- Mapping ROM → RA Game : utiliser endpoint de hashes (MD5).</w:t>
      </w:r>
      <w:r>
        <w:t xml:space="preserve"> </w:t>
      </w:r>
      <w:hyperlink r:id="rId40">
        <w:r>
          <w:rPr>
            <w:rStyle w:val="Hyperlink"/>
          </w:rPr>
          <w:t xml:space="preserve">[22]</w:t>
        </w:r>
      </w:hyperlink>
      <w:r>
        <w:br/>
      </w:r>
      <w:r>
        <w:t xml:space="preserve">- Cache local + throttling (éviter trop d’appels, surtout en mode hub).</w:t>
      </w:r>
    </w:p>
    <w:bookmarkEnd w:id="69"/>
    <w:bookmarkStart w:id="70" w:name="X30359d113894030669e916cbf7c8828458a287c"/>
    <w:p>
      <w:pPr>
        <w:pStyle w:val="Heading3"/>
      </w:pPr>
      <w:r>
        <w:t xml:space="preserve">Hi‑scores : intégration hi2txt et normalisation</w:t>
      </w:r>
    </w:p>
    <w:p>
      <w:pPr>
        <w:pStyle w:val="FirstParagraph"/>
      </w:pPr>
      <w:r>
        <w:rPr>
          <w:b/>
          <w:bCs/>
        </w:rPr>
        <w:t xml:space="preserve">Ce que hi2txt sait faire (fiable aujourd’hui)</w:t>
      </w:r>
      <w:r>
        <w:br/>
      </w:r>
      <w:r>
        <w:t xml:space="preserve">- Décoder des hi-scores persistés depuis</w:t>
      </w:r>
      <w:r>
        <w:t xml:space="preserve"> </w:t>
      </w:r>
      <w:r>
        <w:rPr>
          <w:b/>
          <w:bCs/>
        </w:rPr>
        <w:t xml:space="preserve">nvram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.hi</w:t>
      </w:r>
      <w:r>
        <w:t xml:space="preserve"> </w:t>
      </w:r>
      <w:r>
        <w:t xml:space="preserve">+ hiscore.dat, et expliquer comment localiser ces fichiers.</w:t>
      </w:r>
      <w:r>
        <w:t xml:space="preserve"> </w:t>
      </w:r>
      <w:hyperlink r:id="rId38">
        <w:r>
          <w:rPr>
            <w:rStyle w:val="Hyperlink"/>
          </w:rPr>
          <w:t xml:space="preserve">[42]</w:t>
        </w:r>
      </w:hyperlink>
      <w:r>
        <w:br/>
      </w:r>
      <w:r>
        <w:t xml:space="preserve">- Le projet hi2txt-xml est explicitement pensé pour permettre à des logiciels tiers de produire des leaderboards et d’exploiter les scores.</w:t>
      </w:r>
      <w:r>
        <w:t xml:space="preserve"> </w:t>
      </w:r>
      <w:hyperlink r:id="rId39">
        <w:r>
          <w:rPr>
            <w:rStyle w:val="Hyperlink"/>
          </w:rPr>
          <w:t xml:space="preserve">[20]</w:t>
        </w:r>
      </w:hyperlink>
      <w:r>
        <w:br/>
      </w:r>
      <w:r>
        <w:t xml:space="preserve">- LEDBlinky matérialise un usage proche du besoin : top score/initiales au démarrage, et tokens</w:t>
      </w:r>
      <w:r>
        <w:t xml:space="preserve"> </w:t>
      </w:r>
      <w:r>
        <w:rPr>
          <w:rStyle w:val="VerbatimChar"/>
        </w:rPr>
        <w:t xml:space="preserve">~highscore~</w:t>
      </w:r>
      <w:r>
        <w:t xml:space="preserve">,</w:t>
      </w:r>
      <w:r>
        <w:t xml:space="preserve"> </w:t>
      </w:r>
      <w:r>
        <w:rPr>
          <w:rStyle w:val="VerbatimChar"/>
        </w:rPr>
        <w:t xml:space="preserve">~highscoretop3~</w:t>
      </w:r>
      <w:r>
        <w:t xml:space="preserve">,</w:t>
      </w:r>
      <w:r>
        <w:t xml:space="preserve"> </w:t>
      </w:r>
      <w:r>
        <w:rPr>
          <w:rStyle w:val="VerbatimChar"/>
        </w:rPr>
        <w:t xml:space="preserve">~highscoreall~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b/>
          <w:bCs/>
        </w:rPr>
        <w:t xml:space="preserve">Refresh strategies recommandées</w:t>
      </w:r>
      <w:r>
        <w:t xml:space="preserve"> </w:t>
      </w:r>
      <w:r>
        <w:t xml:space="preserve">- Déclenchement principal : sur</w:t>
      </w:r>
      <w:r>
        <w:t xml:space="preserve"> </w:t>
      </w:r>
      <w:r>
        <w:rPr>
          <w:rStyle w:val="VerbatimChar"/>
        </w:rPr>
        <w:t xml:space="preserve">ui.game.ended</w:t>
      </w:r>
      <w:r>
        <w:t xml:space="preserve"> </w:t>
      </w:r>
      <w:r>
        <w:t xml:space="preserve">(fin de partie) + watchdog sur</w:t>
      </w:r>
      <w:r>
        <w:t xml:space="preserve"> </w:t>
      </w:r>
      <w:r>
        <w:rPr>
          <w:rStyle w:val="VerbatimChar"/>
        </w:rPr>
        <w:t xml:space="preserve">hi/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nvram/</w:t>
      </w:r>
      <w:r>
        <w:t xml:space="preserve"> </w:t>
      </w:r>
      <w:r>
        <w:t xml:space="preserve">(FileSystemWatcher + debounce).</w:t>
      </w:r>
      <w:r>
        <w:t xml:space="preserve"> </w:t>
      </w:r>
      <w:hyperlink r:id="rId44">
        <w:r>
          <w:rPr>
            <w:rStyle w:val="Hyperlink"/>
          </w:rPr>
          <w:t xml:space="preserve">[43]</w:t>
        </w:r>
      </w:hyperlink>
      <w:r>
        <w:br/>
      </w:r>
      <w:r>
        <w:t xml:space="preserve">- En mode hub/contest : endpoint hub “refresh all nodes” + événement WS</w:t>
      </w:r>
      <w:r>
        <w:t xml:space="preserve"> </w:t>
      </w:r>
      <w:r>
        <w:rPr>
          <w:rStyle w:val="VerbatimChar"/>
        </w:rPr>
        <w:t xml:space="preserve">hiscore.updated</w:t>
      </w:r>
      <w:r>
        <w:t xml:space="preserve"> </w:t>
      </w:r>
      <w:r>
        <w:t xml:space="preserve">pour recalcul scoreboard.</w:t>
      </w:r>
    </w:p>
    <w:p>
      <w:pPr>
        <w:pStyle w:val="BodyText"/>
      </w:pPr>
      <w:r>
        <w:rPr>
          <w:b/>
          <w:bCs/>
        </w:rPr>
        <w:t xml:space="preserve">“Score courant” pendant la partie : état des lieux</w:t>
      </w:r>
      <w:r>
        <w:t xml:space="preserve"> </w:t>
      </w:r>
      <w:r>
        <w:t xml:space="preserve">- Les outputs MAME (</w:t>
      </w:r>
      <w:r>
        <w:rPr>
          <w:rStyle w:val="VerbatimChar"/>
        </w:rPr>
        <w:t xml:space="preserve">-output network</w:t>
      </w:r>
      <w:r>
        <w:t xml:space="preserve">) concernent les “output notifiers” (lampes, LED start, etc.), pas une lecture générique du score mémoire.</w:t>
      </w:r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  <w:r>
        <w:br/>
      </w:r>
      <w:r>
        <w:t xml:space="preserve">- hi2txt travaille sur des fichiers persistés (nvram/.hi) et pas sur le score RAM “live”.</w:t>
      </w:r>
      <w:r>
        <w:t xml:space="preserve"> </w:t>
      </w:r>
      <w:hyperlink r:id="rId38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t xml:space="preserve">➡️ Proposition réaliste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MVP/V1</w:t>
      </w:r>
      <w:r>
        <w:t xml:space="preserve"> </w:t>
      </w:r>
      <w:r>
        <w:t xml:space="preserve">: scoreboard basé sur hi2txt (persisté, robuste, compatible contests).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V2</w:t>
      </w:r>
      <w:r>
        <w:t xml:space="preserve"> </w:t>
      </w:r>
      <w:r>
        <w:t xml:space="preserve">: module optionnel “live score” par émulateur via plugins/Lua/memory watch (fortement variable selon jeu/émulateur). Le cahier des charges doit explicitement considérer ce point comme</w:t>
      </w:r>
      <w:r>
        <w:t xml:space="preserve"> </w:t>
      </w:r>
      <w:r>
        <w:rPr>
          <w:b/>
          <w:bCs/>
        </w:rPr>
        <w:t xml:space="preserve">R&amp;D</w:t>
      </w:r>
      <w:r>
        <w:t xml:space="preserve">.</w:t>
      </w:r>
    </w:p>
    <w:bookmarkEnd w:id="70"/>
    <w:bookmarkEnd w:id="71"/>
    <w:bookmarkStart w:id="77" w:name="X15f176ea5e1121b8181347bf5ce9e56a4cca920"/>
    <w:p>
      <w:pPr>
        <w:pStyle w:val="Heading2"/>
      </w:pPr>
      <w:r>
        <w:t xml:space="preserve">Architecture C# recommandée, centralisation médias et mode multi‑bornes</w:t>
      </w:r>
    </w:p>
    <w:bookmarkStart w:id="72" w:name="architecture-logique-mermaid"/>
    <w:p>
      <w:pPr>
        <w:pStyle w:val="Heading3"/>
      </w:pPr>
      <w:r>
        <w:t xml:space="preserve">Architecture logique (mermaid)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Node["Borne (Node) - fonctionne standalone"]</w:t>
      </w:r>
      <w:r>
        <w:br/>
      </w:r>
      <w:r>
        <w:rPr>
          <w:rStyle w:val="VerbatimChar"/>
        </w:rPr>
        <w:t xml:space="preserve">    ES["EmulationStation/RetroBat\n(scripts events)"] --&gt;|POST /ingest/es| API["RetroBat Local API\nASP.NET Core :12345"]</w:t>
      </w:r>
      <w:r>
        <w:br/>
      </w:r>
      <w:r>
        <w:rPr>
          <w:rStyle w:val="VerbatimChar"/>
        </w:rPr>
        <w:t xml:space="preserve">    MAME["MAME -output network :8000"] --&gt;|TCP key=value| API</w:t>
      </w:r>
      <w:r>
        <w:br/>
      </w:r>
      <w:r>
        <w:rPr>
          <w:rStyle w:val="VerbatimChar"/>
        </w:rPr>
        <w:t xml:space="preserve">    RA["RetroArch/Emulators logs"] --&gt;|File parse| API</w:t>
      </w:r>
      <w:r>
        <w:br/>
      </w:r>
      <w:r>
        <w:rPr>
          <w:rStyle w:val="VerbatimChar"/>
        </w:rPr>
        <w:t xml:space="preserve">    HI["hi/ &amp; nvram/"] --&gt;|watch + hi2txt| API</w:t>
      </w:r>
      <w:r>
        <w:br/>
      </w:r>
      <w:r>
        <w:br/>
      </w:r>
      <w:r>
        <w:rPr>
          <w:rStyle w:val="VerbatimChar"/>
        </w:rPr>
        <w:t xml:space="preserve">    API --&gt;|WS events + Intent| MarqueeClient["Marquee Client\n(MPV/DMD)"]</w:t>
      </w:r>
      <w:r>
        <w:br/>
      </w:r>
      <w:r>
        <w:rPr>
          <w:rStyle w:val="VerbatimChar"/>
        </w:rPr>
        <w:t xml:space="preserve">    API --&gt;|WS events + Intent| LedClient["LED/Panel Client\n(boutons/molding)"]</w:t>
      </w:r>
      <w:r>
        <w:br/>
      </w:r>
      <w:r>
        <w:rPr>
          <w:rStyle w:val="VerbatimChar"/>
        </w:rPr>
        <w:t xml:space="preserve">    API --&gt;|WS events + Intent| ScoreClient["Scoreboard Client\n(écran annexe)"]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Hub["ArcadeHub (optionnel)"]</w:t>
      </w:r>
      <w:r>
        <w:br/>
      </w:r>
      <w:r>
        <w:rPr>
          <w:rStyle w:val="VerbatimChar"/>
        </w:rPr>
        <w:t xml:space="preserve">    HubAPI["Hub API\n(agrégation, contests)"]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API &lt;--&gt;|opt-in register + pull/push| HubAPI</w:t>
      </w:r>
    </w:p>
    <w:p>
      <w:pPr>
        <w:pStyle w:val="FirstParagraph"/>
      </w:pPr>
      <w:r>
        <w:t xml:space="preserve">Les patterns “outputs over LAN + discovery UDP” sont un bon modèle pour le mode hub (sans le rendre obligatoire).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bookmarkEnd w:id="72"/>
    <w:bookmarkStart w:id="73" w:name="projets-.net-solution-recommandée"/>
    <w:p>
      <w:pPr>
        <w:pStyle w:val="Heading3"/>
      </w:pPr>
      <w:r>
        <w:t xml:space="preserve">Projets .NET (solution recommandée)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RetroBat.Api</w:t>
      </w:r>
      <w:r>
        <w:t xml:space="preserve"> </w:t>
      </w:r>
      <w:r>
        <w:t xml:space="preserve">(ASP.NET Core) : endpoints REST/WS + Swagger UI (Swashbuckle).</w:t>
      </w:r>
      <w:r>
        <w:t xml:space="preserve"> </w:t>
      </w:r>
      <w:hyperlink r:id="rId21">
        <w:r>
          <w:rPr>
            <w:rStyle w:val="Hyperlink"/>
          </w:rPr>
          <w:t xml:space="preserve">[44]</w:t>
        </w:r>
      </w:hyperlink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RetroBat.Domain</w:t>
      </w:r>
      <w:r>
        <w:t xml:space="preserve"> </w:t>
      </w:r>
      <w:r>
        <w:t xml:space="preserve">: modèles canoniques (Context, Game, RuleSet IR, Intent, MediaRef…).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RetroBat.Providers.*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Providers.EmulationStation</w:t>
      </w:r>
      <w:r>
        <w:t xml:space="preserve"> </w:t>
      </w:r>
      <w:r>
        <w:t xml:space="preserve">(ingest HTTP + watchers),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Providers.MameOutputs</w:t>
      </w:r>
      <w:r>
        <w:t xml:space="preserve"> </w:t>
      </w:r>
      <w:r>
        <w:t xml:space="preserve">(TCP 8000),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Providers.MameListXml</w:t>
      </w:r>
      <w:r>
        <w:t xml:space="preserve"> </w:t>
      </w:r>
      <w:r>
        <w:t xml:space="preserve">(cache listxml),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Providers.Hi2Txt</w:t>
      </w:r>
      <w:r>
        <w:t xml:space="preserve"> </w:t>
      </w:r>
      <w:r>
        <w:t xml:space="preserve">(runner + parser),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Providers.RetroAchievements</w:t>
      </w:r>
      <w:r>
        <w:t xml:space="preserve"> </w:t>
      </w:r>
      <w:r>
        <w:t xml:space="preserve">(passif/avancé).</w:t>
      </w:r>
      <w:r>
        <w:t xml:space="preserve"> </w:t>
      </w:r>
      <w:hyperlink r:id="rId23">
        <w:r>
          <w:rPr>
            <w:rStyle w:val="Hyperlink"/>
          </w:rPr>
          <w:t xml:space="preserve">[45]</w:t>
        </w:r>
      </w:hyperlink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RetroBat.MediaStore</w:t>
      </w:r>
      <w:r>
        <w:t xml:space="preserve"> </w:t>
      </w:r>
      <w:r>
        <w:t xml:space="preserve">: index + cache + importers (XML/LIP/LAY/pools scrap/command.dat).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RetroBat.Hub</w:t>
      </w:r>
      <w:r>
        <w:t xml:space="preserve"> </w:t>
      </w:r>
      <w:r>
        <w:t xml:space="preserve">(optionnel) : agrégation LAN, scoreboard global, orchestration contests.</w:t>
      </w:r>
    </w:p>
    <w:bookmarkEnd w:id="73"/>
    <w:bookmarkStart w:id="74" w:name="Xf2513f229dbd6760169dac911a09c83d1d410b6"/>
    <w:p>
      <w:pPr>
        <w:pStyle w:val="Heading3"/>
      </w:pPr>
      <w:r>
        <w:t xml:space="preserve">Centralisation média : “API comme source unique”</w:t>
      </w:r>
    </w:p>
    <w:p>
      <w:pPr>
        <w:pStyle w:val="FirstParagraph"/>
      </w:pPr>
      <w:r>
        <w:t xml:space="preserve">Tu veux centraliser :</w:t>
      </w:r>
      <w:r>
        <w:t xml:space="preserve"> </w:t>
      </w:r>
      <w:r>
        <w:t xml:space="preserve">- dossiers</w:t>
      </w:r>
      <w:r>
        <w:t xml:space="preserve"> </w:t>
      </w:r>
      <w:r>
        <w:rPr>
          <w:b/>
          <w:bCs/>
        </w:rPr>
        <w:t xml:space="preserve">XML/LIP</w:t>
      </w:r>
      <w:r>
        <w:t xml:space="preserve"> </w:t>
      </w:r>
      <w:r>
        <w:t xml:space="preserve">(panels),</w:t>
      </w:r>
      <w:r>
        <w:br/>
      </w:r>
      <w:r>
        <w:t xml:space="preserve">- dossiers de scrap (marquees arcs, ScreenScraper/…),</w:t>
      </w:r>
      <w:r>
        <w:t xml:space="preserve"> </w:t>
      </w:r>
      <w:r>
        <w:t xml:space="preserve">- fichiers clés (</w:t>
      </w:r>
      <w:r>
        <w:rPr>
          <w:rStyle w:val="VerbatimChar"/>
        </w:rPr>
        <w:t xml:space="preserve">command.dat</w:t>
      </w:r>
      <w:r>
        <w:t xml:space="preserve"> </w:t>
      </w:r>
      <w:r>
        <w:t xml:space="preserve">&amp; autres),</w:t>
      </w:r>
      <w:r>
        <w:br/>
      </w:r>
      <w:r>
        <w:t xml:space="preserve">- et produire des endpoints uniformes (Media API) pour tous les services.</w:t>
      </w:r>
    </w:p>
    <w:p>
      <w:pPr>
        <w:pStyle w:val="BodyText"/>
      </w:pPr>
      <w:r>
        <w:t xml:space="preserve">Le cahier des charges doit donc intégrer un</w:t>
      </w:r>
      <w:r>
        <w:t xml:space="preserve"> </w:t>
      </w:r>
      <w:r>
        <w:rPr>
          <w:b/>
          <w:bCs/>
        </w:rPr>
        <w:t xml:space="preserve">MediaStore</w:t>
      </w:r>
      <w:r>
        <w:t xml:space="preserve"> </w:t>
      </w:r>
      <w:r>
        <w:t xml:space="preserve">avec :</w:t>
      </w:r>
      <w:r>
        <w:t xml:space="preserve"> </w:t>
      </w:r>
      <w:r>
        <w:t xml:space="preserve">- import (copie + hash + index),</w:t>
      </w:r>
      <w:r>
        <w:t xml:space="preserve"> </w:t>
      </w:r>
      <w:r>
        <w:t xml:space="preserve">- versionning (par jeu/système/layout),</w:t>
      </w:r>
      <w:r>
        <w:t xml:space="preserve"> </w:t>
      </w:r>
      <w:r>
        <w:t xml:space="preserve">- conventions de résolution (fallback : game → system → default),</w:t>
      </w:r>
      <w:r>
        <w:t xml:space="preserve"> </w:t>
      </w:r>
      <w:r>
        <w:t xml:space="preserve">- API de consultation (list, get, checksum),</w:t>
      </w:r>
      <w:r>
        <w:t xml:space="preserve"> </w:t>
      </w:r>
      <w:r>
        <w:t xml:space="preserve">- et événements (media.updated).</w:t>
      </w:r>
    </w:p>
    <w:p>
      <w:pPr>
        <w:pStyle w:val="BodyText"/>
      </w:pPr>
      <w:r>
        <w:t xml:space="preserve">Ton READMESETUP décrit déjà des mécanismes de scrap/pool (</w:t>
      </w:r>
      <w:r>
        <w:rPr>
          <w:rStyle w:val="VerbatimChar"/>
        </w:rPr>
        <w:t xml:space="preserve">scrap.pool</w:t>
      </w:r>
      <w:r>
        <w:t xml:space="preserve">,</w:t>
      </w:r>
      <w:r>
        <w:t xml:space="preserve"> </w:t>
      </w:r>
      <w:r>
        <w:rPr>
          <w:rStyle w:val="VerbatimChar"/>
        </w:rPr>
        <w:t xml:space="preserve">scrapfailed.pool</w:t>
      </w:r>
      <w:r>
        <w:t xml:space="preserve">) et des patterns d’assets ; la migration naturelle est de déplacer ces pools dans le MediaStore et d’exposer leur état via API.</w:t>
      </w:r>
      <w:r>
        <w:t xml:space="preserve"> </w:t>
      </w:r>
      <w:hyperlink r:id="rId24">
        <w:r>
          <w:rPr>
            <w:rStyle w:val="Hyperlink"/>
          </w:rPr>
          <w:t xml:space="preserve">[46]</w:t>
        </w:r>
      </w:hyperlink>
    </w:p>
    <w:bookmarkEnd w:id="74"/>
    <w:bookmarkStart w:id="75" w:name="X446cf426bc7c532e425010aa913e81c3294f6d0"/>
    <w:p>
      <w:pPr>
        <w:pStyle w:val="Heading3"/>
      </w:pPr>
      <w:r>
        <w:t xml:space="preserve">Mode multi‑bornes : standalone, node, hub, master/client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une borne doit rester autonome si le hub est absent.</w:t>
      </w:r>
    </w:p>
    <w:p>
      <w:pPr>
        <w:pStyle w:val="BodyText"/>
      </w:pPr>
      <w:r>
        <w:t xml:space="preserve">Proposition de rôles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standalone</w:t>
      </w:r>
      <w:r>
        <w:t xml:space="preserve"> </w:t>
      </w:r>
      <w:r>
        <w:t xml:space="preserve">(défaut) : aucune dépendance réseau, tout local.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: participe à un hub (opt‑in), publie son state, accepte des intents distants selon politique.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hub</w:t>
      </w:r>
      <w:r>
        <w:t xml:space="preserve"> </w:t>
      </w:r>
      <w:r>
        <w:t xml:space="preserve">: agrège états, publie scoreboard global, orchestre contests.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(optionnel) : un node peut être “master local” pour un îlot (ex : 2 écrans/2 devices), même sans hub.</w:t>
      </w:r>
    </w:p>
    <w:p>
      <w:pPr>
        <w:pStyle w:val="BodyText"/>
      </w:pPr>
      <w:r>
        <w:rPr>
          <w:b/>
          <w:bCs/>
        </w:rPr>
        <w:t xml:space="preserve">Politique de priorité Intent</w:t>
      </w:r>
      <w:r>
        <w:t xml:space="preserve"> </w:t>
      </w:r>
      <w:r>
        <w:t xml:space="preserve">(à définir explicitement)</w:t>
      </w:r>
      <w:r>
        <w:t xml:space="preserve"> </w:t>
      </w:r>
      <w:r>
        <w:t xml:space="preserve">- Local (inputs physiques + navigation utilisateur)</w:t>
      </w:r>
      <w:r>
        <w:t xml:space="preserve"> </w:t>
      </w:r>
      <w:r>
        <w:rPr>
          <w:b/>
          <w:bCs/>
        </w:rPr>
        <w:t xml:space="preserve">priorité haute</w:t>
      </w:r>
      <w:r>
        <w:t xml:space="preserve">, sauf mode contest.</w:t>
      </w:r>
      <w:r>
        <w:t xml:space="preserve"> </w:t>
      </w:r>
      <w:r>
        <w:t xml:space="preserve">- Hub peut envoyer un Intent “contest” avec TTL ; l’arbitre choisit IntentHub si</w:t>
      </w:r>
      <w:r>
        <w:t xml:space="preserve"> </w:t>
      </w:r>
      <w:r>
        <w:rPr>
          <w:rStyle w:val="VerbatimChar"/>
        </w:rPr>
        <w:t xml:space="preserve">priority &gt; local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autorisé.</w:t>
      </w:r>
    </w:p>
    <w:p>
      <w:pPr>
        <w:pStyle w:val="BodyText"/>
      </w:pPr>
      <w:r>
        <w:rPr>
          <w:b/>
          <w:bCs/>
        </w:rPr>
        <w:t xml:space="preserve">Discovery</w:t>
      </w:r>
      <w:r>
        <w:t xml:space="preserve"> </w:t>
      </w:r>
      <w:r>
        <w:t xml:space="preserve">- Liste statique (config) en MVP.</w:t>
      </w:r>
      <w:r>
        <w:t xml:space="preserve"> </w:t>
      </w:r>
      <w:r>
        <w:t xml:space="preserve">- V2 : discovery UDP inspirée OutputBlaster (broadcast sur LAN).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bookmarkEnd w:id="75"/>
    <w:bookmarkStart w:id="76" w:name="sécurité"/>
    <w:p>
      <w:pPr>
        <w:pStyle w:val="Heading3"/>
      </w:pPr>
      <w:r>
        <w:t xml:space="preserve">Sécurité</w:t>
      </w:r>
    </w:p>
    <w:p>
      <w:pPr>
        <w:pStyle w:val="Compact"/>
        <w:numPr>
          <w:ilvl w:val="0"/>
          <w:numId w:val="1010"/>
        </w:numPr>
      </w:pPr>
      <w:r>
        <w:t xml:space="preserve">Bind</w:t>
      </w:r>
      <w:r>
        <w:t xml:space="preserve"> </w:t>
      </w:r>
      <w:r>
        <w:rPr>
          <w:b/>
          <w:bCs/>
        </w:rPr>
        <w:t xml:space="preserve">127.0.0.1 par défaut</w:t>
      </w:r>
      <w:r>
        <w:t xml:space="preserve"> </w:t>
      </w:r>
      <w:r>
        <w:t xml:space="preserve">; passage LAN explicite (config).</w:t>
      </w:r>
    </w:p>
    <w:p>
      <w:pPr>
        <w:pStyle w:val="Compact"/>
        <w:numPr>
          <w:ilvl w:val="0"/>
          <w:numId w:val="1010"/>
        </w:numPr>
      </w:pPr>
      <w:r>
        <w:t xml:space="preserve">Auth simple en LAN : token API + scopes (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hub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Secrets (RA key, tokens hub) chiffrés DPAPI sur Windows (</w:t>
      </w:r>
      <w:r>
        <w:rPr>
          <w:rStyle w:val="VerbatimChar"/>
        </w:rPr>
        <w:t xml:space="preserve">ProtectedData</w:t>
      </w:r>
      <w:r>
        <w:t xml:space="preserve">).</w:t>
      </w:r>
      <w:r>
        <w:t xml:space="preserve"> </w:t>
      </w:r>
      <w:hyperlink r:id="rId68">
        <w:r>
          <w:rPr>
            <w:rStyle w:val="Hyperlink"/>
          </w:rPr>
          <w:t xml:space="preserve">[41]</w:t>
        </w:r>
      </w:hyperlink>
    </w:p>
    <w:bookmarkEnd w:id="76"/>
    <w:bookmarkEnd w:id="77"/>
    <w:bookmarkStart w:id="84" w:name="roadmap-de-livraison-et-risques"/>
    <w:p>
      <w:pPr>
        <w:pStyle w:val="Heading2"/>
      </w:pPr>
      <w:r>
        <w:t xml:space="preserve">Roadmap de livraison et risques</w:t>
      </w:r>
    </w:p>
    <w:bookmarkStart w:id="78" w:name="roadmap-mermaid"/>
    <w:p>
      <w:pPr>
        <w:pStyle w:val="Heading3"/>
      </w:pPr>
      <w:r>
        <w:t xml:space="preserve">Roadmap (mermaid)</w:t>
      </w:r>
    </w:p>
    <w:p>
      <w:pPr>
        <w:pStyle w:val="SourceCode"/>
      </w:pP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  title RetroBat Local API - Roadmap</w:t>
      </w:r>
      <w:r>
        <w:br/>
      </w:r>
      <w:r>
        <w:rPr>
          <w:rStyle w:val="VerbatimChar"/>
        </w:rPr>
        <w:t xml:space="preserve">  MVP : State canonique + WS + ingest ES + MAME outputs + Media API basique</w:t>
      </w:r>
      <w:r>
        <w:br/>
      </w:r>
      <w:r>
        <w:rPr>
          <w:rStyle w:val="VerbatimChar"/>
        </w:rPr>
        <w:t xml:space="preserve">  V1  : Rule Engine LIP/LAY + Hi2txt normalisation + intents pushView + ArcadeHub opt-in</w:t>
      </w:r>
      <w:r>
        <w:br/>
      </w:r>
      <w:r>
        <w:rPr>
          <w:rStyle w:val="VerbatimChar"/>
        </w:rPr>
        <w:t xml:space="preserve">  V2  : Live score R&amp;D + discovery auto LAN + UI web avancée + plugins clients refondus</w:t>
      </w:r>
    </w:p>
    <w:bookmarkEnd w:id="78"/>
    <w:bookmarkStart w:id="79" w:name="mvp-valeur-immédiate"/>
    <w:p>
      <w:pPr>
        <w:pStyle w:val="Heading3"/>
      </w:pPr>
      <w:r>
        <w:t xml:space="preserve">MVP (valeur immédiate)</w:t>
      </w:r>
    </w:p>
    <w:p>
      <w:pPr>
        <w:pStyle w:val="Compact"/>
        <w:numPr>
          <w:ilvl w:val="0"/>
          <w:numId w:val="1011"/>
        </w:numPr>
      </w:pPr>
      <w:r>
        <w:t xml:space="preserve">Serveur ASP.NET Core : REST + WS + Swagger UI.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 /ingest/es</w:t>
      </w:r>
      <w:r>
        <w:t xml:space="preserve"> </w:t>
      </w:r>
      <w:r>
        <w:t xml:space="preserve">+ scripts ES (compat avec la grammaire</w:t>
      </w:r>
      <w:r>
        <w:t xml:space="preserve"> </w:t>
      </w:r>
      <w:r>
        <w:rPr>
          <w:rStyle w:val="VerbatimChar"/>
        </w:rPr>
        <w:t xml:space="preserve">events.ini</w:t>
      </w:r>
      <w:r>
        <w:t xml:space="preserve"> </w:t>
      </w:r>
      <w:r>
        <w:t xml:space="preserve">existante).</w:t>
      </w:r>
      <w:r>
        <w:t xml:space="preserve"> </w:t>
      </w:r>
      <w:hyperlink r:id="rId24">
        <w:r>
          <w:rPr>
            <w:rStyle w:val="Hyperlink"/>
          </w:rPr>
          <w:t xml:space="preserve">[33]</w:t>
        </w:r>
      </w:hyperlink>
    </w:p>
    <w:p>
      <w:pPr>
        <w:pStyle w:val="Compact"/>
        <w:numPr>
          <w:ilvl w:val="0"/>
          <w:numId w:val="1011"/>
        </w:numPr>
      </w:pPr>
      <w:r>
        <w:t xml:space="preserve">Provider MAME outputs TCP (port 8000) + publication WS.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11"/>
        </w:numPr>
      </w:pPr>
      <w:r>
        <w:t xml:space="preserve">MediaStore minimal : servir marquee/logo/overlay existants (GET /media/*).</w:t>
      </w:r>
    </w:p>
    <w:p>
      <w:pPr>
        <w:pStyle w:val="Compact"/>
        <w:numPr>
          <w:ilvl w:val="0"/>
          <w:numId w:val="1011"/>
        </w:numPr>
      </w:pPr>
      <w:r>
        <w:t xml:space="preserve">Hi-scores (persisté) : watchers + exécution hi2txt + endpoint</w:t>
      </w:r>
      <w:r>
        <w:t xml:space="preserve"> </w:t>
      </w:r>
      <w:r>
        <w:rPr>
          <w:rStyle w:val="VerbatimChar"/>
        </w:rPr>
        <w:t xml:space="preserve">GET /hiscores/{gameId}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[19]</w:t>
        </w:r>
      </w:hyperlink>
    </w:p>
    <w:bookmarkEnd w:id="79"/>
    <w:bookmarkStart w:id="80" w:name="v1-consolidation-api-source-unique"/>
    <w:p>
      <w:pPr>
        <w:pStyle w:val="Heading3"/>
      </w:pPr>
      <w:r>
        <w:t xml:space="preserve">V1 (consolidation “API = source unique”)</w:t>
      </w:r>
    </w:p>
    <w:p>
      <w:pPr>
        <w:pStyle w:val="Compact"/>
        <w:numPr>
          <w:ilvl w:val="0"/>
          <w:numId w:val="1012"/>
        </w:numPr>
      </w:pPr>
      <w:r>
        <w:t xml:space="preserve">Importers centralisés : XML/LIP/LAY/pools scrap/command.dat, index + événements.</w:t>
      </w:r>
      <w:r>
        <w:t xml:space="preserve"> </w:t>
      </w:r>
      <w:hyperlink r:id="rId24">
        <w:r>
          <w:rPr>
            <w:rStyle w:val="Hyperlink"/>
          </w:rPr>
          <w:t xml:space="preserve">[46]</w:t>
        </w:r>
      </w:hyperlink>
    </w:p>
    <w:p>
      <w:pPr>
        <w:pStyle w:val="Compact"/>
        <w:numPr>
          <w:ilvl w:val="0"/>
          <w:numId w:val="1012"/>
        </w:numPr>
      </w:pPr>
      <w:r>
        <w:t xml:space="preserve">Rule engine : compilation LIP/LAY → IR + exécution “intent actions” vers clients.</w:t>
      </w:r>
    </w:p>
    <w:p>
      <w:pPr>
        <w:pStyle w:val="Compact"/>
        <w:numPr>
          <w:ilvl w:val="0"/>
          <w:numId w:val="1012"/>
        </w:numPr>
      </w:pPr>
      <w:r>
        <w:t xml:space="preserve">Intent stack : pushView (TTL/prio) + scènes multi‑écrans.</w:t>
      </w:r>
    </w:p>
    <w:p>
      <w:pPr>
        <w:pStyle w:val="Compact"/>
        <w:numPr>
          <w:ilvl w:val="0"/>
          <w:numId w:val="1012"/>
        </w:numPr>
      </w:pPr>
      <w:r>
        <w:t xml:space="preserve">ArcadeHub : register nodes + scoreboard global + push intents.</w:t>
      </w:r>
    </w:p>
    <w:bookmarkEnd w:id="80"/>
    <w:bookmarkStart w:id="81" w:name="v2-rd-expansion"/>
    <w:p>
      <w:pPr>
        <w:pStyle w:val="Heading3"/>
      </w:pPr>
      <w:r>
        <w:t xml:space="preserve">V2 (R&amp;D + expansion)</w:t>
      </w:r>
    </w:p>
    <w:p>
      <w:pPr>
        <w:pStyle w:val="Compact"/>
        <w:numPr>
          <w:ilvl w:val="0"/>
          <w:numId w:val="1013"/>
        </w:numPr>
      </w:pPr>
      <w:r>
        <w:t xml:space="preserve">“Score courant” live (variable, dépend émulateur/jeu).</w:t>
      </w:r>
    </w:p>
    <w:p>
      <w:pPr>
        <w:pStyle w:val="Compact"/>
        <w:numPr>
          <w:ilvl w:val="0"/>
          <w:numId w:val="1013"/>
        </w:numPr>
      </w:pPr>
      <w:r>
        <w:t xml:space="preserve">Discovery LAN (UDP/mDNS) + robustesse réseau.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13"/>
        </w:numPr>
      </w:pPr>
      <w:r>
        <w:t xml:space="preserve">Refactor complet des clients (nouveaux Marquee/LedPanel clients API).</w:t>
      </w:r>
    </w:p>
    <w:bookmarkEnd w:id="81"/>
    <w:bookmarkStart w:id="83" w:name="risques-et-limitations"/>
    <w:p>
      <w:pPr>
        <w:pStyle w:val="Heading3"/>
      </w:pPr>
      <w:r>
        <w:t xml:space="preserve">Risques et limitations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Variabilité émulateurs</w:t>
      </w:r>
      <w:r>
        <w:t xml:space="preserve"> </w:t>
      </w:r>
      <w:r>
        <w:t xml:space="preserve">: logs/outputs/hiscore diffèrent ; il faut une approche provider‑based et tolérante.</w:t>
      </w:r>
      <w:r>
        <w:t xml:space="preserve"> </w:t>
      </w:r>
      <w:hyperlink r:id="rId67">
        <w:r>
          <w:rPr>
            <w:rStyle w:val="Hyperlink"/>
          </w:rPr>
          <w:t xml:space="preserve">[47]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Hi-scores</w:t>
      </w:r>
      <w:r>
        <w:t xml:space="preserve"> </w:t>
      </w:r>
      <w:r>
        <w:t xml:space="preserve">: tous les jeux ne supportent pas le saving ; hi2txt dépend de hiscore.dat / plugin / nvram.</w:t>
      </w:r>
      <w:r>
        <w:t xml:space="preserve"> </w:t>
      </w:r>
      <w:hyperlink r:id="rId38">
        <w:r>
          <w:rPr>
            <w:rStyle w:val="Hyperlink"/>
          </w:rPr>
          <w:t xml:space="preserve">[48]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Live score</w:t>
      </w:r>
      <w:r>
        <w:t xml:space="preserve"> </w:t>
      </w:r>
      <w:r>
        <w:t xml:space="preserve">: non garanti, à cadrer en V2 R&amp;D (sinon promesse intenable).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BIOS</w:t>
      </w:r>
      <w:r>
        <w:t xml:space="preserve"> </w:t>
      </w:r>
      <w:r>
        <w:t xml:space="preserve">: contraintes légales/licences ; l’API doit seulement diagnostiquer (hash/nom/emplacement) en s’appuyant sur docs/dat (No‑Intro/Redump/Libretro).</w:t>
      </w:r>
      <w:r>
        <w:t xml:space="preserve"> </w:t>
      </w:r>
      <w:hyperlink r:id="rId82">
        <w:r>
          <w:rPr>
            <w:rStyle w:val="Hyperlink"/>
          </w:rPr>
          <w:t xml:space="preserve">[49]</w:t>
        </w:r>
      </w:hyperlink>
    </w:p>
    <w:bookmarkEnd w:id="83"/>
    <w:bookmarkEnd w:id="84"/>
    <w:bookmarkStart w:id="88" w:name="X7d020a27fa321d32075583b5a7fcee5ccdee8c8"/>
    <w:p>
      <w:pPr>
        <w:pStyle w:val="Heading2"/>
      </w:pPr>
      <w:r>
        <w:t xml:space="preserve">Recommandations concrètes pour démarrer le développement C</w:t>
      </w:r>
    </w:p>
    <w:bookmarkStart w:id="85" w:name="Xefdb0034f99deaeafeaeb9bdd5564bb21f4440f"/>
    <w:p>
      <w:pPr>
        <w:pStyle w:val="Heading3"/>
      </w:pPr>
      <w:r>
        <w:t xml:space="preserve">Endpoints prioritaires à implémenter en premier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rStyle w:val="VerbatimChar"/>
        </w:rPr>
        <w:t xml:space="preserve">/api/v1/health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/api/v1/version</w:t>
      </w:r>
      <w:r>
        <w:br/>
      </w:r>
      <w:r>
        <w:t xml:space="preserve">2)</w:t>
      </w:r>
      <w:r>
        <w:t xml:space="preserve"> </w:t>
      </w:r>
      <w:r>
        <w:rPr>
          <w:rStyle w:val="VerbatimChar"/>
        </w:rPr>
        <w:t xml:space="preserve">/api/v1/ingest/es</w:t>
      </w:r>
      <w:r>
        <w:t xml:space="preserve"> </w:t>
      </w:r>
      <w:r>
        <w:t xml:space="preserve">+ scripts ES “game-selected/game-start/game-end” (compat events.ini)</w:t>
      </w:r>
      <w:r>
        <w:t xml:space="preserve"> </w:t>
      </w:r>
      <w:hyperlink r:id="rId24">
        <w:r>
          <w:rPr>
            <w:rStyle w:val="Hyperlink"/>
          </w:rPr>
          <w:t xml:space="preserve">[33]</w:t>
        </w:r>
      </w:hyperlink>
      <w:r>
        <w:br/>
      </w:r>
      <w:r>
        <w:t xml:space="preserve">3) WS</w:t>
      </w:r>
      <w:r>
        <w:t xml:space="preserve"> </w:t>
      </w:r>
      <w:r>
        <w:rPr>
          <w:rStyle w:val="VerbatimChar"/>
        </w:rPr>
        <w:t xml:space="preserve">/ws</w:t>
      </w:r>
      <w:r>
        <w:t xml:space="preserve"> </w:t>
      </w:r>
      <w:r>
        <w:t xml:space="preserve">+ publication</w:t>
      </w:r>
      <w:r>
        <w:t xml:space="preserve"> </w:t>
      </w:r>
      <w:r>
        <w:rPr>
          <w:rStyle w:val="VerbatimChar"/>
        </w:rPr>
        <w:t xml:space="preserve">ui.*</w:t>
      </w:r>
      <w:r>
        <w:br/>
      </w:r>
      <w:r>
        <w:t xml:space="preserve">4) Provider</w:t>
      </w:r>
      <w:r>
        <w:t xml:space="preserve"> </w:t>
      </w:r>
      <w:r>
        <w:rPr>
          <w:rStyle w:val="VerbatimChar"/>
        </w:rPr>
        <w:t xml:space="preserve">MameOutputs</w:t>
      </w:r>
      <w:r>
        <w:t xml:space="preserve"> </w:t>
      </w:r>
      <w:r>
        <w:t xml:space="preserve">(TCP 8000) +</w:t>
      </w:r>
      <w:r>
        <w:t xml:space="preserve"> </w:t>
      </w:r>
      <w:r>
        <w:rPr>
          <w:rStyle w:val="VerbatimChar"/>
        </w:rPr>
        <w:t xml:space="preserve">mame.output.changed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br/>
      </w:r>
      <w:r>
        <w:t xml:space="preserve">5) MediaStore “GET /media/*” + index simple</w:t>
      </w:r>
      <w:r>
        <w:br/>
      </w:r>
      <w:r>
        <w:t xml:space="preserve">6) Hi2txt provider +</w:t>
      </w:r>
      <w:r>
        <w:t xml:space="preserve"> </w:t>
      </w:r>
      <w:r>
        <w:rPr>
          <w:rStyle w:val="VerbatimChar"/>
        </w:rPr>
        <w:t xml:space="preserve">GET /hiscores/{gameId}</w:t>
      </w:r>
      <w:r>
        <w:t xml:space="preserve"> </w:t>
      </w:r>
      <w:r>
        <w:t xml:space="preserve">(persisté)</w:t>
      </w:r>
      <w:r>
        <w:t xml:space="preserve"> </w:t>
      </w:r>
      <w:hyperlink r:id="rId38">
        <w:r>
          <w:rPr>
            <w:rStyle w:val="Hyperlink"/>
          </w:rPr>
          <w:t xml:space="preserve">[19]</w:t>
        </w:r>
      </w:hyperlink>
    </w:p>
    <w:bookmarkEnd w:id="85"/>
    <w:bookmarkStart w:id="86" w:name="interfaces-c-clés-contrats"/>
    <w:p>
      <w:pPr>
        <w:pStyle w:val="Heading3"/>
      </w:pPr>
      <w:r>
        <w:t xml:space="preserve">Interfaces C# clés (contrats)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IProvider</w:t>
      </w:r>
      <w:r>
        <w:t xml:space="preserve"> </w:t>
      </w:r>
      <w:r>
        <w:t xml:space="preserve">: Start/Stop + Health + PushEvents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IEventBus</w:t>
      </w:r>
      <w:r>
        <w:t xml:space="preserve"> </w:t>
      </w:r>
      <w:r>
        <w:t xml:space="preserve">: publish/subscribe typés (Channel ou MediatR)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IRuleCompiler</w:t>
      </w:r>
      <w:r>
        <w:t xml:space="preserve"> </w:t>
      </w:r>
      <w:r>
        <w:t xml:space="preserve">: compile LIP/LAY → IR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IRuleEngine</w:t>
      </w:r>
      <w:r>
        <w:t xml:space="preserve"> </w:t>
      </w:r>
      <w:r>
        <w:t xml:space="preserve">: apply(trigger, context) → actions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IIntentStore</w:t>
      </w:r>
      <w:r>
        <w:t xml:space="preserve"> </w:t>
      </w:r>
      <w:r>
        <w:t xml:space="preserve">: push/pop intents (TTL/prio/source)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IMediaStore</w:t>
      </w:r>
      <w:r>
        <w:t xml:space="preserve"> </w:t>
      </w:r>
      <w:r>
        <w:t xml:space="preserve">: resolve(GameRef, AssetKind) → MediaRef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INodeClient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IHubClient</w:t>
      </w:r>
      <w:r>
        <w:t xml:space="preserve"> </w:t>
      </w:r>
      <w:r>
        <w:t xml:space="preserve">: échanges node↔hub</w:t>
      </w:r>
    </w:p>
    <w:bookmarkEnd w:id="86"/>
    <w:bookmarkStart w:id="87" w:name="swagger-ui"/>
    <w:p>
      <w:pPr>
        <w:pStyle w:val="Heading3"/>
      </w:pPr>
      <w:r>
        <w:t xml:space="preserve">Swagger UI</w:t>
      </w:r>
    </w:p>
    <w:p>
      <w:pPr>
        <w:pStyle w:val="FirstParagraph"/>
      </w:pPr>
      <w:r>
        <w:t xml:space="preserve">Swashbuckle fournit l’intégration Swagger UI pour tester routes et schémas directement depuis l’application.</w:t>
      </w:r>
      <w:r>
        <w:t xml:space="preserve"> </w:t>
      </w:r>
      <w:hyperlink r:id="rId21">
        <w:r>
          <w:rPr>
            <w:rStyle w:val="Hyperlink"/>
          </w:rPr>
          <w:t xml:space="preserve">[31]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Ce cahier des charges intègre explicitement la puissance de tes</w:t>
      </w:r>
      <w:r>
        <w:t xml:space="preserve"> </w:t>
      </w:r>
      <w:r>
        <w:rPr>
          <w:b/>
          <w:bCs/>
        </w:rPr>
        <w:t xml:space="preserve">LIP</w:t>
      </w:r>
      <w:r>
        <w:t xml:space="preserve"> </w:t>
      </w:r>
      <w:r>
        <w:t xml:space="preserve">(événements/macro) et de tes</w:t>
      </w:r>
      <w:r>
        <w:t xml:space="preserve"> </w:t>
      </w:r>
      <w:r>
        <w:rPr>
          <w:b/>
          <w:bCs/>
        </w:rPr>
        <w:t xml:space="preserve">LAY</w:t>
      </w:r>
      <w:r>
        <w:t xml:space="preserve"> </w:t>
      </w:r>
      <w:r>
        <w:t xml:space="preserve">(marquee réactif aux outputs), en les requalifiant comme un</w:t>
      </w:r>
      <w:r>
        <w:t xml:space="preserve"> </w:t>
      </w:r>
      <w:r>
        <w:rPr>
          <w:b/>
          <w:bCs/>
        </w:rPr>
        <w:t xml:space="preserve">moteur de règles canonique</w:t>
      </w:r>
      <w:r>
        <w:t xml:space="preserve"> </w:t>
      </w:r>
      <w:r>
        <w:t xml:space="preserve">au cœur de l’API. Il consolide aussi l’approche “state + assets” (MarquesasServer), “remote control” (Playnite Web), “outputs/action dispatch” (LEDBlinky, MAME outputs), et “multi‑borne opt‑in” (OutputBlaster discovery pattern), tout en garantissant que chaque borne reste</w:t>
      </w:r>
      <w:r>
        <w:t xml:space="preserve"> </w:t>
      </w:r>
      <w:r>
        <w:rPr>
          <w:b/>
          <w:bCs/>
        </w:rPr>
        <w:t xml:space="preserve">standalone</w:t>
      </w:r>
      <w:r>
        <w:t xml:space="preserve"> </w:t>
      </w:r>
      <w:r>
        <w:t xml:space="preserve">par défaut.</w:t>
      </w:r>
      <w:r>
        <w:t xml:space="preserve"> </w:t>
      </w:r>
      <w:hyperlink r:id="rId26">
        <w:r>
          <w:rPr>
            <w:rStyle w:val="Hyperlink"/>
          </w:rPr>
          <w:t xml:space="preserve">[50]</w:t>
        </w:r>
      </w:hyperlink>
    </w:p>
    <w:bookmarkEnd w:id="87"/>
    <w:bookmarkEnd w:id="88"/>
    <w:bookmarkEnd w:id="89"/>
    <w:bookmarkEnd w:id="90"/>
    <w:p>
      <w:r>
        <w:pict>
          <v:rect style="width:0;height:1.5pt" o:hralign="center" o:hrstd="t" o:hr="t"/>
        </w:pict>
      </w:r>
    </w:p>
    <w:bookmarkStart w:id="9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[31]</w:t>
        </w:r>
      </w:hyperlink>
      <w:r>
        <w:t xml:space="preserve"> </w:t>
      </w:r>
      <w:hyperlink r:id="rId21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https://learn.microsoft.com/fr-fr/aspnet/core/tutorials/getting-started-with-swashbuckle?view=aspnetcore-8.0</w:t>
      </w:r>
    </w:p>
    <w:p>
      <w:pPr>
        <w:pStyle w:val="BodyText"/>
      </w:pPr>
      <w:hyperlink r:id="rId21">
        <w:r>
          <w:rPr>
            <w:rStyle w:val="Hyperlink"/>
          </w:rPr>
          <w:t xml:space="preserve">https://learn.microsoft.com/fr-fr/aspnet/core/tutorials/getting-started-with-swashbuckle?view=aspnetcore-8.0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https://github.com/Boomslangnz/OutputBlaster/releases</w:t>
      </w:r>
    </w:p>
    <w:p>
      <w:pPr>
        <w:pStyle w:val="BodyText"/>
      </w:pPr>
      <w:hyperlink r:id="rId22">
        <w:r>
          <w:rPr>
            <w:rStyle w:val="Hyperlink"/>
          </w:rPr>
          <w:t xml:space="preserve">https://github.com/Boomslangnz/OutputBlaster/releases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  <w:r>
        <w:t xml:space="preserve"> </w:t>
      </w:r>
      <w:hyperlink r:id="rId23">
        <w:r>
          <w:rPr>
            <w:rStyle w:val="Hyperlink"/>
          </w:rPr>
          <w:t xml:space="preserve">[26]</w:t>
        </w:r>
      </w:hyperlink>
      <w:r>
        <w:t xml:space="preserve"> </w:t>
      </w:r>
      <w:hyperlink r:id="rId23">
        <w:r>
          <w:rPr>
            <w:rStyle w:val="Hyperlink"/>
          </w:rPr>
          <w:t xml:space="preserve">[36]</w:t>
        </w:r>
      </w:hyperlink>
      <w:r>
        <w:t xml:space="preserve"> </w:t>
      </w:r>
      <w:hyperlink r:id="rId23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https://docs.mamedev.org/commandline/commandline-all.html</w:t>
      </w:r>
    </w:p>
    <w:p>
      <w:pPr>
        <w:pStyle w:val="BodyText"/>
      </w:pPr>
      <w:hyperlink r:id="rId23">
        <w:r>
          <w:rPr>
            <w:rStyle w:val="Hyperlink"/>
          </w:rPr>
          <w:t xml:space="preserve">https://docs.mamedev.org/commandline/commandline-all.html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[12]</w:t>
        </w:r>
      </w:hyperlink>
      <w:r>
        <w:t xml:space="preserve"> </w:t>
      </w:r>
      <w:hyperlink r:id="rId24">
        <w:r>
          <w:rPr>
            <w:rStyle w:val="Hyperlink"/>
          </w:rPr>
          <w:t xml:space="preserve">[28]</w:t>
        </w:r>
      </w:hyperlink>
      <w:r>
        <w:t xml:space="preserve"> </w:t>
      </w:r>
      <w:hyperlink r:id="rId24">
        <w:r>
          <w:rPr>
            <w:rStyle w:val="Hyperlink"/>
          </w:rPr>
          <w:t xml:space="preserve">[32]</w:t>
        </w:r>
      </w:hyperlink>
      <w:r>
        <w:t xml:space="preserve"> </w:t>
      </w:r>
      <w:hyperlink r:id="rId24">
        <w:r>
          <w:rPr>
            <w:rStyle w:val="Hyperlink"/>
          </w:rPr>
          <w:t xml:space="preserve">[33]</w:t>
        </w:r>
      </w:hyperlink>
      <w:r>
        <w:t xml:space="preserve"> </w:t>
      </w:r>
      <w:hyperlink r:id="rId24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https://raw.githubusercontent.com/Nelfe80/RetroBat-Marquee-Manager/master/READMESETUP.md</w:t>
      </w:r>
    </w:p>
    <w:p>
      <w:pPr>
        <w:pStyle w:val="BodyText"/>
      </w:pPr>
      <w:hyperlink r:id="rId24">
        <w:r>
          <w:rPr>
            <w:rStyle w:val="Hyperlink"/>
          </w:rPr>
          <w:t xml:space="preserve">https://raw.githubusercontent.com/Nelfe80/RetroBat-Marquee-Manager/master/READMESETUP.md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[11]</w:t>
        </w:r>
      </w:hyperlink>
      <w:r>
        <w:t xml:space="preserve"> </w:t>
      </w:r>
      <w:hyperlink r:id="rId26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https://github.com/fpdavis/MarquesasServer</w:t>
      </w:r>
    </w:p>
    <w:p>
      <w:pPr>
        <w:pStyle w:val="BodyText"/>
      </w:pPr>
      <w:hyperlink r:id="rId26">
        <w:r>
          <w:rPr>
            <w:rStyle w:val="Hyperlink"/>
          </w:rPr>
          <w:t xml:space="preserve">https://github.com/fpdavis/MarquesasServer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https://github.com/andrew-codes/playnite-web</w:t>
      </w:r>
    </w:p>
    <w:p>
      <w:pPr>
        <w:pStyle w:val="BodyText"/>
      </w:pPr>
      <w:hyperlink r:id="rId27">
        <w:r>
          <w:rPr>
            <w:rStyle w:val="Hyperlink"/>
          </w:rPr>
          <w:t xml:space="preserve">https://github.com/andrew-codes/playnite-web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https://www.ledblinky.net/downloads/Install%20and%20Config.pdf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https://www.ledblinky.net/downloads/Install%20and%20Config.pdf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29">
        <w:r>
          <w:rPr>
            <w:rStyle w:val="Hyperlink"/>
          </w:rPr>
          <w:t xml:space="preserve">[10]</w:t>
        </w:r>
      </w:hyperlink>
      <w:r>
        <w:t xml:space="preserve"> </w:t>
      </w:r>
      <w:hyperlink r:id="rId29">
        <w:r>
          <w:rPr>
            <w:rStyle w:val="Hyperlink"/>
          </w:rPr>
          <w:t xml:space="preserve">[21]</w:t>
        </w:r>
      </w:hyperlink>
      <w:r>
        <w:t xml:space="preserve"> </w:t>
      </w:r>
      <w:hyperlink r:id="rId29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https://api-docs.retroachievements.org/getting-started.html</w:t>
      </w:r>
    </w:p>
    <w:p>
      <w:pPr>
        <w:pStyle w:val="BodyText"/>
      </w:pPr>
      <w:hyperlink r:id="rId29">
        <w:r>
          <w:rPr>
            <w:rStyle w:val="Hyperlink"/>
          </w:rPr>
          <w:t xml:space="preserve">https://api-docs.retroachievements.org/getting-started.html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3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https://github.com/mrsilver76/retrobat-runner</w:t>
      </w:r>
    </w:p>
    <w:p>
      <w:pPr>
        <w:pStyle w:val="BodyText"/>
      </w:pPr>
      <w:hyperlink r:id="rId33">
        <w:r>
          <w:rPr>
            <w:rStyle w:val="Hyperlink"/>
          </w:rPr>
          <w:t xml:space="preserve">https://github.com/mrsilver76/retrobat-runner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4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https://github.com/Nelfe80/RetroBat-LedPanel-Manager</w:t>
      </w:r>
    </w:p>
    <w:p>
      <w:pPr>
        <w:pStyle w:val="BodyText"/>
      </w:pPr>
      <w:hyperlink r:id="rId34">
        <w:r>
          <w:rPr>
            <w:rStyle w:val="Hyperlink"/>
          </w:rPr>
          <w:t xml:space="preserve">https://github.com/Nelfe80/RetroBat-LedPanel-Manager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5">
        <w:r>
          <w:rPr>
            <w:rStyle w:val="Hyperlink"/>
          </w:rPr>
          <w:t xml:space="preserve">[27]</w:t>
        </w:r>
      </w:hyperlink>
      <w:r>
        <w:t xml:space="preserve"> </w:t>
      </w:r>
      <w:hyperlink r:id="rId35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https://raw.githubusercontent.com/Aloshi/EmulationStation/master/GAMELISTS.md</w:t>
      </w:r>
    </w:p>
    <w:p>
      <w:pPr>
        <w:pStyle w:val="BodyText"/>
      </w:pPr>
      <w:hyperlink r:id="rId35">
        <w:r>
          <w:rPr>
            <w:rStyle w:val="Hyperlink"/>
          </w:rPr>
          <w:t xml:space="preserve">https://raw.githubusercontent.com/Aloshi/EmulationStation/master/GAMELISTS.md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36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https://raw.githubusercontent.com/Nelfe80/RetroBat-LedPanel-Manager/master/LPEvents.py</w:t>
      </w:r>
    </w:p>
    <w:p>
      <w:pPr>
        <w:pStyle w:val="BodyText"/>
      </w:pPr>
      <w:hyperlink r:id="rId36">
        <w:r>
          <w:rPr>
            <w:rStyle w:val="Hyperlink"/>
          </w:rPr>
          <w:t xml:space="preserve">https://raw.githubusercontent.com/Nelfe80/RetroBat-LedPanel-Manager/master/LPEvents.py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https://raw.githubusercontent.com/Nelfe80/RetroBat-Marquee-Manager/master/MAMEListenerWS.py</w:t>
      </w:r>
    </w:p>
    <w:p>
      <w:pPr>
        <w:pStyle w:val="BodyText"/>
      </w:pPr>
      <w:hyperlink r:id="rId37">
        <w:r>
          <w:rPr>
            <w:rStyle w:val="Hyperlink"/>
          </w:rPr>
          <w:t xml:space="preserve">https://raw.githubusercontent.com/Nelfe80/RetroBat-Marquee-Manager/master/MAMEListenerWS.py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[19]</w:t>
        </w:r>
      </w:hyperlink>
      <w:r>
        <w:t xml:space="preserve"> </w:t>
      </w:r>
      <w:hyperlink r:id="rId38">
        <w:r>
          <w:rPr>
            <w:rStyle w:val="Hyperlink"/>
          </w:rPr>
          <w:t xml:space="preserve">[29]</w:t>
        </w:r>
      </w:hyperlink>
      <w:r>
        <w:t xml:space="preserve"> </w:t>
      </w:r>
      <w:hyperlink r:id="rId38">
        <w:r>
          <w:rPr>
            <w:rStyle w:val="Hyperlink"/>
          </w:rPr>
          <w:t xml:space="preserve">[42]</w:t>
        </w:r>
      </w:hyperlink>
      <w:r>
        <w:t xml:space="preserve"> </w:t>
      </w:r>
      <w:hyperlink r:id="rId38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https://greatstoneex.github.io/hi2txt-doc/doc/help.html</w:t>
      </w:r>
    </w:p>
    <w:p>
      <w:pPr>
        <w:pStyle w:val="BodyText"/>
      </w:pPr>
      <w:hyperlink r:id="rId38">
        <w:r>
          <w:rPr>
            <w:rStyle w:val="Hyperlink"/>
          </w:rPr>
          <w:t xml:space="preserve">https://greatstoneex.github.io/hi2txt-doc/doc/help.html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https://github.com/GreatStoneEx/hi2txt-xml</w:t>
      </w:r>
    </w:p>
    <w:p>
      <w:pPr>
        <w:pStyle w:val="BodyText"/>
      </w:pPr>
      <w:hyperlink r:id="rId39">
        <w:r>
          <w:rPr>
            <w:rStyle w:val="Hyperlink"/>
          </w:rPr>
          <w:t xml:space="preserve">https://github.com/GreatStoneEx/hi2txt-xml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https://api-docs.retroachievements.org/v1/get-game-hashes.html</w:t>
      </w:r>
    </w:p>
    <w:p>
      <w:pPr>
        <w:pStyle w:val="BodyText"/>
      </w:pPr>
      <w:hyperlink r:id="rId40">
        <w:r>
          <w:rPr>
            <w:rStyle w:val="Hyperlink"/>
          </w:rPr>
          <w:t xml:space="preserve">https://api-docs.retroachievements.org/v1/get-game-hashes.html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https://raw.githubusercontent.com/Nelfe80/RetroBat-Marquee-Manager/master/ESRetroAchievements.py</w:t>
      </w:r>
    </w:p>
    <w:p>
      <w:pPr>
        <w:pStyle w:val="BodyText"/>
      </w:pPr>
      <w:hyperlink r:id="rId41">
        <w:r>
          <w:rPr>
            <w:rStyle w:val="Hyperlink"/>
          </w:rPr>
          <w:t xml:space="preserve">https://raw.githubusercontent.com/Nelfe80/RetroBat-Marquee-Manager/master/ESRetroAchievements.py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https://wiki.recalbox.com/en/advanced-usage/scripts-on-emulationstation-events</w:t>
      </w:r>
    </w:p>
    <w:p>
      <w:pPr>
        <w:pStyle w:val="BodyText"/>
      </w:pPr>
      <w:hyperlink r:id="rId43">
        <w:r>
          <w:rPr>
            <w:rStyle w:val="Hyperlink"/>
          </w:rPr>
          <w:t xml:space="preserve">https://wiki.recalbox.com/en/advanced-usage/scripts-on-emulationstation-events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[25]</w:t>
        </w:r>
      </w:hyperlink>
      <w:r>
        <w:t xml:space="preserve"> </w:t>
      </w:r>
      <w:hyperlink r:id="rId44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https://learn.microsoft.com/fr-fr/dotnet/api/system.io.filesystemwatcher?view=net-8.0</w:t>
      </w:r>
    </w:p>
    <w:p>
      <w:pPr>
        <w:pStyle w:val="BodyText"/>
      </w:pPr>
      <w:hyperlink r:id="rId44">
        <w:r>
          <w:rPr>
            <w:rStyle w:val="Hyperlink"/>
          </w:rPr>
          <w:t xml:space="preserve">https://learn.microsoft.com/fr-fr/dotnet/api/system.io.filesystemwatcher?view=net-8.0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https://learn.microsoft.com/fr-fr/aspnet/core/fundamentals/websockets?view=aspnetcore-10.0</w:t>
      </w:r>
    </w:p>
    <w:p>
      <w:pPr>
        <w:pStyle w:val="BodyText"/>
      </w:pPr>
      <w:hyperlink r:id="rId61">
        <w:r>
          <w:rPr>
            <w:rStyle w:val="Hyperlink"/>
          </w:rPr>
          <w:t xml:space="preserve">https://learn.microsoft.com/fr-fr/aspnet/core/fundamentals/websockets?view=aspnetcore-10.0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[40]</w:t>
        </w:r>
      </w:hyperlink>
      <w:r>
        <w:t xml:space="preserve"> </w:t>
      </w:r>
      <w:hyperlink r:id="rId67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https://raw.githubusercontent.com/Aynshe/RetroBatMarqueeManager/master/README.md</w:t>
      </w:r>
    </w:p>
    <w:p>
      <w:pPr>
        <w:pStyle w:val="BodyText"/>
      </w:pPr>
      <w:hyperlink r:id="rId67">
        <w:r>
          <w:rPr>
            <w:rStyle w:val="Hyperlink"/>
          </w:rPr>
          <w:t xml:space="preserve">https://raw.githubusercontent.com/Aynshe/RetroBatMarqueeManager/master/README.md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https://learn.microsoft.com/fr-fr/dotnet/api/system.security.cryptography.protecteddata?view=windowsdesktop-9.0</w:t>
      </w:r>
    </w:p>
    <w:p>
      <w:pPr>
        <w:pStyle w:val="BodyText"/>
      </w:pPr>
      <w:hyperlink r:id="rId68">
        <w:r>
          <w:rPr>
            <w:rStyle w:val="Hyperlink"/>
          </w:rPr>
          <w:t xml:space="preserve">https://learn.microsoft.com/fr-fr/dotnet/api/system.security.cryptography.protecteddata?view=windowsdesktop-9.0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https://docs.libretro.com/library/bios/</w:t>
      </w:r>
    </w:p>
    <w:p>
      <w:pPr>
        <w:pStyle w:val="BodyText"/>
      </w:pPr>
      <w:hyperlink r:id="rId82">
        <w:r>
          <w:rPr>
            <w:rStyle w:val="Hyperlink"/>
          </w:rPr>
          <w:t xml:space="preserve">https://docs.libretro.com/library/bios/</w:t>
        </w:r>
      </w:hyperlink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api-docs.retroachievements.org/getting-started.html" TargetMode="External" /><Relationship Type="http://schemas.openxmlformats.org/officeDocument/2006/relationships/hyperlink" Id="rId40" Target="https://api-docs.retroachievements.org/v1/get-game-hashes.html" TargetMode="External" /><Relationship Type="http://schemas.openxmlformats.org/officeDocument/2006/relationships/hyperlink" Id="rId82" Target="https://docs.libretro.com/library/bios/" TargetMode="External" /><Relationship Type="http://schemas.openxmlformats.org/officeDocument/2006/relationships/hyperlink" Id="rId23" Target="https://docs.mamedev.org/commandline/commandline-all.html" TargetMode="External" /><Relationship Type="http://schemas.openxmlformats.org/officeDocument/2006/relationships/hyperlink" Id="rId22" Target="https://github.com/Boomslangnz/OutputBlaster/releases" TargetMode="External" /><Relationship Type="http://schemas.openxmlformats.org/officeDocument/2006/relationships/hyperlink" Id="rId39" Target="https://github.com/GreatStoneEx/hi2txt-xml" TargetMode="External" /><Relationship Type="http://schemas.openxmlformats.org/officeDocument/2006/relationships/hyperlink" Id="rId34" Target="https://github.com/Nelfe80/RetroBat-LedPanel-Manager" TargetMode="External" /><Relationship Type="http://schemas.openxmlformats.org/officeDocument/2006/relationships/hyperlink" Id="rId27" Target="https://github.com/andrew-codes/playnite-web" TargetMode="External" /><Relationship Type="http://schemas.openxmlformats.org/officeDocument/2006/relationships/hyperlink" Id="rId26" Target="https://github.com/fpdavis/MarquesasServer" TargetMode="External" /><Relationship Type="http://schemas.openxmlformats.org/officeDocument/2006/relationships/hyperlink" Id="rId33" Target="https://github.com/mrsilver76/retrobat-runner" TargetMode="External" /><Relationship Type="http://schemas.openxmlformats.org/officeDocument/2006/relationships/hyperlink" Id="rId38" Target="https://greatstoneex.github.io/hi2txt-doc/doc/help.html" TargetMode="External" /><Relationship Type="http://schemas.openxmlformats.org/officeDocument/2006/relationships/hyperlink" Id="rId61" Target="https://learn.microsoft.com/fr-fr/aspnet/core/fundamentals/websockets?view=aspnetcore-10.0" TargetMode="External" /><Relationship Type="http://schemas.openxmlformats.org/officeDocument/2006/relationships/hyperlink" Id="rId21" Target="https://learn.microsoft.com/fr-fr/aspnet/core/tutorials/getting-started-with-swashbuckle?view=aspnetcore-8.0" TargetMode="External" /><Relationship Type="http://schemas.openxmlformats.org/officeDocument/2006/relationships/hyperlink" Id="rId44" Target="https://learn.microsoft.com/fr-fr/dotnet/api/system.io.filesystemwatcher?view=net-8.0" TargetMode="External" /><Relationship Type="http://schemas.openxmlformats.org/officeDocument/2006/relationships/hyperlink" Id="rId68" Target="https://learn.microsoft.com/fr-fr/dotnet/api/system.security.cryptography.protecteddata?view=windowsdesktop-9.0" TargetMode="External" /><Relationship Type="http://schemas.openxmlformats.org/officeDocument/2006/relationships/hyperlink" Id="rId35" Target="https://raw.githubusercontent.com/Aloshi/EmulationStation/master/GAMELISTS.md" TargetMode="External" /><Relationship Type="http://schemas.openxmlformats.org/officeDocument/2006/relationships/hyperlink" Id="rId67" Target="https://raw.githubusercontent.com/Aynshe/RetroBatMarqueeManager/master/README.md" TargetMode="External" /><Relationship Type="http://schemas.openxmlformats.org/officeDocument/2006/relationships/hyperlink" Id="rId36" Target="https://raw.githubusercontent.com/Nelfe80/RetroBat-LedPanel-Manager/master/LPEvents.py" TargetMode="External" /><Relationship Type="http://schemas.openxmlformats.org/officeDocument/2006/relationships/hyperlink" Id="rId41" Target="https://raw.githubusercontent.com/Nelfe80/RetroBat-Marquee-Manager/master/ESRetroAchievements.py" TargetMode="External" /><Relationship Type="http://schemas.openxmlformats.org/officeDocument/2006/relationships/hyperlink" Id="rId37" Target="https://raw.githubusercontent.com/Nelfe80/RetroBat-Marquee-Manager/master/MAMEListenerWS.py" TargetMode="External" /><Relationship Type="http://schemas.openxmlformats.org/officeDocument/2006/relationships/hyperlink" Id="rId24" Target="https://raw.githubusercontent.com/Nelfe80/RetroBat-Marquee-Manager/master/READMESETUP.md" TargetMode="External" /><Relationship Type="http://schemas.openxmlformats.org/officeDocument/2006/relationships/hyperlink" Id="rId43" Target="https://wiki.recalbox.com/en/advanced-usage/scripts-on-emulationstation-events" TargetMode="External" /><Relationship Type="http://schemas.openxmlformats.org/officeDocument/2006/relationships/hyperlink" Id="rId28" Target="https://www.ledblinky.net/downloads/Install%20and%20Config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api-docs.retroachievements.org/getting-started.html" TargetMode="External" /><Relationship Type="http://schemas.openxmlformats.org/officeDocument/2006/relationships/hyperlink" Id="rId40" Target="https://api-docs.retroachievements.org/v1/get-game-hashes.html" TargetMode="External" /><Relationship Type="http://schemas.openxmlformats.org/officeDocument/2006/relationships/hyperlink" Id="rId82" Target="https://docs.libretro.com/library/bios/" TargetMode="External" /><Relationship Type="http://schemas.openxmlformats.org/officeDocument/2006/relationships/hyperlink" Id="rId23" Target="https://docs.mamedev.org/commandline/commandline-all.html" TargetMode="External" /><Relationship Type="http://schemas.openxmlformats.org/officeDocument/2006/relationships/hyperlink" Id="rId22" Target="https://github.com/Boomslangnz/OutputBlaster/releases" TargetMode="External" /><Relationship Type="http://schemas.openxmlformats.org/officeDocument/2006/relationships/hyperlink" Id="rId39" Target="https://github.com/GreatStoneEx/hi2txt-xml" TargetMode="External" /><Relationship Type="http://schemas.openxmlformats.org/officeDocument/2006/relationships/hyperlink" Id="rId34" Target="https://github.com/Nelfe80/RetroBat-LedPanel-Manager" TargetMode="External" /><Relationship Type="http://schemas.openxmlformats.org/officeDocument/2006/relationships/hyperlink" Id="rId27" Target="https://github.com/andrew-codes/playnite-web" TargetMode="External" /><Relationship Type="http://schemas.openxmlformats.org/officeDocument/2006/relationships/hyperlink" Id="rId26" Target="https://github.com/fpdavis/MarquesasServer" TargetMode="External" /><Relationship Type="http://schemas.openxmlformats.org/officeDocument/2006/relationships/hyperlink" Id="rId33" Target="https://github.com/mrsilver76/retrobat-runner" TargetMode="External" /><Relationship Type="http://schemas.openxmlformats.org/officeDocument/2006/relationships/hyperlink" Id="rId38" Target="https://greatstoneex.github.io/hi2txt-doc/doc/help.html" TargetMode="External" /><Relationship Type="http://schemas.openxmlformats.org/officeDocument/2006/relationships/hyperlink" Id="rId61" Target="https://learn.microsoft.com/fr-fr/aspnet/core/fundamentals/websockets?view=aspnetcore-10.0" TargetMode="External" /><Relationship Type="http://schemas.openxmlformats.org/officeDocument/2006/relationships/hyperlink" Id="rId21" Target="https://learn.microsoft.com/fr-fr/aspnet/core/tutorials/getting-started-with-swashbuckle?view=aspnetcore-8.0" TargetMode="External" /><Relationship Type="http://schemas.openxmlformats.org/officeDocument/2006/relationships/hyperlink" Id="rId44" Target="https://learn.microsoft.com/fr-fr/dotnet/api/system.io.filesystemwatcher?view=net-8.0" TargetMode="External" /><Relationship Type="http://schemas.openxmlformats.org/officeDocument/2006/relationships/hyperlink" Id="rId68" Target="https://learn.microsoft.com/fr-fr/dotnet/api/system.security.cryptography.protecteddata?view=windowsdesktop-9.0" TargetMode="External" /><Relationship Type="http://schemas.openxmlformats.org/officeDocument/2006/relationships/hyperlink" Id="rId35" Target="https://raw.githubusercontent.com/Aloshi/EmulationStation/master/GAMELISTS.md" TargetMode="External" /><Relationship Type="http://schemas.openxmlformats.org/officeDocument/2006/relationships/hyperlink" Id="rId67" Target="https://raw.githubusercontent.com/Aynshe/RetroBatMarqueeManager/master/README.md" TargetMode="External" /><Relationship Type="http://schemas.openxmlformats.org/officeDocument/2006/relationships/hyperlink" Id="rId36" Target="https://raw.githubusercontent.com/Nelfe80/RetroBat-LedPanel-Manager/master/LPEvents.py" TargetMode="External" /><Relationship Type="http://schemas.openxmlformats.org/officeDocument/2006/relationships/hyperlink" Id="rId41" Target="https://raw.githubusercontent.com/Nelfe80/RetroBat-Marquee-Manager/master/ESRetroAchievements.py" TargetMode="External" /><Relationship Type="http://schemas.openxmlformats.org/officeDocument/2006/relationships/hyperlink" Id="rId37" Target="https://raw.githubusercontent.com/Nelfe80/RetroBat-Marquee-Manager/master/MAMEListenerWS.py" TargetMode="External" /><Relationship Type="http://schemas.openxmlformats.org/officeDocument/2006/relationships/hyperlink" Id="rId24" Target="https://raw.githubusercontent.com/Nelfe80/RetroBat-Marquee-Manager/master/READMESETUP.md" TargetMode="External" /><Relationship Type="http://schemas.openxmlformats.org/officeDocument/2006/relationships/hyperlink" Id="rId43" Target="https://wiki.recalbox.com/en/advanced-usage/scripts-on-emulationstation-events" TargetMode="External" /><Relationship Type="http://schemas.openxmlformats.org/officeDocument/2006/relationships/hyperlink" Id="rId28" Target="https://www.ledblinky.net/downloads/Install%20and%20Config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</dc:language>
  <cp:keywords/>
  <dcterms:created xsi:type="dcterms:W3CDTF">2026-03-01T14:36:48Z</dcterms:created>
  <dcterms:modified xsi:type="dcterms:W3CDTF">2026-03-01T14:36:48Z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