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BE13FB" w14:textId="77777777" w:rsidR="000674AC" w:rsidRPr="000674AC" w:rsidRDefault="000674AC" w:rsidP="000674AC">
      <w:pPr>
        <w:jc w:val="center"/>
        <w:rPr>
          <w:sz w:val="32"/>
          <w:lang w:val="uk-UA"/>
        </w:rPr>
      </w:pPr>
      <w:r w:rsidRPr="000674AC">
        <w:rPr>
          <w:sz w:val="32"/>
          <w:lang w:val="uk-UA"/>
        </w:rPr>
        <w:t>Самостійна робота. Тема 8.</w:t>
      </w:r>
    </w:p>
    <w:p w14:paraId="6BCB534B" w14:textId="0B113EA2" w:rsidR="000674AC" w:rsidRDefault="000674AC" w:rsidP="000674AC">
      <w:pPr>
        <w:jc w:val="center"/>
        <w:rPr>
          <w:sz w:val="32"/>
          <w:lang w:val="uk-UA"/>
        </w:rPr>
      </w:pPr>
      <w:r w:rsidRPr="000674AC">
        <w:rPr>
          <w:sz w:val="32"/>
          <w:lang w:val="uk-UA"/>
        </w:rPr>
        <w:t>Чисельне розв’язування задачі Коші для звичайних диференціальних рівнянь.</w:t>
      </w:r>
      <w:r w:rsidRPr="000674AC">
        <w:rPr>
          <w:sz w:val="32"/>
          <w:lang w:val="uk-UA"/>
        </w:rPr>
        <w:cr/>
      </w:r>
    </w:p>
    <w:p w14:paraId="33304C11" w14:textId="28F2203B" w:rsidR="00A654EF" w:rsidRDefault="002F7357" w:rsidP="002F7357">
      <w:pPr>
        <w:jc w:val="center"/>
        <w:rPr>
          <w:sz w:val="32"/>
          <w:lang w:val="uk-UA"/>
        </w:rPr>
      </w:pPr>
      <w:r w:rsidRPr="002F7357">
        <w:rPr>
          <w:sz w:val="32"/>
          <w:lang w:val="uk-UA"/>
        </w:rPr>
        <w:t>Акостакіоає Флоріан 414 КН</w:t>
      </w:r>
    </w:p>
    <w:p w14:paraId="6113C813" w14:textId="4EEF6B86" w:rsidR="002F7357" w:rsidRDefault="002F7357" w:rsidP="002F7357">
      <w:pPr>
        <w:rPr>
          <w:sz w:val="32"/>
          <w:lang w:val="uk-UA"/>
        </w:rPr>
      </w:pPr>
    </w:p>
    <w:p w14:paraId="51FCDFBA" w14:textId="2F41251E" w:rsidR="002F7357" w:rsidRDefault="000674AC" w:rsidP="002F7357">
      <w:pPr>
        <w:ind w:left="-709"/>
        <w:rPr>
          <w:sz w:val="32"/>
          <w:lang w:val="uk-UA"/>
        </w:rPr>
      </w:pPr>
      <w:r>
        <w:rPr>
          <w:noProof/>
        </w:rPr>
        <w:drawing>
          <wp:inline distT="0" distB="0" distL="0" distR="0" wp14:anchorId="43A24848" wp14:editId="1FC3A296">
            <wp:extent cx="5940425" cy="37325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B475" w14:textId="2C0D9A73" w:rsidR="000674AC" w:rsidRDefault="000674AC" w:rsidP="002F7357">
      <w:pPr>
        <w:ind w:left="-709"/>
        <w:rPr>
          <w:sz w:val="32"/>
          <w:lang w:val="uk-UA"/>
        </w:rPr>
      </w:pPr>
    </w:p>
    <w:p w14:paraId="20EAF3FD" w14:textId="22E9137C" w:rsidR="000674AC" w:rsidRDefault="000674AC" w:rsidP="002F7357">
      <w:pPr>
        <w:ind w:left="-709"/>
        <w:rPr>
          <w:sz w:val="32"/>
          <w:lang w:val="uk-UA"/>
        </w:rPr>
      </w:pPr>
      <w:r>
        <w:rPr>
          <w:noProof/>
        </w:rPr>
        <w:drawing>
          <wp:inline distT="0" distB="0" distL="0" distR="0" wp14:anchorId="1996F9F5" wp14:editId="443AE828">
            <wp:extent cx="5940425" cy="2895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446D" w14:textId="73CADAC2" w:rsidR="000674AC" w:rsidRDefault="000674AC" w:rsidP="002F7357">
      <w:pPr>
        <w:ind w:left="-709"/>
        <w:rPr>
          <w:sz w:val="32"/>
          <w:lang w:val="uk-UA"/>
        </w:rPr>
      </w:pPr>
      <w:r>
        <w:rPr>
          <w:noProof/>
        </w:rPr>
        <w:drawing>
          <wp:inline distT="0" distB="0" distL="0" distR="0" wp14:anchorId="0F2F8C7B" wp14:editId="386AC9C2">
            <wp:extent cx="5940425" cy="4705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4906" w14:textId="71D6DC68" w:rsidR="000674AC" w:rsidRDefault="000674AC" w:rsidP="002F7357">
      <w:pPr>
        <w:ind w:left="-709"/>
        <w:rPr>
          <w:sz w:val="32"/>
          <w:lang w:val="uk-UA"/>
        </w:rPr>
      </w:pPr>
      <w:r>
        <w:rPr>
          <w:noProof/>
        </w:rPr>
        <w:drawing>
          <wp:inline distT="0" distB="0" distL="0" distR="0" wp14:anchorId="5AD27099" wp14:editId="5785F407">
            <wp:extent cx="5940425" cy="2603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7057" w14:textId="10026097" w:rsidR="002F7357" w:rsidRDefault="002F7357" w:rsidP="002F7357">
      <w:pPr>
        <w:ind w:left="-709"/>
        <w:rPr>
          <w:sz w:val="32"/>
          <w:lang w:val="uk-UA"/>
        </w:rPr>
      </w:pPr>
    </w:p>
    <w:p w14:paraId="46403A07" w14:textId="77777777" w:rsidR="002F7357" w:rsidRPr="002F7357" w:rsidRDefault="002F7357" w:rsidP="002F7357">
      <w:pPr>
        <w:ind w:left="-709"/>
        <w:rPr>
          <w:sz w:val="32"/>
          <w:lang w:val="en-US"/>
        </w:rPr>
      </w:pPr>
    </w:p>
    <w:p w14:paraId="22151E3C" w14:textId="44175659" w:rsidR="002F7357" w:rsidRDefault="002F7357" w:rsidP="002F7357">
      <w:pPr>
        <w:rPr>
          <w:sz w:val="32"/>
          <w:lang w:val="uk-UA"/>
        </w:rPr>
      </w:pPr>
    </w:p>
    <w:p w14:paraId="4E585C0A" w14:textId="298298EE" w:rsidR="000674AC" w:rsidRDefault="000674AC" w:rsidP="002F7357">
      <w:pPr>
        <w:rPr>
          <w:sz w:val="32"/>
          <w:lang w:val="uk-UA"/>
        </w:rPr>
      </w:pPr>
      <w:r>
        <w:rPr>
          <w:sz w:val="32"/>
          <w:lang w:val="uk-UA"/>
        </w:rPr>
        <w:br w:type="page"/>
      </w:r>
    </w:p>
    <w:p w14:paraId="698DC0A5" w14:textId="6D19DCE4" w:rsidR="00D124F1" w:rsidRPr="00D124F1" w:rsidRDefault="00D124F1" w:rsidP="002F7357">
      <w:pPr>
        <w:rPr>
          <w:b/>
          <w:sz w:val="32"/>
          <w:lang w:val="uk-UA"/>
        </w:rPr>
      </w:pPr>
      <w:r w:rsidRPr="00D124F1">
        <w:rPr>
          <w:b/>
          <w:sz w:val="32"/>
          <w:lang w:val="uk-UA"/>
        </w:rPr>
        <w:lastRenderedPageBreak/>
        <w:t>Розвязання задачі Коші методом Ейлера.</w:t>
      </w:r>
    </w:p>
    <w:p w14:paraId="7AC9189C" w14:textId="62FEF1C3" w:rsidR="000674AC" w:rsidRDefault="000674AC" w:rsidP="002F7357">
      <w:pPr>
        <w:rPr>
          <w:sz w:val="32"/>
          <w:lang w:val="uk-UA"/>
        </w:rPr>
      </w:pPr>
      <w:r>
        <w:rPr>
          <w:sz w:val="32"/>
          <w:lang w:val="uk-UA"/>
        </w:rPr>
        <w:t>Приклад 10.1.</w:t>
      </w:r>
    </w:p>
    <w:p w14:paraId="53C1C9E2" w14:textId="143C0A85" w:rsidR="000674AC" w:rsidRDefault="000674AC" w:rsidP="00D124F1">
      <w:pPr>
        <w:rPr>
          <w:sz w:val="32"/>
          <w:lang w:val="uk-UA"/>
        </w:rPr>
      </w:pPr>
      <w:r>
        <w:rPr>
          <w:sz w:val="32"/>
          <w:lang w:val="uk-UA"/>
        </w:rPr>
        <w:t>Результат співпадає.</w:t>
      </w:r>
    </w:p>
    <w:p w14:paraId="1231A513" w14:textId="2D3F6911" w:rsidR="002F7357" w:rsidRDefault="000674AC" w:rsidP="000674AC">
      <w:pPr>
        <w:ind w:left="-993" w:firstLine="426"/>
        <w:rPr>
          <w:sz w:val="32"/>
          <w:lang w:val="uk-UA"/>
        </w:rPr>
      </w:pPr>
      <w:r>
        <w:rPr>
          <w:noProof/>
        </w:rPr>
        <w:drawing>
          <wp:inline distT="0" distB="0" distL="0" distR="0" wp14:anchorId="6B08A1BA" wp14:editId="56CA62DC">
            <wp:extent cx="6240780" cy="5056667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0464" cy="506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6E2A" w14:textId="62C53BEA" w:rsidR="000674AC" w:rsidRDefault="000674AC" w:rsidP="000674AC">
      <w:pPr>
        <w:ind w:left="-993" w:firstLine="426"/>
        <w:rPr>
          <w:sz w:val="32"/>
          <w:lang w:val="uk-UA"/>
        </w:rPr>
      </w:pPr>
    </w:p>
    <w:p w14:paraId="4398672F" w14:textId="14C42BCE" w:rsidR="000674AC" w:rsidRDefault="000674AC" w:rsidP="000674AC">
      <w:pPr>
        <w:ind w:left="-993" w:firstLine="426"/>
        <w:rPr>
          <w:sz w:val="32"/>
          <w:lang w:val="en-US"/>
        </w:rPr>
      </w:pPr>
      <w:r>
        <w:rPr>
          <w:noProof/>
        </w:rPr>
        <w:drawing>
          <wp:inline distT="0" distB="0" distL="0" distR="0" wp14:anchorId="7862B7F2" wp14:editId="31A8E77B">
            <wp:extent cx="2217207" cy="26822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6481" cy="269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AC18E1" wp14:editId="31D007B3">
            <wp:extent cx="3817620" cy="2086123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0759" cy="213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4624" w14:textId="7E9EA196" w:rsidR="000674AC" w:rsidRDefault="000674AC" w:rsidP="000674AC">
      <w:pPr>
        <w:ind w:left="-993" w:firstLine="426"/>
        <w:rPr>
          <w:sz w:val="32"/>
          <w:lang w:val="en-US"/>
        </w:rPr>
      </w:pPr>
    </w:p>
    <w:p w14:paraId="26AA040F" w14:textId="6D8E9865" w:rsidR="000674AC" w:rsidRDefault="000674AC" w:rsidP="000674AC">
      <w:pPr>
        <w:ind w:left="-993" w:firstLine="426"/>
        <w:rPr>
          <w:sz w:val="32"/>
          <w:lang w:val="en-US"/>
        </w:rPr>
      </w:pPr>
      <w:r>
        <w:rPr>
          <w:sz w:val="32"/>
          <w:lang w:val="en-US"/>
        </w:rPr>
        <w:br w:type="page"/>
      </w:r>
    </w:p>
    <w:p w14:paraId="62279CE5" w14:textId="10991986" w:rsidR="00D124F1" w:rsidRPr="00D124F1" w:rsidRDefault="00D124F1" w:rsidP="000674AC">
      <w:pPr>
        <w:rPr>
          <w:b/>
          <w:sz w:val="32"/>
          <w:lang w:val="uk-UA"/>
        </w:rPr>
      </w:pPr>
      <w:r w:rsidRPr="00D124F1">
        <w:rPr>
          <w:b/>
          <w:sz w:val="32"/>
          <w:lang w:val="uk-UA"/>
        </w:rPr>
        <w:lastRenderedPageBreak/>
        <w:t>1-а Модифікація методу Ейлера.</w:t>
      </w:r>
    </w:p>
    <w:p w14:paraId="02897C3A" w14:textId="7D0C7669" w:rsidR="000674AC" w:rsidRDefault="000674AC" w:rsidP="000674AC">
      <w:pPr>
        <w:rPr>
          <w:sz w:val="32"/>
          <w:lang w:val="uk-UA"/>
        </w:rPr>
      </w:pPr>
      <w:r>
        <w:rPr>
          <w:sz w:val="32"/>
          <w:lang w:val="uk-UA"/>
        </w:rPr>
        <w:t>Приклад 10.</w:t>
      </w:r>
      <w:r w:rsidRPr="00D124F1">
        <w:rPr>
          <w:sz w:val="32"/>
        </w:rPr>
        <w:t>2</w:t>
      </w:r>
      <w:r>
        <w:rPr>
          <w:sz w:val="32"/>
          <w:lang w:val="uk-UA"/>
        </w:rPr>
        <w:t>.</w:t>
      </w:r>
    </w:p>
    <w:p w14:paraId="12794CF6" w14:textId="5E6C552D" w:rsidR="000674AC" w:rsidRPr="00D124F1" w:rsidRDefault="000674AC" w:rsidP="00D124F1">
      <w:pPr>
        <w:rPr>
          <w:sz w:val="32"/>
          <w:lang w:val="uk-UA"/>
        </w:rPr>
      </w:pPr>
      <w:r>
        <w:rPr>
          <w:sz w:val="32"/>
          <w:lang w:val="uk-UA"/>
        </w:rPr>
        <w:t>Результат співпадає.</w:t>
      </w:r>
    </w:p>
    <w:p w14:paraId="00E7D38A" w14:textId="3E8B107A" w:rsidR="000674AC" w:rsidRDefault="000674AC" w:rsidP="000674AC">
      <w:pPr>
        <w:ind w:left="-993" w:firstLine="426"/>
        <w:rPr>
          <w:sz w:val="32"/>
          <w:lang w:val="en-US"/>
        </w:rPr>
      </w:pPr>
      <w:r>
        <w:rPr>
          <w:noProof/>
        </w:rPr>
        <w:drawing>
          <wp:inline distT="0" distB="0" distL="0" distR="0" wp14:anchorId="1C01710D" wp14:editId="3CBE59FA">
            <wp:extent cx="5940425" cy="45580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E7BE" w14:textId="77777777" w:rsidR="00D124F1" w:rsidRDefault="00D124F1" w:rsidP="000674AC">
      <w:pPr>
        <w:ind w:left="-993" w:firstLine="426"/>
        <w:rPr>
          <w:sz w:val="32"/>
          <w:lang w:val="en-US"/>
        </w:rPr>
      </w:pPr>
    </w:p>
    <w:p w14:paraId="1F611091" w14:textId="77777777" w:rsidR="00D124F1" w:rsidRDefault="00D124F1" w:rsidP="000674AC">
      <w:pPr>
        <w:ind w:left="-993" w:firstLine="426"/>
        <w:rPr>
          <w:noProof/>
        </w:rPr>
      </w:pPr>
    </w:p>
    <w:p w14:paraId="09506A31" w14:textId="5C74E0E7" w:rsidR="000674AC" w:rsidRDefault="000674AC" w:rsidP="000674AC">
      <w:pPr>
        <w:ind w:left="-993" w:firstLine="426"/>
        <w:rPr>
          <w:noProof/>
        </w:rPr>
      </w:pPr>
      <w:r>
        <w:rPr>
          <w:noProof/>
        </w:rPr>
        <w:drawing>
          <wp:inline distT="0" distB="0" distL="0" distR="0" wp14:anchorId="2BA43B40" wp14:editId="5C045D6C">
            <wp:extent cx="2613660" cy="30703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5794"/>
                    <a:stretch/>
                  </pic:blipFill>
                  <pic:spPr bwMode="auto">
                    <a:xfrm>
                      <a:off x="0" y="0"/>
                      <a:ext cx="2628363" cy="3087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24F1" w:rsidRPr="00D124F1">
        <w:rPr>
          <w:noProof/>
        </w:rPr>
        <w:t xml:space="preserve"> </w:t>
      </w:r>
      <w:r w:rsidR="00D124F1">
        <w:rPr>
          <w:noProof/>
        </w:rPr>
        <w:drawing>
          <wp:inline distT="0" distB="0" distL="0" distR="0" wp14:anchorId="77035F08" wp14:editId="4CB5515B">
            <wp:extent cx="3617822" cy="2133567"/>
            <wp:effectExtent l="0" t="0" r="190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7002" cy="216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D2BE" w14:textId="3E1C7785" w:rsidR="00D124F1" w:rsidRDefault="00D124F1" w:rsidP="000674AC">
      <w:pPr>
        <w:ind w:left="-993" w:firstLine="426"/>
        <w:rPr>
          <w:sz w:val="32"/>
          <w:lang w:val="en-US"/>
        </w:rPr>
      </w:pPr>
      <w:r>
        <w:rPr>
          <w:sz w:val="32"/>
          <w:lang w:val="en-US"/>
        </w:rPr>
        <w:br w:type="page"/>
      </w:r>
    </w:p>
    <w:p w14:paraId="652204CD" w14:textId="7F9330EA" w:rsidR="00D124F1" w:rsidRDefault="00D124F1" w:rsidP="00D124F1">
      <w:pPr>
        <w:ind w:left="-993" w:firstLine="426"/>
        <w:jc w:val="center"/>
        <w:rPr>
          <w:b/>
          <w:sz w:val="32"/>
          <w:lang w:val="uk-UA"/>
        </w:rPr>
      </w:pPr>
      <w:r w:rsidRPr="00D124F1">
        <w:rPr>
          <w:b/>
          <w:sz w:val="32"/>
          <w:lang w:val="uk-UA"/>
        </w:rPr>
        <w:lastRenderedPageBreak/>
        <w:t>Варіант 21</w:t>
      </w:r>
    </w:p>
    <w:p w14:paraId="4CC87239" w14:textId="57B6496A" w:rsidR="009F0B77" w:rsidRDefault="009F0B77" w:rsidP="009F0B77">
      <w:pPr>
        <w:jc w:val="center"/>
        <w:rPr>
          <w:b/>
          <w:sz w:val="32"/>
          <w:lang w:val="uk-UA"/>
        </w:rPr>
      </w:pPr>
      <w:r w:rsidRPr="00D124F1">
        <w:rPr>
          <w:b/>
          <w:sz w:val="32"/>
          <w:lang w:val="uk-UA"/>
        </w:rPr>
        <w:t>Розвязання задачі Коші методом Ейлера.</w:t>
      </w:r>
    </w:p>
    <w:p w14:paraId="072B5249" w14:textId="240067C7" w:rsidR="009F0B77" w:rsidRDefault="009F0B77" w:rsidP="009F0B77">
      <w:pPr>
        <w:jc w:val="center"/>
        <w:rPr>
          <w:b/>
          <w:sz w:val="32"/>
          <w:lang w:val="uk-UA"/>
        </w:rPr>
      </w:pPr>
    </w:p>
    <w:p w14:paraId="3E9A0C0B" w14:textId="77777777" w:rsidR="009F0B77" w:rsidRDefault="009F0B77" w:rsidP="009F0B77">
      <w:pPr>
        <w:jc w:val="center"/>
        <w:rPr>
          <w:b/>
          <w:sz w:val="32"/>
          <w:lang w:val="uk-UA"/>
        </w:rPr>
      </w:pPr>
    </w:p>
    <w:p w14:paraId="0DB65CDA" w14:textId="7D695026" w:rsidR="00D124F1" w:rsidRDefault="009E165E" w:rsidP="00D124F1">
      <w:pPr>
        <w:ind w:left="-993" w:firstLine="426"/>
        <w:rPr>
          <w:b/>
          <w:sz w:val="32"/>
        </w:rPr>
      </w:pPr>
      <w:r>
        <w:rPr>
          <w:noProof/>
        </w:rPr>
        <w:drawing>
          <wp:inline distT="0" distB="0" distL="0" distR="0" wp14:anchorId="4C34C707" wp14:editId="45667E75">
            <wp:extent cx="5940425" cy="660590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0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146D" w14:textId="21646893" w:rsidR="009F0B77" w:rsidRDefault="009F0B77" w:rsidP="00D124F1">
      <w:pPr>
        <w:ind w:left="-993" w:firstLine="426"/>
        <w:rPr>
          <w:b/>
          <w:sz w:val="32"/>
        </w:rPr>
      </w:pPr>
    </w:p>
    <w:p w14:paraId="240C941D" w14:textId="16BB1053" w:rsidR="009F0B77" w:rsidRDefault="009F0B77" w:rsidP="00D124F1">
      <w:pPr>
        <w:ind w:left="-993" w:firstLine="426"/>
        <w:rPr>
          <w:b/>
          <w:sz w:val="32"/>
        </w:rPr>
      </w:pPr>
      <w:r>
        <w:rPr>
          <w:b/>
          <w:sz w:val="32"/>
        </w:rPr>
        <w:br w:type="page"/>
      </w:r>
    </w:p>
    <w:p w14:paraId="112584CD" w14:textId="77777777" w:rsidR="009F0B77" w:rsidRDefault="009F0B77" w:rsidP="009F0B77">
      <w:pPr>
        <w:ind w:left="-993" w:firstLine="426"/>
        <w:jc w:val="center"/>
        <w:rPr>
          <w:b/>
          <w:sz w:val="32"/>
          <w:lang w:val="uk-UA"/>
        </w:rPr>
      </w:pPr>
      <w:r w:rsidRPr="00D124F1">
        <w:rPr>
          <w:b/>
          <w:sz w:val="32"/>
          <w:lang w:val="uk-UA"/>
        </w:rPr>
        <w:lastRenderedPageBreak/>
        <w:t>Варіант 21</w:t>
      </w:r>
    </w:p>
    <w:p w14:paraId="138B377B" w14:textId="77777777" w:rsidR="009F0B77" w:rsidRPr="00D124F1" w:rsidRDefault="009F0B77" w:rsidP="009F0B77">
      <w:pPr>
        <w:jc w:val="center"/>
        <w:rPr>
          <w:b/>
          <w:sz w:val="32"/>
          <w:lang w:val="uk-UA"/>
        </w:rPr>
      </w:pPr>
      <w:r w:rsidRPr="00D124F1">
        <w:rPr>
          <w:b/>
          <w:sz w:val="32"/>
          <w:lang w:val="uk-UA"/>
        </w:rPr>
        <w:t>1-а Модифікація методу Ейлера.</w:t>
      </w:r>
    </w:p>
    <w:p w14:paraId="6764791F" w14:textId="5EDC1511" w:rsidR="009F0B77" w:rsidRDefault="009F0B77" w:rsidP="009F0B77">
      <w:pPr>
        <w:jc w:val="center"/>
        <w:rPr>
          <w:b/>
          <w:sz w:val="32"/>
          <w:lang w:val="uk-UA"/>
        </w:rPr>
      </w:pPr>
    </w:p>
    <w:p w14:paraId="216DECE3" w14:textId="77777777" w:rsidR="009F0B77" w:rsidRPr="009F0B77" w:rsidRDefault="009F0B77" w:rsidP="00D124F1">
      <w:pPr>
        <w:ind w:left="-993" w:firstLine="426"/>
        <w:rPr>
          <w:b/>
          <w:sz w:val="32"/>
          <w:lang w:val="uk-UA"/>
        </w:rPr>
      </w:pPr>
    </w:p>
    <w:p w14:paraId="32AEA0A2" w14:textId="080E3A54" w:rsidR="009F0B77" w:rsidRDefault="009F0B77" w:rsidP="00D124F1">
      <w:pPr>
        <w:ind w:left="-993" w:firstLine="426"/>
        <w:rPr>
          <w:b/>
          <w:sz w:val="32"/>
        </w:rPr>
      </w:pPr>
    </w:p>
    <w:p w14:paraId="5B110ADF" w14:textId="38D3F9BE" w:rsidR="009F0B77" w:rsidRDefault="009E165E" w:rsidP="00D124F1">
      <w:pPr>
        <w:ind w:left="-993" w:firstLine="426"/>
        <w:rPr>
          <w:b/>
          <w:sz w:val="32"/>
        </w:rPr>
      </w:pPr>
      <w:r>
        <w:rPr>
          <w:noProof/>
        </w:rPr>
        <w:drawing>
          <wp:inline distT="0" distB="0" distL="0" distR="0" wp14:anchorId="3720D08E" wp14:editId="75830763">
            <wp:extent cx="5940425" cy="668210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9E14514" w14:textId="50B1A65A" w:rsidR="009F0B77" w:rsidRDefault="009F0B77" w:rsidP="00D124F1">
      <w:pPr>
        <w:ind w:left="-993" w:firstLine="426"/>
        <w:rPr>
          <w:b/>
          <w:sz w:val="32"/>
        </w:rPr>
      </w:pPr>
      <w:r>
        <w:rPr>
          <w:b/>
          <w:sz w:val="32"/>
        </w:rPr>
        <w:br w:type="page"/>
      </w:r>
    </w:p>
    <w:p w14:paraId="56FA4B45" w14:textId="108EF76A" w:rsidR="009F0B77" w:rsidRPr="009F0B77" w:rsidRDefault="009F0B77" w:rsidP="009F0B77">
      <w:pPr>
        <w:ind w:left="-993" w:firstLine="426"/>
        <w:jc w:val="center"/>
        <w:rPr>
          <w:b/>
          <w:sz w:val="32"/>
          <w:lang w:val="en-US"/>
        </w:rPr>
      </w:pPr>
      <w:r w:rsidRPr="00D124F1">
        <w:rPr>
          <w:b/>
          <w:sz w:val="32"/>
          <w:lang w:val="uk-UA"/>
        </w:rPr>
        <w:lastRenderedPageBreak/>
        <w:t xml:space="preserve">Варіант </w:t>
      </w:r>
      <w:r>
        <w:rPr>
          <w:b/>
          <w:sz w:val="32"/>
          <w:lang w:val="en-US"/>
        </w:rPr>
        <w:t>43</w:t>
      </w:r>
    </w:p>
    <w:p w14:paraId="5B26803D" w14:textId="3D74F329" w:rsidR="009F0B77" w:rsidRDefault="009F0B77" w:rsidP="009F0B77">
      <w:pPr>
        <w:jc w:val="center"/>
        <w:rPr>
          <w:b/>
          <w:sz w:val="32"/>
          <w:lang w:val="uk-UA"/>
        </w:rPr>
      </w:pPr>
      <w:r w:rsidRPr="00D124F1">
        <w:rPr>
          <w:b/>
          <w:sz w:val="32"/>
          <w:lang w:val="uk-UA"/>
        </w:rPr>
        <w:t>Розвязання задачі Коші методом Ейлера.</w:t>
      </w:r>
    </w:p>
    <w:p w14:paraId="4AA137CC" w14:textId="77777777" w:rsidR="00895516" w:rsidRDefault="00895516" w:rsidP="009F0B77">
      <w:pPr>
        <w:jc w:val="center"/>
        <w:rPr>
          <w:b/>
          <w:sz w:val="32"/>
          <w:lang w:val="uk-UA"/>
        </w:rPr>
      </w:pPr>
    </w:p>
    <w:p w14:paraId="4A479EFD" w14:textId="2E8673B3" w:rsidR="009F0B77" w:rsidRDefault="00895516" w:rsidP="00D124F1">
      <w:pPr>
        <w:ind w:left="-993" w:firstLine="426"/>
        <w:rPr>
          <w:b/>
          <w:sz w:val="32"/>
          <w:lang w:val="uk-UA"/>
        </w:rPr>
      </w:pPr>
      <w:r>
        <w:rPr>
          <w:noProof/>
        </w:rPr>
        <w:drawing>
          <wp:inline distT="0" distB="0" distL="0" distR="0" wp14:anchorId="771171FD" wp14:editId="5E867A7A">
            <wp:extent cx="5940425" cy="63061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0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F774" w14:textId="1BD3FAE1" w:rsidR="00895516" w:rsidRDefault="00895516" w:rsidP="00D124F1">
      <w:pPr>
        <w:ind w:left="-993" w:firstLine="426"/>
        <w:rPr>
          <w:b/>
          <w:sz w:val="32"/>
          <w:lang w:val="uk-UA"/>
        </w:rPr>
      </w:pPr>
    </w:p>
    <w:p w14:paraId="2E4C4635" w14:textId="68ECDAEF" w:rsidR="00895516" w:rsidRDefault="00895516" w:rsidP="00D124F1">
      <w:pPr>
        <w:ind w:left="-993" w:firstLine="426"/>
        <w:rPr>
          <w:b/>
          <w:sz w:val="32"/>
          <w:lang w:val="uk-UA"/>
        </w:rPr>
      </w:pPr>
      <w:r>
        <w:rPr>
          <w:b/>
          <w:sz w:val="32"/>
          <w:lang w:val="uk-UA"/>
        </w:rPr>
        <w:br w:type="page"/>
      </w:r>
    </w:p>
    <w:p w14:paraId="1EF85DE2" w14:textId="77777777" w:rsidR="00895516" w:rsidRPr="00895516" w:rsidRDefault="00895516" w:rsidP="00895516">
      <w:pPr>
        <w:ind w:left="-993" w:firstLine="426"/>
        <w:jc w:val="center"/>
        <w:rPr>
          <w:b/>
          <w:sz w:val="32"/>
        </w:rPr>
      </w:pPr>
      <w:r w:rsidRPr="00D124F1">
        <w:rPr>
          <w:b/>
          <w:sz w:val="32"/>
          <w:lang w:val="uk-UA"/>
        </w:rPr>
        <w:lastRenderedPageBreak/>
        <w:t xml:space="preserve">Варіант </w:t>
      </w:r>
      <w:r w:rsidRPr="00895516">
        <w:rPr>
          <w:b/>
          <w:sz w:val="32"/>
        </w:rPr>
        <w:t>43</w:t>
      </w:r>
    </w:p>
    <w:p w14:paraId="46EE3AB1" w14:textId="60459FFC" w:rsidR="00895516" w:rsidRDefault="00895516" w:rsidP="00895516">
      <w:pPr>
        <w:rPr>
          <w:b/>
          <w:sz w:val="32"/>
          <w:lang w:val="uk-UA"/>
        </w:rPr>
      </w:pPr>
      <w:r>
        <w:rPr>
          <w:b/>
          <w:sz w:val="32"/>
          <w:lang w:val="en-US"/>
        </w:rPr>
        <w:t xml:space="preserve">                    </w:t>
      </w:r>
      <w:r w:rsidRPr="00D124F1">
        <w:rPr>
          <w:b/>
          <w:sz w:val="32"/>
          <w:lang w:val="uk-UA"/>
        </w:rPr>
        <w:t>1-а Модифікація методу Ейлера.</w:t>
      </w:r>
    </w:p>
    <w:p w14:paraId="6A17707E" w14:textId="20438BD5" w:rsidR="00895516" w:rsidRDefault="00895516" w:rsidP="00895516">
      <w:pPr>
        <w:rPr>
          <w:b/>
          <w:sz w:val="32"/>
          <w:lang w:val="uk-UA"/>
        </w:rPr>
      </w:pPr>
    </w:p>
    <w:p w14:paraId="5A584018" w14:textId="41077D26" w:rsidR="00895516" w:rsidRPr="00D124F1" w:rsidRDefault="00895516" w:rsidP="00895516">
      <w:pPr>
        <w:ind w:hanging="426"/>
        <w:rPr>
          <w:b/>
          <w:sz w:val="32"/>
          <w:lang w:val="uk-UA"/>
        </w:rPr>
      </w:pPr>
      <w:r>
        <w:rPr>
          <w:noProof/>
        </w:rPr>
        <w:drawing>
          <wp:inline distT="0" distB="0" distL="0" distR="0" wp14:anchorId="5758FAC9" wp14:editId="390768AA">
            <wp:extent cx="5940425" cy="60102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FE01" w14:textId="33A8C369" w:rsidR="00895516" w:rsidRDefault="00895516" w:rsidP="00D124F1">
      <w:pPr>
        <w:ind w:left="-993" w:firstLine="426"/>
        <w:rPr>
          <w:b/>
          <w:sz w:val="32"/>
          <w:lang w:val="uk-UA"/>
        </w:rPr>
      </w:pPr>
    </w:p>
    <w:p w14:paraId="6C5D51DB" w14:textId="531A4009" w:rsidR="00895516" w:rsidRDefault="00895516" w:rsidP="00D124F1">
      <w:pPr>
        <w:ind w:left="-993" w:firstLine="426"/>
        <w:rPr>
          <w:b/>
          <w:sz w:val="32"/>
          <w:lang w:val="uk-UA"/>
        </w:rPr>
      </w:pPr>
    </w:p>
    <w:p w14:paraId="31176E50" w14:textId="6AEFD31E" w:rsidR="00895516" w:rsidRDefault="00895516" w:rsidP="00D124F1">
      <w:pPr>
        <w:ind w:left="-993" w:firstLine="426"/>
        <w:rPr>
          <w:b/>
          <w:sz w:val="32"/>
          <w:lang w:val="uk-UA"/>
        </w:rPr>
      </w:pPr>
    </w:p>
    <w:p w14:paraId="0D8320DC" w14:textId="7A904E3E" w:rsidR="00895516" w:rsidRDefault="00895516" w:rsidP="00D124F1">
      <w:pPr>
        <w:ind w:left="-993" w:firstLine="426"/>
        <w:rPr>
          <w:b/>
          <w:sz w:val="32"/>
          <w:lang w:val="uk-UA"/>
        </w:rPr>
      </w:pPr>
    </w:p>
    <w:p w14:paraId="0D1694D1" w14:textId="77777777" w:rsidR="00895516" w:rsidRPr="009F0B77" w:rsidRDefault="00895516" w:rsidP="00D124F1">
      <w:pPr>
        <w:ind w:left="-993" w:firstLine="426"/>
        <w:rPr>
          <w:b/>
          <w:sz w:val="32"/>
          <w:lang w:val="uk-UA"/>
        </w:rPr>
      </w:pPr>
    </w:p>
    <w:sectPr w:rsidR="00895516" w:rsidRPr="009F0B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58C288D2"/>
    <w:lvl w:ilvl="0">
      <w:start w:val="1"/>
      <w:numFmt w:val="decimal"/>
      <w:pStyle w:val="a"/>
      <w:lvlText w:val="%1)"/>
      <w:lvlJc w:val="left"/>
      <w:pPr>
        <w:ind w:left="360" w:hanging="360"/>
      </w:pPr>
    </w:lvl>
  </w:abstractNum>
  <w:abstractNum w:abstractNumId="1" w15:restartNumberingAfterBreak="0">
    <w:nsid w:val="6CAA1144"/>
    <w:multiLevelType w:val="hybridMultilevel"/>
    <w:tmpl w:val="9C2A6F70"/>
    <w:lvl w:ilvl="0" w:tplc="02B8CCB6">
      <w:start w:val="1"/>
      <w:numFmt w:val="decimal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5478A7"/>
    <w:multiLevelType w:val="multilevel"/>
    <w:tmpl w:val="C264181E"/>
    <w:lvl w:ilvl="0">
      <w:start w:val="1"/>
      <w:numFmt w:val="decimal"/>
      <w:pStyle w:val="4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0"/>
  </w:num>
  <w:num w:numId="6">
    <w:abstractNumId w:val="2"/>
  </w:num>
  <w:num w:numId="7">
    <w:abstractNumId w:val="0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56E"/>
    <w:rsid w:val="00035FD8"/>
    <w:rsid w:val="000674AC"/>
    <w:rsid w:val="00101385"/>
    <w:rsid w:val="00181874"/>
    <w:rsid w:val="001B170D"/>
    <w:rsid w:val="002901BC"/>
    <w:rsid w:val="002F7357"/>
    <w:rsid w:val="003D1F85"/>
    <w:rsid w:val="00422285"/>
    <w:rsid w:val="00596AA9"/>
    <w:rsid w:val="005E3B7A"/>
    <w:rsid w:val="00686B14"/>
    <w:rsid w:val="006A0DD3"/>
    <w:rsid w:val="00726721"/>
    <w:rsid w:val="00786A87"/>
    <w:rsid w:val="00895516"/>
    <w:rsid w:val="009E165E"/>
    <w:rsid w:val="009F0B77"/>
    <w:rsid w:val="009F6118"/>
    <w:rsid w:val="00AF4E17"/>
    <w:rsid w:val="00C67318"/>
    <w:rsid w:val="00C852CA"/>
    <w:rsid w:val="00CD6273"/>
    <w:rsid w:val="00D05111"/>
    <w:rsid w:val="00D124F1"/>
    <w:rsid w:val="00E2456E"/>
    <w:rsid w:val="00F90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B1F539"/>
  <w15:chartTrackingRefBased/>
  <w15:docId w15:val="{93983679-EBB1-45A8-8128-A0518B3BD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895516"/>
    <w:pPr>
      <w:keepNext/>
      <w:keepLines/>
      <w:widowControl w:val="0"/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4"/>
      <w:lang w:val="ru-RU" w:eastAsia="ru-RU"/>
    </w:rPr>
  </w:style>
  <w:style w:type="paragraph" w:styleId="1">
    <w:name w:val="heading 1"/>
    <w:basedOn w:val="a0"/>
    <w:next w:val="a0"/>
    <w:link w:val="10"/>
    <w:uiPriority w:val="9"/>
    <w:qFormat/>
    <w:rsid w:val="00786A87"/>
    <w:pPr>
      <w:keepNext w:val="0"/>
      <w:autoSpaceDE w:val="0"/>
      <w:autoSpaceDN w:val="0"/>
      <w:adjustRightInd w:val="0"/>
      <w:spacing w:line="360" w:lineRule="auto"/>
      <w:ind w:left="432" w:firstLine="0"/>
      <w:jc w:val="center"/>
      <w:outlineLvl w:val="0"/>
    </w:pPr>
    <w:rPr>
      <w:rFonts w:eastAsia="Calibri" w:cstheme="majorBidi"/>
      <w:b/>
      <w:caps/>
      <w:noProof/>
      <w:color w:val="000000"/>
      <w:szCs w:val="28"/>
      <w:lang w:val="uk-UA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101385"/>
    <w:pPr>
      <w:autoSpaceDE w:val="0"/>
      <w:autoSpaceDN w:val="0"/>
      <w:adjustRightInd w:val="0"/>
      <w:spacing w:line="360" w:lineRule="auto"/>
      <w:contextualSpacing/>
      <w:outlineLvl w:val="1"/>
    </w:pPr>
    <w:rPr>
      <w:rFonts w:eastAsiaTheme="majorEastAsia" w:cstheme="majorBidi"/>
      <w:b/>
      <w:noProof/>
      <w:color w:val="000000" w:themeColor="text1"/>
      <w:szCs w:val="26"/>
      <w:lang w:val="ru-UA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422285"/>
    <w:pPr>
      <w:jc w:val="center"/>
      <w:outlineLvl w:val="2"/>
    </w:pPr>
    <w:rPr>
      <w:rFonts w:eastAsiaTheme="majorEastAsia" w:cstheme="majorBidi"/>
      <w:b/>
      <w:color w:val="000000" w:themeColor="text1"/>
    </w:rPr>
  </w:style>
  <w:style w:type="paragraph" w:styleId="4">
    <w:name w:val="heading 4"/>
    <w:basedOn w:val="a0"/>
    <w:next w:val="a0"/>
    <w:link w:val="40"/>
    <w:autoRedefine/>
    <w:uiPriority w:val="9"/>
    <w:unhideWhenUsed/>
    <w:qFormat/>
    <w:rsid w:val="00C852CA"/>
    <w:pPr>
      <w:numPr>
        <w:numId w:val="6"/>
      </w:numPr>
      <w:autoSpaceDE w:val="0"/>
      <w:autoSpaceDN w:val="0"/>
      <w:adjustRightInd w:val="0"/>
      <w:spacing w:before="40"/>
      <w:ind w:hanging="360"/>
      <w:outlineLvl w:val="3"/>
    </w:pPr>
    <w:rPr>
      <w:rFonts w:eastAsiaTheme="majorEastAsia" w:cstheme="majorBidi"/>
      <w:iCs/>
      <w:color w:val="000000" w:themeColor="tex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786A87"/>
    <w:rPr>
      <w:rFonts w:ascii="Times New Roman" w:eastAsia="Calibri" w:hAnsi="Times New Roman" w:cstheme="majorBidi"/>
      <w:b/>
      <w:caps/>
      <w:noProof/>
      <w:color w:val="000000"/>
      <w:sz w:val="28"/>
      <w:szCs w:val="28"/>
      <w:lang w:val="uk-UA" w:eastAsia="ru-RU"/>
    </w:rPr>
  </w:style>
  <w:style w:type="paragraph" w:customStyle="1" w:styleId="DA">
    <w:name w:val="Заголовок DA"/>
    <w:basedOn w:val="a0"/>
    <w:autoRedefine/>
    <w:rsid w:val="002901BC"/>
    <w:pPr>
      <w:suppressAutoHyphens/>
      <w:spacing w:before="240" w:after="120" w:line="360" w:lineRule="auto"/>
      <w:jc w:val="center"/>
    </w:pPr>
    <w:rPr>
      <w:rFonts w:cs="Tahoma"/>
      <w:b/>
      <w:caps/>
      <w:szCs w:val="28"/>
      <w:lang w:eastAsia="ar-SA"/>
    </w:rPr>
  </w:style>
  <w:style w:type="character" w:customStyle="1" w:styleId="20">
    <w:name w:val="Заголовок 2 Знак"/>
    <w:basedOn w:val="a1"/>
    <w:link w:val="2"/>
    <w:uiPriority w:val="9"/>
    <w:rsid w:val="00101385"/>
    <w:rPr>
      <w:rFonts w:ascii="Times New Roman" w:eastAsiaTheme="majorEastAsia" w:hAnsi="Times New Roman" w:cstheme="majorBidi"/>
      <w:b/>
      <w:noProof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422285"/>
    <w:rPr>
      <w:rFonts w:ascii="Times New Roman" w:eastAsiaTheme="majorEastAsia" w:hAnsi="Times New Roman" w:cstheme="majorBidi"/>
      <w:b/>
      <w:color w:val="000000" w:themeColor="text1"/>
      <w:sz w:val="28"/>
      <w:szCs w:val="24"/>
      <w:lang w:val="uk-UA"/>
    </w:rPr>
  </w:style>
  <w:style w:type="character" w:customStyle="1" w:styleId="40">
    <w:name w:val="Заголовок 4 Знак"/>
    <w:basedOn w:val="a1"/>
    <w:link w:val="4"/>
    <w:uiPriority w:val="9"/>
    <w:rsid w:val="00C852CA"/>
    <w:rPr>
      <w:rFonts w:ascii="Times New Roman" w:eastAsiaTheme="majorEastAsia" w:hAnsi="Times New Roman" w:cstheme="majorBidi"/>
      <w:iCs/>
      <w:color w:val="000000" w:themeColor="text1"/>
      <w:sz w:val="28"/>
      <w:szCs w:val="24"/>
      <w:lang w:val="uk-UA" w:eastAsia="ru-RU"/>
    </w:rPr>
  </w:style>
  <w:style w:type="paragraph" w:styleId="a">
    <w:name w:val="List Number"/>
    <w:basedOn w:val="a0"/>
    <w:autoRedefine/>
    <w:uiPriority w:val="99"/>
    <w:unhideWhenUsed/>
    <w:qFormat/>
    <w:rsid w:val="00C67318"/>
    <w:pPr>
      <w:numPr>
        <w:numId w:val="8"/>
      </w:numPr>
      <w:autoSpaceDE w:val="0"/>
      <w:autoSpaceDN w:val="0"/>
      <w:adjustRightInd w:val="0"/>
      <w:spacing w:line="360" w:lineRule="auto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40740B-C711-4D0E-B0AE-C39FE1DA5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♪ Nelik</dc:creator>
  <cp:keywords/>
  <dc:description/>
  <cp:lastModifiedBy>♪ Nelik</cp:lastModifiedBy>
  <cp:revision>5</cp:revision>
  <dcterms:created xsi:type="dcterms:W3CDTF">2022-03-28T14:42:00Z</dcterms:created>
  <dcterms:modified xsi:type="dcterms:W3CDTF">2022-03-28T16:42:00Z</dcterms:modified>
</cp:coreProperties>
</file>