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01CCE" w:rsidRPr="00543756" w:rsidRDefault="00900AF2" w:rsidP="00B35E3D">
          <w:pPr>
            <w:pStyle w:val="Logo"/>
            <w:jc w:val="center"/>
          </w:pPr>
          <w:sdt>
            <w:sdtPr>
              <w:rPr>
                <w:noProof/>
                <w:lang w:eastAsia="it-IT"/>
              </w:rPr>
              <w:alias w:val="Fare clic sull'icona a destra per sostituire il logo"/>
              <w:tag w:val="Fare clic sull'icona a destra per sostituire il logo"/>
              <w:id w:val="-2090688503"/>
              <w:picture/>
            </w:sdtPr>
            <w:sdtEndPr/>
            <w:sdtContent>
              <w:r w:rsidR="00D1540E">
                <w:rPr>
                  <w:noProof/>
                  <w:lang w:eastAsia="it-IT"/>
                </w:rPr>
                <w:drawing>
                  <wp:inline distT="0" distB="0" distL="0" distR="0" wp14:anchorId="0E33C3FC" wp14:editId="72F24C55">
                    <wp:extent cx="5514975" cy="2068115"/>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extLst>
                                <a:ext uri="{28A0092B-C50C-407E-A947-70E740481C1C}">
                                  <a14:useLocalDpi xmlns:a14="http://schemas.microsoft.com/office/drawing/2010/main" val="0"/>
                                </a:ext>
                              </a:extLst>
                            </a:blip>
                            <a:stretch>
                              <a:fillRect/>
                            </a:stretch>
                          </pic:blipFill>
                          <pic:spPr>
                            <a:xfrm>
                              <a:off x="0" y="0"/>
                              <a:ext cx="5545190" cy="2079446"/>
                            </a:xfrm>
                            <a:prstGeom prst="rect">
                              <a:avLst/>
                            </a:prstGeom>
                          </pic:spPr>
                        </pic:pic>
                      </a:graphicData>
                    </a:graphic>
                  </wp:inline>
                </w:drawing>
              </w:r>
            </w:sdtContent>
          </w:sdt>
        </w:p>
        <w:p w:rsidR="00584F42" w:rsidRDefault="00584F42">
          <w:r>
            <w:rPr>
              <w:noProof/>
              <w:lang w:eastAsia="it-IT"/>
            </w:rPr>
            <mc:AlternateContent>
              <mc:Choice Requires="wps">
                <w:drawing>
                  <wp:anchor distT="0" distB="0" distL="114300" distR="114300" simplePos="0" relativeHeight="251661312" behindDoc="0" locked="0" layoutInCell="1" allowOverlap="1" wp14:anchorId="546760C3" wp14:editId="1CF7EF16">
                    <wp:simplePos x="0" y="0"/>
                    <wp:positionH relativeFrom="margin">
                      <wp:posOffset>-123825</wp:posOffset>
                    </wp:positionH>
                    <wp:positionV relativeFrom="margin">
                      <wp:posOffset>9229725</wp:posOffset>
                    </wp:positionV>
                    <wp:extent cx="6896100" cy="621665"/>
                    <wp:effectExtent l="0" t="0" r="0" b="698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6896100" cy="621665"/>
                            </a:xfrm>
                            <a:prstGeom prst="rect">
                              <a:avLst/>
                            </a:prstGeom>
                            <a:solidFill>
                              <a:srgbClr val="F24F4F"/>
                            </a:solidFill>
                            <a:ln w="6350">
                              <a:noFill/>
                            </a:ln>
                            <a:effectLst/>
                          </wps:spPr>
                          <wps:txbx>
                            <w:txbxContent>
                              <w:tbl>
                                <w:tblPr>
                                  <w:tblW w:w="1878" w:type="pct"/>
                                  <w:tblCellMar>
                                    <w:left w:w="0" w:type="dxa"/>
                                    <w:right w:w="0" w:type="dxa"/>
                                  </w:tblCellMar>
                                  <w:tblLook w:val="04A0" w:firstRow="1" w:lastRow="0" w:firstColumn="1" w:lastColumn="0" w:noHBand="0" w:noVBand="1"/>
                                  <w:tblDescription w:val="Informazioni sul contatto della società"/>
                                </w:tblPr>
                                <w:tblGrid>
                                  <w:gridCol w:w="2572"/>
                                  <w:gridCol w:w="1168"/>
                                  <w:gridCol w:w="146"/>
                                </w:tblGrid>
                                <w:tr w:rsidR="004E6083" w:rsidTr="003979EF">
                                  <w:trPr>
                                    <w:trHeight w:val="309"/>
                                  </w:trPr>
                                  <w:tc>
                                    <w:tcPr>
                                      <w:tcW w:w="3309" w:type="pct"/>
                                    </w:tcPr>
                                    <w:p w:rsidR="004E6083" w:rsidRPr="00E30C3C" w:rsidRDefault="004E6083" w:rsidP="00FE3870">
                                      <w:pPr>
                                        <w:pStyle w:val="Kontaktopplysninger"/>
                                        <w:rPr>
                                          <w:lang w:val="it-IT"/>
                                        </w:rPr>
                                      </w:pPr>
                                      <w:r w:rsidRPr="00E30C3C">
                                        <w:rPr>
                                          <w:lang w:val="it-IT"/>
                                        </w:rPr>
                                        <w:t>Aniello Carotenuto</w:t>
                                      </w:r>
                                    </w:p>
                                    <w:p w:rsidR="004E6083" w:rsidRPr="00E30C3C" w:rsidRDefault="004E6083" w:rsidP="00FE3870">
                                      <w:pPr>
                                        <w:pStyle w:val="Kontaktopplysninger"/>
                                        <w:rPr>
                                          <w:lang w:val="it-IT"/>
                                        </w:rPr>
                                      </w:pPr>
                                      <w:r w:rsidRPr="00E30C3C">
                                        <w:rPr>
                                          <w:lang w:val="it-IT"/>
                                        </w:rPr>
                                        <w:t>Giuseppe Dello Stretto</w:t>
                                      </w:r>
                                    </w:p>
                                    <w:p w:rsidR="004E6083" w:rsidRPr="00E30C3C" w:rsidRDefault="004E6083" w:rsidP="00FE3870">
                                      <w:pPr>
                                        <w:pStyle w:val="Kontaktopplysninger"/>
                                        <w:rPr>
                                          <w:lang w:val="it-IT"/>
                                        </w:rPr>
                                      </w:pPr>
                                      <w:r w:rsidRPr="00E30C3C">
                                        <w:rPr>
                                          <w:lang w:val="it-IT"/>
                                        </w:rPr>
                                        <w:t>Rosanna Coccaro</w:t>
                                      </w:r>
                                    </w:p>
                                  </w:tc>
                                  <w:tc>
                                    <w:tcPr>
                                      <w:tcW w:w="1503" w:type="pct"/>
                                    </w:tcPr>
                                    <w:p w:rsidR="004E6083" w:rsidRPr="00E30C3C" w:rsidRDefault="004E6083" w:rsidP="00FE3870">
                                      <w:pPr>
                                        <w:pStyle w:val="Kontaktopplysninger"/>
                                        <w:rPr>
                                          <w:lang w:val="it-IT"/>
                                        </w:rPr>
                                      </w:pPr>
                                    </w:p>
                                  </w:tc>
                                  <w:tc>
                                    <w:tcPr>
                                      <w:tcW w:w="188" w:type="pct"/>
                                    </w:tcPr>
                                    <w:p w:rsidR="004E6083" w:rsidRPr="00E30C3C" w:rsidRDefault="004E6083" w:rsidP="00FE3870">
                                      <w:pPr>
                                        <w:pStyle w:val="Kontaktopplysninger"/>
                                        <w:rPr>
                                          <w:lang w:val="it-IT"/>
                                        </w:rPr>
                                      </w:pPr>
                                    </w:p>
                                  </w:tc>
                                </w:tr>
                              </w:tbl>
                              <w:p w:rsidR="004E6083" w:rsidRPr="00E30C3C" w:rsidRDefault="004E6083" w:rsidP="00FE3870">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760C3" id="_x0000_t202" coordsize="21600,21600" o:spt="202" path="m,l,21600r21600,l21600,xe">
                    <v:stroke joinstyle="miter"/>
                    <v:path gradientshapeok="t" o:connecttype="rect"/>
                  </v:shapetype>
                  <v:shape id="Casella di testo 1" o:spid="_x0000_s1026" type="#_x0000_t202" alt="Casella di testo in cui sono visualizzate le informazioni sul contatto della società" style="position:absolute;margin-left:-9.75pt;margin-top:726.75pt;width:543pt;height:4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" fillcolor="#f24f4f" stroked="f" strokeweight=".5pt">
                    <v:textbox inset="12.96pt,0,12.96pt,0">
                      <w:txbxContent>
                        <w:tbl>
                          <w:tblPr>
                            <w:tblW w:w="1878" w:type="pct"/>
                            <w:tblCellMar>
                              <w:left w:w="0" w:type="dxa"/>
                              <w:right w:w="0" w:type="dxa"/>
                            </w:tblCellMar>
                            <w:tblLook w:val="04A0" w:firstRow="1" w:lastRow="0" w:firstColumn="1" w:lastColumn="0" w:noHBand="0" w:noVBand="1"/>
                            <w:tblDescription w:val="Informazioni sul contatto della società"/>
                          </w:tblPr>
                          <w:tblGrid>
                            <w:gridCol w:w="2572"/>
                            <w:gridCol w:w="1168"/>
                            <w:gridCol w:w="146"/>
                          </w:tblGrid>
                          <w:tr w:rsidR="004E6083" w:rsidTr="003979EF">
                            <w:trPr>
                              <w:trHeight w:val="309"/>
                            </w:trPr>
                            <w:tc>
                              <w:tcPr>
                                <w:tcW w:w="3309" w:type="pct"/>
                              </w:tcPr>
                              <w:p w:rsidR="004E6083" w:rsidRPr="00E30C3C" w:rsidRDefault="004E6083" w:rsidP="00FE3870">
                                <w:pPr>
                                  <w:pStyle w:val="Kontaktopplysninger"/>
                                  <w:rPr>
                                    <w:lang w:val="it-IT"/>
                                  </w:rPr>
                                </w:pPr>
                                <w:r w:rsidRPr="00E30C3C">
                                  <w:rPr>
                                    <w:lang w:val="it-IT"/>
                                  </w:rPr>
                                  <w:t>Aniello Carotenuto</w:t>
                                </w:r>
                              </w:p>
                              <w:p w:rsidR="004E6083" w:rsidRPr="00E30C3C" w:rsidRDefault="004E6083" w:rsidP="00FE3870">
                                <w:pPr>
                                  <w:pStyle w:val="Kontaktopplysninger"/>
                                  <w:rPr>
                                    <w:lang w:val="it-IT"/>
                                  </w:rPr>
                                </w:pPr>
                                <w:r w:rsidRPr="00E30C3C">
                                  <w:rPr>
                                    <w:lang w:val="it-IT"/>
                                  </w:rPr>
                                  <w:t>Giuseppe Dello Stretto</w:t>
                                </w:r>
                              </w:p>
                              <w:p w:rsidR="004E6083" w:rsidRPr="00E30C3C" w:rsidRDefault="004E6083" w:rsidP="00FE3870">
                                <w:pPr>
                                  <w:pStyle w:val="Kontaktopplysninger"/>
                                  <w:rPr>
                                    <w:lang w:val="it-IT"/>
                                  </w:rPr>
                                </w:pPr>
                                <w:r w:rsidRPr="00E30C3C">
                                  <w:rPr>
                                    <w:lang w:val="it-IT"/>
                                  </w:rPr>
                                  <w:t>Rosanna Coccaro</w:t>
                                </w:r>
                              </w:p>
                            </w:tc>
                            <w:tc>
                              <w:tcPr>
                                <w:tcW w:w="1503" w:type="pct"/>
                              </w:tcPr>
                              <w:p w:rsidR="004E6083" w:rsidRPr="00E30C3C" w:rsidRDefault="004E6083" w:rsidP="00FE3870">
                                <w:pPr>
                                  <w:pStyle w:val="Kontaktopplysninger"/>
                                  <w:rPr>
                                    <w:lang w:val="it-IT"/>
                                  </w:rPr>
                                </w:pPr>
                              </w:p>
                            </w:tc>
                            <w:tc>
                              <w:tcPr>
                                <w:tcW w:w="188" w:type="pct"/>
                              </w:tcPr>
                              <w:p w:rsidR="004E6083" w:rsidRPr="00E30C3C" w:rsidRDefault="004E6083" w:rsidP="00FE3870">
                                <w:pPr>
                                  <w:pStyle w:val="Kontaktopplysninger"/>
                                  <w:rPr>
                                    <w:lang w:val="it-IT"/>
                                  </w:rPr>
                                </w:pPr>
                              </w:p>
                            </w:tc>
                          </w:tr>
                        </w:tbl>
                        <w:p w:rsidR="004E6083" w:rsidRPr="00E30C3C" w:rsidRDefault="004E6083" w:rsidP="00FE3870">
                          <w:pPr>
                            <w:pStyle w:val="Tabellomrde"/>
                            <w:rPr>
                              <w:lang w:val="it-IT"/>
                            </w:rPr>
                          </w:pPr>
                        </w:p>
                      </w:txbxContent>
                    </v:textbox>
                    <w10:wrap type="topAndBottom" anchorx="margin" anchory="margin"/>
                  </v:shape>
                </w:pict>
              </mc:Fallback>
            </mc:AlternateContent>
          </w:r>
          <w:r w:rsidRPr="007D5C6E">
            <w:rPr>
              <w:noProof/>
              <w:lang w:eastAsia="it-IT"/>
            </w:rPr>
            <mc:AlternateContent>
              <mc:Choice Requires="wps">
                <w:drawing>
                  <wp:anchor distT="0" distB="0" distL="114300" distR="114300" simplePos="0" relativeHeight="251659264" behindDoc="0" locked="0" layoutInCell="1" allowOverlap="1" wp14:anchorId="6E9BD517" wp14:editId="6B4AB2BD">
                    <wp:simplePos x="0" y="0"/>
                    <wp:positionH relativeFrom="margin">
                      <wp:align>left</wp:align>
                    </wp:positionH>
                    <wp:positionV relativeFrom="margin">
                      <wp:posOffset>3181113</wp:posOffset>
                    </wp:positionV>
                    <wp:extent cx="5486400" cy="1463040"/>
                    <wp:effectExtent l="0" t="0" r="15240" b="381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rsidR="004E6083" w:rsidRPr="00357EA4" w:rsidRDefault="00900AF2" w:rsidP="00FE3870">
                                <w:pPr>
                                  <w:pStyle w:val="Titolo"/>
                                  <w:spacing w:after="0"/>
                                </w:pPr>
                                <w:sdt>
                                  <w:sdtPr>
                                    <w:alias w:val="Titolo"/>
                                    <w:tag w:val=""/>
                                    <w:id w:val="1831411451"/>
                                    <w:dataBinding w:prefixMappings="xmlns:ns0='http://purl.org/dc/elements/1.1/' xmlns:ns1='http://schemas.openxmlformats.org/package/2006/metadata/core-properties' " w:xpath="/ns1:coreProperties[1]/ns0:title[1]" w:storeItemID="{6C3C8BC8-F283-45AE-878A-BAB7291924A1}"/>
                                    <w:text/>
                                  </w:sdtPr>
                                  <w:sdtEndPr/>
                                  <w:sdtContent>
                                    <w:r w:rsidR="004E6083">
                                      <w:t>SDD               System Design Document</w:t>
                                    </w:r>
                                  </w:sdtContent>
                                </w:sdt>
                              </w:p>
                              <w:p w:rsidR="004E6083" w:rsidRPr="00FE3870" w:rsidRDefault="00900AF2" w:rsidP="007D5C6E">
                                <w:pPr>
                                  <w:pStyle w:val="Sottotitolo"/>
                                  <w:rPr>
                                    <w:color w:val="595959" w:themeColor="text1" w:themeTint="A6"/>
                                    <w:sz w:val="40"/>
                                  </w:rPr>
                                </w:pPr>
                                <w:sdt>
                                  <w:sdtPr>
                                    <w:rPr>
                                      <w:color w:val="595959" w:themeColor="text1" w:themeTint="A6"/>
                                      <w:sz w:val="40"/>
                                    </w:rPr>
                                    <w:alias w:val="Sottotitolo"/>
                                    <w:tag w:val=""/>
                                    <w:id w:val="-1038194788"/>
                                    <w:dataBinding w:prefixMappings="xmlns:ns0='http://purl.org/dc/elements/1.1/' xmlns:ns1='http://schemas.openxmlformats.org/package/2006/metadata/core-properties' " w:xpath="/ns1:coreProperties[1]/ns0:subject[1]" w:storeItemID="{6C3C8BC8-F283-45AE-878A-BAB7291924A1}"/>
                                    <w:text/>
                                  </w:sdtPr>
                                  <w:sdtEndPr/>
                                  <w:sdtContent>
                                    <w:r w:rsidR="004E6083" w:rsidRPr="00FE3870">
                                      <w:rPr>
                                        <w:color w:val="595959" w:themeColor="text1" w:themeTint="A6"/>
                                        <w:sz w:val="40"/>
                                      </w:rPr>
                                      <w:t>TirocinioSmart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6E9BD517" id="Casella di testo 2" o:spid="_x0000_s1027" type="#_x0000_t202" alt="Casella di testo in cui sono visualizzati titolo e sottotitolo del documento" style="position:absolute;margin-left:0;margin-top:250.5pt;width:6in;height:115.2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" filled="f" stroked="f" strokeweight=".5pt">
                    <v:textbox style="mso-fit-shape-to-text:t" inset="0,0,0,0">
                      <w:txbxContent>
                        <w:p w:rsidR="004E6083" w:rsidRPr="00357EA4" w:rsidRDefault="00900AF2" w:rsidP="00FE3870">
                          <w:pPr>
                            <w:pStyle w:val="Titolo"/>
                            <w:spacing w:after="0"/>
                          </w:pPr>
                          <w:sdt>
                            <w:sdtPr>
                              <w:alias w:val="Titolo"/>
                              <w:tag w:val=""/>
                              <w:id w:val="1831411451"/>
                              <w:dataBinding w:prefixMappings="xmlns:ns0='http://purl.org/dc/elements/1.1/' xmlns:ns1='http://schemas.openxmlformats.org/package/2006/metadata/core-properties' " w:xpath="/ns1:coreProperties[1]/ns0:title[1]" w:storeItemID="{6C3C8BC8-F283-45AE-878A-BAB7291924A1}"/>
                              <w:text/>
                            </w:sdtPr>
                            <w:sdtEndPr/>
                            <w:sdtContent>
                              <w:r w:rsidR="004E6083">
                                <w:t>SDD               System Design Document</w:t>
                              </w:r>
                            </w:sdtContent>
                          </w:sdt>
                        </w:p>
                        <w:p w:rsidR="004E6083" w:rsidRPr="00FE3870" w:rsidRDefault="00900AF2" w:rsidP="007D5C6E">
                          <w:pPr>
                            <w:pStyle w:val="Sottotitolo"/>
                            <w:rPr>
                              <w:color w:val="595959" w:themeColor="text1" w:themeTint="A6"/>
                              <w:sz w:val="40"/>
                            </w:rPr>
                          </w:pPr>
                          <w:sdt>
                            <w:sdtPr>
                              <w:rPr>
                                <w:color w:val="595959" w:themeColor="text1" w:themeTint="A6"/>
                                <w:sz w:val="40"/>
                              </w:rPr>
                              <w:alias w:val="Sottotitolo"/>
                              <w:tag w:val=""/>
                              <w:id w:val="-1038194788"/>
                              <w:dataBinding w:prefixMappings="xmlns:ns0='http://purl.org/dc/elements/1.1/' xmlns:ns1='http://schemas.openxmlformats.org/package/2006/metadata/core-properties' " w:xpath="/ns1:coreProperties[1]/ns0:subject[1]" w:storeItemID="{6C3C8BC8-F283-45AE-878A-BAB7291924A1}"/>
                              <w:text/>
                            </w:sdtPr>
                            <w:sdtEndPr/>
                            <w:sdtContent>
                              <w:r w:rsidR="004E6083" w:rsidRPr="00FE3870">
                                <w:rPr>
                                  <w:color w:val="595959" w:themeColor="text1" w:themeTint="A6"/>
                                  <w:sz w:val="40"/>
                                </w:rPr>
                                <w:t>TirocinioSmart</w:t>
                              </w:r>
                            </w:sdtContent>
                          </w:sdt>
                        </w:p>
                      </w:txbxContent>
                    </v:textbox>
                    <w10:wrap type="topAndBottom" anchorx="margin" anchory="margin"/>
                  </v:shape>
                </w:pict>
              </mc:Fallback>
            </mc:AlternateContent>
          </w:r>
          <w:r>
            <w:br w:type="page"/>
          </w:r>
        </w:p>
        <w:tbl>
          <w:tblPr>
            <w:tblStyle w:val="Tabellafinanziaria"/>
            <w:tblW w:w="10774" w:type="dxa"/>
            <w:jc w:val="center"/>
            <w:tblLook w:val="00A0" w:firstRow="1" w:lastRow="0" w:firstColumn="1" w:lastColumn="0" w:noHBand="0" w:noVBand="0"/>
          </w:tblPr>
          <w:tblGrid>
            <w:gridCol w:w="1561"/>
            <w:gridCol w:w="1276"/>
            <w:gridCol w:w="6804"/>
            <w:gridCol w:w="1133"/>
          </w:tblGrid>
          <w:tr w:rsidR="00804DC9" w:rsidRPr="00D12B42" w:rsidTr="00FE3870">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rsidR="00804DC9" w:rsidRPr="00D12B42" w:rsidRDefault="00804DC9" w:rsidP="00D12B42">
                <w:pPr>
                  <w:pStyle w:val="Logo"/>
                  <w:spacing w:before="0"/>
                  <w:jc w:val="center"/>
                  <w:rPr>
                    <w:sz w:val="16"/>
                  </w:rPr>
                </w:pPr>
                <w:r w:rsidRPr="00D12B42">
                  <w:rPr>
                    <w:sz w:val="16"/>
                  </w:rPr>
                  <w:lastRenderedPageBreak/>
                  <w:t>Data</w:t>
                </w:r>
              </w:p>
            </w:tc>
            <w:tc>
              <w:tcPr>
                <w:tcW w:w="1276" w:type="dxa"/>
                <w:vAlign w:val="center"/>
              </w:tcPr>
              <w:p w:rsidR="00804DC9" w:rsidRPr="00D12B42" w:rsidRDefault="00804DC9" w:rsidP="00F53C4C">
                <w:pPr>
                  <w:pStyle w:val="Logo"/>
                  <w:spacing w:before="0"/>
                  <w:jc w:val="center"/>
                  <w:cnfStyle w:val="100000000000" w:firstRow="1" w:lastRow="0" w:firstColumn="0" w:lastColumn="0" w:oddVBand="0" w:evenVBand="0" w:oddHBand="0" w:evenHBand="0" w:firstRowFirstColumn="0" w:firstRowLastColumn="0" w:lastRowFirstColumn="0" w:lastRowLastColumn="0"/>
                  <w:rPr>
                    <w:sz w:val="16"/>
                  </w:rPr>
                </w:pPr>
                <w:r w:rsidRPr="00D12B42">
                  <w:rPr>
                    <w:sz w:val="16"/>
                  </w:rPr>
                  <w:t>Versione</w:t>
                </w:r>
              </w:p>
            </w:tc>
            <w:tc>
              <w:tcPr>
                <w:tcW w:w="6804" w:type="dxa"/>
                <w:vAlign w:val="center"/>
              </w:tcPr>
              <w:p w:rsidR="00804DC9" w:rsidRPr="00D12B42" w:rsidRDefault="00804DC9" w:rsidP="00F53C4C">
                <w:pPr>
                  <w:pStyle w:val="Logo"/>
                  <w:spacing w:before="0"/>
                  <w:jc w:val="center"/>
                  <w:cnfStyle w:val="100000000000" w:firstRow="1" w:lastRow="0" w:firstColumn="0" w:lastColumn="0" w:oddVBand="0" w:evenVBand="0" w:oddHBand="0" w:evenHBand="0" w:firstRowFirstColumn="0" w:firstRowLastColumn="0" w:lastRowFirstColumn="0" w:lastRowLastColumn="0"/>
                  <w:rPr>
                    <w:sz w:val="16"/>
                  </w:rPr>
                </w:pPr>
                <w:r w:rsidRPr="00D12B42">
                  <w:rPr>
                    <w:sz w:val="16"/>
                  </w:rPr>
                  <w:t>Cambiamenti</w:t>
                </w:r>
              </w:p>
            </w:tc>
            <w:tc>
              <w:tcPr>
                <w:tcW w:w="1133" w:type="dxa"/>
                <w:vAlign w:val="center"/>
              </w:tcPr>
              <w:p w:rsidR="00804DC9" w:rsidRPr="00D12B42" w:rsidRDefault="00804DC9" w:rsidP="00F53C4C">
                <w:pPr>
                  <w:pStyle w:val="Logo"/>
                  <w:spacing w:before="0"/>
                  <w:jc w:val="center"/>
                  <w:cnfStyle w:val="100000000000" w:firstRow="1" w:lastRow="0" w:firstColumn="0" w:lastColumn="0" w:oddVBand="0" w:evenVBand="0" w:oddHBand="0" w:evenHBand="0" w:firstRowFirstColumn="0" w:firstRowLastColumn="0" w:lastRowFirstColumn="0" w:lastRowLastColumn="0"/>
                  <w:rPr>
                    <w:sz w:val="16"/>
                  </w:rPr>
                </w:pPr>
                <w:r w:rsidRPr="00D12B42">
                  <w:rPr>
                    <w:sz w:val="16"/>
                  </w:rPr>
                  <w:t>Autori</w:t>
                </w:r>
              </w:p>
            </w:tc>
          </w:tr>
          <w:tr w:rsidR="00804DC9" w:rsidRPr="00357EA4" w:rsidTr="00FE3870">
            <w:trPr>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rsidR="00804DC9" w:rsidRPr="00AD74CF" w:rsidRDefault="00804DC9" w:rsidP="00D12B42">
                <w:pPr>
                  <w:pStyle w:val="Logo"/>
                  <w:spacing w:before="0"/>
                  <w:jc w:val="center"/>
                  <w:rPr>
                    <w:rFonts w:asciiTheme="minorHAnsi" w:hAnsiTheme="minorHAnsi"/>
                  </w:rPr>
                </w:pPr>
                <w:r>
                  <w:rPr>
                    <w:rFonts w:asciiTheme="minorHAnsi" w:hAnsiTheme="minorHAnsi"/>
                  </w:rPr>
                  <w:t>2</w:t>
                </w:r>
                <w:r w:rsidR="00133D43">
                  <w:rPr>
                    <w:rFonts w:asciiTheme="minorHAnsi" w:hAnsiTheme="minorHAnsi"/>
                  </w:rPr>
                  <w:t>6</w:t>
                </w:r>
                <w:r w:rsidRPr="00AD74CF">
                  <w:rPr>
                    <w:rFonts w:asciiTheme="minorHAnsi" w:hAnsiTheme="minorHAnsi"/>
                  </w:rPr>
                  <w:t>/1</w:t>
                </w:r>
                <w:r>
                  <w:rPr>
                    <w:rFonts w:asciiTheme="minorHAnsi" w:hAnsiTheme="minorHAnsi"/>
                  </w:rPr>
                  <w:t>1</w:t>
                </w:r>
                <w:r w:rsidRPr="00AD74CF">
                  <w:rPr>
                    <w:rFonts w:asciiTheme="minorHAnsi" w:hAnsiTheme="minorHAnsi"/>
                  </w:rPr>
                  <w:t>/2017</w:t>
                </w:r>
              </w:p>
            </w:tc>
            <w:tc>
              <w:tcPr>
                <w:tcW w:w="1276" w:type="dxa"/>
                <w:vAlign w:val="center"/>
              </w:tcPr>
              <w:p w:rsidR="00804DC9" w:rsidRPr="00AD74CF" w:rsidRDefault="00804DC9" w:rsidP="00F53C4C">
                <w:pPr>
                  <w:pStyle w:val="Logo"/>
                  <w:spacing w:before="0"/>
                  <w:jc w:val="center"/>
                  <w:cnfStyle w:val="000000000000" w:firstRow="0" w:lastRow="0" w:firstColumn="0" w:lastColumn="0" w:oddVBand="0" w:evenVBand="0" w:oddHBand="0" w:evenHBand="0" w:firstRowFirstColumn="0" w:firstRowLastColumn="0" w:lastRowFirstColumn="0" w:lastRowLastColumn="0"/>
                </w:pPr>
                <w:r>
                  <w:t>1.0</w:t>
                </w:r>
              </w:p>
            </w:tc>
            <w:tc>
              <w:tcPr>
                <w:tcW w:w="6804" w:type="dxa"/>
                <w:vAlign w:val="center"/>
              </w:tcPr>
              <w:p w:rsidR="00804DC9" w:rsidRPr="00AD74CF" w:rsidRDefault="00804DC9" w:rsidP="00F53C4C">
                <w:pPr>
                  <w:pStyle w:val="Logo"/>
                  <w:spacing w:before="0"/>
                  <w:cnfStyle w:val="000000000000" w:firstRow="0" w:lastRow="0" w:firstColumn="0" w:lastColumn="0" w:oddVBand="0" w:evenVBand="0" w:oddHBand="0" w:evenHBand="0" w:firstRowFirstColumn="0" w:firstRowLastColumn="0" w:lastRowFirstColumn="0" w:lastRowLastColumn="0"/>
                </w:pPr>
                <w:r w:rsidRPr="00AD74CF">
                  <w:t>Versione iniziale</w:t>
                </w:r>
              </w:p>
            </w:tc>
            <w:tc>
              <w:tcPr>
                <w:tcW w:w="1133" w:type="dxa"/>
                <w:vAlign w:val="center"/>
              </w:tcPr>
              <w:p w:rsidR="00804DC9" w:rsidRPr="00AD74CF" w:rsidRDefault="00804DC9" w:rsidP="00F53C4C">
                <w:pPr>
                  <w:pStyle w:val="Logo"/>
                  <w:spacing w:before="0"/>
                  <w:jc w:val="center"/>
                  <w:cnfStyle w:val="000000000000" w:firstRow="0" w:lastRow="0" w:firstColumn="0" w:lastColumn="0" w:oddVBand="0" w:evenVBand="0" w:oddHBand="0" w:evenHBand="0" w:firstRowFirstColumn="0" w:firstRowLastColumn="0" w:lastRowFirstColumn="0" w:lastRowLastColumn="0"/>
                </w:pPr>
                <w:r w:rsidRPr="00AD74CF">
                  <w:t>[tutti]</w:t>
                </w:r>
              </w:p>
            </w:tc>
          </w:tr>
          <w:tr w:rsidR="008B204A" w:rsidRPr="00357EA4" w:rsidTr="00FE38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rsidR="008B204A" w:rsidRPr="008B204A" w:rsidRDefault="008B204A" w:rsidP="00D12B42">
                <w:pPr>
                  <w:pStyle w:val="Logo"/>
                  <w:spacing w:before="0"/>
                  <w:jc w:val="center"/>
                  <w:rPr>
                    <w:rFonts w:asciiTheme="minorHAnsi" w:hAnsiTheme="minorHAnsi"/>
                  </w:rPr>
                </w:pPr>
                <w:r>
                  <w:rPr>
                    <w:rFonts w:asciiTheme="minorHAnsi" w:hAnsiTheme="minorHAnsi"/>
                  </w:rPr>
                  <w:t>01/12/2017</w:t>
                </w:r>
              </w:p>
            </w:tc>
            <w:tc>
              <w:tcPr>
                <w:tcW w:w="1276" w:type="dxa"/>
                <w:vAlign w:val="center"/>
              </w:tcPr>
              <w:p w:rsidR="008B204A" w:rsidRDefault="008B204A" w:rsidP="00F53C4C">
                <w:pPr>
                  <w:pStyle w:val="Logo"/>
                  <w:spacing w:before="0"/>
                  <w:jc w:val="center"/>
                  <w:cnfStyle w:val="000000010000" w:firstRow="0" w:lastRow="0" w:firstColumn="0" w:lastColumn="0" w:oddVBand="0" w:evenVBand="0" w:oddHBand="0" w:evenHBand="1" w:firstRowFirstColumn="0" w:firstRowLastColumn="0" w:lastRowFirstColumn="0" w:lastRowLastColumn="0"/>
                </w:pPr>
                <w:r>
                  <w:t>1.0.1</w:t>
                </w:r>
              </w:p>
            </w:tc>
            <w:tc>
              <w:tcPr>
                <w:tcW w:w="6804" w:type="dxa"/>
                <w:vAlign w:val="center"/>
              </w:tcPr>
              <w:p w:rsidR="008B204A" w:rsidRPr="00AD74CF" w:rsidRDefault="008B204A" w:rsidP="00F53C4C">
                <w:pPr>
                  <w:pStyle w:val="Logo"/>
                  <w:spacing w:before="0"/>
                  <w:cnfStyle w:val="000000010000" w:firstRow="0" w:lastRow="0" w:firstColumn="0" w:lastColumn="0" w:oddVBand="0" w:evenVBand="0" w:oddHBand="0" w:evenHBand="1" w:firstRowFirstColumn="0" w:firstRowLastColumn="0" w:lastRowFirstColumn="0" w:lastRowLastColumn="0"/>
                </w:pPr>
                <w:r>
                  <w:t>Ristrutturazione diagramma dei servizi</w:t>
                </w:r>
              </w:p>
            </w:tc>
            <w:tc>
              <w:tcPr>
                <w:tcW w:w="1133" w:type="dxa"/>
                <w:vAlign w:val="center"/>
              </w:tcPr>
              <w:p w:rsidR="008B204A" w:rsidRPr="00AD74CF" w:rsidRDefault="008B204A" w:rsidP="00F53C4C">
                <w:pPr>
                  <w:pStyle w:val="Logo"/>
                  <w:spacing w:before="0"/>
                  <w:jc w:val="center"/>
                  <w:cnfStyle w:val="000000010000" w:firstRow="0" w:lastRow="0" w:firstColumn="0" w:lastColumn="0" w:oddVBand="0" w:evenVBand="0" w:oddHBand="0" w:evenHBand="1" w:firstRowFirstColumn="0" w:firstRowLastColumn="0" w:lastRowFirstColumn="0" w:lastRowLastColumn="0"/>
                </w:pPr>
                <w:r>
                  <w:t>AC</w:t>
                </w:r>
              </w:p>
            </w:tc>
          </w:tr>
          <w:tr w:rsidR="0044721C" w:rsidRPr="00357EA4" w:rsidTr="00FE3870">
            <w:trPr>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rsidR="0044721C" w:rsidRPr="0044721C" w:rsidRDefault="0044721C" w:rsidP="00D12B42">
                <w:pPr>
                  <w:pStyle w:val="Logo"/>
                  <w:spacing w:before="0"/>
                  <w:jc w:val="center"/>
                  <w:rPr>
                    <w:rFonts w:asciiTheme="minorHAnsi" w:hAnsiTheme="minorHAnsi"/>
                  </w:rPr>
                </w:pPr>
                <w:r>
                  <w:rPr>
                    <w:rFonts w:asciiTheme="minorHAnsi" w:hAnsiTheme="minorHAnsi"/>
                  </w:rPr>
                  <w:t>10/12/2017</w:t>
                </w:r>
              </w:p>
            </w:tc>
            <w:tc>
              <w:tcPr>
                <w:tcW w:w="1276" w:type="dxa"/>
                <w:vAlign w:val="center"/>
              </w:tcPr>
              <w:p w:rsidR="0044721C" w:rsidRDefault="0044721C" w:rsidP="00F53C4C">
                <w:pPr>
                  <w:pStyle w:val="Logo"/>
                  <w:spacing w:before="0"/>
                  <w:jc w:val="center"/>
                  <w:cnfStyle w:val="000000000000" w:firstRow="0" w:lastRow="0" w:firstColumn="0" w:lastColumn="0" w:oddVBand="0" w:evenVBand="0" w:oddHBand="0" w:evenHBand="0" w:firstRowFirstColumn="0" w:firstRowLastColumn="0" w:lastRowFirstColumn="0" w:lastRowLastColumn="0"/>
                </w:pPr>
                <w:r>
                  <w:t>1.1</w:t>
                </w:r>
              </w:p>
            </w:tc>
            <w:tc>
              <w:tcPr>
                <w:tcW w:w="6804" w:type="dxa"/>
                <w:vAlign w:val="center"/>
              </w:tcPr>
              <w:p w:rsidR="0044721C" w:rsidRDefault="0044721C" w:rsidP="00F53C4C">
                <w:pPr>
                  <w:pStyle w:val="Logo"/>
                  <w:spacing w:before="0"/>
                  <w:cnfStyle w:val="000000000000" w:firstRow="0" w:lastRow="0" w:firstColumn="0" w:lastColumn="0" w:oddVBand="0" w:evenVBand="0" w:oddHBand="0" w:evenHBand="0" w:firstRowFirstColumn="0" w:firstRowLastColumn="0" w:lastRowFirstColumn="0" w:lastRowLastColumn="0"/>
                </w:pPr>
                <w:r>
                  <w:t>Aggiornamento divisione in sottosistemi</w:t>
                </w:r>
              </w:p>
            </w:tc>
            <w:tc>
              <w:tcPr>
                <w:tcW w:w="1133" w:type="dxa"/>
                <w:vAlign w:val="center"/>
              </w:tcPr>
              <w:p w:rsidR="0044721C" w:rsidRDefault="0044721C" w:rsidP="00F53C4C">
                <w:pPr>
                  <w:pStyle w:val="Logo"/>
                  <w:spacing w:before="0"/>
                  <w:jc w:val="center"/>
                  <w:cnfStyle w:val="000000000000" w:firstRow="0" w:lastRow="0" w:firstColumn="0" w:lastColumn="0" w:oddVBand="0" w:evenVBand="0" w:oddHBand="0" w:evenHBand="0" w:firstRowFirstColumn="0" w:firstRowLastColumn="0" w:lastRowFirstColumn="0" w:lastRowLastColumn="0"/>
                </w:pPr>
                <w:r>
                  <w:t>AC</w:t>
                </w:r>
              </w:p>
            </w:tc>
          </w:tr>
          <w:tr w:rsidR="00934823" w:rsidRPr="00357EA4" w:rsidTr="00FE38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rsidR="00934823" w:rsidRPr="00934823" w:rsidRDefault="00934823" w:rsidP="00D12B42">
                <w:pPr>
                  <w:pStyle w:val="Logo"/>
                  <w:spacing w:before="0"/>
                  <w:jc w:val="center"/>
                  <w:rPr>
                    <w:rFonts w:asciiTheme="minorHAnsi" w:hAnsiTheme="minorHAnsi"/>
                  </w:rPr>
                </w:pPr>
                <w:r>
                  <w:rPr>
                    <w:rFonts w:asciiTheme="minorHAnsi" w:hAnsiTheme="minorHAnsi"/>
                  </w:rPr>
                  <w:t>12/12/2017</w:t>
                </w:r>
              </w:p>
            </w:tc>
            <w:tc>
              <w:tcPr>
                <w:tcW w:w="1276" w:type="dxa"/>
                <w:vAlign w:val="center"/>
              </w:tcPr>
              <w:p w:rsidR="00934823" w:rsidRDefault="00934823" w:rsidP="00F53C4C">
                <w:pPr>
                  <w:pStyle w:val="Logo"/>
                  <w:spacing w:before="0"/>
                  <w:jc w:val="center"/>
                  <w:cnfStyle w:val="000000010000" w:firstRow="0" w:lastRow="0" w:firstColumn="0" w:lastColumn="0" w:oddVBand="0" w:evenVBand="0" w:oddHBand="0" w:evenHBand="1" w:firstRowFirstColumn="0" w:firstRowLastColumn="0" w:lastRowFirstColumn="0" w:lastRowLastColumn="0"/>
                </w:pPr>
                <w:r>
                  <w:t>1.2</w:t>
                </w:r>
              </w:p>
            </w:tc>
            <w:tc>
              <w:tcPr>
                <w:tcW w:w="6804" w:type="dxa"/>
                <w:vAlign w:val="center"/>
              </w:tcPr>
              <w:p w:rsidR="00934823" w:rsidRDefault="00934823" w:rsidP="00F53C4C">
                <w:pPr>
                  <w:pStyle w:val="Logo"/>
                  <w:spacing w:before="0"/>
                  <w:cnfStyle w:val="000000010000" w:firstRow="0" w:lastRow="0" w:firstColumn="0" w:lastColumn="0" w:oddVBand="0" w:evenVBand="0" w:oddHBand="0" w:evenHBand="1" w:firstRowFirstColumn="0" w:firstRowLastColumn="0" w:lastRowFirstColumn="0" w:lastRowLastColumn="0"/>
                </w:pPr>
                <w:r>
                  <w:t>Ristrutturazione divisione in sottosistemi</w:t>
                </w:r>
              </w:p>
            </w:tc>
            <w:tc>
              <w:tcPr>
                <w:tcW w:w="1133" w:type="dxa"/>
                <w:vAlign w:val="center"/>
              </w:tcPr>
              <w:p w:rsidR="00934823" w:rsidRDefault="00934823" w:rsidP="00F53C4C">
                <w:pPr>
                  <w:pStyle w:val="Logo"/>
                  <w:spacing w:before="0"/>
                  <w:jc w:val="center"/>
                  <w:cnfStyle w:val="000000010000" w:firstRow="0" w:lastRow="0" w:firstColumn="0" w:lastColumn="0" w:oddVBand="0" w:evenVBand="0" w:oddHBand="0" w:evenHBand="1" w:firstRowFirstColumn="0" w:firstRowLastColumn="0" w:lastRowFirstColumn="0" w:lastRowLastColumn="0"/>
                </w:pPr>
                <w:r>
                  <w:t>AC</w:t>
                </w:r>
              </w:p>
            </w:tc>
          </w:tr>
          <w:tr w:rsidR="00333CBA" w:rsidRPr="00357EA4" w:rsidTr="00FE3870">
            <w:trPr>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rsidR="00333CBA" w:rsidRPr="00333CBA" w:rsidRDefault="00333CBA" w:rsidP="00D12B42">
                <w:pPr>
                  <w:pStyle w:val="Logo"/>
                  <w:spacing w:before="0"/>
                  <w:jc w:val="center"/>
                  <w:rPr>
                    <w:rFonts w:asciiTheme="minorHAnsi" w:hAnsiTheme="minorHAnsi"/>
                  </w:rPr>
                </w:pPr>
                <w:r>
                  <w:rPr>
                    <w:rFonts w:asciiTheme="minorHAnsi" w:hAnsiTheme="minorHAnsi"/>
                  </w:rPr>
                  <w:t>14/01/2017</w:t>
                </w:r>
              </w:p>
            </w:tc>
            <w:tc>
              <w:tcPr>
                <w:tcW w:w="1276" w:type="dxa"/>
                <w:vAlign w:val="center"/>
              </w:tcPr>
              <w:p w:rsidR="00333CBA" w:rsidRDefault="00333CBA" w:rsidP="00F53C4C">
                <w:pPr>
                  <w:pStyle w:val="Logo"/>
                  <w:spacing w:before="0"/>
                  <w:jc w:val="center"/>
                  <w:cnfStyle w:val="000000000000" w:firstRow="0" w:lastRow="0" w:firstColumn="0" w:lastColumn="0" w:oddVBand="0" w:evenVBand="0" w:oddHBand="0" w:evenHBand="0" w:firstRowFirstColumn="0" w:firstRowLastColumn="0" w:lastRowFirstColumn="0" w:lastRowLastColumn="0"/>
                </w:pPr>
                <w:r>
                  <w:t>1.2.1</w:t>
                </w:r>
              </w:p>
            </w:tc>
            <w:tc>
              <w:tcPr>
                <w:tcW w:w="6804" w:type="dxa"/>
                <w:vAlign w:val="center"/>
              </w:tcPr>
              <w:p w:rsidR="00333CBA" w:rsidRDefault="00333CBA" w:rsidP="00F53C4C">
                <w:pPr>
                  <w:pStyle w:val="Logo"/>
                  <w:spacing w:before="0"/>
                  <w:cnfStyle w:val="000000000000" w:firstRow="0" w:lastRow="0" w:firstColumn="0" w:lastColumn="0" w:oddVBand="0" w:evenVBand="0" w:oddHBand="0" w:evenHBand="0" w:firstRowFirstColumn="0" w:firstRowLastColumn="0" w:lastRowFirstColumn="0" w:lastRowLastColumn="0"/>
                </w:pPr>
                <w:r>
                  <w:t>Aggiornamento servizi dei sottosistemi</w:t>
                </w:r>
              </w:p>
            </w:tc>
            <w:tc>
              <w:tcPr>
                <w:tcW w:w="1133" w:type="dxa"/>
                <w:vAlign w:val="center"/>
              </w:tcPr>
              <w:p w:rsidR="00333CBA" w:rsidRDefault="00333CBA" w:rsidP="00F53C4C">
                <w:pPr>
                  <w:pStyle w:val="Logo"/>
                  <w:spacing w:before="0"/>
                  <w:jc w:val="center"/>
                  <w:cnfStyle w:val="000000000000" w:firstRow="0" w:lastRow="0" w:firstColumn="0" w:lastColumn="0" w:oddVBand="0" w:evenVBand="0" w:oddHBand="0" w:evenHBand="0" w:firstRowFirstColumn="0" w:firstRowLastColumn="0" w:lastRowFirstColumn="0" w:lastRowLastColumn="0"/>
                </w:pPr>
                <w:r>
                  <w:t>AC</w:t>
                </w:r>
              </w:p>
            </w:tc>
          </w:tr>
          <w:tr w:rsidR="00E30C3C" w:rsidRPr="00357EA4" w:rsidTr="00FE387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rsidR="00E30C3C" w:rsidRPr="00E30C3C" w:rsidRDefault="00E30C3C" w:rsidP="00D12B42">
                <w:pPr>
                  <w:pStyle w:val="Logo"/>
                  <w:spacing w:before="0"/>
                  <w:jc w:val="center"/>
                  <w:rPr>
                    <w:rFonts w:asciiTheme="minorHAnsi" w:hAnsiTheme="minorHAnsi"/>
                  </w:rPr>
                </w:pPr>
                <w:r w:rsidRPr="00E30C3C">
                  <w:rPr>
                    <w:rFonts w:asciiTheme="minorHAnsi" w:hAnsiTheme="minorHAnsi"/>
                  </w:rPr>
                  <w:t>27/12/2017</w:t>
                </w:r>
              </w:p>
            </w:tc>
            <w:tc>
              <w:tcPr>
                <w:tcW w:w="1276" w:type="dxa"/>
                <w:vAlign w:val="center"/>
              </w:tcPr>
              <w:p w:rsidR="00E30C3C" w:rsidRDefault="00E30C3C" w:rsidP="00F53C4C">
                <w:pPr>
                  <w:pStyle w:val="Logo"/>
                  <w:spacing w:before="0"/>
                  <w:jc w:val="center"/>
                  <w:cnfStyle w:val="000000010000" w:firstRow="0" w:lastRow="0" w:firstColumn="0" w:lastColumn="0" w:oddVBand="0" w:evenVBand="0" w:oddHBand="0" w:evenHBand="1" w:firstRowFirstColumn="0" w:firstRowLastColumn="0" w:lastRowFirstColumn="0" w:lastRowLastColumn="0"/>
                </w:pPr>
                <w:r>
                  <w:t>1.3</w:t>
                </w:r>
              </w:p>
            </w:tc>
            <w:tc>
              <w:tcPr>
                <w:tcW w:w="6804" w:type="dxa"/>
                <w:vAlign w:val="center"/>
              </w:tcPr>
              <w:p w:rsidR="00E30C3C" w:rsidRDefault="00E30C3C" w:rsidP="00F53C4C">
                <w:pPr>
                  <w:pStyle w:val="Logo"/>
                  <w:spacing w:before="0"/>
                  <w:cnfStyle w:val="000000010000" w:firstRow="0" w:lastRow="0" w:firstColumn="0" w:lastColumn="0" w:oddVBand="0" w:evenVBand="0" w:oddHBand="0" w:evenHBand="1" w:firstRowFirstColumn="0" w:firstRowLastColumn="0" w:lastRowFirstColumn="0" w:lastRowLastColumn="0"/>
                </w:pPr>
                <w:r>
                  <w:t>Aggiornamento schema E-R</w:t>
                </w:r>
              </w:p>
            </w:tc>
            <w:tc>
              <w:tcPr>
                <w:tcW w:w="1133" w:type="dxa"/>
                <w:vAlign w:val="center"/>
              </w:tcPr>
              <w:p w:rsidR="00E30C3C" w:rsidRDefault="00E30C3C" w:rsidP="00F53C4C">
                <w:pPr>
                  <w:pStyle w:val="Logo"/>
                  <w:spacing w:before="0"/>
                  <w:jc w:val="center"/>
                  <w:cnfStyle w:val="000000010000" w:firstRow="0" w:lastRow="0" w:firstColumn="0" w:lastColumn="0" w:oddVBand="0" w:evenVBand="0" w:oddHBand="0" w:evenHBand="1" w:firstRowFirstColumn="0" w:firstRowLastColumn="0" w:lastRowFirstColumn="0" w:lastRowLastColumn="0"/>
                </w:pPr>
                <w:r>
                  <w:t>AC</w:t>
                </w:r>
              </w:p>
            </w:tc>
          </w:tr>
          <w:tr w:rsidR="00F11329" w:rsidRPr="00357EA4" w:rsidTr="00FE3870">
            <w:trPr>
              <w:jc w:val="center"/>
            </w:trPr>
            <w:tc>
              <w:tcPr>
                <w:cnfStyle w:val="001000000000" w:firstRow="0" w:lastRow="0" w:firstColumn="1" w:lastColumn="0" w:oddVBand="0" w:evenVBand="0" w:oddHBand="0" w:evenHBand="0" w:firstRowFirstColumn="0" w:firstRowLastColumn="0" w:lastRowFirstColumn="0" w:lastRowLastColumn="0"/>
                <w:tcW w:w="1561" w:type="dxa"/>
                <w:vAlign w:val="center"/>
              </w:tcPr>
              <w:p w:rsidR="00F11329" w:rsidRPr="00F11329" w:rsidRDefault="00F11329" w:rsidP="00D12B42">
                <w:pPr>
                  <w:pStyle w:val="Logo"/>
                  <w:spacing w:before="0"/>
                  <w:jc w:val="center"/>
                  <w:rPr>
                    <w:rFonts w:asciiTheme="minorHAnsi" w:hAnsiTheme="minorHAnsi"/>
                  </w:rPr>
                </w:pPr>
                <w:r>
                  <w:rPr>
                    <w:rFonts w:asciiTheme="minorHAnsi" w:hAnsiTheme="minorHAnsi"/>
                  </w:rPr>
                  <w:t>03/02/2018</w:t>
                </w:r>
              </w:p>
            </w:tc>
            <w:tc>
              <w:tcPr>
                <w:tcW w:w="1276" w:type="dxa"/>
                <w:vAlign w:val="center"/>
              </w:tcPr>
              <w:p w:rsidR="00F11329" w:rsidRDefault="00F11329" w:rsidP="00F53C4C">
                <w:pPr>
                  <w:pStyle w:val="Logo"/>
                  <w:spacing w:before="0"/>
                  <w:jc w:val="center"/>
                  <w:cnfStyle w:val="000000000000" w:firstRow="0" w:lastRow="0" w:firstColumn="0" w:lastColumn="0" w:oddVBand="0" w:evenVBand="0" w:oddHBand="0" w:evenHBand="0" w:firstRowFirstColumn="0" w:firstRowLastColumn="0" w:lastRowFirstColumn="0" w:lastRowLastColumn="0"/>
                </w:pPr>
                <w:r>
                  <w:t>1.4</w:t>
                </w:r>
              </w:p>
            </w:tc>
            <w:tc>
              <w:tcPr>
                <w:tcW w:w="6804" w:type="dxa"/>
                <w:vAlign w:val="center"/>
              </w:tcPr>
              <w:p w:rsidR="00F11329" w:rsidRDefault="00F11329" w:rsidP="00F53C4C">
                <w:pPr>
                  <w:pStyle w:val="Logo"/>
                  <w:spacing w:before="0"/>
                  <w:cnfStyle w:val="000000000000" w:firstRow="0" w:lastRow="0" w:firstColumn="0" w:lastColumn="0" w:oddVBand="0" w:evenVBand="0" w:oddHBand="0" w:evenHBand="0" w:firstRowFirstColumn="0" w:firstRowLastColumn="0" w:lastRowFirstColumn="0" w:lastRowLastColumn="0"/>
                </w:pPr>
                <w:r>
                  <w:t>Revisione generale con aggiornamento dei servizi dei sottosistemi e della matrice d’accesso</w:t>
                </w:r>
              </w:p>
            </w:tc>
            <w:tc>
              <w:tcPr>
                <w:tcW w:w="1133" w:type="dxa"/>
                <w:vAlign w:val="center"/>
              </w:tcPr>
              <w:p w:rsidR="00F11329" w:rsidRDefault="00F11329" w:rsidP="00F53C4C">
                <w:pPr>
                  <w:pStyle w:val="Logo"/>
                  <w:spacing w:before="0"/>
                  <w:jc w:val="center"/>
                  <w:cnfStyle w:val="000000000000" w:firstRow="0" w:lastRow="0" w:firstColumn="0" w:lastColumn="0" w:oddVBand="0" w:evenVBand="0" w:oddHBand="0" w:evenHBand="0" w:firstRowFirstColumn="0" w:firstRowLastColumn="0" w:lastRowFirstColumn="0" w:lastRowLastColumn="0"/>
                </w:pPr>
                <w:r>
                  <w:t>AC</w:t>
                </w:r>
              </w:p>
            </w:tc>
          </w:tr>
        </w:tbl>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357EA4" w:rsidRDefault="00357EA4" w:rsidP="00584F42">
          <w:pPr>
            <w:pStyle w:val="Logo"/>
            <w:spacing w:before="0"/>
          </w:pPr>
        </w:p>
        <w:p w:rsidR="00F01CCE" w:rsidRPr="00543756" w:rsidRDefault="00900AF2" w:rsidP="00584F42">
          <w:pPr>
            <w:pStyle w:val="Logo"/>
            <w:spacing w:before="0"/>
          </w:pPr>
        </w:p>
      </w:sdtContent>
    </w:sdt>
    <w:sdt>
      <w:sdtPr>
        <w:rPr>
          <w:rFonts w:asciiTheme="minorHAnsi" w:eastAsiaTheme="minorEastAsia" w:hAnsiTheme="minorHAnsi" w:cstheme="minorBidi"/>
          <w:color w:val="4C483D" w:themeColor="text2"/>
          <w:sz w:val="24"/>
          <w:szCs w:val="20"/>
        </w:rPr>
        <w:id w:val="-652375374"/>
        <w:docPartObj>
          <w:docPartGallery w:val="Table of Contents"/>
          <w:docPartUnique/>
        </w:docPartObj>
      </w:sdtPr>
      <w:sdtEndPr>
        <w:rPr>
          <w:b/>
          <w:bCs/>
        </w:rPr>
      </w:sdtEndPr>
      <w:sdtContent>
        <w:p w:rsidR="00FE3870" w:rsidRPr="00FE3870" w:rsidRDefault="00FE3870">
          <w:pPr>
            <w:pStyle w:val="Titolosommario"/>
            <w:rPr>
              <w:color w:val="F24F4F" w:themeColor="accent1"/>
            </w:rPr>
          </w:pPr>
          <w:r w:rsidRPr="00FE3870">
            <w:rPr>
              <w:color w:val="F24F4F" w:themeColor="accent1"/>
            </w:rPr>
            <w:t>Sommario</w:t>
          </w:r>
        </w:p>
        <w:p w:rsidR="00691DF5" w:rsidRPr="00691DF5" w:rsidRDefault="00FE3870">
          <w:pPr>
            <w:pStyle w:val="Sommario1"/>
            <w:rPr>
              <w:b w:val="0"/>
              <w:bCs w:val="0"/>
              <w:noProof/>
              <w:color w:val="auto"/>
              <w:sz w:val="24"/>
              <w:szCs w:val="24"/>
              <w:lang w:eastAsia="it-IT"/>
            </w:rPr>
          </w:pPr>
          <w:r w:rsidRPr="008B5254">
            <w:rPr>
              <w:sz w:val="24"/>
              <w:szCs w:val="24"/>
            </w:rPr>
            <w:fldChar w:fldCharType="begin"/>
          </w:r>
          <w:r w:rsidRPr="008B5254">
            <w:rPr>
              <w:sz w:val="24"/>
              <w:szCs w:val="24"/>
            </w:rPr>
            <w:instrText xml:space="preserve"> TOC \o "1-3" \h \z \u </w:instrText>
          </w:r>
          <w:r w:rsidRPr="008B5254">
            <w:rPr>
              <w:sz w:val="24"/>
              <w:szCs w:val="24"/>
            </w:rPr>
            <w:fldChar w:fldCharType="separate"/>
          </w:r>
          <w:hyperlink w:anchor="_Toc505542143" w:history="1">
            <w:r w:rsidR="00691DF5" w:rsidRPr="00691DF5">
              <w:rPr>
                <w:rStyle w:val="Collegamentoipertestuale"/>
                <w:noProof/>
                <w:sz w:val="24"/>
                <w:szCs w:val="24"/>
              </w:rPr>
              <w:t>1. Introduzione</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_Toc505542143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4</w:t>
            </w:r>
            <w:r w:rsidR="00691DF5" w:rsidRPr="00691DF5">
              <w:rPr>
                <w:noProof/>
                <w:webHidden/>
                <w:sz w:val="24"/>
                <w:szCs w:val="24"/>
              </w:rPr>
              <w:fldChar w:fldCharType="end"/>
            </w:r>
          </w:hyperlink>
        </w:p>
        <w:p w:rsidR="00691DF5" w:rsidRPr="00691DF5" w:rsidRDefault="00900AF2">
          <w:pPr>
            <w:pStyle w:val="Sommario2"/>
            <w:rPr>
              <w:noProof/>
              <w:color w:val="auto"/>
              <w:sz w:val="24"/>
              <w:szCs w:val="24"/>
              <w:lang w:eastAsia="it-IT"/>
            </w:rPr>
          </w:pPr>
          <w:hyperlink w:anchor="_Toc505542144" w:history="1">
            <w:r w:rsidR="00691DF5" w:rsidRPr="00691DF5">
              <w:rPr>
                <w:rStyle w:val="Collegamentoipertestuale"/>
                <w:noProof/>
                <w:sz w:val="24"/>
                <w:szCs w:val="24"/>
              </w:rPr>
              <w:t>1.1 Obiettivi del sistema</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_Toc505542144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4</w:t>
            </w:r>
            <w:r w:rsidR="00691DF5" w:rsidRPr="00691DF5">
              <w:rPr>
                <w:noProof/>
                <w:webHidden/>
                <w:sz w:val="24"/>
                <w:szCs w:val="24"/>
              </w:rPr>
              <w:fldChar w:fldCharType="end"/>
            </w:r>
          </w:hyperlink>
        </w:p>
        <w:p w:rsidR="00691DF5" w:rsidRPr="00691DF5" w:rsidRDefault="00900AF2">
          <w:pPr>
            <w:pStyle w:val="Sommario2"/>
            <w:rPr>
              <w:noProof/>
              <w:color w:val="auto"/>
              <w:sz w:val="24"/>
              <w:szCs w:val="24"/>
              <w:lang w:eastAsia="it-IT"/>
            </w:rPr>
          </w:pPr>
          <w:hyperlink w:anchor="_Toc505542145" w:history="1">
            <w:r w:rsidR="00691DF5" w:rsidRPr="00691DF5">
              <w:rPr>
                <w:rStyle w:val="Collegamentoipertestuale"/>
                <w:noProof/>
                <w:sz w:val="24"/>
                <w:szCs w:val="24"/>
              </w:rPr>
              <w:t>1.2 Design Goals &amp; Trade-offs</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_Toc505542145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4</w:t>
            </w:r>
            <w:r w:rsidR="00691DF5" w:rsidRPr="00691DF5">
              <w:rPr>
                <w:noProof/>
                <w:webHidden/>
                <w:sz w:val="24"/>
                <w:szCs w:val="24"/>
              </w:rPr>
              <w:fldChar w:fldCharType="end"/>
            </w:r>
          </w:hyperlink>
        </w:p>
        <w:p w:rsidR="00691DF5" w:rsidRPr="00691DF5" w:rsidRDefault="00900AF2">
          <w:pPr>
            <w:pStyle w:val="Sommario3"/>
            <w:rPr>
              <w:noProof/>
              <w:color w:val="auto"/>
              <w:szCs w:val="24"/>
              <w:lang w:eastAsia="it-IT"/>
            </w:rPr>
          </w:pPr>
          <w:hyperlink w:anchor="_Toc505542146" w:history="1">
            <w:r w:rsidR="00691DF5" w:rsidRPr="00691DF5">
              <w:rPr>
                <w:rStyle w:val="Collegamentoipertestuale"/>
                <w:noProof/>
                <w:szCs w:val="24"/>
              </w:rPr>
              <w:t>Tempo di rilascio vs Funzionalità</w:t>
            </w:r>
            <w:r w:rsidR="00691DF5" w:rsidRPr="00691DF5">
              <w:rPr>
                <w:noProof/>
                <w:webHidden/>
                <w:szCs w:val="24"/>
              </w:rPr>
              <w:tab/>
            </w:r>
            <w:r w:rsidR="00691DF5" w:rsidRPr="00691DF5">
              <w:rPr>
                <w:noProof/>
                <w:webHidden/>
                <w:szCs w:val="24"/>
              </w:rPr>
              <w:fldChar w:fldCharType="begin"/>
            </w:r>
            <w:r w:rsidR="00691DF5" w:rsidRPr="00691DF5">
              <w:rPr>
                <w:noProof/>
                <w:webHidden/>
                <w:szCs w:val="24"/>
              </w:rPr>
              <w:instrText xml:space="preserve"> PAGEREF _Toc505542146 \h </w:instrText>
            </w:r>
            <w:r w:rsidR="00691DF5" w:rsidRPr="00691DF5">
              <w:rPr>
                <w:noProof/>
                <w:webHidden/>
                <w:szCs w:val="24"/>
              </w:rPr>
            </w:r>
            <w:r w:rsidR="00691DF5" w:rsidRPr="00691DF5">
              <w:rPr>
                <w:noProof/>
                <w:webHidden/>
                <w:szCs w:val="24"/>
              </w:rPr>
              <w:fldChar w:fldCharType="separate"/>
            </w:r>
            <w:r w:rsidR="00FC4D80">
              <w:rPr>
                <w:noProof/>
                <w:webHidden/>
                <w:szCs w:val="24"/>
              </w:rPr>
              <w:t>5</w:t>
            </w:r>
            <w:r w:rsidR="00691DF5" w:rsidRPr="00691DF5">
              <w:rPr>
                <w:noProof/>
                <w:webHidden/>
                <w:szCs w:val="24"/>
              </w:rPr>
              <w:fldChar w:fldCharType="end"/>
            </w:r>
          </w:hyperlink>
        </w:p>
        <w:p w:rsidR="00691DF5" w:rsidRPr="00691DF5" w:rsidRDefault="00900AF2">
          <w:pPr>
            <w:pStyle w:val="Sommario3"/>
            <w:rPr>
              <w:noProof/>
              <w:color w:val="auto"/>
              <w:szCs w:val="24"/>
              <w:lang w:eastAsia="it-IT"/>
            </w:rPr>
          </w:pPr>
          <w:hyperlink w:anchor="_Toc505542147" w:history="1">
            <w:r w:rsidR="00691DF5" w:rsidRPr="00691DF5">
              <w:rPr>
                <w:rStyle w:val="Collegamentoipertestuale"/>
                <w:noProof/>
                <w:szCs w:val="24"/>
              </w:rPr>
              <w:t>Prestazioni vs Costi</w:t>
            </w:r>
            <w:r w:rsidR="00691DF5" w:rsidRPr="00691DF5">
              <w:rPr>
                <w:noProof/>
                <w:webHidden/>
                <w:szCs w:val="24"/>
              </w:rPr>
              <w:tab/>
            </w:r>
            <w:r w:rsidR="00691DF5" w:rsidRPr="00691DF5">
              <w:rPr>
                <w:noProof/>
                <w:webHidden/>
                <w:szCs w:val="24"/>
              </w:rPr>
              <w:fldChar w:fldCharType="begin"/>
            </w:r>
            <w:r w:rsidR="00691DF5" w:rsidRPr="00691DF5">
              <w:rPr>
                <w:noProof/>
                <w:webHidden/>
                <w:szCs w:val="24"/>
              </w:rPr>
              <w:instrText xml:space="preserve"> PAGEREF _Toc505542147 \h </w:instrText>
            </w:r>
            <w:r w:rsidR="00691DF5" w:rsidRPr="00691DF5">
              <w:rPr>
                <w:noProof/>
                <w:webHidden/>
                <w:szCs w:val="24"/>
              </w:rPr>
            </w:r>
            <w:r w:rsidR="00691DF5" w:rsidRPr="00691DF5">
              <w:rPr>
                <w:noProof/>
                <w:webHidden/>
                <w:szCs w:val="24"/>
              </w:rPr>
              <w:fldChar w:fldCharType="separate"/>
            </w:r>
            <w:r w:rsidR="00FC4D80">
              <w:rPr>
                <w:noProof/>
                <w:webHidden/>
                <w:szCs w:val="24"/>
              </w:rPr>
              <w:t>5</w:t>
            </w:r>
            <w:r w:rsidR="00691DF5" w:rsidRPr="00691DF5">
              <w:rPr>
                <w:noProof/>
                <w:webHidden/>
                <w:szCs w:val="24"/>
              </w:rPr>
              <w:fldChar w:fldCharType="end"/>
            </w:r>
          </w:hyperlink>
        </w:p>
        <w:p w:rsidR="00691DF5" w:rsidRPr="00691DF5" w:rsidRDefault="00900AF2">
          <w:pPr>
            <w:pStyle w:val="Sommario3"/>
            <w:rPr>
              <w:noProof/>
              <w:color w:val="auto"/>
              <w:szCs w:val="24"/>
              <w:lang w:eastAsia="it-IT"/>
            </w:rPr>
          </w:pPr>
          <w:hyperlink w:anchor="_Toc505542148" w:history="1">
            <w:r w:rsidR="00691DF5" w:rsidRPr="00691DF5">
              <w:rPr>
                <w:rStyle w:val="Collegamentoipertestuale"/>
                <w:noProof/>
                <w:szCs w:val="24"/>
              </w:rPr>
              <w:t>Prestazioni vs Affidabilità</w:t>
            </w:r>
            <w:r w:rsidR="00691DF5" w:rsidRPr="00691DF5">
              <w:rPr>
                <w:noProof/>
                <w:webHidden/>
                <w:szCs w:val="24"/>
              </w:rPr>
              <w:tab/>
            </w:r>
            <w:r w:rsidR="00691DF5" w:rsidRPr="00691DF5">
              <w:rPr>
                <w:noProof/>
                <w:webHidden/>
                <w:szCs w:val="24"/>
              </w:rPr>
              <w:fldChar w:fldCharType="begin"/>
            </w:r>
            <w:r w:rsidR="00691DF5" w:rsidRPr="00691DF5">
              <w:rPr>
                <w:noProof/>
                <w:webHidden/>
                <w:szCs w:val="24"/>
              </w:rPr>
              <w:instrText xml:space="preserve"> PAGEREF _Toc505542148 \h </w:instrText>
            </w:r>
            <w:r w:rsidR="00691DF5" w:rsidRPr="00691DF5">
              <w:rPr>
                <w:noProof/>
                <w:webHidden/>
                <w:szCs w:val="24"/>
              </w:rPr>
            </w:r>
            <w:r w:rsidR="00691DF5" w:rsidRPr="00691DF5">
              <w:rPr>
                <w:noProof/>
                <w:webHidden/>
                <w:szCs w:val="24"/>
              </w:rPr>
              <w:fldChar w:fldCharType="separate"/>
            </w:r>
            <w:r w:rsidR="00FC4D80">
              <w:rPr>
                <w:noProof/>
                <w:webHidden/>
                <w:szCs w:val="24"/>
              </w:rPr>
              <w:t>5</w:t>
            </w:r>
            <w:r w:rsidR="00691DF5" w:rsidRPr="00691DF5">
              <w:rPr>
                <w:noProof/>
                <w:webHidden/>
                <w:szCs w:val="24"/>
              </w:rPr>
              <w:fldChar w:fldCharType="end"/>
            </w:r>
          </w:hyperlink>
        </w:p>
        <w:p w:rsidR="00691DF5" w:rsidRPr="00691DF5" w:rsidRDefault="00900AF2">
          <w:pPr>
            <w:pStyle w:val="Sommario2"/>
            <w:rPr>
              <w:noProof/>
              <w:color w:val="auto"/>
              <w:sz w:val="24"/>
              <w:szCs w:val="24"/>
              <w:lang w:eastAsia="it-IT"/>
            </w:rPr>
          </w:pPr>
          <w:hyperlink w:anchor="_Toc505542149" w:history="1">
            <w:r w:rsidR="00691DF5" w:rsidRPr="00691DF5">
              <w:rPr>
                <w:rStyle w:val="Collegamentoipertestuale"/>
                <w:noProof/>
                <w:sz w:val="24"/>
                <w:szCs w:val="24"/>
              </w:rPr>
              <w:t>1.3 Definizioni, acronimi e abbreviazioni</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_Toc505542149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5</w:t>
            </w:r>
            <w:r w:rsidR="00691DF5" w:rsidRPr="00691DF5">
              <w:rPr>
                <w:noProof/>
                <w:webHidden/>
                <w:sz w:val="24"/>
                <w:szCs w:val="24"/>
              </w:rPr>
              <w:fldChar w:fldCharType="end"/>
            </w:r>
          </w:hyperlink>
        </w:p>
        <w:p w:rsidR="00691DF5" w:rsidRPr="00691DF5" w:rsidRDefault="00900AF2">
          <w:pPr>
            <w:pStyle w:val="Sommario2"/>
            <w:rPr>
              <w:noProof/>
              <w:color w:val="auto"/>
              <w:sz w:val="24"/>
              <w:szCs w:val="24"/>
              <w:lang w:eastAsia="it-IT"/>
            </w:rPr>
          </w:pPr>
          <w:hyperlink w:anchor="_Toc505542150" w:history="1">
            <w:r w:rsidR="00691DF5" w:rsidRPr="00691DF5">
              <w:rPr>
                <w:rStyle w:val="Collegamentoipertestuale"/>
                <w:noProof/>
                <w:sz w:val="24"/>
                <w:szCs w:val="24"/>
              </w:rPr>
              <w:t>1.4 Riferimenti</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_Toc505542150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5</w:t>
            </w:r>
            <w:r w:rsidR="00691DF5" w:rsidRPr="00691DF5">
              <w:rPr>
                <w:noProof/>
                <w:webHidden/>
                <w:sz w:val="24"/>
                <w:szCs w:val="24"/>
              </w:rPr>
              <w:fldChar w:fldCharType="end"/>
            </w:r>
          </w:hyperlink>
        </w:p>
        <w:p w:rsidR="00691DF5" w:rsidRPr="00691DF5" w:rsidRDefault="00900AF2">
          <w:pPr>
            <w:pStyle w:val="Sommario2"/>
            <w:rPr>
              <w:noProof/>
              <w:color w:val="auto"/>
              <w:sz w:val="24"/>
              <w:szCs w:val="24"/>
              <w:lang w:eastAsia="it-IT"/>
            </w:rPr>
          </w:pPr>
          <w:hyperlink w:anchor="_Toc505542151" w:history="1">
            <w:r w:rsidR="00691DF5" w:rsidRPr="00691DF5">
              <w:rPr>
                <w:rStyle w:val="Collegamentoipertestuale"/>
                <w:noProof/>
                <w:sz w:val="24"/>
                <w:szCs w:val="24"/>
              </w:rPr>
              <w:t>1.5 Panoramica</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_Toc505542151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6</w:t>
            </w:r>
            <w:r w:rsidR="00691DF5" w:rsidRPr="00691DF5">
              <w:rPr>
                <w:noProof/>
                <w:webHidden/>
                <w:sz w:val="24"/>
                <w:szCs w:val="24"/>
              </w:rPr>
              <w:fldChar w:fldCharType="end"/>
            </w:r>
          </w:hyperlink>
        </w:p>
        <w:p w:rsidR="00691DF5" w:rsidRPr="00691DF5" w:rsidRDefault="00900AF2">
          <w:pPr>
            <w:pStyle w:val="Sommario1"/>
            <w:rPr>
              <w:b w:val="0"/>
              <w:bCs w:val="0"/>
              <w:noProof/>
              <w:color w:val="auto"/>
              <w:sz w:val="24"/>
              <w:szCs w:val="24"/>
              <w:lang w:eastAsia="it-IT"/>
            </w:rPr>
          </w:pPr>
          <w:hyperlink w:anchor="_Toc505542152" w:history="1">
            <w:r w:rsidR="00691DF5" w:rsidRPr="00691DF5">
              <w:rPr>
                <w:rStyle w:val="Collegamentoipertestuale"/>
                <w:noProof/>
                <w:sz w:val="24"/>
                <w:szCs w:val="24"/>
              </w:rPr>
              <w:t>2. Architettura di Sistemi simili</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_Toc505542152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6</w:t>
            </w:r>
            <w:r w:rsidR="00691DF5" w:rsidRPr="00691DF5">
              <w:rPr>
                <w:noProof/>
                <w:webHidden/>
                <w:sz w:val="24"/>
                <w:szCs w:val="24"/>
              </w:rPr>
              <w:fldChar w:fldCharType="end"/>
            </w:r>
          </w:hyperlink>
        </w:p>
        <w:p w:rsidR="00691DF5" w:rsidRPr="00691DF5" w:rsidRDefault="00900AF2">
          <w:pPr>
            <w:pStyle w:val="Sommario1"/>
            <w:rPr>
              <w:b w:val="0"/>
              <w:bCs w:val="0"/>
              <w:noProof/>
              <w:color w:val="auto"/>
              <w:sz w:val="24"/>
              <w:szCs w:val="24"/>
              <w:lang w:eastAsia="it-IT"/>
            </w:rPr>
          </w:pPr>
          <w:hyperlink w:anchor="_Toc505542153" w:history="1">
            <w:r w:rsidR="00691DF5" w:rsidRPr="00691DF5">
              <w:rPr>
                <w:rStyle w:val="Collegamentoipertestuale"/>
                <w:noProof/>
                <w:sz w:val="24"/>
                <w:szCs w:val="24"/>
              </w:rPr>
              <w:t>3. Architettura del Sistema proposto</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_Toc505542153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6</w:t>
            </w:r>
            <w:r w:rsidR="00691DF5" w:rsidRPr="00691DF5">
              <w:rPr>
                <w:noProof/>
                <w:webHidden/>
                <w:sz w:val="24"/>
                <w:szCs w:val="24"/>
              </w:rPr>
              <w:fldChar w:fldCharType="end"/>
            </w:r>
          </w:hyperlink>
        </w:p>
        <w:p w:rsidR="00691DF5" w:rsidRPr="00691DF5" w:rsidRDefault="00900AF2">
          <w:pPr>
            <w:pStyle w:val="Sommario2"/>
            <w:rPr>
              <w:noProof/>
              <w:color w:val="auto"/>
              <w:sz w:val="24"/>
              <w:szCs w:val="24"/>
              <w:lang w:eastAsia="it-IT"/>
            </w:rPr>
          </w:pPr>
          <w:hyperlink w:anchor="_Toc505542154" w:history="1">
            <w:r w:rsidR="00691DF5" w:rsidRPr="00691DF5">
              <w:rPr>
                <w:rStyle w:val="Collegamentoipertestuale"/>
                <w:noProof/>
                <w:sz w:val="24"/>
                <w:szCs w:val="24"/>
              </w:rPr>
              <w:t>3.1 Panoramica</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_Toc505542154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6</w:t>
            </w:r>
            <w:r w:rsidR="00691DF5" w:rsidRPr="00691DF5">
              <w:rPr>
                <w:noProof/>
                <w:webHidden/>
                <w:sz w:val="24"/>
                <w:szCs w:val="24"/>
              </w:rPr>
              <w:fldChar w:fldCharType="end"/>
            </w:r>
          </w:hyperlink>
        </w:p>
        <w:p w:rsidR="00691DF5" w:rsidRPr="00691DF5" w:rsidRDefault="00900AF2">
          <w:pPr>
            <w:pStyle w:val="Sommario2"/>
            <w:rPr>
              <w:noProof/>
              <w:color w:val="auto"/>
              <w:sz w:val="24"/>
              <w:szCs w:val="24"/>
              <w:lang w:eastAsia="it-IT"/>
            </w:rPr>
          </w:pPr>
          <w:hyperlink w:anchor="_Toc505542155" w:history="1">
            <w:r w:rsidR="00691DF5" w:rsidRPr="00691DF5">
              <w:rPr>
                <w:rStyle w:val="Collegamentoipertestuale"/>
                <w:noProof/>
                <w:sz w:val="24"/>
                <w:szCs w:val="24"/>
              </w:rPr>
              <w:t>3.2 Decomposizione in sottosistemi</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_Toc505542155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6</w:t>
            </w:r>
            <w:r w:rsidR="00691DF5" w:rsidRPr="00691DF5">
              <w:rPr>
                <w:noProof/>
                <w:webHidden/>
                <w:sz w:val="24"/>
                <w:szCs w:val="24"/>
              </w:rPr>
              <w:fldChar w:fldCharType="end"/>
            </w:r>
          </w:hyperlink>
        </w:p>
        <w:p w:rsidR="00691DF5" w:rsidRPr="00691DF5" w:rsidRDefault="00900AF2">
          <w:pPr>
            <w:pStyle w:val="Sommario3"/>
            <w:rPr>
              <w:noProof/>
              <w:color w:val="auto"/>
              <w:szCs w:val="24"/>
              <w:lang w:eastAsia="it-IT"/>
            </w:rPr>
          </w:pPr>
          <w:hyperlink w:anchor="_Toc505542156" w:history="1">
            <w:r w:rsidR="00691DF5" w:rsidRPr="00691DF5">
              <w:rPr>
                <w:rStyle w:val="Collegamentoipertestuale"/>
                <w:noProof/>
                <w:szCs w:val="24"/>
              </w:rPr>
              <w:t>3.2.3 Diagramma di deployment</w:t>
            </w:r>
            <w:r w:rsidR="00691DF5" w:rsidRPr="00691DF5">
              <w:rPr>
                <w:noProof/>
                <w:webHidden/>
                <w:szCs w:val="24"/>
              </w:rPr>
              <w:tab/>
            </w:r>
            <w:r w:rsidR="00691DF5" w:rsidRPr="00691DF5">
              <w:rPr>
                <w:noProof/>
                <w:webHidden/>
                <w:szCs w:val="24"/>
              </w:rPr>
              <w:fldChar w:fldCharType="begin"/>
            </w:r>
            <w:r w:rsidR="00691DF5" w:rsidRPr="00691DF5">
              <w:rPr>
                <w:noProof/>
                <w:webHidden/>
                <w:szCs w:val="24"/>
              </w:rPr>
              <w:instrText xml:space="preserve"> PAGEREF _Toc505542156 \h </w:instrText>
            </w:r>
            <w:r w:rsidR="00691DF5" w:rsidRPr="00691DF5">
              <w:rPr>
                <w:noProof/>
                <w:webHidden/>
                <w:szCs w:val="24"/>
              </w:rPr>
            </w:r>
            <w:r w:rsidR="00691DF5" w:rsidRPr="00691DF5">
              <w:rPr>
                <w:noProof/>
                <w:webHidden/>
                <w:szCs w:val="24"/>
              </w:rPr>
              <w:fldChar w:fldCharType="separate"/>
            </w:r>
            <w:r w:rsidR="00FC4D80">
              <w:rPr>
                <w:noProof/>
                <w:webHidden/>
                <w:szCs w:val="24"/>
              </w:rPr>
              <w:t>7</w:t>
            </w:r>
            <w:r w:rsidR="00691DF5" w:rsidRPr="00691DF5">
              <w:rPr>
                <w:noProof/>
                <w:webHidden/>
                <w:szCs w:val="24"/>
              </w:rPr>
              <w:fldChar w:fldCharType="end"/>
            </w:r>
          </w:hyperlink>
        </w:p>
        <w:p w:rsidR="00691DF5" w:rsidRPr="00691DF5" w:rsidRDefault="00900AF2">
          <w:pPr>
            <w:pStyle w:val="Sommario2"/>
            <w:rPr>
              <w:noProof/>
              <w:color w:val="auto"/>
              <w:sz w:val="24"/>
              <w:szCs w:val="24"/>
              <w:lang w:eastAsia="it-IT"/>
            </w:rPr>
          </w:pPr>
          <w:hyperlink w:anchor="_Toc505542157" w:history="1">
            <w:r w:rsidR="00691DF5" w:rsidRPr="00691DF5">
              <w:rPr>
                <w:rStyle w:val="Collegamentoipertestuale"/>
                <w:noProof/>
                <w:sz w:val="24"/>
                <w:szCs w:val="24"/>
              </w:rPr>
              <w:t>3.3 Mapping hardware/software</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_Toc505542157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8</w:t>
            </w:r>
            <w:r w:rsidR="00691DF5" w:rsidRPr="00691DF5">
              <w:rPr>
                <w:noProof/>
                <w:webHidden/>
                <w:sz w:val="24"/>
                <w:szCs w:val="24"/>
              </w:rPr>
              <w:fldChar w:fldCharType="end"/>
            </w:r>
          </w:hyperlink>
        </w:p>
        <w:p w:rsidR="00691DF5" w:rsidRPr="00691DF5" w:rsidRDefault="00900AF2">
          <w:pPr>
            <w:pStyle w:val="Sommario2"/>
            <w:rPr>
              <w:noProof/>
              <w:color w:val="auto"/>
              <w:sz w:val="24"/>
              <w:szCs w:val="24"/>
              <w:lang w:eastAsia="it-IT"/>
            </w:rPr>
          </w:pPr>
          <w:hyperlink w:anchor="_Toc505542158" w:history="1">
            <w:r w:rsidR="00691DF5" w:rsidRPr="00691DF5">
              <w:rPr>
                <w:rStyle w:val="Collegamentoipertestuale"/>
                <w:noProof/>
                <w:sz w:val="24"/>
                <w:szCs w:val="24"/>
              </w:rPr>
              <w:t>3.4 Gestione dati persistenti</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_Toc505542158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8</w:t>
            </w:r>
            <w:r w:rsidR="00691DF5" w:rsidRPr="00691DF5">
              <w:rPr>
                <w:noProof/>
                <w:webHidden/>
                <w:sz w:val="24"/>
                <w:szCs w:val="24"/>
              </w:rPr>
              <w:fldChar w:fldCharType="end"/>
            </w:r>
          </w:hyperlink>
        </w:p>
        <w:p w:rsidR="00691DF5" w:rsidRPr="00691DF5" w:rsidRDefault="00900AF2">
          <w:pPr>
            <w:pStyle w:val="Sommario2"/>
            <w:rPr>
              <w:noProof/>
              <w:color w:val="auto"/>
              <w:sz w:val="24"/>
              <w:szCs w:val="24"/>
              <w:lang w:eastAsia="it-IT"/>
            </w:rPr>
          </w:pPr>
          <w:hyperlink w:anchor="_Toc505542159" w:history="1">
            <w:r w:rsidR="00691DF5" w:rsidRPr="00691DF5">
              <w:rPr>
                <w:rStyle w:val="Collegamentoipertestuale"/>
                <w:noProof/>
                <w:sz w:val="24"/>
                <w:szCs w:val="24"/>
              </w:rPr>
              <w:t>3.5 Controllo degli accessi e sicurezza</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_Toc505542159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9</w:t>
            </w:r>
            <w:r w:rsidR="00691DF5" w:rsidRPr="00691DF5">
              <w:rPr>
                <w:noProof/>
                <w:webHidden/>
                <w:sz w:val="24"/>
                <w:szCs w:val="24"/>
              </w:rPr>
              <w:fldChar w:fldCharType="end"/>
            </w:r>
          </w:hyperlink>
        </w:p>
        <w:p w:rsidR="00691DF5" w:rsidRPr="00691DF5" w:rsidRDefault="00900AF2">
          <w:pPr>
            <w:pStyle w:val="Sommario2"/>
            <w:rPr>
              <w:noProof/>
              <w:color w:val="auto"/>
              <w:sz w:val="24"/>
              <w:szCs w:val="24"/>
              <w:lang w:eastAsia="it-IT"/>
            </w:rPr>
          </w:pPr>
          <w:hyperlink w:anchor="_Toc505542160" w:history="1">
            <w:r w:rsidR="00691DF5" w:rsidRPr="00691DF5">
              <w:rPr>
                <w:rStyle w:val="Collegamentoipertestuale"/>
                <w:noProof/>
                <w:sz w:val="24"/>
                <w:szCs w:val="24"/>
              </w:rPr>
              <w:t>3.6 Controllo flusso globale del sistema</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_Toc505542160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9</w:t>
            </w:r>
            <w:r w:rsidR="00691DF5" w:rsidRPr="00691DF5">
              <w:rPr>
                <w:noProof/>
                <w:webHidden/>
                <w:sz w:val="24"/>
                <w:szCs w:val="24"/>
              </w:rPr>
              <w:fldChar w:fldCharType="end"/>
            </w:r>
          </w:hyperlink>
        </w:p>
        <w:p w:rsidR="00691DF5" w:rsidRPr="00691DF5" w:rsidRDefault="00900AF2">
          <w:pPr>
            <w:pStyle w:val="Sommario2"/>
            <w:rPr>
              <w:noProof/>
              <w:color w:val="auto"/>
              <w:sz w:val="24"/>
              <w:szCs w:val="24"/>
              <w:lang w:eastAsia="it-IT"/>
            </w:rPr>
          </w:pPr>
          <w:hyperlink w:anchor="_Toc505542161" w:history="1">
            <w:r w:rsidR="00691DF5" w:rsidRPr="00691DF5">
              <w:rPr>
                <w:rStyle w:val="Collegamentoipertestuale"/>
                <w:noProof/>
                <w:sz w:val="24"/>
                <w:szCs w:val="24"/>
              </w:rPr>
              <w:t>3.7 Condizione limite</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_Toc505542161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10</w:t>
            </w:r>
            <w:r w:rsidR="00691DF5" w:rsidRPr="00691DF5">
              <w:rPr>
                <w:noProof/>
                <w:webHidden/>
                <w:sz w:val="24"/>
                <w:szCs w:val="24"/>
              </w:rPr>
              <w:fldChar w:fldCharType="end"/>
            </w:r>
          </w:hyperlink>
        </w:p>
        <w:p w:rsidR="00691DF5" w:rsidRPr="00691DF5" w:rsidRDefault="00900AF2">
          <w:pPr>
            <w:pStyle w:val="Sommario3"/>
            <w:rPr>
              <w:noProof/>
              <w:color w:val="auto"/>
              <w:szCs w:val="24"/>
              <w:lang w:eastAsia="it-IT"/>
            </w:rPr>
          </w:pPr>
          <w:hyperlink w:anchor="_Toc505542162" w:history="1">
            <w:r w:rsidR="00691DF5" w:rsidRPr="00691DF5">
              <w:rPr>
                <w:rStyle w:val="Collegamentoipertestuale"/>
                <w:noProof/>
                <w:szCs w:val="24"/>
              </w:rPr>
              <w:t>3.7.1 Start-up</w:t>
            </w:r>
            <w:r w:rsidR="00691DF5" w:rsidRPr="00691DF5">
              <w:rPr>
                <w:noProof/>
                <w:webHidden/>
                <w:szCs w:val="24"/>
              </w:rPr>
              <w:tab/>
            </w:r>
            <w:r w:rsidR="00691DF5" w:rsidRPr="00691DF5">
              <w:rPr>
                <w:noProof/>
                <w:webHidden/>
                <w:szCs w:val="24"/>
              </w:rPr>
              <w:fldChar w:fldCharType="begin"/>
            </w:r>
            <w:r w:rsidR="00691DF5" w:rsidRPr="00691DF5">
              <w:rPr>
                <w:noProof/>
                <w:webHidden/>
                <w:szCs w:val="24"/>
              </w:rPr>
              <w:instrText xml:space="preserve"> PAGEREF _Toc505542162 \h </w:instrText>
            </w:r>
            <w:r w:rsidR="00691DF5" w:rsidRPr="00691DF5">
              <w:rPr>
                <w:noProof/>
                <w:webHidden/>
                <w:szCs w:val="24"/>
              </w:rPr>
            </w:r>
            <w:r w:rsidR="00691DF5" w:rsidRPr="00691DF5">
              <w:rPr>
                <w:noProof/>
                <w:webHidden/>
                <w:szCs w:val="24"/>
              </w:rPr>
              <w:fldChar w:fldCharType="separate"/>
            </w:r>
            <w:r w:rsidR="00FC4D80">
              <w:rPr>
                <w:noProof/>
                <w:webHidden/>
                <w:szCs w:val="24"/>
              </w:rPr>
              <w:t>10</w:t>
            </w:r>
            <w:r w:rsidR="00691DF5" w:rsidRPr="00691DF5">
              <w:rPr>
                <w:noProof/>
                <w:webHidden/>
                <w:szCs w:val="24"/>
              </w:rPr>
              <w:fldChar w:fldCharType="end"/>
            </w:r>
          </w:hyperlink>
        </w:p>
        <w:p w:rsidR="00691DF5" w:rsidRPr="00691DF5" w:rsidRDefault="00900AF2">
          <w:pPr>
            <w:pStyle w:val="Sommario3"/>
            <w:rPr>
              <w:noProof/>
              <w:color w:val="auto"/>
              <w:szCs w:val="24"/>
              <w:lang w:eastAsia="it-IT"/>
            </w:rPr>
          </w:pPr>
          <w:hyperlink w:anchor="_Toc505542163" w:history="1">
            <w:r w:rsidR="00691DF5" w:rsidRPr="00691DF5">
              <w:rPr>
                <w:rStyle w:val="Collegamentoipertestuale"/>
                <w:noProof/>
                <w:szCs w:val="24"/>
              </w:rPr>
              <w:t>3.7.2 Terminazione</w:t>
            </w:r>
            <w:r w:rsidR="00691DF5" w:rsidRPr="00691DF5">
              <w:rPr>
                <w:noProof/>
                <w:webHidden/>
                <w:szCs w:val="24"/>
              </w:rPr>
              <w:tab/>
            </w:r>
            <w:r w:rsidR="00691DF5" w:rsidRPr="00691DF5">
              <w:rPr>
                <w:noProof/>
                <w:webHidden/>
                <w:szCs w:val="24"/>
              </w:rPr>
              <w:fldChar w:fldCharType="begin"/>
            </w:r>
            <w:r w:rsidR="00691DF5" w:rsidRPr="00691DF5">
              <w:rPr>
                <w:noProof/>
                <w:webHidden/>
                <w:szCs w:val="24"/>
              </w:rPr>
              <w:instrText xml:space="preserve"> PAGEREF _Toc505542163 \h </w:instrText>
            </w:r>
            <w:r w:rsidR="00691DF5" w:rsidRPr="00691DF5">
              <w:rPr>
                <w:noProof/>
                <w:webHidden/>
                <w:szCs w:val="24"/>
              </w:rPr>
            </w:r>
            <w:r w:rsidR="00691DF5" w:rsidRPr="00691DF5">
              <w:rPr>
                <w:noProof/>
                <w:webHidden/>
                <w:szCs w:val="24"/>
              </w:rPr>
              <w:fldChar w:fldCharType="separate"/>
            </w:r>
            <w:r w:rsidR="00FC4D80">
              <w:rPr>
                <w:noProof/>
                <w:webHidden/>
                <w:szCs w:val="24"/>
              </w:rPr>
              <w:t>11</w:t>
            </w:r>
            <w:r w:rsidR="00691DF5" w:rsidRPr="00691DF5">
              <w:rPr>
                <w:noProof/>
                <w:webHidden/>
                <w:szCs w:val="24"/>
              </w:rPr>
              <w:fldChar w:fldCharType="end"/>
            </w:r>
          </w:hyperlink>
        </w:p>
        <w:p w:rsidR="00691DF5" w:rsidRPr="00691DF5" w:rsidRDefault="00900AF2">
          <w:pPr>
            <w:pStyle w:val="Sommario3"/>
            <w:rPr>
              <w:noProof/>
              <w:color w:val="auto"/>
              <w:szCs w:val="24"/>
              <w:lang w:eastAsia="it-IT"/>
            </w:rPr>
          </w:pPr>
          <w:hyperlink w:anchor="_Toc505542164" w:history="1">
            <w:r w:rsidR="00691DF5" w:rsidRPr="00691DF5">
              <w:rPr>
                <w:rStyle w:val="Collegamentoipertestuale"/>
                <w:noProof/>
                <w:szCs w:val="24"/>
              </w:rPr>
              <w:t>3.7.3 Fallimento</w:t>
            </w:r>
            <w:r w:rsidR="00691DF5" w:rsidRPr="00691DF5">
              <w:rPr>
                <w:noProof/>
                <w:webHidden/>
                <w:szCs w:val="24"/>
              </w:rPr>
              <w:tab/>
            </w:r>
            <w:r w:rsidR="00691DF5" w:rsidRPr="00691DF5">
              <w:rPr>
                <w:noProof/>
                <w:webHidden/>
                <w:szCs w:val="24"/>
              </w:rPr>
              <w:fldChar w:fldCharType="begin"/>
            </w:r>
            <w:r w:rsidR="00691DF5" w:rsidRPr="00691DF5">
              <w:rPr>
                <w:noProof/>
                <w:webHidden/>
                <w:szCs w:val="24"/>
              </w:rPr>
              <w:instrText xml:space="preserve"> PAGEREF _Toc505542164 \h </w:instrText>
            </w:r>
            <w:r w:rsidR="00691DF5" w:rsidRPr="00691DF5">
              <w:rPr>
                <w:noProof/>
                <w:webHidden/>
                <w:szCs w:val="24"/>
              </w:rPr>
            </w:r>
            <w:r w:rsidR="00691DF5" w:rsidRPr="00691DF5">
              <w:rPr>
                <w:noProof/>
                <w:webHidden/>
                <w:szCs w:val="24"/>
              </w:rPr>
              <w:fldChar w:fldCharType="separate"/>
            </w:r>
            <w:r w:rsidR="00FC4D80">
              <w:rPr>
                <w:noProof/>
                <w:webHidden/>
                <w:szCs w:val="24"/>
              </w:rPr>
              <w:t>12</w:t>
            </w:r>
            <w:r w:rsidR="00691DF5" w:rsidRPr="00691DF5">
              <w:rPr>
                <w:noProof/>
                <w:webHidden/>
                <w:szCs w:val="24"/>
              </w:rPr>
              <w:fldChar w:fldCharType="end"/>
            </w:r>
          </w:hyperlink>
        </w:p>
        <w:p w:rsidR="00691DF5" w:rsidRPr="00691DF5" w:rsidRDefault="00900AF2">
          <w:pPr>
            <w:pStyle w:val="Sommario1"/>
            <w:rPr>
              <w:b w:val="0"/>
              <w:bCs w:val="0"/>
              <w:noProof/>
              <w:color w:val="auto"/>
              <w:sz w:val="24"/>
              <w:szCs w:val="24"/>
              <w:lang w:eastAsia="it-IT"/>
            </w:rPr>
          </w:pPr>
          <w:hyperlink w:anchor="_Toc505542165" w:history="1">
            <w:r w:rsidR="00691DF5" w:rsidRPr="00691DF5">
              <w:rPr>
                <w:rStyle w:val="Collegamentoipertestuale"/>
                <w:noProof/>
                <w:sz w:val="24"/>
                <w:szCs w:val="24"/>
              </w:rPr>
              <w:t>4. Servizi dei Sottosistemi</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_Toc505542165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12</w:t>
            </w:r>
            <w:r w:rsidR="00691DF5" w:rsidRPr="00691DF5">
              <w:rPr>
                <w:noProof/>
                <w:webHidden/>
                <w:sz w:val="24"/>
                <w:szCs w:val="24"/>
              </w:rPr>
              <w:fldChar w:fldCharType="end"/>
            </w:r>
          </w:hyperlink>
        </w:p>
        <w:p w:rsidR="00691DF5" w:rsidRDefault="00900AF2">
          <w:pPr>
            <w:pStyle w:val="Sommario1"/>
            <w:rPr>
              <w:b w:val="0"/>
              <w:bCs w:val="0"/>
              <w:noProof/>
              <w:color w:val="auto"/>
              <w:sz w:val="22"/>
              <w:szCs w:val="22"/>
              <w:lang w:eastAsia="it-IT"/>
            </w:rPr>
          </w:pPr>
          <w:hyperlink w:anchor="_Toc505542166" w:history="1">
            <w:r w:rsidR="00691DF5" w:rsidRPr="00691DF5">
              <w:rPr>
                <w:rStyle w:val="Collegamentoipertestuale"/>
                <w:noProof/>
                <w:sz w:val="24"/>
                <w:szCs w:val="24"/>
              </w:rPr>
              <w:t>Glossario</w:t>
            </w:r>
            <w:r w:rsidR="00691DF5" w:rsidRPr="00691DF5">
              <w:rPr>
                <w:noProof/>
                <w:webHidden/>
                <w:sz w:val="24"/>
                <w:szCs w:val="24"/>
              </w:rPr>
              <w:tab/>
            </w:r>
            <w:r w:rsidR="00691DF5" w:rsidRPr="00691DF5">
              <w:rPr>
                <w:noProof/>
                <w:webHidden/>
                <w:sz w:val="24"/>
                <w:szCs w:val="24"/>
              </w:rPr>
              <w:fldChar w:fldCharType="begin"/>
            </w:r>
            <w:r w:rsidR="00691DF5" w:rsidRPr="00691DF5">
              <w:rPr>
                <w:noProof/>
                <w:webHidden/>
                <w:sz w:val="24"/>
                <w:szCs w:val="24"/>
              </w:rPr>
              <w:instrText xml:space="preserve"> PAGEREF _Toc505542166 \h </w:instrText>
            </w:r>
            <w:r w:rsidR="00691DF5" w:rsidRPr="00691DF5">
              <w:rPr>
                <w:noProof/>
                <w:webHidden/>
                <w:sz w:val="24"/>
                <w:szCs w:val="24"/>
              </w:rPr>
            </w:r>
            <w:r w:rsidR="00691DF5" w:rsidRPr="00691DF5">
              <w:rPr>
                <w:noProof/>
                <w:webHidden/>
                <w:sz w:val="24"/>
                <w:szCs w:val="24"/>
              </w:rPr>
              <w:fldChar w:fldCharType="separate"/>
            </w:r>
            <w:r w:rsidR="00FC4D80">
              <w:rPr>
                <w:noProof/>
                <w:webHidden/>
                <w:sz w:val="24"/>
                <w:szCs w:val="24"/>
              </w:rPr>
              <w:t>15</w:t>
            </w:r>
            <w:r w:rsidR="00691DF5" w:rsidRPr="00691DF5">
              <w:rPr>
                <w:noProof/>
                <w:webHidden/>
                <w:sz w:val="24"/>
                <w:szCs w:val="24"/>
              </w:rPr>
              <w:fldChar w:fldCharType="end"/>
            </w:r>
          </w:hyperlink>
        </w:p>
        <w:p w:rsidR="00FE3870" w:rsidRDefault="00FE3870" w:rsidP="008B5254">
          <w:pPr>
            <w:spacing w:line="240" w:lineRule="auto"/>
            <w:rPr>
              <w:b/>
              <w:bCs/>
            </w:rPr>
          </w:pPr>
          <w:r w:rsidRPr="008B5254">
            <w:rPr>
              <w:b/>
              <w:bCs/>
              <w:szCs w:val="24"/>
            </w:rPr>
            <w:fldChar w:fldCharType="end"/>
          </w:r>
        </w:p>
      </w:sdtContent>
    </w:sdt>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Default="00FE3870" w:rsidP="00FE3870">
      <w:pPr>
        <w:pStyle w:val="Nessunaspaziatura"/>
      </w:pPr>
    </w:p>
    <w:p w:rsidR="00FE3870" w:rsidRPr="00FE3870" w:rsidRDefault="00FE3870" w:rsidP="00FE3870">
      <w:pPr>
        <w:pStyle w:val="Nessunaspaziatura"/>
      </w:pPr>
    </w:p>
    <w:p w:rsidR="0026167D" w:rsidRPr="004A29E6" w:rsidRDefault="0026167D" w:rsidP="0026167D">
      <w:pPr>
        <w:pStyle w:val="Titolo1"/>
      </w:pPr>
      <w:bookmarkStart w:id="0" w:name="_Toc505542143"/>
      <w:r w:rsidRPr="004A29E6">
        <w:t>1. Int</w:t>
      </w:r>
      <w:r w:rsidR="004A29E6" w:rsidRPr="004A29E6">
        <w:t>roduzione</w:t>
      </w:r>
      <w:bookmarkEnd w:id="0"/>
    </w:p>
    <w:p w:rsidR="00DD16FF" w:rsidRPr="00C26F3A" w:rsidRDefault="0026167D" w:rsidP="002242AC">
      <w:pPr>
        <w:pStyle w:val="Titolo2"/>
        <w:spacing w:after="0"/>
        <w:rPr>
          <w:sz w:val="32"/>
          <w:szCs w:val="32"/>
        </w:rPr>
      </w:pPr>
      <w:bookmarkStart w:id="1" w:name="_Toc505542144"/>
      <w:r w:rsidRPr="00C26F3A">
        <w:rPr>
          <w:sz w:val="32"/>
          <w:szCs w:val="32"/>
        </w:rPr>
        <w:t xml:space="preserve">1.1 </w:t>
      </w:r>
      <w:r w:rsidR="00D1540E" w:rsidRPr="00C26F3A">
        <w:rPr>
          <w:sz w:val="32"/>
          <w:szCs w:val="32"/>
        </w:rPr>
        <w:t>Obiettivi</w:t>
      </w:r>
      <w:r w:rsidR="004A29E6" w:rsidRPr="00C26F3A">
        <w:rPr>
          <w:sz w:val="32"/>
          <w:szCs w:val="32"/>
        </w:rPr>
        <w:t xml:space="preserve"> del sistema</w:t>
      </w:r>
      <w:bookmarkEnd w:id="1"/>
    </w:p>
    <w:p w:rsidR="0048473A" w:rsidRDefault="0048473A" w:rsidP="006C2AB5">
      <w:pPr>
        <w:spacing w:after="240" w:line="276" w:lineRule="auto"/>
        <w:rPr>
          <w:szCs w:val="24"/>
        </w:rPr>
      </w:pPr>
      <w:r>
        <w:t xml:space="preserve">Un’esperienza di tirocinio è buona se permette al tirocinante di maturare un bagaglio di </w:t>
      </w:r>
      <w:r w:rsidR="00466523">
        <w:t>e</w:t>
      </w:r>
      <w:r>
        <w:t xml:space="preserve">sperienze </w:t>
      </w:r>
      <w:r w:rsidR="00466523">
        <w:t>c</w:t>
      </w:r>
      <w:r>
        <w:t>ompetenze realmente utili al suo ingresso nel mercato del lavoro. Tutto questo è possibile anche attraverso il supporto di un sistema che agevoli quelle c</w:t>
      </w:r>
      <w:r w:rsidR="00F35FA9">
        <w:t>he sono le sue richieste e renda</w:t>
      </w:r>
      <w:r>
        <w:t xml:space="preserve"> migliore </w:t>
      </w:r>
      <w:r w:rsidR="00E05790">
        <w:t xml:space="preserve">tale </w:t>
      </w:r>
      <w:r>
        <w:t>esperienza.</w:t>
      </w:r>
      <w:r w:rsidR="006C2AB5">
        <w:t xml:space="preserve"> </w:t>
      </w:r>
      <w:r>
        <w:rPr>
          <w:szCs w:val="24"/>
        </w:rPr>
        <w:t>Nasce così TirocinioSmart!</w:t>
      </w:r>
    </w:p>
    <w:p w:rsidR="00E05790" w:rsidRPr="002242AC" w:rsidRDefault="0048473A" w:rsidP="00466523">
      <w:pPr>
        <w:pStyle w:val="Nessunaspaziatura"/>
        <w:spacing w:after="240" w:line="276" w:lineRule="auto"/>
        <w:rPr>
          <w:sz w:val="24"/>
          <w:szCs w:val="24"/>
          <w:lang w:val="it-IT"/>
        </w:rPr>
      </w:pPr>
      <w:r w:rsidRPr="0048473A">
        <w:rPr>
          <w:sz w:val="24"/>
          <w:szCs w:val="24"/>
          <w:lang w:val="it-IT"/>
        </w:rPr>
        <w:t>Il sistema proposto parte dall’idea di poter fornire un</w:t>
      </w:r>
      <w:r>
        <w:rPr>
          <w:sz w:val="24"/>
          <w:szCs w:val="24"/>
          <w:lang w:val="it-IT"/>
        </w:rPr>
        <w:t>a piattaforma che sia in grado di assolvere a quelle che sono le esigenze</w:t>
      </w:r>
      <w:r w:rsidRPr="0048473A">
        <w:rPr>
          <w:sz w:val="24"/>
          <w:szCs w:val="24"/>
          <w:lang w:val="it-IT"/>
        </w:rPr>
        <w:t xml:space="preserve"> </w:t>
      </w:r>
      <w:r>
        <w:rPr>
          <w:sz w:val="24"/>
          <w:szCs w:val="24"/>
          <w:lang w:val="it-IT"/>
        </w:rPr>
        <w:t xml:space="preserve">di </w:t>
      </w:r>
      <w:r w:rsidRPr="0048473A">
        <w:rPr>
          <w:sz w:val="24"/>
          <w:szCs w:val="24"/>
          <w:lang w:val="it-IT"/>
        </w:rPr>
        <w:t>entità</w:t>
      </w:r>
      <w:r>
        <w:rPr>
          <w:sz w:val="24"/>
          <w:szCs w:val="24"/>
          <w:lang w:val="it-IT"/>
        </w:rPr>
        <w:t xml:space="preserve"> coinvolte nell’ambito della gestione dei tirocini</w:t>
      </w:r>
      <w:r w:rsidRPr="0048473A">
        <w:rPr>
          <w:sz w:val="24"/>
          <w:szCs w:val="24"/>
          <w:lang w:val="it-IT"/>
        </w:rPr>
        <w:t>.</w:t>
      </w:r>
      <w:r w:rsidR="006C2AB5">
        <w:rPr>
          <w:sz w:val="24"/>
          <w:szCs w:val="24"/>
          <w:lang w:val="it-IT"/>
        </w:rPr>
        <w:t xml:space="preserve"> Si vuole quindi realizzare</w:t>
      </w:r>
      <w:r>
        <w:rPr>
          <w:sz w:val="24"/>
          <w:szCs w:val="24"/>
          <w:lang w:val="it-IT"/>
        </w:rPr>
        <w:t xml:space="preserve"> u</w:t>
      </w:r>
      <w:r w:rsidR="002242AC" w:rsidRPr="002242AC">
        <w:rPr>
          <w:sz w:val="24"/>
          <w:szCs w:val="24"/>
          <w:lang w:val="it-IT"/>
        </w:rPr>
        <w:t xml:space="preserve">na piattaforma web che consentirà </w:t>
      </w:r>
      <w:r w:rsidR="006C2AB5">
        <w:rPr>
          <w:sz w:val="24"/>
          <w:szCs w:val="24"/>
          <w:lang w:val="it-IT"/>
        </w:rPr>
        <w:t xml:space="preserve">lo svolgimento delle attività </w:t>
      </w:r>
      <w:r w:rsidR="002242AC" w:rsidRPr="002242AC">
        <w:rPr>
          <w:sz w:val="24"/>
          <w:szCs w:val="24"/>
          <w:lang w:val="it-IT"/>
        </w:rPr>
        <w:t xml:space="preserve">da parte degli utenti </w:t>
      </w:r>
      <w:r w:rsidR="00E05790">
        <w:rPr>
          <w:sz w:val="24"/>
          <w:szCs w:val="24"/>
          <w:lang w:val="it-IT"/>
        </w:rPr>
        <w:t xml:space="preserve">tramite un semplice </w:t>
      </w:r>
      <w:r w:rsidR="002242AC" w:rsidRPr="002242AC">
        <w:rPr>
          <w:sz w:val="24"/>
          <w:szCs w:val="24"/>
          <w:lang w:val="it-IT"/>
        </w:rPr>
        <w:t>web browser</w:t>
      </w:r>
      <w:r w:rsidR="00E05790">
        <w:rPr>
          <w:sz w:val="24"/>
          <w:szCs w:val="24"/>
          <w:lang w:val="it-IT"/>
        </w:rPr>
        <w:t>, indipendentemente dal dispositivo utilizzato.</w:t>
      </w:r>
    </w:p>
    <w:p w:rsidR="00527758" w:rsidRDefault="00E05790" w:rsidP="00466523">
      <w:pPr>
        <w:pStyle w:val="Nessunaspaziatura"/>
        <w:spacing w:after="240" w:line="276" w:lineRule="auto"/>
        <w:rPr>
          <w:sz w:val="24"/>
          <w:szCs w:val="24"/>
          <w:lang w:val="it-IT"/>
        </w:rPr>
      </w:pPr>
      <w:r>
        <w:rPr>
          <w:sz w:val="24"/>
          <w:szCs w:val="24"/>
          <w:lang w:val="it-IT"/>
        </w:rPr>
        <w:t xml:space="preserve">TirocinioSmart avrà la necessità di gestire </w:t>
      </w:r>
      <w:r w:rsidR="0071175C">
        <w:rPr>
          <w:sz w:val="24"/>
          <w:szCs w:val="24"/>
          <w:lang w:val="it-IT"/>
        </w:rPr>
        <w:t>dati persistenti</w:t>
      </w:r>
      <w:r w:rsidR="006C2AB5">
        <w:rPr>
          <w:sz w:val="24"/>
          <w:szCs w:val="24"/>
          <w:lang w:val="it-IT"/>
        </w:rPr>
        <w:t>: la scelta, per motivi di efficienza,</w:t>
      </w:r>
      <w:r w:rsidR="0071175C">
        <w:rPr>
          <w:sz w:val="24"/>
          <w:szCs w:val="24"/>
          <w:lang w:val="it-IT"/>
        </w:rPr>
        <w:t xml:space="preserve"> </w:t>
      </w:r>
      <w:r w:rsidR="006C2AB5">
        <w:rPr>
          <w:sz w:val="24"/>
          <w:szCs w:val="24"/>
          <w:lang w:val="it-IT"/>
        </w:rPr>
        <w:t xml:space="preserve">ricade quindi su </w:t>
      </w:r>
      <w:r w:rsidR="002242AC" w:rsidRPr="002242AC">
        <w:rPr>
          <w:sz w:val="24"/>
          <w:szCs w:val="24"/>
          <w:lang w:val="it-IT"/>
        </w:rPr>
        <w:t>un database relazionale che permetterà</w:t>
      </w:r>
      <w:r w:rsidR="006C2AB5">
        <w:rPr>
          <w:sz w:val="24"/>
          <w:szCs w:val="24"/>
          <w:lang w:val="it-IT"/>
        </w:rPr>
        <w:t xml:space="preserve"> di poter tener traccia delle</w:t>
      </w:r>
      <w:r w:rsidR="002242AC" w:rsidRPr="002242AC">
        <w:rPr>
          <w:sz w:val="24"/>
          <w:szCs w:val="24"/>
          <w:lang w:val="it-IT"/>
        </w:rPr>
        <w:t xml:space="preserve"> informazioni fondamentali </w:t>
      </w:r>
      <w:r w:rsidR="006C2AB5">
        <w:rPr>
          <w:sz w:val="24"/>
          <w:szCs w:val="24"/>
          <w:lang w:val="it-IT"/>
        </w:rPr>
        <w:t>necessarie al sistema</w:t>
      </w:r>
      <w:r w:rsidR="002242AC" w:rsidRPr="002242AC">
        <w:rPr>
          <w:sz w:val="24"/>
          <w:szCs w:val="24"/>
          <w:lang w:val="it-IT"/>
        </w:rPr>
        <w:t>.</w:t>
      </w:r>
      <w:r w:rsidR="007D0908">
        <w:rPr>
          <w:sz w:val="24"/>
          <w:szCs w:val="24"/>
          <w:lang w:val="it-IT"/>
        </w:rPr>
        <w:t xml:space="preserve"> </w:t>
      </w:r>
      <w:r w:rsidR="006C2AB5">
        <w:rPr>
          <w:sz w:val="24"/>
          <w:szCs w:val="24"/>
          <w:lang w:val="it-IT"/>
        </w:rPr>
        <w:t>Da tale database attingerà un’applicazione web</w:t>
      </w:r>
      <w:r w:rsidR="00527758">
        <w:rPr>
          <w:sz w:val="24"/>
          <w:szCs w:val="24"/>
          <w:lang w:val="it-IT"/>
        </w:rPr>
        <w:t xml:space="preserve"> deputata alla gestione delle interazioni con l’utente ed alla manipolazione dei suddetti dati.</w:t>
      </w:r>
    </w:p>
    <w:p w:rsidR="0071175C" w:rsidRDefault="00A47092" w:rsidP="00466523">
      <w:pPr>
        <w:pStyle w:val="Nessunaspaziatura"/>
        <w:spacing w:after="240" w:line="276" w:lineRule="auto"/>
        <w:rPr>
          <w:sz w:val="24"/>
          <w:szCs w:val="24"/>
          <w:lang w:val="it-IT"/>
        </w:rPr>
      </w:pPr>
      <w:r>
        <w:rPr>
          <w:sz w:val="24"/>
          <w:szCs w:val="24"/>
          <w:lang w:val="it-IT"/>
        </w:rPr>
        <w:t>La piattaforma</w:t>
      </w:r>
      <w:r w:rsidR="0071175C">
        <w:rPr>
          <w:sz w:val="24"/>
          <w:szCs w:val="24"/>
          <w:lang w:val="it-IT"/>
        </w:rPr>
        <w:t xml:space="preserve"> garantirà </w:t>
      </w:r>
      <w:r>
        <w:rPr>
          <w:sz w:val="24"/>
          <w:szCs w:val="24"/>
          <w:lang w:val="it-IT"/>
        </w:rPr>
        <w:t xml:space="preserve">il controllo degli accessi tramite </w:t>
      </w:r>
      <w:r w:rsidR="0071175C">
        <w:rPr>
          <w:sz w:val="24"/>
          <w:szCs w:val="24"/>
          <w:lang w:val="it-IT"/>
        </w:rPr>
        <w:t>la possibilità di a</w:t>
      </w:r>
      <w:r>
        <w:rPr>
          <w:sz w:val="24"/>
          <w:szCs w:val="24"/>
          <w:lang w:val="it-IT"/>
        </w:rPr>
        <w:t>utenticarsi in seguito</w:t>
      </w:r>
      <w:r w:rsidR="0071175C">
        <w:rPr>
          <w:sz w:val="24"/>
          <w:szCs w:val="24"/>
          <w:lang w:val="it-IT"/>
        </w:rPr>
        <w:t xml:space="preserve"> inserimento di una username e di una password</w:t>
      </w:r>
      <w:r>
        <w:rPr>
          <w:sz w:val="24"/>
          <w:szCs w:val="24"/>
          <w:lang w:val="it-IT"/>
        </w:rPr>
        <w:t xml:space="preserve">. La creazione di account per gli studenti è filtrata manualmente dall’ufficio tirocini a causa dell’impossibilità di comunicare direttamente con il sistema esse3 </w:t>
      </w:r>
      <w:r w:rsidR="00FF38CF">
        <w:rPr>
          <w:sz w:val="24"/>
          <w:szCs w:val="24"/>
          <w:lang w:val="it-IT"/>
        </w:rPr>
        <w:t>utilizzato dall’ateneo</w:t>
      </w:r>
      <w:r w:rsidR="0071175C">
        <w:rPr>
          <w:sz w:val="24"/>
          <w:szCs w:val="24"/>
          <w:lang w:val="it-IT"/>
        </w:rPr>
        <w:t>.</w:t>
      </w:r>
    </w:p>
    <w:p w:rsidR="006B4A8D" w:rsidRPr="00C26F3A" w:rsidRDefault="0026167D" w:rsidP="003A1A39">
      <w:pPr>
        <w:pStyle w:val="Titolo2"/>
        <w:rPr>
          <w:sz w:val="32"/>
          <w:szCs w:val="32"/>
        </w:rPr>
      </w:pPr>
      <w:bookmarkStart w:id="2" w:name="_Toc505542145"/>
      <w:r w:rsidRPr="00C26F3A">
        <w:rPr>
          <w:sz w:val="32"/>
          <w:szCs w:val="32"/>
        </w:rPr>
        <w:t xml:space="preserve">1.2 </w:t>
      </w:r>
      <w:r w:rsidR="003A1A39" w:rsidRPr="00C26F3A">
        <w:rPr>
          <w:sz w:val="32"/>
          <w:szCs w:val="32"/>
        </w:rPr>
        <w:t>Design Goals</w:t>
      </w:r>
      <w:r w:rsidR="00383E7F" w:rsidRPr="00C26F3A">
        <w:rPr>
          <w:sz w:val="32"/>
          <w:szCs w:val="32"/>
        </w:rPr>
        <w:t xml:space="preserve"> &amp; Trade-offs</w:t>
      </w:r>
      <w:bookmarkEnd w:id="2"/>
    </w:p>
    <w:p w:rsidR="00383E7F" w:rsidRPr="00383E7F" w:rsidRDefault="00383E7F" w:rsidP="006859EB">
      <w:pPr>
        <w:spacing w:after="240"/>
      </w:pPr>
      <w:r>
        <w:t>Illustriamo nella seguente tabella gli obbiettivi di design per il sistema e le relative priorità (a numeri più bassi corrispondono priorità più elevate). Per ogni obbiettivo riportiamo anche l’origine, facendo riferimento, in particolare, all’identificativo del requisito non funzionale ad esso associato.</w:t>
      </w:r>
    </w:p>
    <w:tbl>
      <w:tblPr>
        <w:tblStyle w:val="Tabellafinanziaria"/>
        <w:tblW w:w="10740" w:type="dxa"/>
        <w:tblLook w:val="00A0" w:firstRow="1" w:lastRow="0" w:firstColumn="1" w:lastColumn="0" w:noHBand="0" w:noVBand="0"/>
      </w:tblPr>
      <w:tblGrid>
        <w:gridCol w:w="740"/>
        <w:gridCol w:w="932"/>
        <w:gridCol w:w="6091"/>
        <w:gridCol w:w="1573"/>
        <w:gridCol w:w="1404"/>
      </w:tblGrid>
      <w:tr w:rsidR="00756DD3" w:rsidRPr="00842A6F" w:rsidTr="006859EB">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740" w:type="dxa"/>
            <w:vAlign w:val="center"/>
          </w:tcPr>
          <w:p w:rsidR="00756DD3" w:rsidRPr="00842A6F" w:rsidRDefault="00756DD3" w:rsidP="00F53C4C">
            <w:pPr>
              <w:pStyle w:val="Logo"/>
              <w:spacing w:before="0"/>
              <w:jc w:val="center"/>
              <w:rPr>
                <w:sz w:val="16"/>
              </w:rPr>
            </w:pPr>
            <w:r w:rsidRPr="00842A6F">
              <w:rPr>
                <w:sz w:val="16"/>
              </w:rPr>
              <w:t>Priorità</w:t>
            </w:r>
          </w:p>
        </w:tc>
        <w:tc>
          <w:tcPr>
            <w:tcW w:w="932" w:type="dxa"/>
            <w:vAlign w:val="center"/>
          </w:tcPr>
          <w:p w:rsidR="00756DD3" w:rsidRPr="00842A6F" w:rsidRDefault="00756DD3" w:rsidP="00F53C4C">
            <w:pPr>
              <w:pStyle w:val="Logo"/>
              <w:spacing w:before="0"/>
              <w:jc w:val="center"/>
              <w:cnfStyle w:val="100000000000" w:firstRow="1" w:lastRow="0" w:firstColumn="0" w:lastColumn="0" w:oddVBand="0" w:evenVBand="0" w:oddHBand="0" w:evenHBand="0" w:firstRowFirstColumn="0" w:firstRowLastColumn="0" w:lastRowFirstColumn="0" w:lastRowLastColumn="0"/>
              <w:rPr>
                <w:sz w:val="16"/>
              </w:rPr>
            </w:pPr>
            <w:r w:rsidRPr="00842A6F">
              <w:rPr>
                <w:sz w:val="16"/>
              </w:rPr>
              <w:t>ID</w:t>
            </w:r>
          </w:p>
        </w:tc>
        <w:tc>
          <w:tcPr>
            <w:tcW w:w="6091" w:type="dxa"/>
            <w:vAlign w:val="center"/>
          </w:tcPr>
          <w:p w:rsidR="00756DD3" w:rsidRPr="00842A6F" w:rsidRDefault="00756DD3" w:rsidP="00AE3D7E">
            <w:pPr>
              <w:pStyle w:val="Logo"/>
              <w:spacing w:before="0" w:line="276" w:lineRule="auto"/>
              <w:jc w:val="center"/>
              <w:cnfStyle w:val="100000000000" w:firstRow="1" w:lastRow="0" w:firstColumn="0" w:lastColumn="0" w:oddVBand="0" w:evenVBand="0" w:oddHBand="0" w:evenHBand="0" w:firstRowFirstColumn="0" w:firstRowLastColumn="0" w:lastRowFirstColumn="0" w:lastRowLastColumn="0"/>
              <w:rPr>
                <w:sz w:val="16"/>
              </w:rPr>
            </w:pPr>
            <w:r w:rsidRPr="00842A6F">
              <w:rPr>
                <w:sz w:val="16"/>
              </w:rPr>
              <w:t>Ddescrizione</w:t>
            </w:r>
          </w:p>
        </w:tc>
        <w:tc>
          <w:tcPr>
            <w:tcW w:w="1573" w:type="dxa"/>
            <w:vAlign w:val="center"/>
          </w:tcPr>
          <w:p w:rsidR="00756DD3" w:rsidRPr="00842A6F" w:rsidRDefault="00756DD3" w:rsidP="00F53C4C">
            <w:pPr>
              <w:pStyle w:val="Logo"/>
              <w:spacing w:before="0"/>
              <w:jc w:val="center"/>
              <w:cnfStyle w:val="100000000000" w:firstRow="1" w:lastRow="0" w:firstColumn="0" w:lastColumn="0" w:oddVBand="0" w:evenVBand="0" w:oddHBand="0" w:evenHBand="0" w:firstRowFirstColumn="0" w:firstRowLastColumn="0" w:lastRowFirstColumn="0" w:lastRowLastColumn="0"/>
              <w:rPr>
                <w:sz w:val="16"/>
              </w:rPr>
            </w:pPr>
            <w:r w:rsidRPr="00842A6F">
              <w:rPr>
                <w:sz w:val="16"/>
              </w:rPr>
              <w:t>Categoria</w:t>
            </w:r>
          </w:p>
        </w:tc>
        <w:tc>
          <w:tcPr>
            <w:tcW w:w="1404" w:type="dxa"/>
            <w:vAlign w:val="center"/>
          </w:tcPr>
          <w:p w:rsidR="00756DD3" w:rsidRPr="00842A6F" w:rsidRDefault="00756DD3" w:rsidP="00AE3D7E">
            <w:pPr>
              <w:pStyle w:val="Logo"/>
              <w:spacing w:before="0"/>
              <w:jc w:val="center"/>
              <w:cnfStyle w:val="100000000000" w:firstRow="1" w:lastRow="0" w:firstColumn="0" w:lastColumn="0" w:oddVBand="0" w:evenVBand="0" w:oddHBand="0" w:evenHBand="0" w:firstRowFirstColumn="0" w:firstRowLastColumn="0" w:lastRowFirstColumn="0" w:lastRowLastColumn="0"/>
              <w:rPr>
                <w:sz w:val="16"/>
              </w:rPr>
            </w:pPr>
            <w:r w:rsidRPr="00842A6F">
              <w:rPr>
                <w:sz w:val="16"/>
              </w:rPr>
              <w:t>Origine</w:t>
            </w:r>
          </w:p>
        </w:tc>
      </w:tr>
      <w:tr w:rsidR="00756DD3" w:rsidRPr="00842A6F" w:rsidTr="006859EB">
        <w:trPr>
          <w:trHeight w:val="414"/>
        </w:trPr>
        <w:tc>
          <w:tcPr>
            <w:cnfStyle w:val="001000000000" w:firstRow="0" w:lastRow="0" w:firstColumn="1" w:lastColumn="0" w:oddVBand="0" w:evenVBand="0" w:oddHBand="0" w:evenHBand="0" w:firstRowFirstColumn="0" w:firstRowLastColumn="0" w:lastRowFirstColumn="0" w:lastRowLastColumn="0"/>
            <w:tcW w:w="740" w:type="dxa"/>
            <w:vAlign w:val="center"/>
          </w:tcPr>
          <w:p w:rsidR="00756DD3" w:rsidRPr="00842A6F" w:rsidRDefault="00756DD3" w:rsidP="00F53C4C">
            <w:pPr>
              <w:pStyle w:val="Logo"/>
              <w:spacing w:before="0"/>
              <w:jc w:val="center"/>
              <w:rPr>
                <w:rFonts w:asciiTheme="minorHAnsi" w:hAnsiTheme="minorHAnsi"/>
                <w:szCs w:val="24"/>
              </w:rPr>
            </w:pPr>
            <w:r>
              <w:rPr>
                <w:rFonts w:asciiTheme="minorHAnsi" w:hAnsiTheme="minorHAnsi"/>
                <w:szCs w:val="24"/>
              </w:rPr>
              <w:t>1</w:t>
            </w:r>
          </w:p>
        </w:tc>
        <w:tc>
          <w:tcPr>
            <w:tcW w:w="932" w:type="dxa"/>
            <w:vAlign w:val="center"/>
          </w:tcPr>
          <w:p w:rsidR="00756DD3" w:rsidRPr="00842A6F" w:rsidRDefault="00756DD3" w:rsidP="00F62E34">
            <w:pPr>
              <w:pStyle w:val="Logo"/>
              <w:spacing w:before="0"/>
              <w:jc w:val="center"/>
              <w:cnfStyle w:val="000000000000" w:firstRow="0" w:lastRow="0" w:firstColumn="0" w:lastColumn="0" w:oddVBand="0" w:evenVBand="0" w:oddHBand="0" w:evenHBand="0" w:firstRowFirstColumn="0" w:firstRowLastColumn="0" w:lastRowFirstColumn="0" w:lastRowLastColumn="0"/>
              <w:rPr>
                <w:szCs w:val="24"/>
              </w:rPr>
            </w:pPr>
            <w:r w:rsidRPr="00842A6F">
              <w:rPr>
                <w:szCs w:val="24"/>
              </w:rPr>
              <w:t>DG_</w:t>
            </w:r>
            <w:r>
              <w:rPr>
                <w:szCs w:val="24"/>
              </w:rPr>
              <w:t>1</w:t>
            </w:r>
          </w:p>
        </w:tc>
        <w:tc>
          <w:tcPr>
            <w:tcW w:w="6091" w:type="dxa"/>
            <w:vAlign w:val="center"/>
          </w:tcPr>
          <w:p w:rsidR="00756DD3" w:rsidRPr="00842A6F" w:rsidRDefault="00756DD3" w:rsidP="00AE3D7E">
            <w:pPr>
              <w:pStyle w:val="Logo"/>
              <w:spacing w:before="0" w:line="276" w:lineRule="auto"/>
              <w:cnfStyle w:val="000000000000" w:firstRow="0" w:lastRow="0" w:firstColumn="0" w:lastColumn="0" w:oddVBand="0" w:evenVBand="0" w:oddHBand="0" w:evenHBand="0" w:firstRowFirstColumn="0" w:firstRowLastColumn="0" w:lastRowFirstColumn="0" w:lastRowLastColumn="0"/>
              <w:rPr>
                <w:szCs w:val="24"/>
              </w:rPr>
            </w:pPr>
            <w:r w:rsidRPr="00842A6F">
              <w:rPr>
                <w:b/>
                <w:i/>
                <w:szCs w:val="24"/>
              </w:rPr>
              <w:t>Leggibilità:</w:t>
            </w:r>
            <w:r w:rsidRPr="00842A6F">
              <w:rPr>
                <w:szCs w:val="24"/>
              </w:rPr>
              <w:t xml:space="preserve"> Il codice prodotto dev’essere semplice da comprendere. Ogni metodo e campo non banale dev’essere documentato opportunamente al fine di aumentarne la comprensione</w:t>
            </w:r>
          </w:p>
        </w:tc>
        <w:tc>
          <w:tcPr>
            <w:tcW w:w="1573" w:type="dxa"/>
            <w:vAlign w:val="center"/>
          </w:tcPr>
          <w:p w:rsidR="00756DD3" w:rsidRPr="00842A6F" w:rsidRDefault="00756DD3" w:rsidP="00F53C4C">
            <w:pPr>
              <w:pStyle w:val="Logo"/>
              <w:spacing w:before="0"/>
              <w:jc w:val="center"/>
              <w:cnfStyle w:val="000000000000" w:firstRow="0" w:lastRow="0" w:firstColumn="0" w:lastColumn="0" w:oddVBand="0" w:evenVBand="0" w:oddHBand="0" w:evenHBand="0" w:firstRowFirstColumn="0" w:firstRowLastColumn="0" w:lastRowFirstColumn="0" w:lastRowLastColumn="0"/>
              <w:rPr>
                <w:szCs w:val="24"/>
              </w:rPr>
            </w:pPr>
            <w:r w:rsidRPr="00842A6F">
              <w:rPr>
                <w:szCs w:val="24"/>
              </w:rPr>
              <w:t>Manutenzione</w:t>
            </w:r>
          </w:p>
        </w:tc>
        <w:tc>
          <w:tcPr>
            <w:tcW w:w="1404" w:type="dxa"/>
            <w:vAlign w:val="center"/>
          </w:tcPr>
          <w:p w:rsidR="00756DD3" w:rsidRPr="00842A6F" w:rsidRDefault="00756DD3" w:rsidP="00AE3D7E">
            <w:pPr>
              <w:pStyle w:val="Logo"/>
              <w:spacing w:before="0"/>
              <w:jc w:val="center"/>
              <w:cnfStyle w:val="000000000000" w:firstRow="0" w:lastRow="0" w:firstColumn="0" w:lastColumn="0" w:oddVBand="0" w:evenVBand="0" w:oddHBand="0" w:evenHBand="0" w:firstRowFirstColumn="0" w:firstRowLastColumn="0" w:lastRowFirstColumn="0" w:lastRowLastColumn="0"/>
              <w:rPr>
                <w:szCs w:val="24"/>
              </w:rPr>
            </w:pPr>
            <w:r w:rsidRPr="00842A6F">
              <w:rPr>
                <w:szCs w:val="24"/>
              </w:rPr>
              <w:t>RNF-S1</w:t>
            </w:r>
          </w:p>
        </w:tc>
      </w:tr>
      <w:tr w:rsidR="00756DD3" w:rsidRPr="00842A6F" w:rsidTr="006859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vAlign w:val="center"/>
          </w:tcPr>
          <w:p w:rsidR="00756DD3" w:rsidRPr="00842A6F" w:rsidRDefault="00756DD3" w:rsidP="00485BD4">
            <w:pPr>
              <w:pStyle w:val="Logo"/>
              <w:spacing w:before="0"/>
              <w:jc w:val="center"/>
              <w:rPr>
                <w:rFonts w:asciiTheme="minorHAnsi" w:hAnsiTheme="minorHAnsi"/>
              </w:rPr>
            </w:pPr>
            <w:r>
              <w:rPr>
                <w:rFonts w:asciiTheme="minorHAnsi" w:hAnsiTheme="minorHAnsi"/>
              </w:rPr>
              <w:t>2</w:t>
            </w:r>
          </w:p>
        </w:tc>
        <w:tc>
          <w:tcPr>
            <w:tcW w:w="932" w:type="dxa"/>
            <w:vAlign w:val="center"/>
          </w:tcPr>
          <w:p w:rsidR="00756DD3" w:rsidRPr="00842A6F" w:rsidRDefault="00756DD3" w:rsidP="00485BD4">
            <w:pPr>
              <w:pStyle w:val="Logo"/>
              <w:spacing w:before="0"/>
              <w:jc w:val="center"/>
              <w:cnfStyle w:val="000000010000" w:firstRow="0" w:lastRow="0" w:firstColumn="0" w:lastColumn="0" w:oddVBand="0" w:evenVBand="0" w:oddHBand="0" w:evenHBand="1" w:firstRowFirstColumn="0" w:firstRowLastColumn="0" w:lastRowFirstColumn="0" w:lastRowLastColumn="0"/>
            </w:pPr>
            <w:r w:rsidRPr="00842A6F">
              <w:t>DG_</w:t>
            </w:r>
            <w:r>
              <w:t>2</w:t>
            </w:r>
          </w:p>
        </w:tc>
        <w:tc>
          <w:tcPr>
            <w:tcW w:w="6091" w:type="dxa"/>
            <w:vAlign w:val="center"/>
          </w:tcPr>
          <w:p w:rsidR="00756DD3" w:rsidRPr="00842A6F" w:rsidRDefault="00756DD3" w:rsidP="00AE3D7E">
            <w:pPr>
              <w:spacing w:line="276" w:lineRule="auto"/>
              <w:cnfStyle w:val="000000010000" w:firstRow="0" w:lastRow="0" w:firstColumn="0" w:lastColumn="0" w:oddVBand="0" w:evenVBand="0" w:oddHBand="0" w:evenHBand="1" w:firstRowFirstColumn="0" w:firstRowLastColumn="0" w:lastRowFirstColumn="0" w:lastRowLastColumn="0"/>
              <w:rPr>
                <w:color w:val="404040" w:themeColor="text1" w:themeTint="BF"/>
                <w:szCs w:val="24"/>
              </w:rPr>
            </w:pPr>
            <w:r w:rsidRPr="00842A6F">
              <w:rPr>
                <w:b/>
                <w:i/>
                <w:szCs w:val="24"/>
              </w:rPr>
              <w:t xml:space="preserve">Robustezza: </w:t>
            </w:r>
            <w:r w:rsidRPr="00842A6F">
              <w:t xml:space="preserve">Vogliamo proporre un sistema che abbia la capacità di sopravvivere ad input non validi immessi dall’utente. Pertanto, </w:t>
            </w:r>
            <w:r w:rsidRPr="00842A6F">
              <w:rPr>
                <w:color w:val="404040" w:themeColor="text1" w:themeTint="BF"/>
                <w:szCs w:val="24"/>
              </w:rPr>
              <w:t>il sistema deve garantire il filtraggio dei dati inconsistenti o errati inseriti dall’utente, invitandolo a reinserirli.</w:t>
            </w:r>
          </w:p>
        </w:tc>
        <w:tc>
          <w:tcPr>
            <w:tcW w:w="1573" w:type="dxa"/>
            <w:vAlign w:val="center"/>
          </w:tcPr>
          <w:p w:rsidR="00756DD3" w:rsidRPr="00842A6F" w:rsidRDefault="00756DD3" w:rsidP="00485BD4">
            <w:pPr>
              <w:pStyle w:val="Logo"/>
              <w:spacing w:before="0"/>
              <w:jc w:val="center"/>
              <w:cnfStyle w:val="000000010000" w:firstRow="0" w:lastRow="0" w:firstColumn="0" w:lastColumn="0" w:oddVBand="0" w:evenVBand="0" w:oddHBand="0" w:evenHBand="1" w:firstRowFirstColumn="0" w:firstRowLastColumn="0" w:lastRowFirstColumn="0" w:lastRowLastColumn="0"/>
            </w:pPr>
            <w:r w:rsidRPr="00842A6F">
              <w:t>Dependabiliy</w:t>
            </w:r>
          </w:p>
        </w:tc>
        <w:tc>
          <w:tcPr>
            <w:tcW w:w="1404" w:type="dxa"/>
            <w:vAlign w:val="center"/>
          </w:tcPr>
          <w:p w:rsidR="00756DD3" w:rsidRPr="00842A6F" w:rsidRDefault="00756DD3" w:rsidP="00485BD4">
            <w:pPr>
              <w:pStyle w:val="Logo"/>
              <w:spacing w:before="0"/>
              <w:jc w:val="center"/>
              <w:cnfStyle w:val="000000010000" w:firstRow="0" w:lastRow="0" w:firstColumn="0" w:lastColumn="0" w:oddVBand="0" w:evenVBand="0" w:oddHBand="0" w:evenHBand="1" w:firstRowFirstColumn="0" w:firstRowLastColumn="0" w:lastRowFirstColumn="0" w:lastRowLastColumn="0"/>
            </w:pPr>
            <w:r w:rsidRPr="00842A6F">
              <w:t>RNF-A3</w:t>
            </w:r>
          </w:p>
        </w:tc>
      </w:tr>
      <w:tr w:rsidR="00756DD3" w:rsidRPr="00842A6F" w:rsidTr="006859EB">
        <w:tc>
          <w:tcPr>
            <w:cnfStyle w:val="001000000000" w:firstRow="0" w:lastRow="0" w:firstColumn="1" w:lastColumn="0" w:oddVBand="0" w:evenVBand="0" w:oddHBand="0" w:evenHBand="0" w:firstRowFirstColumn="0" w:firstRowLastColumn="0" w:lastRowFirstColumn="0" w:lastRowLastColumn="0"/>
            <w:tcW w:w="740" w:type="dxa"/>
            <w:vAlign w:val="center"/>
          </w:tcPr>
          <w:p w:rsidR="00756DD3" w:rsidRPr="00842A6F" w:rsidRDefault="00756DD3" w:rsidP="00485BD4">
            <w:pPr>
              <w:pStyle w:val="Logo"/>
              <w:spacing w:before="0"/>
              <w:jc w:val="center"/>
              <w:rPr>
                <w:rFonts w:asciiTheme="minorHAnsi" w:hAnsiTheme="minorHAnsi"/>
              </w:rPr>
            </w:pPr>
            <w:r>
              <w:rPr>
                <w:rFonts w:asciiTheme="minorHAnsi" w:hAnsiTheme="minorHAnsi"/>
              </w:rPr>
              <w:t>2</w:t>
            </w:r>
          </w:p>
        </w:tc>
        <w:tc>
          <w:tcPr>
            <w:tcW w:w="932" w:type="dxa"/>
            <w:vAlign w:val="center"/>
          </w:tcPr>
          <w:p w:rsidR="00756DD3" w:rsidRPr="00842A6F" w:rsidRDefault="00756DD3" w:rsidP="00485BD4">
            <w:pPr>
              <w:pStyle w:val="Logo"/>
              <w:spacing w:before="0"/>
              <w:jc w:val="center"/>
              <w:cnfStyle w:val="000000000000" w:firstRow="0" w:lastRow="0" w:firstColumn="0" w:lastColumn="0" w:oddVBand="0" w:evenVBand="0" w:oddHBand="0" w:evenHBand="0" w:firstRowFirstColumn="0" w:firstRowLastColumn="0" w:lastRowFirstColumn="0" w:lastRowLastColumn="0"/>
            </w:pPr>
            <w:r w:rsidRPr="00842A6F">
              <w:t>DG_</w:t>
            </w:r>
            <w:r>
              <w:t>3</w:t>
            </w:r>
          </w:p>
        </w:tc>
        <w:tc>
          <w:tcPr>
            <w:tcW w:w="6091" w:type="dxa"/>
            <w:vAlign w:val="center"/>
          </w:tcPr>
          <w:p w:rsidR="00756DD3" w:rsidRPr="00842A6F" w:rsidRDefault="00756DD3" w:rsidP="00AE3D7E">
            <w:pPr>
              <w:pStyle w:val="Logo"/>
              <w:spacing w:before="0" w:line="276" w:lineRule="auto"/>
              <w:cnfStyle w:val="000000000000" w:firstRow="0" w:lastRow="0" w:firstColumn="0" w:lastColumn="0" w:oddVBand="0" w:evenVBand="0" w:oddHBand="0" w:evenHBand="0" w:firstRowFirstColumn="0" w:firstRowLastColumn="0" w:lastRowFirstColumn="0" w:lastRowLastColumn="0"/>
            </w:pPr>
            <w:r w:rsidRPr="00842A6F">
              <w:rPr>
                <w:b/>
                <w:i/>
              </w:rPr>
              <w:t>Affidabilità:</w:t>
            </w:r>
            <w:r w:rsidRPr="00842A6F">
              <w:t xml:space="preserve"> Il sistema dev’essere in grado di riconoscere situazioni anomale e prevenire modifiche ai dati persistenti al fine di garantirne la consistenza</w:t>
            </w:r>
          </w:p>
        </w:tc>
        <w:tc>
          <w:tcPr>
            <w:tcW w:w="1573" w:type="dxa"/>
            <w:vAlign w:val="center"/>
          </w:tcPr>
          <w:p w:rsidR="00756DD3" w:rsidRPr="00842A6F" w:rsidRDefault="00756DD3" w:rsidP="00485BD4">
            <w:pPr>
              <w:pStyle w:val="Logo"/>
              <w:spacing w:before="0"/>
              <w:jc w:val="center"/>
              <w:cnfStyle w:val="000000000000" w:firstRow="0" w:lastRow="0" w:firstColumn="0" w:lastColumn="0" w:oddVBand="0" w:evenVBand="0" w:oddHBand="0" w:evenHBand="0" w:firstRowFirstColumn="0" w:firstRowLastColumn="0" w:lastRowFirstColumn="0" w:lastRowLastColumn="0"/>
            </w:pPr>
            <w:r w:rsidRPr="00842A6F">
              <w:t>Dependability</w:t>
            </w:r>
          </w:p>
        </w:tc>
        <w:tc>
          <w:tcPr>
            <w:tcW w:w="1404" w:type="dxa"/>
            <w:vAlign w:val="center"/>
          </w:tcPr>
          <w:p w:rsidR="00756DD3" w:rsidRPr="00842A6F" w:rsidRDefault="00756DD3" w:rsidP="00485BD4">
            <w:pPr>
              <w:pStyle w:val="Logo"/>
              <w:spacing w:before="0"/>
              <w:jc w:val="center"/>
              <w:cnfStyle w:val="000000000000" w:firstRow="0" w:lastRow="0" w:firstColumn="0" w:lastColumn="0" w:oddVBand="0" w:evenVBand="0" w:oddHBand="0" w:evenHBand="0" w:firstRowFirstColumn="0" w:firstRowLastColumn="0" w:lastRowFirstColumn="0" w:lastRowLastColumn="0"/>
            </w:pPr>
            <w:r w:rsidRPr="00842A6F">
              <w:t>RNF-A2</w:t>
            </w:r>
          </w:p>
        </w:tc>
      </w:tr>
      <w:tr w:rsidR="00756DD3" w:rsidRPr="00842A6F" w:rsidTr="006859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vAlign w:val="center"/>
          </w:tcPr>
          <w:p w:rsidR="00756DD3" w:rsidRPr="00842A6F" w:rsidRDefault="00756DD3" w:rsidP="00485BD4">
            <w:pPr>
              <w:pStyle w:val="Logo"/>
              <w:spacing w:before="0"/>
              <w:jc w:val="center"/>
              <w:rPr>
                <w:rFonts w:asciiTheme="minorHAnsi" w:hAnsiTheme="minorHAnsi"/>
              </w:rPr>
            </w:pPr>
            <w:r>
              <w:rPr>
                <w:rFonts w:asciiTheme="minorHAnsi" w:hAnsiTheme="minorHAnsi"/>
              </w:rPr>
              <w:t>3</w:t>
            </w:r>
          </w:p>
        </w:tc>
        <w:tc>
          <w:tcPr>
            <w:tcW w:w="932" w:type="dxa"/>
            <w:vAlign w:val="center"/>
          </w:tcPr>
          <w:p w:rsidR="00756DD3" w:rsidRPr="00842A6F" w:rsidRDefault="00756DD3" w:rsidP="00F62E34">
            <w:pPr>
              <w:pStyle w:val="Logo"/>
              <w:spacing w:before="0"/>
              <w:jc w:val="center"/>
              <w:cnfStyle w:val="000000010000" w:firstRow="0" w:lastRow="0" w:firstColumn="0" w:lastColumn="0" w:oddVBand="0" w:evenVBand="0" w:oddHBand="0" w:evenHBand="1" w:firstRowFirstColumn="0" w:firstRowLastColumn="0" w:lastRowFirstColumn="0" w:lastRowLastColumn="0"/>
            </w:pPr>
            <w:r w:rsidRPr="00842A6F">
              <w:t>DG_</w:t>
            </w:r>
            <w:r>
              <w:t>4</w:t>
            </w:r>
          </w:p>
        </w:tc>
        <w:tc>
          <w:tcPr>
            <w:tcW w:w="6091" w:type="dxa"/>
            <w:vAlign w:val="center"/>
          </w:tcPr>
          <w:p w:rsidR="00756DD3" w:rsidRPr="00842A6F" w:rsidRDefault="00756DD3" w:rsidP="00AE3D7E">
            <w:pPr>
              <w:spacing w:line="276" w:lineRule="auto"/>
              <w:cnfStyle w:val="000000010000" w:firstRow="0" w:lastRow="0" w:firstColumn="0" w:lastColumn="0" w:oddVBand="0" w:evenVBand="0" w:oddHBand="0" w:evenHBand="1" w:firstRowFirstColumn="0" w:firstRowLastColumn="0" w:lastRowFirstColumn="0" w:lastRowLastColumn="0"/>
              <w:rPr>
                <w:color w:val="404040" w:themeColor="text1" w:themeTint="BF"/>
                <w:szCs w:val="24"/>
              </w:rPr>
            </w:pPr>
            <w:r w:rsidRPr="00842A6F">
              <w:rPr>
                <w:b/>
                <w:i/>
                <w:szCs w:val="24"/>
              </w:rPr>
              <w:t>Sicurezza:</w:t>
            </w:r>
            <w:r w:rsidRPr="00842A6F">
              <w:t xml:space="preserve"> Siccome</w:t>
            </w:r>
            <w:r w:rsidRPr="00842A6F">
              <w:rPr>
                <w:color w:val="404040" w:themeColor="text1" w:themeTint="BF"/>
                <w:szCs w:val="24"/>
              </w:rPr>
              <w:t xml:space="preserve"> TirocinioSmart prevede l’immissione da parte degli utenti di dati sensibili, si rende necessario fornire uno strumento di autenticazione sicuro, composto dalla richiesta di username e password prima di ogni accesso ad informazioni riservate così da proteggere i dati da accessi non autorizzati. Le suddette password saranno crittografate</w:t>
            </w:r>
          </w:p>
        </w:tc>
        <w:tc>
          <w:tcPr>
            <w:tcW w:w="1573" w:type="dxa"/>
            <w:vAlign w:val="center"/>
          </w:tcPr>
          <w:p w:rsidR="00756DD3" w:rsidRPr="00842A6F" w:rsidRDefault="00756DD3" w:rsidP="00485BD4">
            <w:pPr>
              <w:pStyle w:val="Logo"/>
              <w:spacing w:before="0"/>
              <w:jc w:val="center"/>
              <w:cnfStyle w:val="000000010000" w:firstRow="0" w:lastRow="0" w:firstColumn="0" w:lastColumn="0" w:oddVBand="0" w:evenVBand="0" w:oddHBand="0" w:evenHBand="1" w:firstRowFirstColumn="0" w:firstRowLastColumn="0" w:lastRowFirstColumn="0" w:lastRowLastColumn="0"/>
            </w:pPr>
            <w:r w:rsidRPr="00842A6F">
              <w:t>Dependability</w:t>
            </w:r>
          </w:p>
        </w:tc>
        <w:tc>
          <w:tcPr>
            <w:tcW w:w="1404" w:type="dxa"/>
            <w:vAlign w:val="center"/>
          </w:tcPr>
          <w:p w:rsidR="00756DD3" w:rsidRPr="00842A6F" w:rsidRDefault="00756DD3" w:rsidP="00485BD4">
            <w:pPr>
              <w:pStyle w:val="Logo"/>
              <w:spacing w:before="0"/>
              <w:jc w:val="center"/>
              <w:cnfStyle w:val="000000010000" w:firstRow="0" w:lastRow="0" w:firstColumn="0" w:lastColumn="0" w:oddVBand="0" w:evenVBand="0" w:oddHBand="0" w:evenHBand="1" w:firstRowFirstColumn="0" w:firstRowLastColumn="0" w:lastRowFirstColumn="0" w:lastRowLastColumn="0"/>
            </w:pPr>
            <w:r w:rsidRPr="00842A6F">
              <w:t>RNF-A1</w:t>
            </w:r>
          </w:p>
        </w:tc>
      </w:tr>
      <w:tr w:rsidR="00756DD3" w:rsidRPr="00842A6F" w:rsidTr="006859EB">
        <w:tc>
          <w:tcPr>
            <w:cnfStyle w:val="001000000000" w:firstRow="0" w:lastRow="0" w:firstColumn="1" w:lastColumn="0" w:oddVBand="0" w:evenVBand="0" w:oddHBand="0" w:evenHBand="0" w:firstRowFirstColumn="0" w:firstRowLastColumn="0" w:lastRowFirstColumn="0" w:lastRowLastColumn="0"/>
            <w:tcW w:w="740" w:type="dxa"/>
            <w:vAlign w:val="center"/>
          </w:tcPr>
          <w:p w:rsidR="00756DD3" w:rsidRPr="00842A6F" w:rsidRDefault="00756DD3" w:rsidP="00485BD4">
            <w:pPr>
              <w:pStyle w:val="Logo"/>
              <w:spacing w:before="0"/>
              <w:jc w:val="center"/>
              <w:rPr>
                <w:rFonts w:asciiTheme="minorHAnsi" w:hAnsiTheme="minorHAnsi"/>
              </w:rPr>
            </w:pPr>
            <w:r>
              <w:rPr>
                <w:rFonts w:asciiTheme="minorHAnsi" w:hAnsiTheme="minorHAnsi"/>
              </w:rPr>
              <w:lastRenderedPageBreak/>
              <w:t>2</w:t>
            </w:r>
          </w:p>
        </w:tc>
        <w:tc>
          <w:tcPr>
            <w:tcW w:w="932" w:type="dxa"/>
            <w:vAlign w:val="center"/>
          </w:tcPr>
          <w:p w:rsidR="00756DD3" w:rsidRPr="00842A6F" w:rsidRDefault="00756DD3" w:rsidP="00485BD4">
            <w:pPr>
              <w:pStyle w:val="Logo"/>
              <w:spacing w:before="0"/>
              <w:jc w:val="center"/>
              <w:cnfStyle w:val="000000000000" w:firstRow="0" w:lastRow="0" w:firstColumn="0" w:lastColumn="0" w:oddVBand="0" w:evenVBand="0" w:oddHBand="0" w:evenHBand="0" w:firstRowFirstColumn="0" w:firstRowLastColumn="0" w:lastRowFirstColumn="0" w:lastRowLastColumn="0"/>
            </w:pPr>
            <w:r w:rsidRPr="00842A6F">
              <w:t>DG_</w:t>
            </w:r>
            <w:r>
              <w:t>5</w:t>
            </w:r>
          </w:p>
        </w:tc>
        <w:tc>
          <w:tcPr>
            <w:tcW w:w="6091" w:type="dxa"/>
            <w:vAlign w:val="center"/>
          </w:tcPr>
          <w:p w:rsidR="00756DD3" w:rsidRPr="00842A6F" w:rsidRDefault="00756DD3" w:rsidP="00AE3D7E">
            <w:pPr>
              <w:pStyle w:val="Logo"/>
              <w:spacing w:before="0" w:line="276" w:lineRule="auto"/>
              <w:cnfStyle w:val="000000000000" w:firstRow="0" w:lastRow="0" w:firstColumn="0" w:lastColumn="0" w:oddVBand="0" w:evenVBand="0" w:oddHBand="0" w:evenHBand="0" w:firstRowFirstColumn="0" w:firstRowLastColumn="0" w:lastRowFirstColumn="0" w:lastRowLastColumn="0"/>
              <w:rPr>
                <w:b/>
                <w:i/>
              </w:rPr>
            </w:pPr>
            <w:r w:rsidRPr="00842A6F">
              <w:rPr>
                <w:b/>
                <w:i/>
              </w:rPr>
              <w:t xml:space="preserve">Costi di sviluppo: </w:t>
            </w:r>
            <w:r w:rsidRPr="00842A6F">
              <w:t>Lo sviluppo del prodotto richiederà costi ridotti sia in termini di risorse umane (per cui è fissato un tetto di 75 ore-lavoro), sia in termini economici (per cui si punta a ricorrere a soluzioni off-the-shelf open source)</w:t>
            </w:r>
          </w:p>
        </w:tc>
        <w:tc>
          <w:tcPr>
            <w:tcW w:w="1573" w:type="dxa"/>
            <w:vAlign w:val="center"/>
          </w:tcPr>
          <w:p w:rsidR="00756DD3" w:rsidRPr="00842A6F" w:rsidRDefault="00756DD3" w:rsidP="00485BD4">
            <w:pPr>
              <w:pStyle w:val="Logo"/>
              <w:spacing w:before="0"/>
              <w:jc w:val="center"/>
              <w:cnfStyle w:val="000000000000" w:firstRow="0" w:lastRow="0" w:firstColumn="0" w:lastColumn="0" w:oddVBand="0" w:evenVBand="0" w:oddHBand="0" w:evenHBand="0" w:firstRowFirstColumn="0" w:firstRowLastColumn="0" w:lastRowFirstColumn="0" w:lastRowLastColumn="0"/>
            </w:pPr>
            <w:r w:rsidRPr="00842A6F">
              <w:t>Costo</w:t>
            </w:r>
          </w:p>
        </w:tc>
        <w:tc>
          <w:tcPr>
            <w:tcW w:w="1404" w:type="dxa"/>
            <w:vAlign w:val="center"/>
          </w:tcPr>
          <w:p w:rsidR="00756DD3" w:rsidRPr="00842A6F" w:rsidRDefault="00756DD3" w:rsidP="00485BD4">
            <w:pPr>
              <w:pStyle w:val="Logo"/>
              <w:spacing w:before="0"/>
              <w:jc w:val="center"/>
              <w:cnfStyle w:val="000000000000" w:firstRow="0" w:lastRow="0" w:firstColumn="0" w:lastColumn="0" w:oddVBand="0" w:evenVBand="0" w:oddHBand="0" w:evenHBand="0" w:firstRowFirstColumn="0" w:firstRowLastColumn="0" w:lastRowFirstColumn="0" w:lastRowLastColumn="0"/>
            </w:pPr>
            <w:r w:rsidRPr="00842A6F">
              <w:t>Top management</w:t>
            </w:r>
          </w:p>
        </w:tc>
      </w:tr>
      <w:tr w:rsidR="00756DD3" w:rsidRPr="00F94C8C" w:rsidTr="006859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vAlign w:val="center"/>
          </w:tcPr>
          <w:p w:rsidR="00756DD3" w:rsidRPr="00842A6F" w:rsidRDefault="00756DD3" w:rsidP="00485BD4">
            <w:pPr>
              <w:pStyle w:val="Logo"/>
              <w:spacing w:before="0"/>
              <w:jc w:val="center"/>
              <w:rPr>
                <w:rFonts w:asciiTheme="minorHAnsi" w:hAnsiTheme="minorHAnsi"/>
              </w:rPr>
            </w:pPr>
            <w:r>
              <w:rPr>
                <w:rFonts w:asciiTheme="minorHAnsi" w:hAnsiTheme="minorHAnsi"/>
              </w:rPr>
              <w:t>3</w:t>
            </w:r>
          </w:p>
        </w:tc>
        <w:tc>
          <w:tcPr>
            <w:tcW w:w="932" w:type="dxa"/>
            <w:vAlign w:val="center"/>
          </w:tcPr>
          <w:p w:rsidR="00756DD3" w:rsidRPr="00842A6F" w:rsidRDefault="00756DD3" w:rsidP="00485BD4">
            <w:pPr>
              <w:pStyle w:val="Logo"/>
              <w:spacing w:before="0"/>
              <w:jc w:val="center"/>
              <w:cnfStyle w:val="000000010000" w:firstRow="0" w:lastRow="0" w:firstColumn="0" w:lastColumn="0" w:oddVBand="0" w:evenVBand="0" w:oddHBand="0" w:evenHBand="1" w:firstRowFirstColumn="0" w:firstRowLastColumn="0" w:lastRowFirstColumn="0" w:lastRowLastColumn="0"/>
            </w:pPr>
            <w:r w:rsidRPr="00842A6F">
              <w:t>DG_</w:t>
            </w:r>
            <w:r>
              <w:t>6</w:t>
            </w:r>
          </w:p>
        </w:tc>
        <w:tc>
          <w:tcPr>
            <w:tcW w:w="6091" w:type="dxa"/>
            <w:vAlign w:val="center"/>
          </w:tcPr>
          <w:p w:rsidR="00756DD3" w:rsidRPr="00842A6F" w:rsidRDefault="00756DD3" w:rsidP="00AE3D7E">
            <w:pPr>
              <w:pStyle w:val="Logo"/>
              <w:spacing w:before="0" w:line="276" w:lineRule="auto"/>
              <w:cnfStyle w:val="000000010000" w:firstRow="0" w:lastRow="0" w:firstColumn="0" w:lastColumn="0" w:oddVBand="0" w:evenVBand="0" w:oddHBand="0" w:evenHBand="1" w:firstRowFirstColumn="0" w:firstRowLastColumn="0" w:lastRowFirstColumn="0" w:lastRowLastColumn="0"/>
              <w:rPr>
                <w:b/>
                <w:i/>
              </w:rPr>
            </w:pPr>
            <w:r w:rsidRPr="00842A6F">
              <w:rPr>
                <w:b/>
                <w:i/>
              </w:rPr>
              <w:t xml:space="preserve">Usabilità: </w:t>
            </w:r>
            <w:r w:rsidRPr="00842A6F">
              <w:t>Il sistema deve essere facile da apprendere ed intuitivo da utilizzare senza necessariamente consultare la documentazione. I contenuti dovranno essere fruibili attraverso dispositivi sia desktop che mobile ed accessibili attraverso un numero ridotto di interazioni</w:t>
            </w:r>
          </w:p>
        </w:tc>
        <w:tc>
          <w:tcPr>
            <w:tcW w:w="1573" w:type="dxa"/>
            <w:vAlign w:val="center"/>
          </w:tcPr>
          <w:p w:rsidR="00756DD3" w:rsidRPr="00842A6F" w:rsidRDefault="00756DD3" w:rsidP="00485BD4">
            <w:pPr>
              <w:pStyle w:val="Logo"/>
              <w:spacing w:before="0"/>
              <w:jc w:val="center"/>
              <w:cnfStyle w:val="000000010000" w:firstRow="0" w:lastRow="0" w:firstColumn="0" w:lastColumn="0" w:oddVBand="0" w:evenVBand="0" w:oddHBand="0" w:evenHBand="1" w:firstRowFirstColumn="0" w:firstRowLastColumn="0" w:lastRowFirstColumn="0" w:lastRowLastColumn="0"/>
            </w:pPr>
            <w:r w:rsidRPr="00842A6F">
              <w:t>End User</w:t>
            </w:r>
          </w:p>
        </w:tc>
        <w:tc>
          <w:tcPr>
            <w:tcW w:w="1404" w:type="dxa"/>
            <w:vAlign w:val="center"/>
          </w:tcPr>
          <w:p w:rsidR="00756DD3" w:rsidRPr="00E30C3C" w:rsidRDefault="00756DD3" w:rsidP="00485BD4">
            <w:pPr>
              <w:pStyle w:val="Logo"/>
              <w:spacing w:before="0"/>
              <w:jc w:val="center"/>
              <w:cnfStyle w:val="000000010000" w:firstRow="0" w:lastRow="0" w:firstColumn="0" w:lastColumn="0" w:oddVBand="0" w:evenVBand="0" w:oddHBand="0" w:evenHBand="1" w:firstRowFirstColumn="0" w:firstRowLastColumn="0" w:lastRowFirstColumn="0" w:lastRowLastColumn="0"/>
              <w:rPr>
                <w:lang w:val="en-GB"/>
              </w:rPr>
            </w:pPr>
            <w:r w:rsidRPr="00E30C3C">
              <w:rPr>
                <w:lang w:val="en-GB"/>
              </w:rPr>
              <w:t>RNF-U1</w:t>
            </w:r>
          </w:p>
          <w:p w:rsidR="00756DD3" w:rsidRPr="00E30C3C" w:rsidRDefault="00756DD3" w:rsidP="00485BD4">
            <w:pPr>
              <w:pStyle w:val="Logo"/>
              <w:spacing w:before="0"/>
              <w:jc w:val="center"/>
              <w:cnfStyle w:val="000000010000" w:firstRow="0" w:lastRow="0" w:firstColumn="0" w:lastColumn="0" w:oddVBand="0" w:evenVBand="0" w:oddHBand="0" w:evenHBand="1" w:firstRowFirstColumn="0" w:firstRowLastColumn="0" w:lastRowFirstColumn="0" w:lastRowLastColumn="0"/>
              <w:rPr>
                <w:lang w:val="en-GB"/>
              </w:rPr>
            </w:pPr>
            <w:r w:rsidRPr="00E30C3C">
              <w:rPr>
                <w:lang w:val="en-GB"/>
              </w:rPr>
              <w:t>RNF-U2</w:t>
            </w:r>
          </w:p>
          <w:p w:rsidR="00756DD3" w:rsidRPr="00E30C3C" w:rsidRDefault="00756DD3" w:rsidP="00485BD4">
            <w:pPr>
              <w:pStyle w:val="Logo"/>
              <w:spacing w:before="0"/>
              <w:jc w:val="center"/>
              <w:cnfStyle w:val="000000010000" w:firstRow="0" w:lastRow="0" w:firstColumn="0" w:lastColumn="0" w:oddVBand="0" w:evenVBand="0" w:oddHBand="0" w:evenHBand="1" w:firstRowFirstColumn="0" w:firstRowLastColumn="0" w:lastRowFirstColumn="0" w:lastRowLastColumn="0"/>
              <w:rPr>
                <w:lang w:val="en-GB"/>
              </w:rPr>
            </w:pPr>
            <w:r w:rsidRPr="00E30C3C">
              <w:rPr>
                <w:lang w:val="en-GB"/>
              </w:rPr>
              <w:t>RNF-U3</w:t>
            </w:r>
          </w:p>
        </w:tc>
      </w:tr>
      <w:tr w:rsidR="00756DD3" w:rsidRPr="00842A6F" w:rsidTr="006859EB">
        <w:tc>
          <w:tcPr>
            <w:cnfStyle w:val="001000000000" w:firstRow="0" w:lastRow="0" w:firstColumn="1" w:lastColumn="0" w:oddVBand="0" w:evenVBand="0" w:oddHBand="0" w:evenHBand="0" w:firstRowFirstColumn="0" w:firstRowLastColumn="0" w:lastRowFirstColumn="0" w:lastRowLastColumn="0"/>
            <w:tcW w:w="740" w:type="dxa"/>
            <w:vAlign w:val="center"/>
          </w:tcPr>
          <w:p w:rsidR="00756DD3" w:rsidRPr="00842A6F" w:rsidRDefault="00756DD3" w:rsidP="00485BD4">
            <w:pPr>
              <w:pStyle w:val="Logo"/>
              <w:spacing w:before="0"/>
              <w:jc w:val="center"/>
              <w:rPr>
                <w:rFonts w:asciiTheme="minorHAnsi" w:hAnsiTheme="minorHAnsi"/>
              </w:rPr>
            </w:pPr>
            <w:r>
              <w:rPr>
                <w:rFonts w:asciiTheme="minorHAnsi" w:hAnsiTheme="minorHAnsi"/>
              </w:rPr>
              <w:t>3</w:t>
            </w:r>
          </w:p>
        </w:tc>
        <w:tc>
          <w:tcPr>
            <w:tcW w:w="932" w:type="dxa"/>
            <w:vAlign w:val="center"/>
          </w:tcPr>
          <w:p w:rsidR="00756DD3" w:rsidRPr="00842A6F" w:rsidRDefault="00756DD3" w:rsidP="00485BD4">
            <w:pPr>
              <w:pStyle w:val="Logo"/>
              <w:spacing w:before="0"/>
              <w:jc w:val="center"/>
              <w:cnfStyle w:val="000000000000" w:firstRow="0" w:lastRow="0" w:firstColumn="0" w:lastColumn="0" w:oddVBand="0" w:evenVBand="0" w:oddHBand="0" w:evenHBand="0" w:firstRowFirstColumn="0" w:firstRowLastColumn="0" w:lastRowFirstColumn="0" w:lastRowLastColumn="0"/>
            </w:pPr>
            <w:r w:rsidRPr="00842A6F">
              <w:t>DG_</w:t>
            </w:r>
            <w:r>
              <w:t>7</w:t>
            </w:r>
          </w:p>
        </w:tc>
        <w:tc>
          <w:tcPr>
            <w:tcW w:w="6091" w:type="dxa"/>
            <w:vAlign w:val="center"/>
          </w:tcPr>
          <w:p w:rsidR="00756DD3" w:rsidRPr="00842A6F" w:rsidRDefault="00756DD3" w:rsidP="00AE3D7E">
            <w:pPr>
              <w:pStyle w:val="Logo"/>
              <w:spacing w:before="0" w:line="276" w:lineRule="auto"/>
              <w:cnfStyle w:val="000000000000" w:firstRow="0" w:lastRow="0" w:firstColumn="0" w:lastColumn="0" w:oddVBand="0" w:evenVBand="0" w:oddHBand="0" w:evenHBand="0" w:firstRowFirstColumn="0" w:firstRowLastColumn="0" w:lastRowFirstColumn="0" w:lastRowLastColumn="0"/>
            </w:pPr>
            <w:r w:rsidRPr="00842A6F">
              <w:rPr>
                <w:b/>
                <w:i/>
              </w:rPr>
              <w:t xml:space="preserve">Tempi di risposta: </w:t>
            </w:r>
            <w:r w:rsidRPr="00842A6F">
              <w:t>Il sistema deve elaborare le richieste e produrre output in meno di 2 secondi (al netto di ritardi dovuti alla trasmissione su rete)</w:t>
            </w:r>
          </w:p>
        </w:tc>
        <w:tc>
          <w:tcPr>
            <w:tcW w:w="1573" w:type="dxa"/>
            <w:vAlign w:val="center"/>
          </w:tcPr>
          <w:p w:rsidR="00756DD3" w:rsidRPr="00842A6F" w:rsidRDefault="00756DD3" w:rsidP="00485BD4">
            <w:pPr>
              <w:pStyle w:val="Logo"/>
              <w:spacing w:before="0"/>
              <w:jc w:val="center"/>
              <w:cnfStyle w:val="000000000000" w:firstRow="0" w:lastRow="0" w:firstColumn="0" w:lastColumn="0" w:oddVBand="0" w:evenVBand="0" w:oddHBand="0" w:evenHBand="0" w:firstRowFirstColumn="0" w:firstRowLastColumn="0" w:lastRowFirstColumn="0" w:lastRowLastColumn="0"/>
            </w:pPr>
            <w:r w:rsidRPr="00842A6F">
              <w:t>Performance</w:t>
            </w:r>
          </w:p>
        </w:tc>
        <w:tc>
          <w:tcPr>
            <w:tcW w:w="1404" w:type="dxa"/>
            <w:vAlign w:val="center"/>
          </w:tcPr>
          <w:p w:rsidR="00756DD3" w:rsidRPr="00842A6F" w:rsidRDefault="00756DD3" w:rsidP="00281A6A">
            <w:pPr>
              <w:pStyle w:val="Logo"/>
              <w:spacing w:before="0"/>
              <w:jc w:val="center"/>
              <w:cnfStyle w:val="000000000000" w:firstRow="0" w:lastRow="0" w:firstColumn="0" w:lastColumn="0" w:oddVBand="0" w:evenVBand="0" w:oddHBand="0" w:evenHBand="0" w:firstRowFirstColumn="0" w:firstRowLastColumn="0" w:lastRowFirstColumn="0" w:lastRowLastColumn="0"/>
            </w:pPr>
            <w:r w:rsidRPr="00842A6F">
              <w:t>RNF-P1</w:t>
            </w:r>
          </w:p>
        </w:tc>
      </w:tr>
      <w:tr w:rsidR="00756DD3" w:rsidRPr="00842A6F" w:rsidTr="006859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vAlign w:val="center"/>
          </w:tcPr>
          <w:p w:rsidR="00756DD3" w:rsidRPr="00842A6F" w:rsidRDefault="00756DD3" w:rsidP="00485BD4">
            <w:pPr>
              <w:pStyle w:val="Logo"/>
              <w:spacing w:before="0"/>
              <w:jc w:val="center"/>
              <w:rPr>
                <w:rFonts w:asciiTheme="minorHAnsi" w:hAnsiTheme="minorHAnsi"/>
              </w:rPr>
            </w:pPr>
            <w:r>
              <w:rPr>
                <w:rFonts w:asciiTheme="minorHAnsi" w:hAnsiTheme="minorHAnsi"/>
              </w:rPr>
              <w:t>3</w:t>
            </w:r>
          </w:p>
        </w:tc>
        <w:tc>
          <w:tcPr>
            <w:tcW w:w="932" w:type="dxa"/>
            <w:vAlign w:val="center"/>
          </w:tcPr>
          <w:p w:rsidR="00756DD3" w:rsidRPr="00842A6F" w:rsidRDefault="00756DD3" w:rsidP="00F62E34">
            <w:pPr>
              <w:pStyle w:val="Logo"/>
              <w:spacing w:before="0"/>
              <w:jc w:val="center"/>
              <w:cnfStyle w:val="000000010000" w:firstRow="0" w:lastRow="0" w:firstColumn="0" w:lastColumn="0" w:oddVBand="0" w:evenVBand="0" w:oddHBand="0" w:evenHBand="1" w:firstRowFirstColumn="0" w:firstRowLastColumn="0" w:lastRowFirstColumn="0" w:lastRowLastColumn="0"/>
            </w:pPr>
            <w:r w:rsidRPr="00842A6F">
              <w:t>DG_</w:t>
            </w:r>
            <w:r>
              <w:t>8</w:t>
            </w:r>
          </w:p>
        </w:tc>
        <w:tc>
          <w:tcPr>
            <w:tcW w:w="6091" w:type="dxa"/>
            <w:vAlign w:val="center"/>
          </w:tcPr>
          <w:p w:rsidR="00756DD3" w:rsidRPr="00842A6F" w:rsidRDefault="00756DD3" w:rsidP="00AE3D7E">
            <w:pPr>
              <w:pStyle w:val="Logo"/>
              <w:spacing w:before="0" w:line="276" w:lineRule="auto"/>
              <w:cnfStyle w:val="000000010000" w:firstRow="0" w:lastRow="0" w:firstColumn="0" w:lastColumn="0" w:oddVBand="0" w:evenVBand="0" w:oddHBand="0" w:evenHBand="1" w:firstRowFirstColumn="0" w:firstRowLastColumn="0" w:lastRowFirstColumn="0" w:lastRowLastColumn="0"/>
              <w:rPr>
                <w:b/>
                <w:i/>
              </w:rPr>
            </w:pPr>
            <w:r w:rsidRPr="00842A6F">
              <w:rPr>
                <w:b/>
                <w:i/>
                <w:szCs w:val="24"/>
              </w:rPr>
              <w:t>Throughput:</w:t>
            </w:r>
            <w:r w:rsidRPr="00842A6F">
              <w:rPr>
                <w:szCs w:val="24"/>
              </w:rPr>
              <w:t xml:space="preserve"> </w:t>
            </w:r>
            <w:r w:rsidRPr="00842A6F">
              <w:rPr>
                <w:color w:val="404040" w:themeColor="text1" w:themeTint="BF"/>
                <w:szCs w:val="24"/>
              </w:rPr>
              <w:t>Il sistema deve permette l’interazione contemporanea di almeno 100 utenti diversi</w:t>
            </w:r>
          </w:p>
        </w:tc>
        <w:tc>
          <w:tcPr>
            <w:tcW w:w="1573" w:type="dxa"/>
            <w:vAlign w:val="center"/>
          </w:tcPr>
          <w:p w:rsidR="00756DD3" w:rsidRPr="00842A6F" w:rsidRDefault="00756DD3" w:rsidP="00485BD4">
            <w:pPr>
              <w:pStyle w:val="Logo"/>
              <w:spacing w:before="0"/>
              <w:jc w:val="center"/>
              <w:cnfStyle w:val="000000010000" w:firstRow="0" w:lastRow="0" w:firstColumn="0" w:lastColumn="0" w:oddVBand="0" w:evenVBand="0" w:oddHBand="0" w:evenHBand="1" w:firstRowFirstColumn="0" w:firstRowLastColumn="0" w:lastRowFirstColumn="0" w:lastRowLastColumn="0"/>
            </w:pPr>
            <w:r w:rsidRPr="00842A6F">
              <w:t>Performance</w:t>
            </w:r>
          </w:p>
        </w:tc>
        <w:tc>
          <w:tcPr>
            <w:tcW w:w="1404" w:type="dxa"/>
            <w:vAlign w:val="center"/>
          </w:tcPr>
          <w:p w:rsidR="00756DD3" w:rsidRPr="00842A6F" w:rsidRDefault="00756DD3" w:rsidP="00485BD4">
            <w:pPr>
              <w:pStyle w:val="Logo"/>
              <w:spacing w:before="0"/>
              <w:jc w:val="center"/>
              <w:cnfStyle w:val="000000010000" w:firstRow="0" w:lastRow="0" w:firstColumn="0" w:lastColumn="0" w:oddVBand="0" w:evenVBand="0" w:oddHBand="0" w:evenHBand="1" w:firstRowFirstColumn="0" w:firstRowLastColumn="0" w:lastRowFirstColumn="0" w:lastRowLastColumn="0"/>
            </w:pPr>
            <w:r w:rsidRPr="00842A6F">
              <w:t>RNF-P2</w:t>
            </w:r>
          </w:p>
        </w:tc>
      </w:tr>
      <w:tr w:rsidR="00756DD3" w:rsidRPr="00842A6F" w:rsidTr="006859EB">
        <w:tc>
          <w:tcPr>
            <w:cnfStyle w:val="001000000000" w:firstRow="0" w:lastRow="0" w:firstColumn="1" w:lastColumn="0" w:oddVBand="0" w:evenVBand="0" w:oddHBand="0" w:evenHBand="0" w:firstRowFirstColumn="0" w:firstRowLastColumn="0" w:lastRowFirstColumn="0" w:lastRowLastColumn="0"/>
            <w:tcW w:w="740" w:type="dxa"/>
            <w:vAlign w:val="center"/>
          </w:tcPr>
          <w:p w:rsidR="00756DD3" w:rsidRPr="00842A6F" w:rsidRDefault="00756DD3" w:rsidP="00F62E34">
            <w:pPr>
              <w:pStyle w:val="Logo"/>
              <w:spacing w:before="0"/>
              <w:jc w:val="center"/>
              <w:rPr>
                <w:rFonts w:asciiTheme="minorHAnsi" w:hAnsiTheme="minorHAnsi"/>
              </w:rPr>
            </w:pPr>
            <w:r w:rsidRPr="00842A6F">
              <w:rPr>
                <w:rFonts w:asciiTheme="minorHAnsi" w:hAnsiTheme="minorHAnsi"/>
              </w:rPr>
              <w:t>1</w:t>
            </w:r>
          </w:p>
        </w:tc>
        <w:tc>
          <w:tcPr>
            <w:tcW w:w="932" w:type="dxa"/>
            <w:vAlign w:val="center"/>
          </w:tcPr>
          <w:p w:rsidR="00756DD3" w:rsidRPr="00842A6F" w:rsidRDefault="00756DD3" w:rsidP="00485BD4">
            <w:pPr>
              <w:pStyle w:val="Logo"/>
              <w:spacing w:before="0"/>
              <w:jc w:val="center"/>
              <w:cnfStyle w:val="000000000000" w:firstRow="0" w:lastRow="0" w:firstColumn="0" w:lastColumn="0" w:oddVBand="0" w:evenVBand="0" w:oddHBand="0" w:evenHBand="0" w:firstRowFirstColumn="0" w:firstRowLastColumn="0" w:lastRowFirstColumn="0" w:lastRowLastColumn="0"/>
            </w:pPr>
            <w:r w:rsidRPr="00842A6F">
              <w:t>DG_</w:t>
            </w:r>
            <w:r>
              <w:t>9</w:t>
            </w:r>
          </w:p>
        </w:tc>
        <w:tc>
          <w:tcPr>
            <w:tcW w:w="6091" w:type="dxa"/>
            <w:vAlign w:val="center"/>
          </w:tcPr>
          <w:p w:rsidR="00756DD3" w:rsidRPr="00842A6F" w:rsidRDefault="00756DD3" w:rsidP="00AE3D7E">
            <w:pPr>
              <w:pStyle w:val="Logo"/>
              <w:spacing w:before="0" w:line="276" w:lineRule="auto"/>
              <w:cnfStyle w:val="000000000000" w:firstRow="0" w:lastRow="0" w:firstColumn="0" w:lastColumn="0" w:oddVBand="0" w:evenVBand="0" w:oddHBand="0" w:evenHBand="0" w:firstRowFirstColumn="0" w:firstRowLastColumn="0" w:lastRowFirstColumn="0" w:lastRowLastColumn="0"/>
            </w:pPr>
            <w:r w:rsidRPr="00842A6F">
              <w:rPr>
                <w:b/>
                <w:i/>
              </w:rPr>
              <w:t>Modificabilità:</w:t>
            </w:r>
            <w:r w:rsidRPr="00842A6F">
              <w:t xml:space="preserve"> Le funzionalità del sistema devono essere facilmente modificabili</w:t>
            </w:r>
          </w:p>
        </w:tc>
        <w:tc>
          <w:tcPr>
            <w:tcW w:w="1573" w:type="dxa"/>
            <w:vAlign w:val="center"/>
          </w:tcPr>
          <w:p w:rsidR="00756DD3" w:rsidRPr="00842A6F" w:rsidRDefault="00756DD3" w:rsidP="00485BD4">
            <w:pPr>
              <w:pStyle w:val="Logo"/>
              <w:spacing w:before="0"/>
              <w:jc w:val="center"/>
              <w:cnfStyle w:val="000000000000" w:firstRow="0" w:lastRow="0" w:firstColumn="0" w:lastColumn="0" w:oddVBand="0" w:evenVBand="0" w:oddHBand="0" w:evenHBand="0" w:firstRowFirstColumn="0" w:firstRowLastColumn="0" w:lastRowFirstColumn="0" w:lastRowLastColumn="0"/>
            </w:pPr>
            <w:r w:rsidRPr="00842A6F">
              <w:t>Manutenibilità</w:t>
            </w:r>
          </w:p>
        </w:tc>
        <w:tc>
          <w:tcPr>
            <w:tcW w:w="1404" w:type="dxa"/>
            <w:vAlign w:val="center"/>
          </w:tcPr>
          <w:p w:rsidR="00756DD3" w:rsidRPr="00842A6F" w:rsidRDefault="00756DD3" w:rsidP="00485BD4">
            <w:pPr>
              <w:pStyle w:val="Logo"/>
              <w:spacing w:before="0"/>
              <w:jc w:val="center"/>
              <w:cnfStyle w:val="000000000000" w:firstRow="0" w:lastRow="0" w:firstColumn="0" w:lastColumn="0" w:oddVBand="0" w:evenVBand="0" w:oddHBand="0" w:evenHBand="0" w:firstRowFirstColumn="0" w:firstRowLastColumn="0" w:lastRowFirstColumn="0" w:lastRowLastColumn="0"/>
            </w:pPr>
            <w:r w:rsidRPr="00842A6F">
              <w:t>RNF-S2</w:t>
            </w:r>
          </w:p>
        </w:tc>
      </w:tr>
      <w:tr w:rsidR="00756DD3" w:rsidRPr="00842A6F" w:rsidTr="006859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vAlign w:val="center"/>
          </w:tcPr>
          <w:p w:rsidR="00756DD3" w:rsidRPr="00842A6F" w:rsidRDefault="00756DD3" w:rsidP="00F62E34">
            <w:pPr>
              <w:pStyle w:val="Logo"/>
              <w:spacing w:before="0"/>
              <w:jc w:val="center"/>
              <w:rPr>
                <w:rFonts w:asciiTheme="minorHAnsi" w:hAnsiTheme="minorHAnsi"/>
              </w:rPr>
            </w:pPr>
            <w:r w:rsidRPr="00842A6F">
              <w:rPr>
                <w:rFonts w:asciiTheme="minorHAnsi" w:hAnsiTheme="minorHAnsi"/>
              </w:rPr>
              <w:t>1</w:t>
            </w:r>
          </w:p>
        </w:tc>
        <w:tc>
          <w:tcPr>
            <w:tcW w:w="932" w:type="dxa"/>
            <w:vAlign w:val="center"/>
          </w:tcPr>
          <w:p w:rsidR="00756DD3" w:rsidRPr="00842A6F" w:rsidRDefault="00756DD3" w:rsidP="00F62E34">
            <w:pPr>
              <w:pStyle w:val="Logo"/>
              <w:spacing w:before="0"/>
              <w:jc w:val="center"/>
              <w:cnfStyle w:val="000000010000" w:firstRow="0" w:lastRow="0" w:firstColumn="0" w:lastColumn="0" w:oddVBand="0" w:evenVBand="0" w:oddHBand="0" w:evenHBand="1" w:firstRowFirstColumn="0" w:firstRowLastColumn="0" w:lastRowFirstColumn="0" w:lastRowLastColumn="0"/>
            </w:pPr>
            <w:r w:rsidRPr="00842A6F">
              <w:t>DG_1</w:t>
            </w:r>
            <w:r>
              <w:t>0</w:t>
            </w:r>
          </w:p>
        </w:tc>
        <w:tc>
          <w:tcPr>
            <w:tcW w:w="6091" w:type="dxa"/>
            <w:vAlign w:val="center"/>
          </w:tcPr>
          <w:p w:rsidR="00756DD3" w:rsidRPr="00842A6F" w:rsidRDefault="00756DD3" w:rsidP="00AE3D7E">
            <w:pPr>
              <w:pStyle w:val="Logo"/>
              <w:spacing w:before="0" w:line="276" w:lineRule="auto"/>
              <w:cnfStyle w:val="000000010000" w:firstRow="0" w:lastRow="0" w:firstColumn="0" w:lastColumn="0" w:oddVBand="0" w:evenVBand="0" w:oddHBand="0" w:evenHBand="1" w:firstRowFirstColumn="0" w:firstRowLastColumn="0" w:lastRowFirstColumn="0" w:lastRowLastColumn="0"/>
            </w:pPr>
            <w:r w:rsidRPr="00842A6F">
              <w:rPr>
                <w:b/>
                <w:i/>
              </w:rPr>
              <w:t xml:space="preserve">Estensibilità: </w:t>
            </w:r>
            <w:r w:rsidRPr="00842A6F">
              <w:t>Il sistema deve agevolare l’introduzione di nuove funzionalità</w:t>
            </w:r>
          </w:p>
        </w:tc>
        <w:tc>
          <w:tcPr>
            <w:tcW w:w="1573" w:type="dxa"/>
            <w:vAlign w:val="center"/>
          </w:tcPr>
          <w:p w:rsidR="00756DD3" w:rsidRPr="00842A6F" w:rsidRDefault="00756DD3" w:rsidP="00485BD4">
            <w:pPr>
              <w:pStyle w:val="Logo"/>
              <w:spacing w:before="0"/>
              <w:jc w:val="center"/>
              <w:cnfStyle w:val="000000010000" w:firstRow="0" w:lastRow="0" w:firstColumn="0" w:lastColumn="0" w:oddVBand="0" w:evenVBand="0" w:oddHBand="0" w:evenHBand="1" w:firstRowFirstColumn="0" w:firstRowLastColumn="0" w:lastRowFirstColumn="0" w:lastRowLastColumn="0"/>
            </w:pPr>
            <w:r w:rsidRPr="00842A6F">
              <w:t>Manutenibilità</w:t>
            </w:r>
          </w:p>
        </w:tc>
        <w:tc>
          <w:tcPr>
            <w:tcW w:w="1404" w:type="dxa"/>
            <w:vAlign w:val="center"/>
          </w:tcPr>
          <w:p w:rsidR="00756DD3" w:rsidRPr="00842A6F" w:rsidRDefault="00756DD3" w:rsidP="00485BD4">
            <w:pPr>
              <w:pStyle w:val="Logo"/>
              <w:spacing w:before="0"/>
              <w:jc w:val="center"/>
              <w:cnfStyle w:val="000000010000" w:firstRow="0" w:lastRow="0" w:firstColumn="0" w:lastColumn="0" w:oddVBand="0" w:evenVBand="0" w:oddHBand="0" w:evenHBand="1" w:firstRowFirstColumn="0" w:firstRowLastColumn="0" w:lastRowFirstColumn="0" w:lastRowLastColumn="0"/>
            </w:pPr>
            <w:r w:rsidRPr="00842A6F">
              <w:t>RNF-S3</w:t>
            </w:r>
          </w:p>
        </w:tc>
      </w:tr>
    </w:tbl>
    <w:p w:rsidR="005508E9" w:rsidRDefault="005508E9" w:rsidP="005508E9"/>
    <w:p w:rsidR="006859EB" w:rsidRDefault="006859EB" w:rsidP="006859EB">
      <w:pPr>
        <w:pStyle w:val="Nessunaspaziatura"/>
        <w:spacing w:after="240"/>
        <w:rPr>
          <w:sz w:val="24"/>
          <w:lang w:val="it-IT"/>
        </w:rPr>
      </w:pPr>
      <w:r>
        <w:rPr>
          <w:sz w:val="24"/>
          <w:lang w:val="it-IT"/>
        </w:rPr>
        <w:t>Riportiamo ora quelli che sono i compromessi considerati e la posizione del team di in relazione ad ognuno di essi.</w:t>
      </w:r>
    </w:p>
    <w:p w:rsidR="006859EB" w:rsidRPr="00842A6F" w:rsidRDefault="006859EB" w:rsidP="006859EB">
      <w:pPr>
        <w:pStyle w:val="Titolo3"/>
      </w:pPr>
      <w:bookmarkStart w:id="3" w:name="_Toc505542146"/>
      <w:r>
        <w:t>Tempo di rilascio</w:t>
      </w:r>
      <w:r w:rsidRPr="00842A6F">
        <w:t xml:space="preserve"> vs </w:t>
      </w:r>
      <w:r>
        <w:t>Funzionalità</w:t>
      </w:r>
      <w:bookmarkEnd w:id="3"/>
    </w:p>
    <w:p w:rsidR="006859EB" w:rsidRPr="006859EB" w:rsidRDefault="006859EB" w:rsidP="006859EB">
      <w:pPr>
        <w:spacing w:after="240" w:line="276" w:lineRule="auto"/>
      </w:pPr>
      <w:r>
        <w:t>Sebbene i tempi siano piuttosto proibitivi, preferiamo consegnare con leggero ritardo un prodotto che faccia ciò che promette piuttosto che un prodotto che non possa essere utilizzato a causa della mancanza di funzionalità.</w:t>
      </w:r>
    </w:p>
    <w:p w:rsidR="003A7F67" w:rsidRPr="00842A6F" w:rsidRDefault="003A7F67" w:rsidP="003A7F67">
      <w:pPr>
        <w:pStyle w:val="Titolo3"/>
      </w:pPr>
      <w:bookmarkStart w:id="4" w:name="_Toc500730711"/>
      <w:bookmarkStart w:id="5" w:name="_Toc505542147"/>
      <w:r w:rsidRPr="00842A6F">
        <w:t>Prestazioni vs Costi</w:t>
      </w:r>
      <w:bookmarkEnd w:id="4"/>
      <w:bookmarkEnd w:id="5"/>
    </w:p>
    <w:p w:rsidR="003A7F67" w:rsidRPr="00842A6F" w:rsidRDefault="003A7F67" w:rsidP="00314494">
      <w:pPr>
        <w:spacing w:after="240" w:line="276" w:lineRule="auto"/>
      </w:pPr>
      <w:r w:rsidRPr="00842A6F">
        <w:t>Considerato il budget ridotto a disposizione, si preferisce rientrare nei costi dedicando un numero ridotto di ore-lavoro alla massimizzazione delle prestazioni.</w:t>
      </w:r>
    </w:p>
    <w:p w:rsidR="003A7F67" w:rsidRPr="00842A6F" w:rsidRDefault="00711FD2" w:rsidP="003A7F67">
      <w:pPr>
        <w:pStyle w:val="Titolo3"/>
      </w:pPr>
      <w:bookmarkStart w:id="6" w:name="_Toc500730712"/>
      <w:bookmarkStart w:id="7" w:name="_Toc505542148"/>
      <w:r w:rsidRPr="00842A6F">
        <w:t>Prestazioni vs Affidabilità</w:t>
      </w:r>
      <w:bookmarkEnd w:id="6"/>
      <w:bookmarkEnd w:id="7"/>
    </w:p>
    <w:p w:rsidR="003A7F67" w:rsidRPr="003A7F67" w:rsidRDefault="003A7F67" w:rsidP="00C55501">
      <w:pPr>
        <w:spacing w:after="240" w:line="276" w:lineRule="auto"/>
      </w:pPr>
      <w:r w:rsidRPr="00842A6F">
        <w:t>I dati gestiti dal sistema sono piuttosto sensibili, pertanto preferiamo garantire un</w:t>
      </w:r>
      <w:r w:rsidR="00314494" w:rsidRPr="00842A6F">
        <w:t xml:space="preserve"> </w:t>
      </w:r>
      <w:r w:rsidRPr="00842A6F">
        <w:t>maggior</w:t>
      </w:r>
      <w:r w:rsidR="00314494" w:rsidRPr="00842A6F">
        <w:t xml:space="preserve"> controllo</w:t>
      </w:r>
      <w:r w:rsidRPr="00842A6F">
        <w:t xml:space="preserve"> </w:t>
      </w:r>
      <w:r w:rsidR="00314494" w:rsidRPr="00842A6F">
        <w:t xml:space="preserve">di input e consistenza </w:t>
      </w:r>
      <w:r w:rsidRPr="00842A6F">
        <w:t>a scapito de</w:t>
      </w:r>
      <w:r w:rsidR="00314494" w:rsidRPr="00842A6F">
        <w:t>i tempi di risposta</w:t>
      </w:r>
      <w:r w:rsidRPr="00842A6F">
        <w:t>.</w:t>
      </w:r>
    </w:p>
    <w:p w:rsidR="0026167D" w:rsidRPr="00C26F3A" w:rsidRDefault="003A1A39" w:rsidP="0026167D">
      <w:pPr>
        <w:pStyle w:val="Titolo2"/>
        <w:rPr>
          <w:sz w:val="32"/>
          <w:szCs w:val="32"/>
        </w:rPr>
      </w:pPr>
      <w:bookmarkStart w:id="8" w:name="_Toc505542149"/>
      <w:r w:rsidRPr="00C26F3A">
        <w:rPr>
          <w:sz w:val="32"/>
          <w:szCs w:val="32"/>
        </w:rPr>
        <w:t>1.3</w:t>
      </w:r>
      <w:r w:rsidR="0026167D" w:rsidRPr="00C26F3A">
        <w:rPr>
          <w:sz w:val="32"/>
          <w:szCs w:val="32"/>
        </w:rPr>
        <w:t xml:space="preserve"> </w:t>
      </w:r>
      <w:r w:rsidR="004A29E6" w:rsidRPr="00C26F3A">
        <w:rPr>
          <w:sz w:val="32"/>
          <w:szCs w:val="32"/>
        </w:rPr>
        <w:t>Definizioni, acronimi e abbreviazioni</w:t>
      </w:r>
      <w:bookmarkEnd w:id="8"/>
    </w:p>
    <w:p w:rsidR="002053E0" w:rsidRPr="00834821" w:rsidRDefault="00834821" w:rsidP="00834821">
      <w:pPr>
        <w:pStyle w:val="Paragrafoelenco"/>
        <w:numPr>
          <w:ilvl w:val="0"/>
          <w:numId w:val="21"/>
        </w:numPr>
      </w:pPr>
      <w:r>
        <w:t>Webapp: abbreviazione per “applicazione web”</w:t>
      </w:r>
    </w:p>
    <w:p w:rsidR="0026167D" w:rsidRPr="00C26F3A" w:rsidRDefault="003A1A39" w:rsidP="008F76E6">
      <w:pPr>
        <w:pStyle w:val="Titolo2"/>
        <w:spacing w:after="0"/>
        <w:rPr>
          <w:sz w:val="32"/>
          <w:szCs w:val="32"/>
        </w:rPr>
      </w:pPr>
      <w:bookmarkStart w:id="9" w:name="_Toc505542150"/>
      <w:r w:rsidRPr="00C26F3A">
        <w:rPr>
          <w:sz w:val="32"/>
          <w:szCs w:val="32"/>
        </w:rPr>
        <w:t>1.4</w:t>
      </w:r>
      <w:r w:rsidR="0026167D" w:rsidRPr="00C26F3A">
        <w:rPr>
          <w:sz w:val="32"/>
          <w:szCs w:val="32"/>
        </w:rPr>
        <w:t xml:space="preserve"> </w:t>
      </w:r>
      <w:r w:rsidR="004A29E6" w:rsidRPr="00C26F3A">
        <w:rPr>
          <w:sz w:val="32"/>
          <w:szCs w:val="32"/>
        </w:rPr>
        <w:t>Riferimenti</w:t>
      </w:r>
      <w:bookmarkEnd w:id="9"/>
    </w:p>
    <w:p w:rsidR="00BF1F0A" w:rsidRDefault="00BF1F0A" w:rsidP="004E68A8">
      <w:pPr>
        <w:pStyle w:val="Paragrafoelenco"/>
        <w:numPr>
          <w:ilvl w:val="0"/>
          <w:numId w:val="17"/>
        </w:numPr>
      </w:pPr>
      <w:r>
        <w:t>Requisiti funzionali: Sezione 3.2 del RAD</w:t>
      </w:r>
    </w:p>
    <w:p w:rsidR="00BF1F0A" w:rsidRDefault="00BF1F0A" w:rsidP="00BF1F0A">
      <w:pPr>
        <w:pStyle w:val="Paragrafoelenco"/>
        <w:numPr>
          <w:ilvl w:val="0"/>
          <w:numId w:val="17"/>
        </w:numPr>
      </w:pPr>
      <w:r>
        <w:t>Requisiti non funzionali: Sezione 3.3 del RAD</w:t>
      </w:r>
    </w:p>
    <w:p w:rsidR="002053E0" w:rsidRPr="002053E0" w:rsidRDefault="00900AF2" w:rsidP="00BF1F0A">
      <w:pPr>
        <w:pStyle w:val="Paragrafoelenco"/>
        <w:numPr>
          <w:ilvl w:val="0"/>
          <w:numId w:val="17"/>
        </w:numPr>
      </w:pPr>
      <w:hyperlink r:id="rId11" w:history="1">
        <w:r w:rsidR="002053E0" w:rsidRPr="002053E0">
          <w:rPr>
            <w:rStyle w:val="Collegamentoipertestuale"/>
            <w:color w:val="00B0F0"/>
          </w:rPr>
          <w:t>JobSoul</w:t>
        </w:r>
      </w:hyperlink>
    </w:p>
    <w:p w:rsidR="002053E0" w:rsidRDefault="00900AF2" w:rsidP="00BF1F0A">
      <w:pPr>
        <w:pStyle w:val="Paragrafoelenco"/>
        <w:numPr>
          <w:ilvl w:val="0"/>
          <w:numId w:val="17"/>
        </w:numPr>
      </w:pPr>
      <w:hyperlink r:id="rId12" w:history="1">
        <w:r w:rsidR="002053E0" w:rsidRPr="002053E0">
          <w:rPr>
            <w:rStyle w:val="Collegamentoipertestuale"/>
            <w:color w:val="00B0F0"/>
          </w:rPr>
          <w:t>UniMoRe</w:t>
        </w:r>
      </w:hyperlink>
    </w:p>
    <w:p w:rsidR="002053E0" w:rsidRPr="00E21F59" w:rsidRDefault="00900AF2" w:rsidP="002053E0">
      <w:pPr>
        <w:pStyle w:val="Paragrafoelenco"/>
        <w:numPr>
          <w:ilvl w:val="0"/>
          <w:numId w:val="17"/>
        </w:numPr>
        <w:rPr>
          <w:rStyle w:val="Collegamentoipertestuale"/>
          <w:color w:val="4C483D" w:themeColor="text2"/>
          <w:u w:val="none"/>
        </w:rPr>
      </w:pPr>
      <w:hyperlink r:id="rId13" w:history="1">
        <w:r w:rsidR="002053E0" w:rsidRPr="001E588F">
          <w:rPr>
            <w:rStyle w:val="Collegamentoipertestuale"/>
            <w:color w:val="00B0F0"/>
          </w:rPr>
          <w:t>E-R Formazione Lavoro</w:t>
        </w:r>
      </w:hyperlink>
    </w:p>
    <w:p w:rsidR="00E21F59" w:rsidRDefault="00900AF2" w:rsidP="002053E0">
      <w:pPr>
        <w:pStyle w:val="Paragrafoelenco"/>
        <w:numPr>
          <w:ilvl w:val="0"/>
          <w:numId w:val="17"/>
        </w:numPr>
      </w:pPr>
      <w:hyperlink r:id="rId14" w:history="1">
        <w:r w:rsidR="00E21F59" w:rsidRPr="00E21F59">
          <w:rPr>
            <w:rStyle w:val="Collegamentoipertestuale"/>
            <w:color w:val="00B0F0"/>
          </w:rPr>
          <w:t>Apache Tomcat</w:t>
        </w:r>
      </w:hyperlink>
    </w:p>
    <w:p w:rsidR="00E21F59" w:rsidRPr="00732D87" w:rsidRDefault="00900AF2" w:rsidP="002053E0">
      <w:pPr>
        <w:pStyle w:val="Paragrafoelenco"/>
        <w:numPr>
          <w:ilvl w:val="0"/>
          <w:numId w:val="17"/>
        </w:numPr>
        <w:rPr>
          <w:rStyle w:val="Collegamentoipertestuale"/>
          <w:color w:val="4C483D" w:themeColor="text2"/>
          <w:u w:val="none"/>
        </w:rPr>
      </w:pPr>
      <w:hyperlink r:id="rId15" w:history="1">
        <w:r w:rsidR="00E21F59" w:rsidRPr="00E21F59">
          <w:rPr>
            <w:rStyle w:val="Collegamentoipertestuale"/>
            <w:color w:val="00B0F0"/>
          </w:rPr>
          <w:t>MySQL</w:t>
        </w:r>
      </w:hyperlink>
    </w:p>
    <w:p w:rsidR="00732D87" w:rsidRPr="002053E0" w:rsidRDefault="00900AF2" w:rsidP="002053E0">
      <w:pPr>
        <w:pStyle w:val="Paragrafoelenco"/>
        <w:numPr>
          <w:ilvl w:val="0"/>
          <w:numId w:val="17"/>
        </w:numPr>
      </w:pPr>
      <w:hyperlink r:id="rId16" w:history="1">
        <w:r w:rsidR="00732D87" w:rsidRPr="00732D87">
          <w:rPr>
            <w:rStyle w:val="Collegamentoipertestuale"/>
            <w:color w:val="00B0F0"/>
          </w:rPr>
          <w:t>Layer versus Tier</w:t>
        </w:r>
      </w:hyperlink>
    </w:p>
    <w:p w:rsidR="0026167D" w:rsidRPr="00C26F3A" w:rsidRDefault="003A1A39" w:rsidP="0026167D">
      <w:pPr>
        <w:pStyle w:val="Titolo2"/>
        <w:rPr>
          <w:sz w:val="32"/>
          <w:szCs w:val="32"/>
        </w:rPr>
      </w:pPr>
      <w:bookmarkStart w:id="10" w:name="_Toc505542151"/>
      <w:r w:rsidRPr="00C26F3A">
        <w:rPr>
          <w:sz w:val="32"/>
          <w:szCs w:val="32"/>
        </w:rPr>
        <w:lastRenderedPageBreak/>
        <w:t>1.5</w:t>
      </w:r>
      <w:r w:rsidR="0026167D" w:rsidRPr="00C26F3A">
        <w:rPr>
          <w:sz w:val="32"/>
          <w:szCs w:val="32"/>
        </w:rPr>
        <w:t xml:space="preserve"> </w:t>
      </w:r>
      <w:r w:rsidR="004A29E6" w:rsidRPr="00C26F3A">
        <w:rPr>
          <w:sz w:val="32"/>
          <w:szCs w:val="32"/>
        </w:rPr>
        <w:t>Panoramica</w:t>
      </w:r>
      <w:bookmarkEnd w:id="10"/>
      <w:r w:rsidR="004A29E6" w:rsidRPr="00C26F3A">
        <w:rPr>
          <w:sz w:val="32"/>
          <w:szCs w:val="32"/>
        </w:rPr>
        <w:t xml:space="preserve"> </w:t>
      </w:r>
    </w:p>
    <w:p w:rsidR="006B4A8D" w:rsidRDefault="004E68A8" w:rsidP="006B4A8D">
      <w:r>
        <w:t>Nel documento verranno affrontati l’analisi delle architetture di sistemi simili, la decomposizione in sottosistemi del sistema proposto con la definizione della strategia di deploy e le condizioni limite. Verranno quindi definiti i servizi esposti da ciascun sottosistema.</w:t>
      </w:r>
    </w:p>
    <w:p w:rsidR="00090669" w:rsidRPr="00090669" w:rsidRDefault="00090669" w:rsidP="00090669">
      <w:pPr>
        <w:pStyle w:val="Nessunaspaziatura"/>
        <w:rPr>
          <w:lang w:val="it-IT"/>
        </w:rPr>
      </w:pPr>
    </w:p>
    <w:p w:rsidR="00357EA4" w:rsidRDefault="0026167D" w:rsidP="003A1A39">
      <w:pPr>
        <w:pStyle w:val="Titolo1"/>
      </w:pPr>
      <w:bookmarkStart w:id="11" w:name="_Toc505542152"/>
      <w:r w:rsidRPr="004A29E6">
        <w:t xml:space="preserve">2. </w:t>
      </w:r>
      <w:r w:rsidR="003A1A39" w:rsidRPr="003A1A39">
        <w:t>Arc</w:t>
      </w:r>
      <w:r w:rsidR="00667154">
        <w:t>hitettura di Sistemi</w:t>
      </w:r>
      <w:r w:rsidR="003A1A39">
        <w:t xml:space="preserve"> </w:t>
      </w:r>
      <w:r w:rsidR="00667154">
        <w:t>simili</w:t>
      </w:r>
      <w:bookmarkEnd w:id="11"/>
    </w:p>
    <w:p w:rsidR="00B927BF" w:rsidRPr="00B927BF" w:rsidRDefault="00B927BF" w:rsidP="005858FF">
      <w:pPr>
        <w:spacing w:after="240" w:line="276" w:lineRule="auto"/>
      </w:pPr>
      <w:r w:rsidRPr="00B927BF">
        <w:t>Nel nostro caso non è presente un’architettura software già esistente, pertanto abbiamo analizzato le architetture di sistemi simili.</w:t>
      </w:r>
    </w:p>
    <w:p w:rsidR="00B927BF" w:rsidRPr="00B927BF" w:rsidRDefault="00B927BF" w:rsidP="005858FF">
      <w:pPr>
        <w:spacing w:after="240" w:line="276" w:lineRule="auto"/>
      </w:pPr>
      <w:r w:rsidRPr="00B927BF">
        <w:t xml:space="preserve">Le piattaforme prese in considerazione sono JobSoul, </w:t>
      </w:r>
      <w:r w:rsidR="00BD1A51">
        <w:t xml:space="preserve">la piattaforma tirocini di </w:t>
      </w:r>
      <w:r w:rsidRPr="00B927BF">
        <w:t>UniMoRe e E-R FormazioneLavoro, che offrono la possibilità di poter scegliere tra una lista di offerte di lavoro e di tirocini in tutta Italia. Tutte e 3 sono accessibili tramite sito web raggiungibile con qualsiasi web browser e nessuna delle 3 dispone di una companion app per dispositivi mobili o fissi.</w:t>
      </w:r>
    </w:p>
    <w:p w:rsidR="00B927BF" w:rsidRPr="00B927BF" w:rsidRDefault="00B927BF" w:rsidP="005858FF">
      <w:pPr>
        <w:spacing w:after="240" w:line="276" w:lineRule="auto"/>
      </w:pPr>
      <w:r w:rsidRPr="00B927BF">
        <w:t>Ciò che si è evinto dall’analisi è che alla base di tutte le piattaforme è presente un database per la memorizzazione dei dati persistenti interrogato da applicazioni web progettate con diverse tecnologie</w:t>
      </w:r>
      <w:r w:rsidR="00BD1A51">
        <w:t xml:space="preserve"> (rispettivamente PHP, ASP e JSP</w:t>
      </w:r>
      <w:r w:rsidR="005858FF">
        <w:t xml:space="preserve"> operanti su server Apache)</w:t>
      </w:r>
      <w:r w:rsidRPr="00B927BF">
        <w:t>.</w:t>
      </w:r>
      <w:r w:rsidR="00826871">
        <w:t xml:space="preserve"> </w:t>
      </w:r>
      <w:r w:rsidR="000D5A29">
        <w:t>Deduciamo che o</w:t>
      </w:r>
      <w:r w:rsidR="00826871">
        <w:t>gnuna delle suddette piattaforme sia quindi sviluppata s</w:t>
      </w:r>
      <w:r w:rsidR="000D5A29">
        <w:t>econdo un’architettura a 3 strati, ma non siamo in grado di stabilire se siano semplicemente 3 livelli oppure 3 differenti tier</w:t>
      </w:r>
      <w:r w:rsidR="00826871">
        <w:t>.</w:t>
      </w:r>
    </w:p>
    <w:p w:rsidR="00667154" w:rsidRPr="00667154" w:rsidRDefault="00B927BF" w:rsidP="005858FF">
      <w:pPr>
        <w:spacing w:after="240" w:line="276" w:lineRule="auto"/>
      </w:pPr>
      <w:r w:rsidRPr="00B927BF">
        <w:t>Per quanto riguarda il controllo degli accessi</w:t>
      </w:r>
      <w:r w:rsidR="005858FF">
        <w:t xml:space="preserve">, </w:t>
      </w:r>
      <w:r w:rsidRPr="00B927BF">
        <w:t xml:space="preserve">quello che si evince è che tutti e 3 i sistemi presentano un’autenticazione </w:t>
      </w:r>
      <w:r w:rsidR="005858FF">
        <w:t xml:space="preserve">con username e password </w:t>
      </w:r>
      <w:r w:rsidRPr="00B927BF">
        <w:t xml:space="preserve">in modo da rendere disponibili le funzionalità che offrono solamente ad utenti autorizzati, mentre non possiamo conoscere i criteri di sicurezza utilizzati per la gestione dei dati </w:t>
      </w:r>
      <w:r w:rsidR="005858FF">
        <w:t>sensibili</w:t>
      </w:r>
      <w:r w:rsidRPr="00B927BF">
        <w:t xml:space="preserve"> </w:t>
      </w:r>
      <w:r w:rsidR="005858FF">
        <w:t>(cifratura delle credenziali o simili).</w:t>
      </w:r>
    </w:p>
    <w:p w:rsidR="0026167D" w:rsidRPr="004A29E6" w:rsidRDefault="0026167D" w:rsidP="0026167D">
      <w:pPr>
        <w:pStyle w:val="Titolo1"/>
      </w:pPr>
      <w:bookmarkStart w:id="12" w:name="_Toc505542153"/>
      <w:r w:rsidRPr="004A29E6">
        <w:t xml:space="preserve">3. </w:t>
      </w:r>
      <w:r w:rsidR="003A1A39">
        <w:t xml:space="preserve">Architettura del </w:t>
      </w:r>
      <w:r w:rsidR="004A29E6" w:rsidRPr="004A29E6">
        <w:t>Sistema proposto</w:t>
      </w:r>
      <w:bookmarkEnd w:id="12"/>
    </w:p>
    <w:p w:rsidR="009148B8" w:rsidRPr="00C26F3A" w:rsidRDefault="0026167D" w:rsidP="003A1A39">
      <w:pPr>
        <w:pStyle w:val="Titolo2"/>
        <w:rPr>
          <w:sz w:val="32"/>
          <w:szCs w:val="32"/>
        </w:rPr>
      </w:pPr>
      <w:bookmarkStart w:id="13" w:name="_Toc505542154"/>
      <w:r w:rsidRPr="00C26F3A">
        <w:rPr>
          <w:sz w:val="32"/>
          <w:szCs w:val="32"/>
        </w:rPr>
        <w:t xml:space="preserve">3.1 </w:t>
      </w:r>
      <w:r w:rsidR="004A29E6" w:rsidRPr="00C26F3A">
        <w:rPr>
          <w:sz w:val="32"/>
          <w:szCs w:val="32"/>
        </w:rPr>
        <w:t>Panoramica</w:t>
      </w:r>
      <w:bookmarkEnd w:id="13"/>
    </w:p>
    <w:p w:rsidR="006F3EA0" w:rsidRDefault="006F3EA0" w:rsidP="006F3EA0">
      <w:pPr>
        <w:spacing w:after="240" w:line="276" w:lineRule="auto"/>
      </w:pPr>
      <w:r>
        <w:t>TirocinioSmart è un’applicazione distribuita che fornisce un’interfaccia web. Essa, inoltre, ricorre all’utilizzo di un database relazionale per il salvataggio dei dati persistenti.</w:t>
      </w:r>
    </w:p>
    <w:p w:rsidR="00E1274D" w:rsidRPr="00C26F3A" w:rsidRDefault="00D1540E" w:rsidP="001661A1">
      <w:pPr>
        <w:pStyle w:val="Titolo2"/>
        <w:rPr>
          <w:sz w:val="32"/>
          <w:szCs w:val="32"/>
        </w:rPr>
      </w:pPr>
      <w:bookmarkStart w:id="14" w:name="_Toc505542155"/>
      <w:r w:rsidRPr="00C26F3A">
        <w:rPr>
          <w:sz w:val="32"/>
          <w:szCs w:val="32"/>
        </w:rPr>
        <w:t xml:space="preserve">3.2 Decomposizione </w:t>
      </w:r>
      <w:r w:rsidR="0034609B" w:rsidRPr="00C26F3A">
        <w:rPr>
          <w:sz w:val="32"/>
          <w:szCs w:val="32"/>
        </w:rPr>
        <w:t xml:space="preserve">in </w:t>
      </w:r>
      <w:r w:rsidRPr="00C26F3A">
        <w:rPr>
          <w:sz w:val="32"/>
          <w:szCs w:val="32"/>
        </w:rPr>
        <w:t>sottosistem</w:t>
      </w:r>
      <w:r w:rsidR="00C34B6F" w:rsidRPr="00C26F3A">
        <w:rPr>
          <w:sz w:val="32"/>
          <w:szCs w:val="32"/>
        </w:rPr>
        <w:t>i</w:t>
      </w:r>
      <w:bookmarkEnd w:id="14"/>
    </w:p>
    <w:p w:rsidR="00F92FD8" w:rsidRDefault="001661A1" w:rsidP="00F92FD8">
      <w:pPr>
        <w:spacing w:after="240"/>
        <w:jc w:val="center"/>
      </w:pPr>
      <w:r>
        <w:rPr>
          <w:noProof/>
          <w:lang w:eastAsia="it-IT"/>
        </w:rPr>
        <w:drawing>
          <wp:inline distT="0" distB="0" distL="0" distR="0">
            <wp:extent cx="3619500" cy="2853018"/>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ttosistemi.png"/>
                    <pic:cNvPicPr/>
                  </pic:nvPicPr>
                  <pic:blipFill>
                    <a:blip r:embed="rId17">
                      <a:extLst>
                        <a:ext uri="{28A0092B-C50C-407E-A947-70E740481C1C}">
                          <a14:useLocalDpi xmlns:a14="http://schemas.microsoft.com/office/drawing/2010/main" val="0"/>
                        </a:ext>
                      </a:extLst>
                    </a:blip>
                    <a:stretch>
                      <a:fillRect/>
                    </a:stretch>
                  </pic:blipFill>
                  <pic:spPr>
                    <a:xfrm>
                      <a:off x="0" y="0"/>
                      <a:ext cx="3655706" cy="2881557"/>
                    </a:xfrm>
                    <a:prstGeom prst="rect">
                      <a:avLst/>
                    </a:prstGeom>
                  </pic:spPr>
                </pic:pic>
              </a:graphicData>
            </a:graphic>
          </wp:inline>
        </w:drawing>
      </w:r>
    </w:p>
    <w:p w:rsidR="000F0C42" w:rsidRDefault="000F0C42" w:rsidP="00D44A6A">
      <w:pPr>
        <w:spacing w:after="240"/>
      </w:pPr>
      <w:r w:rsidRPr="000F0C42">
        <w:lastRenderedPageBreak/>
        <w:t xml:space="preserve">Il sistema è suddiviso in </w:t>
      </w:r>
      <w:r>
        <w:t xml:space="preserve">3 livelli logici: </w:t>
      </w:r>
      <w:r w:rsidR="00D44A6A">
        <w:t>presentazione</w:t>
      </w:r>
      <w:r>
        <w:t xml:space="preserve">, business e </w:t>
      </w:r>
      <w:r w:rsidR="00D44A6A">
        <w:t>persistenza</w:t>
      </w:r>
      <w:r>
        <w:t xml:space="preserve"> che si occupano rispettivamente di presentazione delle informazioni all’utente</w:t>
      </w:r>
      <w:r w:rsidR="0004784D">
        <w:t>,</w:t>
      </w:r>
      <w:r>
        <w:t xml:space="preserve"> definizione della logica applicativa e gestione dei dati persistenti.</w:t>
      </w:r>
    </w:p>
    <w:p w:rsidR="000F0C42" w:rsidRDefault="000F0C42" w:rsidP="000F0C42">
      <w:pPr>
        <w:pStyle w:val="Nessunaspaziatura"/>
        <w:keepNext/>
        <w:spacing w:after="240" w:line="276" w:lineRule="auto"/>
        <w:rPr>
          <w:sz w:val="24"/>
          <w:lang w:val="it-IT"/>
        </w:rPr>
      </w:pPr>
      <w:r>
        <w:rPr>
          <w:sz w:val="24"/>
          <w:lang w:val="it-IT"/>
        </w:rPr>
        <w:t xml:space="preserve">Il livello di presentazione è composto da </w:t>
      </w:r>
      <w:r w:rsidR="00D44A6A">
        <w:rPr>
          <w:sz w:val="24"/>
          <w:lang w:val="it-IT"/>
        </w:rPr>
        <w:t>un solo sottosistema</w:t>
      </w:r>
      <w:r>
        <w:rPr>
          <w:sz w:val="24"/>
          <w:lang w:val="it-IT"/>
        </w:rPr>
        <w:t>:</w:t>
      </w:r>
    </w:p>
    <w:p w:rsidR="000F0C42" w:rsidRDefault="00D44A6A" w:rsidP="00DC29B0">
      <w:pPr>
        <w:pStyle w:val="Nessunaspaziatura"/>
        <w:keepNext/>
        <w:numPr>
          <w:ilvl w:val="0"/>
          <w:numId w:val="22"/>
        </w:numPr>
        <w:spacing w:line="276" w:lineRule="auto"/>
        <w:rPr>
          <w:sz w:val="24"/>
          <w:lang w:val="it-IT"/>
        </w:rPr>
      </w:pPr>
      <w:r w:rsidRPr="00D44A6A">
        <w:rPr>
          <w:b/>
          <w:sz w:val="24"/>
          <w:lang w:val="it-IT"/>
        </w:rPr>
        <w:t>Web:</w:t>
      </w:r>
      <w:r w:rsidR="000F0C42">
        <w:rPr>
          <w:sz w:val="24"/>
          <w:lang w:val="it-IT"/>
        </w:rPr>
        <w:t xml:space="preserve"> definisce l’interfaccia utent</w:t>
      </w:r>
      <w:r>
        <w:rPr>
          <w:sz w:val="24"/>
          <w:lang w:val="it-IT"/>
        </w:rPr>
        <w:t>e e si occupa del controllo del flusso di esecuzione</w:t>
      </w:r>
    </w:p>
    <w:p w:rsidR="00DC29B0" w:rsidRDefault="0004784D" w:rsidP="0004784D">
      <w:pPr>
        <w:pStyle w:val="Nessunaspaziatura"/>
        <w:keepNext/>
        <w:spacing w:before="240" w:after="240" w:line="276" w:lineRule="auto"/>
        <w:rPr>
          <w:sz w:val="24"/>
          <w:lang w:val="it-IT"/>
        </w:rPr>
      </w:pPr>
      <w:r>
        <w:rPr>
          <w:sz w:val="24"/>
          <w:lang w:val="it-IT"/>
        </w:rPr>
        <w:t>I</w:t>
      </w:r>
      <w:r w:rsidR="00DC29B0">
        <w:rPr>
          <w:sz w:val="24"/>
          <w:lang w:val="it-IT"/>
        </w:rPr>
        <w:t xml:space="preserve">l livello di business è composto da </w:t>
      </w:r>
      <w:r w:rsidR="00427E07">
        <w:rPr>
          <w:sz w:val="24"/>
          <w:lang w:val="it-IT"/>
        </w:rPr>
        <w:t>sei</w:t>
      </w:r>
      <w:r w:rsidR="00DC29B0">
        <w:rPr>
          <w:sz w:val="24"/>
          <w:lang w:val="it-IT"/>
        </w:rPr>
        <w:t xml:space="preserve"> sottosistemi:</w:t>
      </w:r>
    </w:p>
    <w:p w:rsidR="00427E07" w:rsidRDefault="00D44A6A" w:rsidP="00427E07">
      <w:pPr>
        <w:pStyle w:val="Nessunaspaziatura"/>
        <w:keepNext/>
        <w:numPr>
          <w:ilvl w:val="0"/>
          <w:numId w:val="23"/>
        </w:numPr>
        <w:spacing w:line="276" w:lineRule="auto"/>
        <w:rPr>
          <w:sz w:val="24"/>
          <w:lang w:val="it-IT"/>
        </w:rPr>
      </w:pPr>
      <w:r w:rsidRPr="00D44A6A">
        <w:rPr>
          <w:b/>
          <w:sz w:val="24"/>
          <w:lang w:val="it-IT"/>
        </w:rPr>
        <w:t>Utenza:</w:t>
      </w:r>
      <w:r w:rsidR="00427E07">
        <w:rPr>
          <w:sz w:val="24"/>
          <w:lang w:val="it-IT"/>
        </w:rPr>
        <w:t xml:space="preserve"> definisce l’utente generico del sistema ed offre tutti i servizi relativi all’autenticazione</w:t>
      </w:r>
    </w:p>
    <w:p w:rsidR="00427E07" w:rsidRDefault="00D44A6A" w:rsidP="00427E07">
      <w:pPr>
        <w:pStyle w:val="Nessunaspaziatura"/>
        <w:keepNext/>
        <w:numPr>
          <w:ilvl w:val="0"/>
          <w:numId w:val="23"/>
        </w:numPr>
        <w:spacing w:line="276" w:lineRule="auto"/>
        <w:rPr>
          <w:sz w:val="24"/>
          <w:lang w:val="it-IT"/>
        </w:rPr>
      </w:pPr>
      <w:r w:rsidRPr="00D44A6A">
        <w:rPr>
          <w:b/>
          <w:sz w:val="24"/>
          <w:lang w:val="it-IT"/>
        </w:rPr>
        <w:t>Convenzioni:</w:t>
      </w:r>
      <w:r w:rsidR="00427E07">
        <w:rPr>
          <w:sz w:val="24"/>
          <w:lang w:val="it-IT"/>
        </w:rPr>
        <w:t xml:space="preserve"> modella tutto ciò che riguarda il processo di convenzionamento e le aziende convenzionate </w:t>
      </w:r>
      <w:r>
        <w:rPr>
          <w:sz w:val="24"/>
          <w:lang w:val="it-IT"/>
        </w:rPr>
        <w:t>in termini di entità e operazioni</w:t>
      </w:r>
    </w:p>
    <w:p w:rsidR="00427E07" w:rsidRDefault="00D44A6A" w:rsidP="00427E07">
      <w:pPr>
        <w:pStyle w:val="Nessunaspaziatura"/>
        <w:keepNext/>
        <w:numPr>
          <w:ilvl w:val="0"/>
          <w:numId w:val="23"/>
        </w:numPr>
        <w:spacing w:line="276" w:lineRule="auto"/>
        <w:rPr>
          <w:sz w:val="24"/>
          <w:lang w:val="it-IT"/>
        </w:rPr>
      </w:pPr>
      <w:r w:rsidRPr="00D44A6A">
        <w:rPr>
          <w:b/>
          <w:sz w:val="24"/>
          <w:lang w:val="it-IT"/>
        </w:rPr>
        <w:t>Studenti:</w:t>
      </w:r>
      <w:r w:rsidR="00427E07">
        <w:rPr>
          <w:sz w:val="24"/>
          <w:lang w:val="it-IT"/>
        </w:rPr>
        <w:t xml:space="preserve"> modella gli studenti ed il processo d’iscrizione alla piattaforma, definendo tutte le operazioni ad essi relative</w:t>
      </w:r>
    </w:p>
    <w:p w:rsidR="00427E07" w:rsidRDefault="00427E07" w:rsidP="00427E07">
      <w:pPr>
        <w:pStyle w:val="Nessunaspaziatura"/>
        <w:keepNext/>
        <w:numPr>
          <w:ilvl w:val="0"/>
          <w:numId w:val="23"/>
        </w:numPr>
        <w:spacing w:line="276" w:lineRule="auto"/>
        <w:rPr>
          <w:sz w:val="24"/>
          <w:lang w:val="it-IT"/>
        </w:rPr>
      </w:pPr>
      <w:r w:rsidRPr="00D44A6A">
        <w:rPr>
          <w:b/>
          <w:sz w:val="24"/>
          <w:lang w:val="it-IT"/>
        </w:rPr>
        <w:t>Impiegati</w:t>
      </w:r>
      <w:r w:rsidR="00D44A6A" w:rsidRPr="00D44A6A">
        <w:rPr>
          <w:b/>
          <w:sz w:val="24"/>
          <w:lang w:val="it-IT"/>
        </w:rPr>
        <w:t>:</w:t>
      </w:r>
      <w:r>
        <w:rPr>
          <w:sz w:val="24"/>
          <w:lang w:val="it-IT"/>
        </w:rPr>
        <w:t xml:space="preserve"> modella </w:t>
      </w:r>
      <w:r w:rsidR="006E5BC0">
        <w:rPr>
          <w:sz w:val="24"/>
          <w:lang w:val="it-IT"/>
        </w:rPr>
        <w:t xml:space="preserve">gli </w:t>
      </w:r>
      <w:r>
        <w:rPr>
          <w:sz w:val="24"/>
          <w:lang w:val="it-IT"/>
        </w:rPr>
        <w:t>impiegat</w:t>
      </w:r>
      <w:r w:rsidR="006E5BC0">
        <w:rPr>
          <w:sz w:val="24"/>
          <w:lang w:val="it-IT"/>
        </w:rPr>
        <w:t>i</w:t>
      </w:r>
      <w:r>
        <w:rPr>
          <w:sz w:val="24"/>
          <w:lang w:val="it-IT"/>
        </w:rPr>
        <w:t xml:space="preserve"> dell’ufficio tirocini</w:t>
      </w:r>
    </w:p>
    <w:p w:rsidR="00427E07" w:rsidRDefault="00427E07" w:rsidP="00427E07">
      <w:pPr>
        <w:pStyle w:val="Nessunaspaziatura"/>
        <w:keepNext/>
        <w:numPr>
          <w:ilvl w:val="0"/>
          <w:numId w:val="23"/>
        </w:numPr>
        <w:spacing w:line="276" w:lineRule="auto"/>
        <w:rPr>
          <w:sz w:val="24"/>
          <w:lang w:val="it-IT"/>
        </w:rPr>
      </w:pPr>
      <w:r w:rsidRPr="00D44A6A">
        <w:rPr>
          <w:b/>
          <w:sz w:val="24"/>
          <w:lang w:val="it-IT"/>
        </w:rPr>
        <w:t>Progetti formativi</w:t>
      </w:r>
      <w:r w:rsidR="00D44A6A">
        <w:rPr>
          <w:b/>
          <w:sz w:val="24"/>
          <w:lang w:val="it-IT"/>
        </w:rPr>
        <w:t>:</w:t>
      </w:r>
      <w:r>
        <w:rPr>
          <w:sz w:val="24"/>
          <w:lang w:val="it-IT"/>
        </w:rPr>
        <w:t xml:space="preserve"> modella i progetti formativi offerti dalle aziende e le relative operazioni</w:t>
      </w:r>
    </w:p>
    <w:p w:rsidR="00427E07" w:rsidRPr="00427E07" w:rsidRDefault="00427E07" w:rsidP="00427E07">
      <w:pPr>
        <w:pStyle w:val="Nessunaspaziatura"/>
        <w:keepNext/>
        <w:numPr>
          <w:ilvl w:val="0"/>
          <w:numId w:val="23"/>
        </w:numPr>
        <w:spacing w:line="276" w:lineRule="auto"/>
        <w:rPr>
          <w:sz w:val="24"/>
          <w:lang w:val="it-IT"/>
        </w:rPr>
      </w:pPr>
      <w:r w:rsidRPr="00D44A6A">
        <w:rPr>
          <w:b/>
          <w:sz w:val="24"/>
          <w:lang w:val="it-IT"/>
        </w:rPr>
        <w:t>Domande tirocinio</w:t>
      </w:r>
      <w:r w:rsidR="00D44A6A" w:rsidRPr="00D44A6A">
        <w:rPr>
          <w:b/>
          <w:sz w:val="24"/>
          <w:lang w:val="it-IT"/>
        </w:rPr>
        <w:t>:</w:t>
      </w:r>
      <w:r>
        <w:rPr>
          <w:sz w:val="24"/>
          <w:lang w:val="it-IT"/>
        </w:rPr>
        <w:t xml:space="preserve"> modella le domande di tirocin</w:t>
      </w:r>
      <w:r w:rsidR="0073073E">
        <w:rPr>
          <w:sz w:val="24"/>
          <w:lang w:val="it-IT"/>
        </w:rPr>
        <w:t>i</w:t>
      </w:r>
      <w:r>
        <w:rPr>
          <w:sz w:val="24"/>
          <w:lang w:val="it-IT"/>
        </w:rPr>
        <w:t>o</w:t>
      </w:r>
      <w:r w:rsidR="0073073E">
        <w:rPr>
          <w:sz w:val="24"/>
          <w:lang w:val="it-IT"/>
        </w:rPr>
        <w:t xml:space="preserve"> e le operazioni ad esse associate</w:t>
      </w:r>
    </w:p>
    <w:p w:rsidR="00DC29B0" w:rsidRPr="00427E07" w:rsidRDefault="00DC29B0" w:rsidP="0073073E">
      <w:pPr>
        <w:pStyle w:val="Nessunaspaziatura"/>
        <w:keepNext/>
        <w:spacing w:before="240" w:line="276" w:lineRule="auto"/>
        <w:rPr>
          <w:sz w:val="24"/>
          <w:lang w:val="it-IT"/>
        </w:rPr>
      </w:pPr>
      <w:r w:rsidRPr="00427E07">
        <w:rPr>
          <w:sz w:val="24"/>
          <w:lang w:val="it-IT"/>
        </w:rPr>
        <w:t>Il livello di persistenza è invece composto da un solo sottosistema:</w:t>
      </w:r>
    </w:p>
    <w:p w:rsidR="00DC29B0" w:rsidRDefault="0073073E" w:rsidP="00DC29B0">
      <w:pPr>
        <w:pStyle w:val="Nessunaspaziatura"/>
        <w:keepNext/>
        <w:numPr>
          <w:ilvl w:val="0"/>
          <w:numId w:val="24"/>
        </w:numPr>
        <w:spacing w:before="240" w:after="240" w:line="276" w:lineRule="auto"/>
        <w:rPr>
          <w:sz w:val="24"/>
          <w:lang w:val="it-IT"/>
        </w:rPr>
      </w:pPr>
      <w:r w:rsidRPr="00D44A6A">
        <w:rPr>
          <w:b/>
          <w:sz w:val="24"/>
          <w:lang w:val="it-IT"/>
        </w:rPr>
        <w:t>Data access</w:t>
      </w:r>
      <w:r w:rsidR="00D44A6A" w:rsidRPr="00D44A6A">
        <w:rPr>
          <w:b/>
          <w:sz w:val="24"/>
          <w:lang w:val="it-IT"/>
        </w:rPr>
        <w:t>:</w:t>
      </w:r>
      <w:r>
        <w:rPr>
          <w:sz w:val="24"/>
          <w:lang w:val="it-IT"/>
        </w:rPr>
        <w:t xml:space="preserve"> </w:t>
      </w:r>
      <w:r w:rsidR="00D44A6A">
        <w:rPr>
          <w:sz w:val="24"/>
          <w:lang w:val="it-IT"/>
        </w:rPr>
        <w:t>si occupa del reperimento e del salvataggio delle informazioni manipolate dalla webapp dal/sul database sottostante</w:t>
      </w:r>
    </w:p>
    <w:p w:rsidR="00DC29B0" w:rsidRDefault="00DC29B0" w:rsidP="00DC29B0">
      <w:pPr>
        <w:pStyle w:val="Nessunaspaziatura"/>
        <w:keepNext/>
        <w:spacing w:before="240" w:after="240" w:line="276" w:lineRule="auto"/>
        <w:rPr>
          <w:sz w:val="24"/>
          <w:lang w:val="it-IT"/>
        </w:rPr>
      </w:pPr>
      <w:r>
        <w:rPr>
          <w:sz w:val="24"/>
          <w:lang w:val="it-IT"/>
        </w:rPr>
        <w:t>Si noti come la divisione in sottosistemi sia stata realizzata tramite un</w:t>
      </w:r>
      <w:r w:rsidR="000753AB">
        <w:rPr>
          <w:sz w:val="24"/>
          <w:lang w:val="it-IT"/>
        </w:rPr>
        <w:t>a strutturazione</w:t>
      </w:r>
      <w:r>
        <w:rPr>
          <w:sz w:val="24"/>
          <w:lang w:val="it-IT"/>
        </w:rPr>
        <w:t xml:space="preserve"> 3-layer</w:t>
      </w:r>
      <w:r w:rsidR="000753AB">
        <w:rPr>
          <w:sz w:val="24"/>
          <w:lang w:val="it-IT"/>
        </w:rPr>
        <w:t xml:space="preserve"> </w:t>
      </w:r>
      <w:r w:rsidR="006C3DC3">
        <w:rPr>
          <w:sz w:val="24"/>
          <w:lang w:val="it-IT"/>
        </w:rPr>
        <w:t>al fine di disaccoppiare l’interfaccia dalla logica di business dell’applicazione: il livello di business non è infatti a conoscenza di come l’informazione sarà presentata all’utente e ciò permette, in futuro, di poter realizzare un client mobile oppure un’interfaccia desktop piuttosto che web.</w:t>
      </w:r>
    </w:p>
    <w:p w:rsidR="006C3DC3" w:rsidRDefault="006C3DC3" w:rsidP="00DC29B0">
      <w:pPr>
        <w:pStyle w:val="Nessunaspaziatura"/>
        <w:keepNext/>
        <w:spacing w:before="240" w:after="240" w:line="276" w:lineRule="auto"/>
        <w:rPr>
          <w:sz w:val="24"/>
          <w:lang w:val="it-IT"/>
        </w:rPr>
      </w:pPr>
      <w:r>
        <w:rPr>
          <w:sz w:val="24"/>
          <w:lang w:val="it-IT"/>
        </w:rPr>
        <w:t>Nella divisione in sottosistemi sono stati utilizzati concetti fondamentali del pattern MVC, con l’allocazione di View e Controller al livello di presentazione e la realizzazione del Model tramite i livelli di Business e Data Access.</w:t>
      </w:r>
    </w:p>
    <w:p w:rsidR="00381548" w:rsidRDefault="00381548" w:rsidP="00DC29B0">
      <w:pPr>
        <w:pStyle w:val="Nessunaspaziatura"/>
        <w:keepNext/>
        <w:spacing w:before="240" w:after="240" w:line="276" w:lineRule="auto"/>
        <w:rPr>
          <w:sz w:val="24"/>
          <w:lang w:val="it-IT"/>
        </w:rPr>
      </w:pPr>
      <w:r>
        <w:rPr>
          <w:sz w:val="24"/>
          <w:lang w:val="it-IT"/>
        </w:rPr>
        <w:t xml:space="preserve">È inoltre rilevante osservare come la gestione dei tirocini sia stata inglobata in quella delle domande di tirocinio, mentre la gestione dell’utenza è stata scorporata in gestione degli studenti, gestione degli impiegati ed in una gestione dell’utenza che offre </w:t>
      </w:r>
      <w:r w:rsidR="006C3DC3">
        <w:rPr>
          <w:sz w:val="24"/>
          <w:lang w:val="it-IT"/>
        </w:rPr>
        <w:t xml:space="preserve">esclusivamente </w:t>
      </w:r>
      <w:r>
        <w:rPr>
          <w:sz w:val="24"/>
          <w:lang w:val="it-IT"/>
        </w:rPr>
        <w:t>servizi generici a tutti gli utenti</w:t>
      </w:r>
    </w:p>
    <w:p w:rsidR="006E5BC0" w:rsidRPr="00DC29B0" w:rsidRDefault="006E5BC0" w:rsidP="00DC29B0">
      <w:pPr>
        <w:pStyle w:val="Nessunaspaziatura"/>
        <w:keepNext/>
        <w:spacing w:before="240" w:after="240" w:line="276" w:lineRule="auto"/>
        <w:rPr>
          <w:sz w:val="24"/>
          <w:lang w:val="it-IT"/>
        </w:rPr>
      </w:pPr>
      <w:r>
        <w:rPr>
          <w:sz w:val="24"/>
          <w:lang w:val="it-IT"/>
        </w:rPr>
        <w:t>Una nota va dedicata al sottosistema che modella gli impiegati dell’ufficio tirocini: sebbene possa sembrare inutile, data la mancanza di servizi offerti ad altri sottosistemi, abbiamo ritenuto utile realizzarlo in prospettiva futura. Nella prima release, infatti, TirocinioSmart non permetterà la gestione di impiegati multipli dell’ufficio tirocini, ma tale miglioramento è previsto per le prossime versioni. Offrire quindi una strutturazione simile già dalla prima versione del sistema apre ad una maggiore manutenibilità.</w:t>
      </w:r>
    </w:p>
    <w:p w:rsidR="00047B4D" w:rsidRPr="00C26F3A" w:rsidRDefault="00047B4D" w:rsidP="00047B4D">
      <w:pPr>
        <w:pStyle w:val="Titolo3"/>
        <w:rPr>
          <w:i w:val="0"/>
          <w:sz w:val="28"/>
          <w:szCs w:val="28"/>
        </w:rPr>
      </w:pPr>
      <w:bookmarkStart w:id="15" w:name="_Toc505542156"/>
      <w:r w:rsidRPr="00C26F3A">
        <w:rPr>
          <w:i w:val="0"/>
          <w:sz w:val="28"/>
          <w:szCs w:val="28"/>
        </w:rPr>
        <w:t>3.2.</w:t>
      </w:r>
      <w:r w:rsidR="00556C19" w:rsidRPr="00C26F3A">
        <w:rPr>
          <w:i w:val="0"/>
          <w:sz w:val="28"/>
          <w:szCs w:val="28"/>
        </w:rPr>
        <w:t>3 Diagramma di deployment</w:t>
      </w:r>
      <w:bookmarkEnd w:id="15"/>
    </w:p>
    <w:p w:rsidR="00BF2484" w:rsidRDefault="00556C19" w:rsidP="00BF2484">
      <w:pPr>
        <w:spacing w:after="240" w:line="276" w:lineRule="auto"/>
      </w:pPr>
      <w:r>
        <w:t>TirocinioSmart consiste di un’applicazione</w:t>
      </w:r>
      <w:r w:rsidR="00DC5C16">
        <w:t xml:space="preserve"> </w:t>
      </w:r>
      <w:r w:rsidR="00BF2484">
        <w:t xml:space="preserve">distribuita </w:t>
      </w:r>
      <w:r w:rsidR="00DC5C16">
        <w:t xml:space="preserve">installabile su un qualsiasi </w:t>
      </w:r>
      <w:r w:rsidR="00BF2484">
        <w:t>server</w:t>
      </w:r>
      <w:r w:rsidR="00DC5C16">
        <w:t xml:space="preserve"> in grado di eseguire Java e MySQL.</w:t>
      </w:r>
    </w:p>
    <w:p w:rsidR="00BF2484" w:rsidRDefault="00DC5C16" w:rsidP="00BF2484">
      <w:pPr>
        <w:spacing w:after="240" w:line="276" w:lineRule="auto"/>
      </w:pPr>
      <w:r>
        <w:t xml:space="preserve">L’architettura scelta prevede l’interazione della </w:t>
      </w:r>
      <w:r w:rsidR="006C3DC3">
        <w:t>webapp</w:t>
      </w:r>
      <w:r w:rsidR="00BF2484">
        <w:t xml:space="preserve"> </w:t>
      </w:r>
      <w:r>
        <w:t>con un database</w:t>
      </w:r>
      <w:r w:rsidR="00B9328F">
        <w:t>: data la ridotta quantità di dati gestiti ed il numero piuttosto basso di utenti giornalieri, le suddette componenti sono installate</w:t>
      </w:r>
      <w:r>
        <w:t xml:space="preserve"> sulla stessa macchina</w:t>
      </w:r>
      <w:r w:rsidR="00BF2484">
        <w:t xml:space="preserve"> secondo un’architettura client-server.</w:t>
      </w:r>
    </w:p>
    <w:p w:rsidR="009C5E4F" w:rsidRPr="009C5E4F" w:rsidRDefault="00556C19" w:rsidP="00BF2484">
      <w:pPr>
        <w:spacing w:after="240" w:line="276" w:lineRule="auto"/>
      </w:pPr>
      <w:r>
        <w:lastRenderedPageBreak/>
        <w:t>Il sistema sarà accessibile tramite comuni browser web installati sui dispositivi a disposizione degli attori</w:t>
      </w:r>
      <w:r w:rsidR="009C5E4F">
        <w:t>.</w:t>
      </w:r>
    </w:p>
    <w:p w:rsidR="00B1284C" w:rsidRDefault="00DC5C16" w:rsidP="00BF2484">
      <w:pPr>
        <w:jc w:val="center"/>
      </w:pPr>
      <w:r>
        <w:rPr>
          <w:noProof/>
          <w:lang w:eastAsia="it-IT"/>
        </w:rPr>
        <w:drawing>
          <wp:inline distT="0" distB="0" distL="0" distR="0">
            <wp:extent cx="3686108" cy="212407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tretch>
                      <a:fillRect/>
                    </a:stretch>
                  </pic:blipFill>
                  <pic:spPr bwMode="auto">
                    <a:xfrm>
                      <a:off x="0" y="0"/>
                      <a:ext cx="3693672" cy="2128434"/>
                    </a:xfrm>
                    <a:prstGeom prst="rect">
                      <a:avLst/>
                    </a:prstGeom>
                    <a:noFill/>
                    <a:ln>
                      <a:noFill/>
                    </a:ln>
                  </pic:spPr>
                </pic:pic>
              </a:graphicData>
            </a:graphic>
          </wp:inline>
        </w:drawing>
      </w:r>
    </w:p>
    <w:p w:rsidR="00D1540E" w:rsidRPr="00C26F3A" w:rsidRDefault="00D1540E" w:rsidP="00D1540E">
      <w:pPr>
        <w:pStyle w:val="Titolo2"/>
        <w:rPr>
          <w:sz w:val="32"/>
          <w:szCs w:val="32"/>
        </w:rPr>
      </w:pPr>
      <w:bookmarkStart w:id="16" w:name="_Toc505542157"/>
      <w:r w:rsidRPr="00C26F3A">
        <w:rPr>
          <w:sz w:val="32"/>
          <w:szCs w:val="32"/>
        </w:rPr>
        <w:t>3.3 Mapping hardware/software</w:t>
      </w:r>
      <w:bookmarkEnd w:id="16"/>
    </w:p>
    <w:p w:rsidR="0014693E" w:rsidRDefault="0014693E" w:rsidP="007E354D">
      <w:pPr>
        <w:spacing w:after="240" w:line="276" w:lineRule="auto"/>
      </w:pPr>
      <w:r>
        <w:t>TirocinioSmart si compone di due componenti principali:</w:t>
      </w:r>
    </w:p>
    <w:p w:rsidR="0014693E" w:rsidRDefault="006A5850" w:rsidP="007E354D">
      <w:pPr>
        <w:pStyle w:val="Paragrafoelenco"/>
        <w:numPr>
          <w:ilvl w:val="0"/>
          <w:numId w:val="12"/>
        </w:numPr>
        <w:spacing w:after="240" w:line="276" w:lineRule="auto"/>
      </w:pPr>
      <w:r>
        <w:t>Webapp</w:t>
      </w:r>
      <w:r w:rsidR="00DB7218">
        <w:t>, cui saranno allocati i layer di presentazione e business</w:t>
      </w:r>
      <w:r>
        <w:t xml:space="preserve"> oltre al sottosistema di data access</w:t>
      </w:r>
    </w:p>
    <w:p w:rsidR="0014693E" w:rsidRPr="007E354D" w:rsidRDefault="0014693E" w:rsidP="007E354D">
      <w:pPr>
        <w:pStyle w:val="Paragrafoelenco"/>
        <w:numPr>
          <w:ilvl w:val="0"/>
          <w:numId w:val="12"/>
        </w:numPr>
        <w:spacing w:after="240" w:line="276" w:lineRule="auto"/>
      </w:pPr>
      <w:r>
        <w:t>Database</w:t>
      </w:r>
      <w:r w:rsidR="00DB7218">
        <w:t>, realizzante il layer di persistenza</w:t>
      </w:r>
    </w:p>
    <w:p w:rsidR="0014693E" w:rsidRPr="0014693E" w:rsidRDefault="0014693E" w:rsidP="007E354D">
      <w:pPr>
        <w:spacing w:after="240" w:line="276" w:lineRule="auto"/>
      </w:pPr>
      <w:r>
        <w:t>Il sistema necessita di una macchina in grado di supportare Apache Tomcat, al fine di garantire l’operabilità della WebApp, e MySQL, per garantire invece l’operabilità del database con cui la WebApp si interfaccia.</w:t>
      </w:r>
    </w:p>
    <w:p w:rsidR="00D60802" w:rsidRPr="007E354D" w:rsidRDefault="0014693E" w:rsidP="007E354D">
      <w:pPr>
        <w:pStyle w:val="Nessunaspaziatura"/>
        <w:spacing w:after="240" w:line="276" w:lineRule="auto"/>
        <w:rPr>
          <w:sz w:val="24"/>
          <w:lang w:val="it-IT"/>
        </w:rPr>
      </w:pPr>
      <w:r w:rsidRPr="0014693E">
        <w:rPr>
          <w:sz w:val="24"/>
          <w:lang w:val="it-IT"/>
        </w:rPr>
        <w:t>WebApp e DBMS saranno quindi installati sullo stesso nodo in modo da ridurre i possibili fallimenti o ritardi di propagazione delle informazioni dovuti a problemi di connettività.</w:t>
      </w:r>
    </w:p>
    <w:p w:rsidR="00D1540E" w:rsidRPr="00C26F3A" w:rsidRDefault="00D1540E" w:rsidP="00D1540E">
      <w:pPr>
        <w:pStyle w:val="Titolo2"/>
        <w:rPr>
          <w:sz w:val="32"/>
          <w:szCs w:val="32"/>
        </w:rPr>
      </w:pPr>
      <w:bookmarkStart w:id="17" w:name="_Toc505542158"/>
      <w:r w:rsidRPr="00C26F3A">
        <w:rPr>
          <w:sz w:val="32"/>
          <w:szCs w:val="32"/>
        </w:rPr>
        <w:t>3.4 Gestione dati persistenti</w:t>
      </w:r>
      <w:bookmarkEnd w:id="17"/>
    </w:p>
    <w:p w:rsidR="00C55424" w:rsidRDefault="00417401" w:rsidP="00581F92">
      <w:pPr>
        <w:pStyle w:val="Nessunaspaziatura"/>
        <w:spacing w:after="240" w:line="276" w:lineRule="auto"/>
        <w:rPr>
          <w:sz w:val="24"/>
          <w:lang w:val="it-IT"/>
        </w:rPr>
      </w:pPr>
      <w:r w:rsidRPr="00417401">
        <w:rPr>
          <w:sz w:val="24"/>
          <w:lang w:val="it-IT"/>
        </w:rPr>
        <w:t xml:space="preserve">Per la gestione dei dati persistenti, TirocinioSmart si affida ad un database relazionale gestito tramite MySQL. La struttura dei dati memorizzati segue il seguente </w:t>
      </w:r>
      <w:r w:rsidR="00581F92">
        <w:rPr>
          <w:sz w:val="24"/>
          <w:lang w:val="it-IT"/>
        </w:rPr>
        <w:t>schema</w:t>
      </w:r>
      <w:r>
        <w:rPr>
          <w:sz w:val="24"/>
          <w:lang w:val="it-IT"/>
        </w:rPr>
        <w:t>:</w:t>
      </w:r>
    </w:p>
    <w:p w:rsidR="00417401" w:rsidRDefault="00581F92" w:rsidP="00FB7517">
      <w:pPr>
        <w:pStyle w:val="Nessunaspaziatura"/>
        <w:spacing w:line="276" w:lineRule="auto"/>
        <w:jc w:val="center"/>
        <w:rPr>
          <w:sz w:val="24"/>
          <w:lang w:val="it-IT"/>
        </w:rPr>
      </w:pPr>
      <w:r>
        <w:rPr>
          <w:noProof/>
          <w:sz w:val="24"/>
          <w:lang w:val="it-IT" w:eastAsia="it-IT"/>
        </w:rPr>
        <w:drawing>
          <wp:inline distT="0" distB="0" distL="0" distR="0">
            <wp:extent cx="5625420" cy="3174427"/>
            <wp:effectExtent l="0" t="0" r="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25420" cy="3174427"/>
                    </a:xfrm>
                    <a:prstGeom prst="rect">
                      <a:avLst/>
                    </a:prstGeom>
                    <a:noFill/>
                    <a:ln>
                      <a:noFill/>
                    </a:ln>
                  </pic:spPr>
                </pic:pic>
              </a:graphicData>
            </a:graphic>
          </wp:inline>
        </w:drawing>
      </w:r>
    </w:p>
    <w:p w:rsidR="00DF7A7E" w:rsidRPr="00417401" w:rsidRDefault="00A2431A" w:rsidP="0063402B">
      <w:pPr>
        <w:pStyle w:val="Nessunaspaziatura"/>
        <w:spacing w:before="240" w:after="240" w:line="276" w:lineRule="auto"/>
        <w:rPr>
          <w:sz w:val="24"/>
          <w:lang w:val="it-IT"/>
        </w:rPr>
      </w:pPr>
      <w:r>
        <w:rPr>
          <w:sz w:val="24"/>
          <w:lang w:val="it-IT"/>
        </w:rPr>
        <w:lastRenderedPageBreak/>
        <w:t>Le associazioni uno ad uno tra l’utente registrato e le sue specializzazioni (</w:t>
      </w:r>
      <w:r w:rsidR="00DF1E77">
        <w:rPr>
          <w:sz w:val="24"/>
          <w:lang w:val="it-IT"/>
        </w:rPr>
        <w:t>delegato_aziendale, studente e impiegato_ufficio_t</w:t>
      </w:r>
      <w:r>
        <w:rPr>
          <w:sz w:val="24"/>
          <w:lang w:val="it-IT"/>
        </w:rPr>
        <w:t>irocini) hanno come regola di business</w:t>
      </w:r>
      <w:r w:rsidR="00DF1E77">
        <w:rPr>
          <w:sz w:val="24"/>
          <w:lang w:val="it-IT"/>
        </w:rPr>
        <w:t xml:space="preserve"> che per ognuna delle entry di utente_r</w:t>
      </w:r>
      <w:r>
        <w:rPr>
          <w:sz w:val="24"/>
          <w:lang w:val="it-IT"/>
        </w:rPr>
        <w:t>egistrato, esattamente una delle tre associazioni debba essere soddisfatta.</w:t>
      </w:r>
    </w:p>
    <w:p w:rsidR="00D1540E" w:rsidRPr="00C26F3A" w:rsidRDefault="00D1540E" w:rsidP="00D1540E">
      <w:pPr>
        <w:pStyle w:val="Titolo2"/>
        <w:rPr>
          <w:sz w:val="32"/>
          <w:szCs w:val="32"/>
        </w:rPr>
      </w:pPr>
      <w:bookmarkStart w:id="18" w:name="_Toc505542159"/>
      <w:r w:rsidRPr="00C26F3A">
        <w:rPr>
          <w:sz w:val="32"/>
          <w:szCs w:val="32"/>
        </w:rPr>
        <w:t>3.5 Controllo degli accessi e sicurezza</w:t>
      </w:r>
      <w:bookmarkEnd w:id="18"/>
    </w:p>
    <w:p w:rsidR="008D7670" w:rsidRDefault="001B5D07" w:rsidP="00DD6A92">
      <w:pPr>
        <w:pStyle w:val="Nessunaspaziatura"/>
        <w:spacing w:after="240" w:line="276" w:lineRule="auto"/>
        <w:rPr>
          <w:sz w:val="24"/>
          <w:szCs w:val="24"/>
          <w:lang w:val="it-IT"/>
        </w:rPr>
      </w:pPr>
      <w:r>
        <w:rPr>
          <w:sz w:val="24"/>
          <w:szCs w:val="24"/>
          <w:lang w:val="it-IT"/>
        </w:rPr>
        <w:t>Il controllo degli accessi è garantito tramite l’utilizzo di username e password per gli utenti del sistema</w:t>
      </w:r>
      <w:r w:rsidR="002629DD">
        <w:rPr>
          <w:sz w:val="24"/>
          <w:szCs w:val="24"/>
          <w:lang w:val="it-IT"/>
        </w:rPr>
        <w:t xml:space="preserve"> che hanno possibilità di creare o modificare gli oggetti che modellano entità di dominio</w:t>
      </w:r>
      <w:r w:rsidR="00F86CF2">
        <w:rPr>
          <w:sz w:val="24"/>
          <w:szCs w:val="24"/>
          <w:lang w:val="it-IT"/>
        </w:rPr>
        <w:t>, così da prevenire accessi non autorizzati ad informazioni sensibili</w:t>
      </w:r>
      <w:r w:rsidR="00F70AFA">
        <w:rPr>
          <w:sz w:val="24"/>
          <w:szCs w:val="24"/>
          <w:lang w:val="it-IT"/>
        </w:rPr>
        <w:t>.</w:t>
      </w:r>
      <w:r w:rsidR="0044721C">
        <w:rPr>
          <w:sz w:val="24"/>
          <w:szCs w:val="24"/>
          <w:lang w:val="it-IT"/>
        </w:rPr>
        <w:t xml:space="preserve"> </w:t>
      </w:r>
      <w:r w:rsidR="00243D2E">
        <w:rPr>
          <w:sz w:val="24"/>
          <w:szCs w:val="24"/>
          <w:lang w:val="it-IT"/>
        </w:rPr>
        <w:t>Sottolineiamo che il sistema non fornirà un metodo di recupero o modifica delle password, almeno nella sua prima versione.</w:t>
      </w:r>
    </w:p>
    <w:p w:rsidR="0044721C" w:rsidRDefault="0044721C" w:rsidP="00DD6A92">
      <w:pPr>
        <w:pStyle w:val="Nessunaspaziatura"/>
        <w:spacing w:after="240" w:line="276" w:lineRule="auto"/>
        <w:rPr>
          <w:sz w:val="24"/>
          <w:szCs w:val="24"/>
          <w:lang w:val="it-IT"/>
        </w:rPr>
      </w:pPr>
      <w:r>
        <w:rPr>
          <w:sz w:val="24"/>
          <w:szCs w:val="24"/>
          <w:lang w:val="it-IT"/>
        </w:rPr>
        <w:t xml:space="preserve">Si ricorrerà all’utilizzo della sessione </w:t>
      </w:r>
      <w:r w:rsidR="009822CA">
        <w:rPr>
          <w:sz w:val="24"/>
          <w:szCs w:val="24"/>
          <w:lang w:val="it-IT"/>
        </w:rPr>
        <w:t xml:space="preserve">del server </w:t>
      </w:r>
      <w:r>
        <w:rPr>
          <w:sz w:val="24"/>
          <w:szCs w:val="24"/>
          <w:lang w:val="it-IT"/>
        </w:rPr>
        <w:t>per tenere traccia dell’utente loggato.</w:t>
      </w:r>
      <w:r w:rsidR="008D7670">
        <w:rPr>
          <w:sz w:val="24"/>
          <w:szCs w:val="24"/>
          <w:lang w:val="it-IT"/>
        </w:rPr>
        <w:t xml:space="preserve"> Per questioni di efficienza, la sessione sarà attiva per soli 30 minuti dopo l’ultima interazione dell’utente col sistema.</w:t>
      </w:r>
    </w:p>
    <w:p w:rsidR="00C55424" w:rsidRDefault="00C55424" w:rsidP="00DD6A92">
      <w:pPr>
        <w:pStyle w:val="Nessunaspaziatura"/>
        <w:spacing w:after="240" w:line="276" w:lineRule="auto"/>
        <w:rPr>
          <w:sz w:val="24"/>
          <w:szCs w:val="24"/>
          <w:lang w:val="it-IT"/>
        </w:rPr>
      </w:pPr>
      <w:r>
        <w:rPr>
          <w:sz w:val="24"/>
          <w:szCs w:val="24"/>
          <w:lang w:val="it-IT"/>
        </w:rPr>
        <w:t xml:space="preserve">Per </w:t>
      </w:r>
      <w:r w:rsidR="004D60B4">
        <w:rPr>
          <w:sz w:val="24"/>
          <w:szCs w:val="24"/>
          <w:lang w:val="it-IT"/>
        </w:rPr>
        <w:t>questioni legate al budget a disposizione del team, il salvataggio delle password sarà in chiaro su database: non ci sarà alcun tipo di cifratura, almeno nella prima versione del sistema</w:t>
      </w:r>
      <w:r w:rsidR="00F70AFA">
        <w:rPr>
          <w:sz w:val="24"/>
          <w:szCs w:val="24"/>
          <w:lang w:val="it-IT"/>
        </w:rPr>
        <w:t>.</w:t>
      </w:r>
    </w:p>
    <w:p w:rsidR="00F70AFA" w:rsidRDefault="00F70AFA" w:rsidP="00DD6A92">
      <w:pPr>
        <w:pStyle w:val="Nessunaspaziatura"/>
        <w:spacing w:after="240" w:line="276" w:lineRule="auto"/>
        <w:rPr>
          <w:sz w:val="24"/>
          <w:szCs w:val="24"/>
          <w:lang w:val="it-IT"/>
        </w:rPr>
      </w:pPr>
      <w:r>
        <w:rPr>
          <w:sz w:val="24"/>
          <w:szCs w:val="24"/>
          <w:lang w:val="it-IT"/>
        </w:rPr>
        <w:t xml:space="preserve">Nelle prime versioni non sarà inoltre utilizzato SSL su connessione </w:t>
      </w:r>
      <w:r w:rsidR="009822CA">
        <w:rPr>
          <w:sz w:val="24"/>
          <w:szCs w:val="24"/>
          <w:lang w:val="it-IT"/>
        </w:rPr>
        <w:t>HTTP</w:t>
      </w:r>
      <w:r>
        <w:rPr>
          <w:sz w:val="24"/>
          <w:szCs w:val="24"/>
          <w:lang w:val="it-IT"/>
        </w:rPr>
        <w:t xml:space="preserve"> tra client e server ma non ne è escluso l’utilizzo in futuro.</w:t>
      </w:r>
    </w:p>
    <w:p w:rsidR="005050EF" w:rsidRDefault="00386C69" w:rsidP="00DD6A92">
      <w:pPr>
        <w:pStyle w:val="Nessunaspaziatura"/>
        <w:spacing w:after="240" w:line="276" w:lineRule="auto"/>
        <w:rPr>
          <w:sz w:val="24"/>
          <w:szCs w:val="24"/>
          <w:lang w:val="it-IT"/>
        </w:rPr>
      </w:pPr>
      <w:r>
        <w:rPr>
          <w:sz w:val="24"/>
          <w:szCs w:val="24"/>
          <w:lang w:val="it-IT"/>
        </w:rPr>
        <w:t xml:space="preserve">Le operazioni che gli utenti dell’applicazione web possono effettuare </w:t>
      </w:r>
      <w:r w:rsidR="0033570A">
        <w:rPr>
          <w:sz w:val="24"/>
          <w:szCs w:val="24"/>
          <w:lang w:val="it-IT"/>
        </w:rPr>
        <w:t xml:space="preserve">sugli oggetti </w:t>
      </w:r>
      <w:r>
        <w:rPr>
          <w:sz w:val="24"/>
          <w:szCs w:val="24"/>
          <w:lang w:val="it-IT"/>
        </w:rPr>
        <w:t>sono riportate nell</w:t>
      </w:r>
      <w:r w:rsidR="00F94C8C">
        <w:rPr>
          <w:sz w:val="24"/>
          <w:szCs w:val="24"/>
          <w:lang w:val="it-IT"/>
        </w:rPr>
        <w:t>a tabella che segue</w:t>
      </w:r>
      <w:bookmarkStart w:id="19" w:name="_GoBack"/>
      <w:bookmarkEnd w:id="19"/>
      <w:r>
        <w:rPr>
          <w:sz w:val="24"/>
          <w:szCs w:val="24"/>
          <w:lang w:val="it-IT"/>
        </w:rPr>
        <w:t>:</w:t>
      </w:r>
    </w:p>
    <w:tbl>
      <w:tblPr>
        <w:tblStyle w:val="Tabellafinanziaria2"/>
        <w:tblpPr w:leftFromText="141" w:rightFromText="141" w:vertAnchor="text" w:horzAnchor="margin" w:tblpY="76"/>
        <w:tblW w:w="5000" w:type="pct"/>
        <w:tblLayout w:type="fixed"/>
        <w:tblLook w:val="04A0" w:firstRow="1" w:lastRow="0" w:firstColumn="1" w:lastColumn="0" w:noHBand="0" w:noVBand="1"/>
      </w:tblPr>
      <w:tblGrid>
        <w:gridCol w:w="1526"/>
        <w:gridCol w:w="1526"/>
        <w:gridCol w:w="1526"/>
        <w:gridCol w:w="1526"/>
        <w:gridCol w:w="1526"/>
        <w:gridCol w:w="1526"/>
        <w:gridCol w:w="1527"/>
      </w:tblGrid>
      <w:tr w:rsidR="004E6083" w:rsidRPr="0033570A" w:rsidTr="004E608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BFBFBF"/>
              <w:left w:val="single" w:sz="4" w:space="0" w:color="BFBFBF"/>
              <w:bottom w:val="single" w:sz="4" w:space="0" w:color="F24F4F" w:themeColor="accent1"/>
            </w:tcBorders>
            <w:vAlign w:val="center"/>
          </w:tcPr>
          <w:p w:rsidR="004E6083" w:rsidRPr="0033570A" w:rsidRDefault="004E6083" w:rsidP="004E6083">
            <w:pPr>
              <w:jc w:val="right"/>
              <w:rPr>
                <w:rFonts w:cs="Times New Roman"/>
                <w:sz w:val="14"/>
              </w:rPr>
            </w:pPr>
            <w:r w:rsidRPr="0033570A">
              <w:rPr>
                <w:rFonts w:cs="Times New Roman"/>
                <w:sz w:val="14"/>
              </w:rPr>
              <w:t>Oggetto</w:t>
            </w:r>
          </w:p>
        </w:tc>
        <w:tc>
          <w:tcPr>
            <w:tcW w:w="1526" w:type="dxa"/>
            <w:vMerge w:val="restart"/>
            <w:tcBorders>
              <w:top w:val="single" w:sz="4" w:space="0" w:color="BFBFBF"/>
            </w:tcBorders>
            <w:vAlign w:val="center"/>
          </w:tcPr>
          <w:p w:rsidR="004E6083" w:rsidRPr="0033570A" w:rsidRDefault="004E6083" w:rsidP="004E6083">
            <w:pPr>
              <w:jc w:val="center"/>
              <w:cnfStyle w:val="100000000000" w:firstRow="1" w:lastRow="0" w:firstColumn="0" w:lastColumn="0" w:oddVBand="0" w:evenVBand="0" w:oddHBand="0" w:evenHBand="0" w:firstRowFirstColumn="0" w:firstRowLastColumn="0" w:lastRowFirstColumn="0" w:lastRowLastColumn="0"/>
              <w:rPr>
                <w:rFonts w:cs="Times New Roman"/>
                <w:sz w:val="16"/>
                <w:szCs w:val="24"/>
              </w:rPr>
            </w:pPr>
            <w:r>
              <w:rPr>
                <w:rFonts w:cs="Times New Roman"/>
                <w:sz w:val="16"/>
                <w:szCs w:val="24"/>
              </w:rPr>
              <w:t>Utenza</w:t>
            </w:r>
          </w:p>
        </w:tc>
        <w:tc>
          <w:tcPr>
            <w:tcW w:w="1526" w:type="dxa"/>
            <w:vMerge w:val="restart"/>
            <w:tcBorders>
              <w:top w:val="single" w:sz="4" w:space="0" w:color="BFBFBF"/>
            </w:tcBorders>
            <w:vAlign w:val="center"/>
          </w:tcPr>
          <w:p w:rsidR="004E6083" w:rsidRPr="0033570A" w:rsidRDefault="004E6083" w:rsidP="004E6083">
            <w:pPr>
              <w:jc w:val="center"/>
              <w:cnfStyle w:val="100000000000" w:firstRow="1" w:lastRow="0" w:firstColumn="0" w:lastColumn="0" w:oddVBand="0" w:evenVBand="0" w:oddHBand="0" w:evenHBand="0" w:firstRowFirstColumn="0" w:firstRowLastColumn="0" w:lastRowFirstColumn="0" w:lastRowLastColumn="0"/>
              <w:rPr>
                <w:rFonts w:cs="Times New Roman"/>
                <w:sz w:val="16"/>
                <w:szCs w:val="24"/>
              </w:rPr>
            </w:pPr>
            <w:r>
              <w:rPr>
                <w:rFonts w:cs="Times New Roman"/>
                <w:sz w:val="16"/>
                <w:szCs w:val="24"/>
              </w:rPr>
              <w:t>Convenzioni</w:t>
            </w:r>
          </w:p>
        </w:tc>
        <w:tc>
          <w:tcPr>
            <w:tcW w:w="1526" w:type="dxa"/>
            <w:vMerge w:val="restart"/>
            <w:tcBorders>
              <w:top w:val="single" w:sz="4" w:space="0" w:color="BFBFBF"/>
            </w:tcBorders>
            <w:vAlign w:val="center"/>
          </w:tcPr>
          <w:p w:rsidR="004E6083" w:rsidRPr="0033570A" w:rsidRDefault="004E6083" w:rsidP="004E6083">
            <w:pPr>
              <w:jc w:val="center"/>
              <w:cnfStyle w:val="100000000000" w:firstRow="1" w:lastRow="0" w:firstColumn="0" w:lastColumn="0" w:oddVBand="0" w:evenVBand="0" w:oddHBand="0" w:evenHBand="0" w:firstRowFirstColumn="0" w:firstRowLastColumn="0" w:lastRowFirstColumn="0" w:lastRowLastColumn="0"/>
              <w:rPr>
                <w:rFonts w:cs="Times New Roman"/>
                <w:sz w:val="16"/>
                <w:szCs w:val="24"/>
              </w:rPr>
            </w:pPr>
            <w:r>
              <w:rPr>
                <w:rFonts w:cs="Times New Roman"/>
                <w:sz w:val="16"/>
                <w:szCs w:val="24"/>
              </w:rPr>
              <w:t>Progetti formativi</w:t>
            </w:r>
          </w:p>
        </w:tc>
        <w:tc>
          <w:tcPr>
            <w:tcW w:w="1526" w:type="dxa"/>
            <w:vMerge w:val="restart"/>
            <w:tcBorders>
              <w:top w:val="single" w:sz="4" w:space="0" w:color="BFBFBF"/>
            </w:tcBorders>
            <w:vAlign w:val="center"/>
          </w:tcPr>
          <w:p w:rsidR="004E6083" w:rsidRPr="0033570A" w:rsidRDefault="004E6083" w:rsidP="004E6083">
            <w:pPr>
              <w:jc w:val="center"/>
              <w:cnfStyle w:val="100000000000" w:firstRow="1" w:lastRow="0" w:firstColumn="0" w:lastColumn="0" w:oddVBand="0" w:evenVBand="0" w:oddHBand="0" w:evenHBand="0" w:firstRowFirstColumn="0" w:firstRowLastColumn="0" w:lastRowFirstColumn="0" w:lastRowLastColumn="0"/>
              <w:rPr>
                <w:rFonts w:cs="Times New Roman"/>
                <w:sz w:val="16"/>
                <w:szCs w:val="24"/>
              </w:rPr>
            </w:pPr>
            <w:r>
              <w:rPr>
                <w:rFonts w:cs="Times New Roman"/>
                <w:sz w:val="16"/>
                <w:szCs w:val="24"/>
              </w:rPr>
              <w:t>Domande tirocinio</w:t>
            </w:r>
          </w:p>
        </w:tc>
        <w:tc>
          <w:tcPr>
            <w:tcW w:w="1526" w:type="dxa"/>
            <w:vMerge w:val="restart"/>
            <w:tcBorders>
              <w:top w:val="single" w:sz="4" w:space="0" w:color="BFBFBF"/>
            </w:tcBorders>
            <w:vAlign w:val="center"/>
          </w:tcPr>
          <w:p w:rsidR="004E6083" w:rsidRPr="0033570A" w:rsidRDefault="004E6083" w:rsidP="004E6083">
            <w:pPr>
              <w:jc w:val="center"/>
              <w:cnfStyle w:val="100000000000" w:firstRow="1" w:lastRow="0" w:firstColumn="0" w:lastColumn="0" w:oddVBand="0" w:evenVBand="0" w:oddHBand="0" w:evenHBand="0" w:firstRowFirstColumn="0" w:firstRowLastColumn="0" w:lastRowFirstColumn="0" w:lastRowLastColumn="0"/>
              <w:rPr>
                <w:rFonts w:cs="Times New Roman"/>
                <w:sz w:val="16"/>
                <w:szCs w:val="24"/>
              </w:rPr>
            </w:pPr>
            <w:r>
              <w:rPr>
                <w:rFonts w:cs="Times New Roman"/>
                <w:sz w:val="16"/>
                <w:szCs w:val="24"/>
              </w:rPr>
              <w:t>Studenti</w:t>
            </w:r>
          </w:p>
        </w:tc>
        <w:tc>
          <w:tcPr>
            <w:tcW w:w="1527" w:type="dxa"/>
            <w:vMerge w:val="restart"/>
            <w:tcBorders>
              <w:top w:val="single" w:sz="4" w:space="0" w:color="BFBFBF"/>
            </w:tcBorders>
            <w:vAlign w:val="center"/>
          </w:tcPr>
          <w:p w:rsidR="004E6083" w:rsidRPr="0033570A" w:rsidRDefault="004E6083" w:rsidP="004E6083">
            <w:pPr>
              <w:jc w:val="center"/>
              <w:cnfStyle w:val="100000000000" w:firstRow="1" w:lastRow="0" w:firstColumn="0" w:lastColumn="0" w:oddVBand="0" w:evenVBand="0" w:oddHBand="0" w:evenHBand="0" w:firstRowFirstColumn="0" w:firstRowLastColumn="0" w:lastRowFirstColumn="0" w:lastRowLastColumn="0"/>
              <w:rPr>
                <w:rFonts w:cs="Times New Roman"/>
                <w:sz w:val="16"/>
                <w:szCs w:val="24"/>
              </w:rPr>
            </w:pPr>
            <w:r>
              <w:rPr>
                <w:rFonts w:cs="Times New Roman"/>
                <w:sz w:val="16"/>
                <w:szCs w:val="24"/>
              </w:rPr>
              <w:t>Impiegati</w:t>
            </w:r>
          </w:p>
        </w:tc>
      </w:tr>
      <w:tr w:rsidR="004E6083" w:rsidRPr="0033570A" w:rsidTr="004E6083">
        <w:trPr>
          <w:trHeight w:val="36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24F4F" w:themeColor="accent1"/>
              <w:left w:val="single" w:sz="4" w:space="0" w:color="BFBFBF"/>
            </w:tcBorders>
            <w:shd w:val="clear" w:color="auto" w:fill="F24F4F" w:themeFill="accent1"/>
            <w:vAlign w:val="center"/>
          </w:tcPr>
          <w:p w:rsidR="004E6083" w:rsidRPr="0033570A" w:rsidRDefault="004E6083" w:rsidP="004E6083">
            <w:pPr>
              <w:rPr>
                <w:rFonts w:cs="Times New Roman"/>
                <w:sz w:val="14"/>
              </w:rPr>
            </w:pPr>
            <w:r w:rsidRPr="0033570A">
              <w:rPr>
                <w:rFonts w:cs="Times New Roman"/>
                <w:color w:val="FFFFFF"/>
                <w:sz w:val="14"/>
              </w:rPr>
              <w:t>Attore</w:t>
            </w:r>
          </w:p>
        </w:tc>
        <w:tc>
          <w:tcPr>
            <w:tcW w:w="1526" w:type="dxa"/>
            <w:vMerge/>
            <w:tcBorders>
              <w:bottom w:val="nil"/>
            </w:tcBorders>
            <w:vAlign w:val="center"/>
          </w:tcPr>
          <w:p w:rsidR="004E6083" w:rsidRPr="0033570A" w:rsidRDefault="004E6083" w:rsidP="004E6083">
            <w:pPr>
              <w:jc w:val="center"/>
              <w:cnfStyle w:val="000000000000" w:firstRow="0" w:lastRow="0" w:firstColumn="0" w:lastColumn="0" w:oddVBand="0" w:evenVBand="0" w:oddHBand="0" w:evenHBand="0" w:firstRowFirstColumn="0" w:firstRowLastColumn="0" w:lastRowFirstColumn="0" w:lastRowLastColumn="0"/>
              <w:rPr>
                <w:rFonts w:cs="Times New Roman"/>
                <w:sz w:val="16"/>
                <w:szCs w:val="24"/>
              </w:rPr>
            </w:pPr>
          </w:p>
        </w:tc>
        <w:tc>
          <w:tcPr>
            <w:tcW w:w="1526" w:type="dxa"/>
            <w:vMerge/>
            <w:tcBorders>
              <w:bottom w:val="nil"/>
            </w:tcBorders>
            <w:vAlign w:val="center"/>
          </w:tcPr>
          <w:p w:rsidR="004E6083" w:rsidRPr="0033570A" w:rsidRDefault="004E6083" w:rsidP="004E6083">
            <w:pPr>
              <w:jc w:val="center"/>
              <w:cnfStyle w:val="000000000000" w:firstRow="0" w:lastRow="0" w:firstColumn="0" w:lastColumn="0" w:oddVBand="0" w:evenVBand="0" w:oddHBand="0" w:evenHBand="0" w:firstRowFirstColumn="0" w:firstRowLastColumn="0" w:lastRowFirstColumn="0" w:lastRowLastColumn="0"/>
              <w:rPr>
                <w:rFonts w:cs="Times New Roman"/>
                <w:sz w:val="16"/>
                <w:szCs w:val="24"/>
              </w:rPr>
            </w:pPr>
          </w:p>
        </w:tc>
        <w:tc>
          <w:tcPr>
            <w:tcW w:w="1526" w:type="dxa"/>
            <w:vMerge/>
          </w:tcPr>
          <w:p w:rsidR="004E6083" w:rsidRPr="0033570A" w:rsidRDefault="004E6083" w:rsidP="004E6083">
            <w:pPr>
              <w:jc w:val="center"/>
              <w:cnfStyle w:val="000000000000" w:firstRow="0" w:lastRow="0" w:firstColumn="0" w:lastColumn="0" w:oddVBand="0" w:evenVBand="0" w:oddHBand="0" w:evenHBand="0" w:firstRowFirstColumn="0" w:firstRowLastColumn="0" w:lastRowFirstColumn="0" w:lastRowLastColumn="0"/>
              <w:rPr>
                <w:rFonts w:cs="Times New Roman"/>
                <w:sz w:val="16"/>
                <w:szCs w:val="24"/>
              </w:rPr>
            </w:pPr>
          </w:p>
        </w:tc>
        <w:tc>
          <w:tcPr>
            <w:tcW w:w="1526" w:type="dxa"/>
            <w:vMerge/>
            <w:tcBorders>
              <w:bottom w:val="nil"/>
            </w:tcBorders>
            <w:vAlign w:val="center"/>
          </w:tcPr>
          <w:p w:rsidR="004E6083" w:rsidRPr="0033570A" w:rsidRDefault="004E6083" w:rsidP="004E6083">
            <w:pPr>
              <w:jc w:val="center"/>
              <w:cnfStyle w:val="000000000000" w:firstRow="0" w:lastRow="0" w:firstColumn="0" w:lastColumn="0" w:oddVBand="0" w:evenVBand="0" w:oddHBand="0" w:evenHBand="0" w:firstRowFirstColumn="0" w:firstRowLastColumn="0" w:lastRowFirstColumn="0" w:lastRowLastColumn="0"/>
              <w:rPr>
                <w:rFonts w:cs="Times New Roman"/>
                <w:sz w:val="16"/>
                <w:szCs w:val="24"/>
              </w:rPr>
            </w:pPr>
          </w:p>
        </w:tc>
        <w:tc>
          <w:tcPr>
            <w:tcW w:w="1526" w:type="dxa"/>
            <w:vMerge/>
          </w:tcPr>
          <w:p w:rsidR="004E6083" w:rsidRPr="0033570A" w:rsidRDefault="004E6083" w:rsidP="004E6083">
            <w:pPr>
              <w:jc w:val="center"/>
              <w:cnfStyle w:val="000000000000" w:firstRow="0" w:lastRow="0" w:firstColumn="0" w:lastColumn="0" w:oddVBand="0" w:evenVBand="0" w:oddHBand="0" w:evenHBand="0" w:firstRowFirstColumn="0" w:firstRowLastColumn="0" w:lastRowFirstColumn="0" w:lastRowLastColumn="0"/>
              <w:rPr>
                <w:rFonts w:cs="Times New Roman"/>
                <w:sz w:val="16"/>
                <w:szCs w:val="24"/>
              </w:rPr>
            </w:pPr>
          </w:p>
        </w:tc>
        <w:tc>
          <w:tcPr>
            <w:tcW w:w="1527" w:type="dxa"/>
            <w:vMerge/>
            <w:tcBorders>
              <w:bottom w:val="nil"/>
            </w:tcBorders>
            <w:vAlign w:val="center"/>
          </w:tcPr>
          <w:p w:rsidR="004E6083" w:rsidRPr="0033570A" w:rsidRDefault="004E6083" w:rsidP="004E6083">
            <w:pPr>
              <w:jc w:val="center"/>
              <w:cnfStyle w:val="000000000000" w:firstRow="0" w:lastRow="0" w:firstColumn="0" w:lastColumn="0" w:oddVBand="0" w:evenVBand="0" w:oddHBand="0" w:evenHBand="0" w:firstRowFirstColumn="0" w:firstRowLastColumn="0" w:lastRowFirstColumn="0" w:lastRowLastColumn="0"/>
              <w:rPr>
                <w:rFonts w:cs="Times New Roman"/>
                <w:sz w:val="16"/>
                <w:szCs w:val="24"/>
              </w:rPr>
            </w:pPr>
          </w:p>
        </w:tc>
      </w:tr>
      <w:tr w:rsidR="004E6083" w:rsidRPr="0033570A" w:rsidTr="00B900A7">
        <w:trPr>
          <w:cnfStyle w:val="000000010000" w:firstRow="0" w:lastRow="0" w:firstColumn="0" w:lastColumn="0" w:oddVBand="0" w:evenVBand="0" w:oddHBand="0" w:evenHBand="1"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BFBFBF"/>
              <w:bottom w:val="single" w:sz="4" w:space="0" w:color="BFBFBF"/>
            </w:tcBorders>
            <w:shd w:val="clear" w:color="auto" w:fill="F24F4F"/>
            <w:vAlign w:val="center"/>
          </w:tcPr>
          <w:p w:rsidR="004E6083" w:rsidRPr="0033570A" w:rsidRDefault="004E6083" w:rsidP="004E6083">
            <w:pPr>
              <w:jc w:val="center"/>
              <w:rPr>
                <w:rFonts w:cs="Times New Roman"/>
                <w:color w:val="FFFFFF"/>
                <w:sz w:val="16"/>
              </w:rPr>
            </w:pPr>
            <w:r w:rsidRPr="0033570A">
              <w:rPr>
                <w:rFonts w:cs="Times New Roman"/>
                <w:color w:val="FFFFFF"/>
                <w:sz w:val="16"/>
              </w:rPr>
              <w:t>Utente</w:t>
            </w:r>
          </w:p>
        </w:tc>
        <w:tc>
          <w:tcPr>
            <w:tcW w:w="1526" w:type="dxa"/>
            <w:tcBorders>
              <w:top w:val="single" w:sz="4" w:space="0" w:color="BFBFBF"/>
            </w:tcBorders>
            <w:vAlign w:val="center"/>
          </w:tcPr>
          <w:p w:rsidR="004E6083" w:rsidRPr="00E305AA" w:rsidRDefault="004E6083"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p>
        </w:tc>
        <w:tc>
          <w:tcPr>
            <w:tcW w:w="1526" w:type="dxa"/>
            <w:tcBorders>
              <w:top w:val="single" w:sz="4" w:space="0" w:color="BFBFBF"/>
            </w:tcBorders>
            <w:vAlign w:val="center"/>
          </w:tcPr>
          <w:p w:rsidR="004E6083" w:rsidRPr="00E305AA" w:rsidRDefault="00B04126"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r>
              <w:rPr>
                <w:rFonts w:ascii="Garamond" w:hAnsi="Garamond" w:cs="Times New Roman"/>
                <w:sz w:val="16"/>
                <w:szCs w:val="16"/>
              </w:rPr>
              <w:t>Consultazione aziende convenzionate</w:t>
            </w:r>
          </w:p>
        </w:tc>
        <w:tc>
          <w:tcPr>
            <w:tcW w:w="1526" w:type="dxa"/>
            <w:tcBorders>
              <w:top w:val="single" w:sz="4" w:space="0" w:color="BFBFBF"/>
            </w:tcBorders>
            <w:vAlign w:val="center"/>
          </w:tcPr>
          <w:p w:rsidR="004E6083" w:rsidRPr="00E305AA" w:rsidRDefault="00B04126"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r>
              <w:rPr>
                <w:rFonts w:ascii="Garamond" w:hAnsi="Garamond" w:cs="Times New Roman"/>
                <w:sz w:val="16"/>
                <w:szCs w:val="16"/>
              </w:rPr>
              <w:t>Consultazione progetti formativi</w:t>
            </w:r>
          </w:p>
        </w:tc>
        <w:tc>
          <w:tcPr>
            <w:tcW w:w="1526" w:type="dxa"/>
            <w:tcBorders>
              <w:top w:val="single" w:sz="4" w:space="0" w:color="BFBFBF"/>
            </w:tcBorders>
            <w:vAlign w:val="center"/>
          </w:tcPr>
          <w:p w:rsidR="004E6083" w:rsidRPr="00E305AA" w:rsidRDefault="004E6083"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p>
        </w:tc>
        <w:tc>
          <w:tcPr>
            <w:tcW w:w="1526" w:type="dxa"/>
            <w:tcBorders>
              <w:top w:val="single" w:sz="4" w:space="0" w:color="BFBFBF"/>
            </w:tcBorders>
            <w:vAlign w:val="center"/>
          </w:tcPr>
          <w:p w:rsidR="004E6083" w:rsidRPr="00E305AA" w:rsidRDefault="004E6083"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p>
        </w:tc>
        <w:tc>
          <w:tcPr>
            <w:tcW w:w="1527" w:type="dxa"/>
            <w:tcBorders>
              <w:top w:val="single" w:sz="4" w:space="0" w:color="BFBFBF"/>
            </w:tcBorders>
            <w:vAlign w:val="center"/>
          </w:tcPr>
          <w:p w:rsidR="004E6083" w:rsidRPr="00E305AA" w:rsidRDefault="004E6083"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p>
        </w:tc>
      </w:tr>
      <w:tr w:rsidR="004E6083" w:rsidRPr="0033570A" w:rsidTr="00B900A7">
        <w:trPr>
          <w:trHeight w:val="714"/>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BFBFBF"/>
              <w:bottom w:val="single" w:sz="4" w:space="0" w:color="BFBFBF"/>
            </w:tcBorders>
            <w:shd w:val="clear" w:color="auto" w:fill="F24F4F"/>
            <w:vAlign w:val="center"/>
          </w:tcPr>
          <w:p w:rsidR="004E6083" w:rsidRPr="0033570A" w:rsidRDefault="004E6083" w:rsidP="004E6083">
            <w:pPr>
              <w:jc w:val="center"/>
              <w:rPr>
                <w:rFonts w:cs="Times New Roman"/>
                <w:color w:val="FFFFFF"/>
                <w:sz w:val="16"/>
              </w:rPr>
            </w:pPr>
            <w:r w:rsidRPr="0033570A">
              <w:rPr>
                <w:rFonts w:cs="Times New Roman"/>
                <w:color w:val="FFFFFF"/>
                <w:sz w:val="16"/>
              </w:rPr>
              <w:t>Ospite</w:t>
            </w:r>
          </w:p>
        </w:tc>
        <w:tc>
          <w:tcPr>
            <w:tcW w:w="1526" w:type="dxa"/>
            <w:vAlign w:val="center"/>
          </w:tcPr>
          <w:p w:rsidR="004E6083" w:rsidRPr="00E305AA" w:rsidRDefault="004E6083"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p>
        </w:tc>
        <w:tc>
          <w:tcPr>
            <w:tcW w:w="1526" w:type="dxa"/>
            <w:vAlign w:val="center"/>
          </w:tcPr>
          <w:p w:rsidR="004E6083" w:rsidRPr="00E305AA" w:rsidRDefault="00E305AA"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r w:rsidRPr="00E305AA">
              <w:rPr>
                <w:rFonts w:ascii="Garamond" w:hAnsi="Garamond" w:cs="Times New Roman"/>
                <w:sz w:val="16"/>
                <w:szCs w:val="16"/>
              </w:rPr>
              <w:t>Richiesta convenzionamento</w:t>
            </w:r>
          </w:p>
        </w:tc>
        <w:tc>
          <w:tcPr>
            <w:tcW w:w="1526" w:type="dxa"/>
            <w:vAlign w:val="center"/>
          </w:tcPr>
          <w:p w:rsidR="004E6083" w:rsidRPr="00E305AA" w:rsidRDefault="004E6083"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p>
        </w:tc>
        <w:tc>
          <w:tcPr>
            <w:tcW w:w="1526" w:type="dxa"/>
            <w:vAlign w:val="center"/>
          </w:tcPr>
          <w:p w:rsidR="004E6083" w:rsidRPr="00E305AA" w:rsidRDefault="004E6083"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p>
        </w:tc>
        <w:tc>
          <w:tcPr>
            <w:tcW w:w="1526" w:type="dxa"/>
            <w:vAlign w:val="center"/>
          </w:tcPr>
          <w:p w:rsidR="004E6083" w:rsidRPr="00E305AA" w:rsidRDefault="00E305AA"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r w:rsidRPr="00E305AA">
              <w:rPr>
                <w:rFonts w:ascii="Garamond" w:hAnsi="Garamond" w:cs="Times New Roman"/>
                <w:sz w:val="16"/>
                <w:szCs w:val="16"/>
              </w:rPr>
              <w:t>Richiesta iscrizione</w:t>
            </w:r>
          </w:p>
        </w:tc>
        <w:tc>
          <w:tcPr>
            <w:tcW w:w="1527" w:type="dxa"/>
            <w:vAlign w:val="center"/>
          </w:tcPr>
          <w:p w:rsidR="004E6083" w:rsidRPr="00E305AA" w:rsidRDefault="004E6083"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p>
        </w:tc>
      </w:tr>
      <w:tr w:rsidR="004E6083" w:rsidRPr="0033570A" w:rsidTr="00B900A7">
        <w:trPr>
          <w:cnfStyle w:val="000000010000" w:firstRow="0" w:lastRow="0" w:firstColumn="0" w:lastColumn="0" w:oddVBand="0" w:evenVBand="0" w:oddHBand="0" w:evenHBand="1"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BFBFBF"/>
              <w:bottom w:val="single" w:sz="4" w:space="0" w:color="BFBFBF"/>
            </w:tcBorders>
            <w:shd w:val="clear" w:color="auto" w:fill="F24F4F"/>
            <w:vAlign w:val="center"/>
          </w:tcPr>
          <w:p w:rsidR="004E6083" w:rsidRPr="0033570A" w:rsidRDefault="004E6083" w:rsidP="004E6083">
            <w:pPr>
              <w:jc w:val="center"/>
              <w:rPr>
                <w:rFonts w:cs="Times New Roman"/>
                <w:color w:val="FFFFFF"/>
                <w:sz w:val="16"/>
              </w:rPr>
            </w:pPr>
            <w:r w:rsidRPr="0033570A">
              <w:rPr>
                <w:rFonts w:cs="Times New Roman"/>
                <w:color w:val="FFFFFF"/>
                <w:sz w:val="16"/>
              </w:rPr>
              <w:t>UtenteRegistrato</w:t>
            </w:r>
          </w:p>
        </w:tc>
        <w:tc>
          <w:tcPr>
            <w:tcW w:w="1526" w:type="dxa"/>
            <w:vAlign w:val="center"/>
          </w:tcPr>
          <w:p w:rsidR="004E6083" w:rsidRPr="00E305AA" w:rsidRDefault="00E305AA"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r w:rsidRPr="00E305AA">
              <w:rPr>
                <w:rFonts w:ascii="Garamond" w:hAnsi="Garamond" w:cs="Times New Roman"/>
                <w:sz w:val="16"/>
                <w:szCs w:val="16"/>
              </w:rPr>
              <w:t>Autenticazione</w:t>
            </w:r>
          </w:p>
          <w:p w:rsidR="00E305AA" w:rsidRPr="00E305AA" w:rsidRDefault="00E305AA" w:rsidP="00E305AA">
            <w:pPr>
              <w:pStyle w:val="Nessunaspaziatura"/>
              <w:cnfStyle w:val="000000010000" w:firstRow="0" w:lastRow="0" w:firstColumn="0" w:lastColumn="0" w:oddVBand="0" w:evenVBand="0" w:oddHBand="0" w:evenHBand="1" w:firstRowFirstColumn="0" w:firstRowLastColumn="0" w:lastRowFirstColumn="0" w:lastRowLastColumn="0"/>
              <w:rPr>
                <w:sz w:val="16"/>
                <w:szCs w:val="16"/>
                <w:lang w:val="it-IT"/>
              </w:rPr>
            </w:pPr>
            <w:r w:rsidRPr="00E305AA">
              <w:rPr>
                <w:sz w:val="16"/>
                <w:szCs w:val="16"/>
                <w:lang w:val="it-IT"/>
              </w:rPr>
              <w:t>Logout</w:t>
            </w:r>
          </w:p>
        </w:tc>
        <w:tc>
          <w:tcPr>
            <w:tcW w:w="1526" w:type="dxa"/>
            <w:vAlign w:val="center"/>
          </w:tcPr>
          <w:p w:rsidR="004E6083" w:rsidRPr="00E305AA" w:rsidRDefault="004E6083"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p>
        </w:tc>
        <w:tc>
          <w:tcPr>
            <w:tcW w:w="1526" w:type="dxa"/>
            <w:vAlign w:val="center"/>
          </w:tcPr>
          <w:p w:rsidR="004E6083" w:rsidRPr="00E305AA" w:rsidRDefault="004E6083"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p>
        </w:tc>
        <w:tc>
          <w:tcPr>
            <w:tcW w:w="1526" w:type="dxa"/>
            <w:vAlign w:val="center"/>
          </w:tcPr>
          <w:p w:rsidR="004E6083" w:rsidRPr="00E305AA" w:rsidRDefault="004E6083"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p>
        </w:tc>
        <w:tc>
          <w:tcPr>
            <w:tcW w:w="1526" w:type="dxa"/>
            <w:vAlign w:val="center"/>
          </w:tcPr>
          <w:p w:rsidR="004E6083" w:rsidRPr="00E305AA" w:rsidRDefault="004E6083"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p>
        </w:tc>
        <w:tc>
          <w:tcPr>
            <w:tcW w:w="1527" w:type="dxa"/>
            <w:vAlign w:val="center"/>
          </w:tcPr>
          <w:p w:rsidR="004E6083" w:rsidRPr="00E305AA" w:rsidRDefault="004E6083"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p>
        </w:tc>
      </w:tr>
      <w:tr w:rsidR="004E6083" w:rsidRPr="0033570A" w:rsidTr="00B900A7">
        <w:trPr>
          <w:trHeight w:val="714"/>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BFBFBF"/>
              <w:bottom w:val="single" w:sz="4" w:space="0" w:color="BFBFBF"/>
            </w:tcBorders>
            <w:shd w:val="clear" w:color="auto" w:fill="F24F4F"/>
            <w:vAlign w:val="center"/>
          </w:tcPr>
          <w:p w:rsidR="004E6083" w:rsidRDefault="004E6083" w:rsidP="004E6083">
            <w:pPr>
              <w:jc w:val="center"/>
              <w:rPr>
                <w:rFonts w:cs="Times New Roman"/>
                <w:color w:val="FFFFFF"/>
                <w:sz w:val="16"/>
              </w:rPr>
            </w:pPr>
            <w:r w:rsidRPr="0033570A">
              <w:rPr>
                <w:rFonts w:cs="Times New Roman"/>
                <w:color w:val="FFFFFF"/>
                <w:sz w:val="16"/>
              </w:rPr>
              <w:t>Delegato</w:t>
            </w:r>
          </w:p>
          <w:p w:rsidR="004E6083" w:rsidRPr="0033570A" w:rsidRDefault="004E6083" w:rsidP="004E6083">
            <w:pPr>
              <w:jc w:val="center"/>
              <w:rPr>
                <w:rFonts w:cs="Times New Roman"/>
                <w:color w:val="FFFFFF"/>
                <w:sz w:val="16"/>
              </w:rPr>
            </w:pPr>
            <w:r w:rsidRPr="0033570A">
              <w:rPr>
                <w:rFonts w:cs="Times New Roman"/>
                <w:color w:val="FFFFFF"/>
                <w:sz w:val="16"/>
              </w:rPr>
              <w:t>Aziendale</w:t>
            </w:r>
          </w:p>
        </w:tc>
        <w:tc>
          <w:tcPr>
            <w:tcW w:w="1526" w:type="dxa"/>
            <w:vAlign w:val="center"/>
          </w:tcPr>
          <w:p w:rsidR="004E6083" w:rsidRPr="00E305AA" w:rsidRDefault="004E6083"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p>
        </w:tc>
        <w:tc>
          <w:tcPr>
            <w:tcW w:w="1526" w:type="dxa"/>
            <w:vAlign w:val="center"/>
          </w:tcPr>
          <w:p w:rsidR="004E6083" w:rsidRPr="00E305AA" w:rsidRDefault="004E6083"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p>
        </w:tc>
        <w:tc>
          <w:tcPr>
            <w:tcW w:w="1526" w:type="dxa"/>
            <w:vAlign w:val="center"/>
          </w:tcPr>
          <w:p w:rsidR="004E6083" w:rsidRPr="00E305AA" w:rsidRDefault="00B04126"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r>
              <w:rPr>
                <w:rFonts w:ascii="Garamond" w:hAnsi="Garamond" w:cs="Times New Roman"/>
                <w:sz w:val="16"/>
                <w:szCs w:val="16"/>
              </w:rPr>
              <w:t>Aggiunta e archiviazione progetto formativo</w:t>
            </w:r>
          </w:p>
        </w:tc>
        <w:tc>
          <w:tcPr>
            <w:tcW w:w="1526" w:type="dxa"/>
            <w:vAlign w:val="center"/>
          </w:tcPr>
          <w:p w:rsidR="004E6083" w:rsidRPr="00E305AA" w:rsidRDefault="004E6083"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p>
        </w:tc>
        <w:tc>
          <w:tcPr>
            <w:tcW w:w="1526" w:type="dxa"/>
            <w:vAlign w:val="center"/>
          </w:tcPr>
          <w:p w:rsidR="004E6083" w:rsidRPr="00E305AA" w:rsidRDefault="004E6083"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p>
        </w:tc>
        <w:tc>
          <w:tcPr>
            <w:tcW w:w="1527" w:type="dxa"/>
            <w:vAlign w:val="center"/>
          </w:tcPr>
          <w:p w:rsidR="004E6083" w:rsidRPr="00E305AA" w:rsidRDefault="004E6083"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p>
        </w:tc>
      </w:tr>
      <w:tr w:rsidR="004E6083" w:rsidRPr="0033570A" w:rsidTr="00B900A7">
        <w:trPr>
          <w:cnfStyle w:val="000000010000" w:firstRow="0" w:lastRow="0" w:firstColumn="0" w:lastColumn="0" w:oddVBand="0" w:evenVBand="0" w:oddHBand="0" w:evenHBand="1"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BFBFBF"/>
              <w:bottom w:val="single" w:sz="4" w:space="0" w:color="BFBFBF"/>
            </w:tcBorders>
            <w:shd w:val="clear" w:color="auto" w:fill="F24F4F"/>
            <w:vAlign w:val="center"/>
          </w:tcPr>
          <w:p w:rsidR="004E6083" w:rsidRPr="0033570A" w:rsidRDefault="004E6083" w:rsidP="004E6083">
            <w:pPr>
              <w:jc w:val="center"/>
              <w:rPr>
                <w:rFonts w:cs="Times New Roman"/>
                <w:color w:val="FFFFFF"/>
                <w:sz w:val="16"/>
              </w:rPr>
            </w:pPr>
            <w:r w:rsidRPr="0033570A">
              <w:rPr>
                <w:rFonts w:cs="Times New Roman"/>
                <w:color w:val="FFFFFF"/>
                <w:sz w:val="16"/>
              </w:rPr>
              <w:t>Studente</w:t>
            </w:r>
          </w:p>
        </w:tc>
        <w:tc>
          <w:tcPr>
            <w:tcW w:w="1526" w:type="dxa"/>
            <w:vAlign w:val="center"/>
          </w:tcPr>
          <w:p w:rsidR="004E6083" w:rsidRPr="00E305AA" w:rsidRDefault="004E6083" w:rsidP="00B900A7">
            <w:pPr>
              <w:pStyle w:val="Nessunaspaziatura"/>
              <w:cnfStyle w:val="000000010000" w:firstRow="0" w:lastRow="0" w:firstColumn="0" w:lastColumn="0" w:oddVBand="0" w:evenVBand="0" w:oddHBand="0" w:evenHBand="1" w:firstRowFirstColumn="0" w:firstRowLastColumn="0" w:lastRowFirstColumn="0" w:lastRowLastColumn="0"/>
              <w:rPr>
                <w:sz w:val="16"/>
                <w:szCs w:val="16"/>
                <w:lang w:val="it-IT"/>
              </w:rPr>
            </w:pPr>
          </w:p>
        </w:tc>
        <w:tc>
          <w:tcPr>
            <w:tcW w:w="1526" w:type="dxa"/>
            <w:vAlign w:val="center"/>
          </w:tcPr>
          <w:p w:rsidR="004E6083" w:rsidRPr="00E305AA" w:rsidRDefault="004E6083"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p>
        </w:tc>
        <w:tc>
          <w:tcPr>
            <w:tcW w:w="1526" w:type="dxa"/>
            <w:vAlign w:val="center"/>
          </w:tcPr>
          <w:p w:rsidR="004E6083" w:rsidRPr="00E305AA" w:rsidRDefault="004E6083"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p>
        </w:tc>
        <w:tc>
          <w:tcPr>
            <w:tcW w:w="1526" w:type="dxa"/>
            <w:vAlign w:val="center"/>
          </w:tcPr>
          <w:p w:rsidR="004E6083" w:rsidRPr="00E305AA" w:rsidRDefault="00B04126"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r>
              <w:rPr>
                <w:rFonts w:ascii="Garamond" w:hAnsi="Garamond" w:cs="Times New Roman"/>
                <w:sz w:val="16"/>
                <w:szCs w:val="16"/>
              </w:rPr>
              <w:t>Invio nuove domande e consultazione domande inviate</w:t>
            </w:r>
          </w:p>
        </w:tc>
        <w:tc>
          <w:tcPr>
            <w:tcW w:w="1526" w:type="dxa"/>
            <w:vAlign w:val="center"/>
          </w:tcPr>
          <w:p w:rsidR="004E6083" w:rsidRPr="00E305AA" w:rsidRDefault="004E6083"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p>
        </w:tc>
        <w:tc>
          <w:tcPr>
            <w:tcW w:w="1527" w:type="dxa"/>
            <w:vAlign w:val="center"/>
          </w:tcPr>
          <w:p w:rsidR="004E6083" w:rsidRPr="00E305AA" w:rsidRDefault="004E6083" w:rsidP="00B900A7">
            <w:pPr>
              <w:cnfStyle w:val="000000010000" w:firstRow="0" w:lastRow="0" w:firstColumn="0" w:lastColumn="0" w:oddVBand="0" w:evenVBand="0" w:oddHBand="0" w:evenHBand="1" w:firstRowFirstColumn="0" w:firstRowLastColumn="0" w:lastRowFirstColumn="0" w:lastRowLastColumn="0"/>
              <w:rPr>
                <w:rFonts w:ascii="Garamond" w:hAnsi="Garamond" w:cs="Times New Roman"/>
                <w:sz w:val="16"/>
                <w:szCs w:val="16"/>
              </w:rPr>
            </w:pPr>
          </w:p>
        </w:tc>
      </w:tr>
      <w:tr w:rsidR="004E6083" w:rsidRPr="0033570A" w:rsidTr="00B900A7">
        <w:trPr>
          <w:trHeight w:val="714"/>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BFBFBF"/>
            </w:tcBorders>
            <w:shd w:val="clear" w:color="auto" w:fill="F24F4F"/>
            <w:vAlign w:val="center"/>
          </w:tcPr>
          <w:p w:rsidR="004E6083" w:rsidRPr="0033570A" w:rsidRDefault="004E6083" w:rsidP="004E6083">
            <w:pPr>
              <w:jc w:val="center"/>
              <w:rPr>
                <w:rFonts w:cs="Times New Roman"/>
                <w:color w:val="FFFFFF"/>
                <w:sz w:val="16"/>
              </w:rPr>
            </w:pPr>
            <w:r w:rsidRPr="0033570A">
              <w:rPr>
                <w:rFonts w:cs="Times New Roman"/>
                <w:color w:val="FFFFFF"/>
                <w:sz w:val="16"/>
              </w:rPr>
              <w:t>Impiegato</w:t>
            </w:r>
          </w:p>
          <w:p w:rsidR="004E6083" w:rsidRPr="0033570A" w:rsidRDefault="004E6083" w:rsidP="004E6083">
            <w:pPr>
              <w:jc w:val="center"/>
              <w:rPr>
                <w:rFonts w:cs="Times New Roman"/>
                <w:color w:val="FFFFFF"/>
                <w:sz w:val="16"/>
              </w:rPr>
            </w:pPr>
            <w:r w:rsidRPr="0033570A">
              <w:rPr>
                <w:rFonts w:cs="Times New Roman"/>
                <w:color w:val="FFFFFF"/>
                <w:sz w:val="16"/>
              </w:rPr>
              <w:t>UfficioTirocini</w:t>
            </w:r>
          </w:p>
        </w:tc>
        <w:tc>
          <w:tcPr>
            <w:tcW w:w="1526" w:type="dxa"/>
            <w:vAlign w:val="center"/>
          </w:tcPr>
          <w:p w:rsidR="004E6083" w:rsidRPr="00E305AA" w:rsidRDefault="004E6083"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p>
        </w:tc>
        <w:tc>
          <w:tcPr>
            <w:tcW w:w="1526" w:type="dxa"/>
            <w:vAlign w:val="center"/>
          </w:tcPr>
          <w:p w:rsidR="004E6083" w:rsidRPr="00E305AA" w:rsidRDefault="00E305AA"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r w:rsidRPr="00E305AA">
              <w:rPr>
                <w:rFonts w:ascii="Garamond" w:hAnsi="Garamond" w:cs="Times New Roman"/>
                <w:sz w:val="16"/>
                <w:szCs w:val="16"/>
              </w:rPr>
              <w:t>Consultazione, approvazione e rifiuto richieste convenzionamento</w:t>
            </w:r>
          </w:p>
        </w:tc>
        <w:tc>
          <w:tcPr>
            <w:tcW w:w="1526" w:type="dxa"/>
            <w:vAlign w:val="center"/>
          </w:tcPr>
          <w:p w:rsidR="004E6083" w:rsidRPr="00E305AA" w:rsidRDefault="004E6083"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p>
        </w:tc>
        <w:tc>
          <w:tcPr>
            <w:tcW w:w="1526" w:type="dxa"/>
            <w:vAlign w:val="center"/>
          </w:tcPr>
          <w:p w:rsidR="004E6083" w:rsidRPr="00E305AA" w:rsidRDefault="00E305AA" w:rsidP="00E305AA">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r w:rsidRPr="00E305AA">
              <w:rPr>
                <w:rFonts w:ascii="Garamond" w:hAnsi="Garamond" w:cs="Times New Roman"/>
                <w:sz w:val="16"/>
                <w:szCs w:val="16"/>
              </w:rPr>
              <w:t>Consultazione, approvazione e respinta domande tirocinio</w:t>
            </w:r>
          </w:p>
        </w:tc>
        <w:tc>
          <w:tcPr>
            <w:tcW w:w="1526" w:type="dxa"/>
            <w:vAlign w:val="center"/>
          </w:tcPr>
          <w:p w:rsidR="004E6083" w:rsidRPr="00E305AA" w:rsidRDefault="00E305AA"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r w:rsidRPr="00E305AA">
              <w:rPr>
                <w:rFonts w:ascii="Garamond" w:hAnsi="Garamond" w:cs="Times New Roman"/>
                <w:sz w:val="16"/>
                <w:szCs w:val="16"/>
              </w:rPr>
              <w:t>Consultazione, approvazione e rifiuto richieste iscrizione</w:t>
            </w:r>
          </w:p>
        </w:tc>
        <w:tc>
          <w:tcPr>
            <w:tcW w:w="1527" w:type="dxa"/>
            <w:vAlign w:val="center"/>
          </w:tcPr>
          <w:p w:rsidR="004E6083" w:rsidRPr="00E305AA" w:rsidRDefault="004E6083" w:rsidP="00B900A7">
            <w:pPr>
              <w:cnfStyle w:val="000000000000" w:firstRow="0" w:lastRow="0" w:firstColumn="0" w:lastColumn="0" w:oddVBand="0" w:evenVBand="0" w:oddHBand="0" w:evenHBand="0" w:firstRowFirstColumn="0" w:firstRowLastColumn="0" w:lastRowFirstColumn="0" w:lastRowLastColumn="0"/>
              <w:rPr>
                <w:rFonts w:ascii="Garamond" w:hAnsi="Garamond" w:cs="Times New Roman"/>
                <w:sz w:val="16"/>
                <w:szCs w:val="16"/>
              </w:rPr>
            </w:pPr>
          </w:p>
        </w:tc>
      </w:tr>
    </w:tbl>
    <w:p w:rsidR="0033570A" w:rsidRDefault="0033570A" w:rsidP="00466523">
      <w:pPr>
        <w:pStyle w:val="Nessunaspaziatura"/>
        <w:rPr>
          <w:lang w:val="it-IT"/>
        </w:rPr>
      </w:pPr>
    </w:p>
    <w:p w:rsidR="00E359C1" w:rsidRPr="00E359C1" w:rsidRDefault="00E359C1" w:rsidP="007F6B28">
      <w:pPr>
        <w:pStyle w:val="Nessunaspaziatura"/>
        <w:spacing w:after="240" w:line="276" w:lineRule="auto"/>
        <w:rPr>
          <w:sz w:val="24"/>
          <w:lang w:val="it-IT"/>
        </w:rPr>
      </w:pPr>
      <w:r w:rsidRPr="00E359C1">
        <w:rPr>
          <w:sz w:val="24"/>
          <w:lang w:val="it-IT"/>
        </w:rPr>
        <w:t>Dalla tabella si evince come l’utente non abbia interazioni dirette con il sottosistema di accesso al database, cui invece accedono i singoli sottosistemi di business: per questo motivo si è deciso di non riportarlo nella matrice d’accesso.</w:t>
      </w:r>
    </w:p>
    <w:p w:rsidR="00D1540E" w:rsidRPr="00C26F3A" w:rsidRDefault="00D1540E" w:rsidP="00D1540E">
      <w:pPr>
        <w:pStyle w:val="Titolo2"/>
        <w:rPr>
          <w:sz w:val="32"/>
          <w:szCs w:val="32"/>
        </w:rPr>
      </w:pPr>
      <w:bookmarkStart w:id="20" w:name="_Toc505542160"/>
      <w:r w:rsidRPr="00C26F3A">
        <w:rPr>
          <w:sz w:val="32"/>
          <w:szCs w:val="32"/>
        </w:rPr>
        <w:t xml:space="preserve">3.6 Controllo </w:t>
      </w:r>
      <w:r w:rsidR="007A397A" w:rsidRPr="00C26F3A">
        <w:rPr>
          <w:sz w:val="32"/>
          <w:szCs w:val="32"/>
        </w:rPr>
        <w:t>flusso globale</w:t>
      </w:r>
      <w:r w:rsidRPr="00C26F3A">
        <w:rPr>
          <w:sz w:val="32"/>
          <w:szCs w:val="32"/>
        </w:rPr>
        <w:t xml:space="preserve"> del </w:t>
      </w:r>
      <w:r w:rsidR="007A397A" w:rsidRPr="00C26F3A">
        <w:rPr>
          <w:sz w:val="32"/>
          <w:szCs w:val="32"/>
        </w:rPr>
        <w:t>sistema</w:t>
      </w:r>
      <w:bookmarkEnd w:id="20"/>
      <w:r w:rsidRPr="00C26F3A">
        <w:rPr>
          <w:sz w:val="32"/>
          <w:szCs w:val="32"/>
        </w:rPr>
        <w:t xml:space="preserve"> </w:t>
      </w:r>
    </w:p>
    <w:p w:rsidR="001B5D07" w:rsidRDefault="001B5D07" w:rsidP="00243D2E">
      <w:pPr>
        <w:spacing w:after="240"/>
      </w:pPr>
      <w:r>
        <w:t xml:space="preserve">Il sistema adotta un controllo del flusso globale di tipo </w:t>
      </w:r>
      <w:r w:rsidR="00D85092">
        <w:t>thread</w:t>
      </w:r>
      <w:r>
        <w:t xml:space="preserve">-driven, questo perché </w:t>
      </w:r>
      <w:r w:rsidR="005E13C9">
        <w:t xml:space="preserve">il web container (Tomcat) </w:t>
      </w:r>
      <w:r>
        <w:t xml:space="preserve">web </w:t>
      </w:r>
      <w:r w:rsidR="005E13C9">
        <w:t>permette l’interazione concorrente tra la WebApp e più client tramite l’intercettazione di eventi generati proprio da questi ultimi.</w:t>
      </w:r>
    </w:p>
    <w:p w:rsidR="00243D2E" w:rsidRDefault="00243D2E" w:rsidP="00FF32D2">
      <w:pPr>
        <w:pStyle w:val="Nessunaspaziatura"/>
        <w:spacing w:after="240" w:line="276" w:lineRule="auto"/>
        <w:rPr>
          <w:sz w:val="24"/>
          <w:lang w:val="it-IT"/>
        </w:rPr>
      </w:pPr>
      <w:r>
        <w:rPr>
          <w:sz w:val="24"/>
          <w:lang w:val="it-IT"/>
        </w:rPr>
        <w:lastRenderedPageBreak/>
        <w:t>Questa soluzione permette al sistema di poter rispondere a più utenti contemporaneamente ma richiede che gli accessi in scrittura ai dati persistenti avvengano sequenzialmente, gestendo opportunamente le sezioni critiche.</w:t>
      </w:r>
    </w:p>
    <w:p w:rsidR="001B5D07" w:rsidRPr="003B1AB6" w:rsidRDefault="002D367F" w:rsidP="003B1AB6">
      <w:pPr>
        <w:pStyle w:val="Nessunaspaziatura"/>
        <w:spacing w:after="240" w:line="276" w:lineRule="auto"/>
        <w:rPr>
          <w:sz w:val="24"/>
          <w:lang w:val="it-IT"/>
        </w:rPr>
      </w:pPr>
      <w:r>
        <w:rPr>
          <w:sz w:val="24"/>
          <w:lang w:val="it-IT"/>
        </w:rPr>
        <w:t>In generale, ogni richiesta da parte di un utente verrà eseguita in un thread dedicato.</w:t>
      </w:r>
    </w:p>
    <w:p w:rsidR="00D1540E" w:rsidRPr="00C26F3A" w:rsidRDefault="00D1540E" w:rsidP="00D1540E">
      <w:pPr>
        <w:pStyle w:val="Titolo2"/>
        <w:rPr>
          <w:sz w:val="32"/>
          <w:szCs w:val="32"/>
        </w:rPr>
      </w:pPr>
      <w:bookmarkStart w:id="21" w:name="_Toc505542161"/>
      <w:r w:rsidRPr="00C26F3A">
        <w:rPr>
          <w:sz w:val="32"/>
          <w:szCs w:val="32"/>
        </w:rPr>
        <w:t>3.7 Condizione limite</w:t>
      </w:r>
      <w:bookmarkEnd w:id="21"/>
    </w:p>
    <w:p w:rsidR="004B1267" w:rsidRPr="004B1267" w:rsidRDefault="004B1267" w:rsidP="004B1267">
      <w:pPr>
        <w:jc w:val="center"/>
      </w:pPr>
      <w:r>
        <w:rPr>
          <w:noProof/>
          <w:lang w:eastAsia="it-IT"/>
        </w:rPr>
        <w:drawing>
          <wp:inline distT="0" distB="0" distL="0" distR="0" wp14:anchorId="6763BC12" wp14:editId="7832FEF7">
            <wp:extent cx="3472962" cy="20574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9765" cy="2061430"/>
                    </a:xfrm>
                    <a:prstGeom prst="rect">
                      <a:avLst/>
                    </a:prstGeom>
                    <a:noFill/>
                    <a:ln>
                      <a:noFill/>
                    </a:ln>
                  </pic:spPr>
                </pic:pic>
              </a:graphicData>
            </a:graphic>
          </wp:inline>
        </w:drawing>
      </w:r>
    </w:p>
    <w:p w:rsidR="001B5D07" w:rsidRPr="00C26F3A" w:rsidRDefault="001B5D07" w:rsidP="00255CD0">
      <w:pPr>
        <w:pStyle w:val="Titolo3"/>
        <w:rPr>
          <w:i w:val="0"/>
          <w:sz w:val="28"/>
          <w:szCs w:val="28"/>
        </w:rPr>
      </w:pPr>
      <w:bookmarkStart w:id="22" w:name="_Toc505542162"/>
      <w:r w:rsidRPr="00C26F3A">
        <w:rPr>
          <w:i w:val="0"/>
          <w:sz w:val="28"/>
          <w:szCs w:val="28"/>
        </w:rPr>
        <w:t>3.7.1 Start-up</w:t>
      </w:r>
      <w:bookmarkEnd w:id="22"/>
      <w:r w:rsidRPr="00C26F3A">
        <w:rPr>
          <w:i w:val="0"/>
          <w:sz w:val="28"/>
          <w:szCs w:val="28"/>
        </w:rPr>
        <w:t xml:space="preserve"> </w:t>
      </w:r>
    </w:p>
    <w:tbl>
      <w:tblPr>
        <w:tblStyle w:val="TableGrid1"/>
        <w:tblW w:w="10843"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 w:type="dxa"/>
          <w:left w:w="103" w:type="dxa"/>
          <w:right w:w="115" w:type="dxa"/>
        </w:tblCellMar>
        <w:tblLook w:val="04A0" w:firstRow="1" w:lastRow="0" w:firstColumn="1" w:lastColumn="0" w:noHBand="0" w:noVBand="1"/>
      </w:tblPr>
      <w:tblGrid>
        <w:gridCol w:w="778"/>
        <w:gridCol w:w="2268"/>
        <w:gridCol w:w="3523"/>
        <w:gridCol w:w="1601"/>
        <w:gridCol w:w="2673"/>
      </w:tblGrid>
      <w:tr w:rsidR="004B1267" w:rsidRPr="000E21F2" w:rsidTr="006700FF">
        <w:trPr>
          <w:trHeight w:val="278"/>
        </w:trPr>
        <w:tc>
          <w:tcPr>
            <w:tcW w:w="3046" w:type="dxa"/>
            <w:gridSpan w:val="2"/>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i/>
                <w:color w:val="FFFFFF"/>
                <w:sz w:val="18"/>
              </w:rPr>
            </w:pPr>
            <w:r w:rsidRPr="001F7D34">
              <w:rPr>
                <w:rFonts w:ascii="Century Gothic" w:hAnsi="Century Gothic"/>
                <w:color w:val="FFFFFF"/>
                <w:sz w:val="18"/>
              </w:rPr>
              <w:t xml:space="preserve">Identificativo </w:t>
            </w:r>
          </w:p>
          <w:p w:rsidR="004B1267" w:rsidRPr="001F7D34" w:rsidRDefault="004B1267" w:rsidP="006700FF">
            <w:pPr>
              <w:ind w:left="5"/>
              <w:rPr>
                <w:rFonts w:ascii="Century Gothic" w:hAnsi="Century Gothic"/>
                <w:b/>
                <w:sz w:val="18"/>
              </w:rPr>
            </w:pPr>
            <w:r>
              <w:rPr>
                <w:rFonts w:ascii="Century Gothic" w:hAnsi="Century Gothic"/>
                <w:i/>
                <w:color w:val="FFFFFF"/>
                <w:sz w:val="18"/>
              </w:rPr>
              <w:t>UC_G</w:t>
            </w:r>
            <w:r w:rsidR="007751C1">
              <w:rPr>
                <w:rFonts w:ascii="Century Gothic" w:hAnsi="Century Gothic"/>
                <w:i/>
                <w:color w:val="FFFFFF"/>
                <w:sz w:val="18"/>
              </w:rPr>
              <w:t>P</w:t>
            </w:r>
            <w:r w:rsidR="00B67AF7">
              <w:rPr>
                <w:rFonts w:ascii="Century Gothic" w:hAnsi="Century Gothic"/>
                <w:i/>
                <w:color w:val="FFFFFF"/>
                <w:sz w:val="18"/>
              </w:rPr>
              <w:t>1</w:t>
            </w:r>
          </w:p>
        </w:tc>
        <w:tc>
          <w:tcPr>
            <w:tcW w:w="3523"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Start-up sistema</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sidRPr="000E21F2">
              <w:rPr>
                <w:rFonts w:ascii="Garamond" w:hAnsi="Garamond"/>
                <w:szCs w:val="24"/>
              </w:rPr>
              <w:t xml:space="preserve">Data </w:t>
            </w:r>
          </w:p>
        </w:tc>
        <w:tc>
          <w:tcPr>
            <w:tcW w:w="2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10"/>
              <w:rPr>
                <w:rFonts w:ascii="Garamond" w:hAnsi="Garamond"/>
                <w:b/>
                <w:szCs w:val="24"/>
              </w:rPr>
            </w:pPr>
            <w:r>
              <w:rPr>
                <w:rFonts w:ascii="Garamond" w:hAnsi="Garamond"/>
                <w:szCs w:val="24"/>
              </w:rPr>
              <w:t>24/11/2017</w:t>
            </w:r>
            <w:r w:rsidRPr="000E21F2">
              <w:rPr>
                <w:rFonts w:ascii="Garamond" w:hAnsi="Garamond"/>
                <w:szCs w:val="24"/>
              </w:rPr>
              <w:t xml:space="preserve"> </w:t>
            </w:r>
          </w:p>
        </w:tc>
      </w:tr>
      <w:tr w:rsidR="004B1267" w:rsidRPr="000E21F2" w:rsidTr="006700FF">
        <w:trPr>
          <w:trHeight w:val="281"/>
        </w:trPr>
        <w:tc>
          <w:tcPr>
            <w:tcW w:w="3046" w:type="dxa"/>
            <w:gridSpan w:val="2"/>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1F7D34" w:rsidRDefault="004B1267" w:rsidP="006700FF">
            <w:pPr>
              <w:rPr>
                <w:rFonts w:ascii="Century Gothic" w:hAnsi="Century Gothic"/>
                <w:b/>
                <w:sz w:val="18"/>
              </w:rPr>
            </w:pPr>
          </w:p>
        </w:tc>
        <w:tc>
          <w:tcPr>
            <w:tcW w:w="3523"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rPr>
                <w:rFonts w:ascii="Garamond" w:hAnsi="Garamond"/>
                <w:b/>
                <w:szCs w:val="24"/>
              </w:rPr>
            </w:pP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Versione</w:t>
            </w:r>
          </w:p>
        </w:tc>
        <w:tc>
          <w:tcPr>
            <w:tcW w:w="2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046AC1" w:rsidP="006700FF">
            <w:pPr>
              <w:rPr>
                <w:rFonts w:ascii="Garamond" w:hAnsi="Garamond"/>
                <w:b/>
                <w:szCs w:val="24"/>
              </w:rPr>
            </w:pPr>
            <w:r>
              <w:rPr>
                <w:rFonts w:ascii="Garamond" w:hAnsi="Garamond"/>
                <w:szCs w:val="24"/>
              </w:rPr>
              <w:t>1.1</w:t>
            </w:r>
          </w:p>
        </w:tc>
      </w:tr>
      <w:tr w:rsidR="004B1267" w:rsidRPr="000E21F2" w:rsidTr="006700FF">
        <w:trPr>
          <w:trHeight w:val="280"/>
        </w:trPr>
        <w:tc>
          <w:tcPr>
            <w:tcW w:w="3046" w:type="dxa"/>
            <w:gridSpan w:val="2"/>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1F7D34" w:rsidRDefault="004B1267" w:rsidP="006700FF">
            <w:pPr>
              <w:rPr>
                <w:rFonts w:ascii="Century Gothic" w:hAnsi="Century Gothic"/>
                <w:b/>
                <w:sz w:val="18"/>
              </w:rPr>
            </w:pPr>
          </w:p>
        </w:tc>
        <w:tc>
          <w:tcPr>
            <w:tcW w:w="3523"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rPr>
                <w:rFonts w:ascii="Garamond" w:hAnsi="Garamond"/>
                <w:b/>
                <w:szCs w:val="24"/>
              </w:rPr>
            </w:pP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sidRPr="000E21F2">
              <w:rPr>
                <w:rFonts w:ascii="Garamond" w:hAnsi="Garamond"/>
                <w:szCs w:val="24"/>
              </w:rPr>
              <w:t xml:space="preserve">Autore </w:t>
            </w:r>
          </w:p>
        </w:tc>
        <w:tc>
          <w:tcPr>
            <w:tcW w:w="2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rPr>
                <w:rFonts w:ascii="Garamond" w:hAnsi="Garamond"/>
                <w:b/>
                <w:szCs w:val="24"/>
              </w:rPr>
            </w:pPr>
            <w:r>
              <w:rPr>
                <w:rFonts w:ascii="Garamond" w:hAnsi="Garamond"/>
                <w:szCs w:val="24"/>
              </w:rPr>
              <w:t>AC</w:t>
            </w:r>
          </w:p>
        </w:tc>
      </w:tr>
      <w:tr w:rsidR="004B1267" w:rsidRPr="006F7F3C" w:rsidTr="006700FF">
        <w:trPr>
          <w:trHeight w:val="293"/>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Descrizione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046AC1">
            <w:pPr>
              <w:ind w:left="5"/>
              <w:rPr>
                <w:rFonts w:ascii="Garamond" w:hAnsi="Garamond"/>
                <w:b/>
                <w:szCs w:val="24"/>
              </w:rPr>
            </w:pPr>
            <w:r>
              <w:rPr>
                <w:rFonts w:ascii="Garamond" w:hAnsi="Garamond"/>
                <w:szCs w:val="24"/>
              </w:rPr>
              <w:t xml:space="preserve">Lo </w:t>
            </w:r>
            <w:r w:rsidR="00046AC1">
              <w:rPr>
                <w:rFonts w:ascii="Garamond" w:hAnsi="Garamond"/>
                <w:szCs w:val="24"/>
              </w:rPr>
              <w:t>use case definisce la funzionalità di avvio del sistema per il gestore della piattaforma</w:t>
            </w:r>
          </w:p>
        </w:tc>
      </w:tr>
      <w:tr w:rsidR="004B1267" w:rsidRPr="006F7F3C" w:rsidTr="006700FF">
        <w:trPr>
          <w:trHeight w:val="547"/>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Attore Principale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F830E3" w:rsidRDefault="004B1267" w:rsidP="006700FF">
            <w:pPr>
              <w:ind w:left="5"/>
              <w:rPr>
                <w:rFonts w:ascii="Garamond" w:hAnsi="Garamond"/>
                <w:b/>
                <w:szCs w:val="24"/>
              </w:rPr>
            </w:pPr>
            <w:r>
              <w:rPr>
                <w:rFonts w:ascii="Garamond" w:hAnsi="Garamond"/>
                <w:b/>
                <w:szCs w:val="24"/>
              </w:rPr>
              <w:t>Gestore piattaforma</w:t>
            </w:r>
          </w:p>
          <w:p w:rsidR="004B1267" w:rsidRPr="000E21F2" w:rsidRDefault="004B1267" w:rsidP="006700FF">
            <w:pPr>
              <w:ind w:left="5"/>
              <w:rPr>
                <w:rFonts w:ascii="Garamond" w:hAnsi="Garamond"/>
                <w:b/>
                <w:szCs w:val="24"/>
              </w:rPr>
            </w:pPr>
            <w:r>
              <w:rPr>
                <w:rFonts w:ascii="Garamond" w:hAnsi="Garamond"/>
                <w:szCs w:val="24"/>
              </w:rPr>
              <w:t>È interessato ad avviare il sistema</w:t>
            </w:r>
          </w:p>
        </w:tc>
      </w:tr>
      <w:tr w:rsidR="004B1267" w:rsidRPr="000E21F2" w:rsidTr="006700FF">
        <w:trPr>
          <w:trHeight w:val="547"/>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Attori secondari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4F78A1" w:rsidRDefault="004B1267" w:rsidP="006700FF">
            <w:pPr>
              <w:rPr>
                <w:rFonts w:ascii="Garamond" w:hAnsi="Garamond"/>
                <w:szCs w:val="24"/>
              </w:rPr>
            </w:pPr>
            <w:r w:rsidRPr="004F78A1">
              <w:rPr>
                <w:rFonts w:ascii="Garamond" w:hAnsi="Garamond"/>
                <w:szCs w:val="24"/>
              </w:rPr>
              <w:t>N/A</w:t>
            </w:r>
          </w:p>
        </w:tc>
      </w:tr>
      <w:tr w:rsidR="004B1267" w:rsidRPr="006F7F3C" w:rsidTr="006700FF">
        <w:trPr>
          <w:trHeight w:val="533"/>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Entry Condition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Il gestore ha accesso alla macchina su cui è installato il sistema</w:t>
            </w:r>
          </w:p>
        </w:tc>
      </w:tr>
      <w:tr w:rsidR="004B1267" w:rsidRPr="006F7F3C" w:rsidTr="006700FF">
        <w:trPr>
          <w:trHeight w:val="547"/>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Exit condition </w:t>
            </w:r>
          </w:p>
          <w:p w:rsidR="004B1267" w:rsidRPr="001F7D34" w:rsidRDefault="004B1267" w:rsidP="006700FF">
            <w:pPr>
              <w:ind w:left="5"/>
              <w:jc w:val="right"/>
              <w:rPr>
                <w:rFonts w:ascii="Century Gothic" w:hAnsi="Century Gothic"/>
                <w:b/>
                <w:color w:val="FFFFFF"/>
                <w:sz w:val="18"/>
              </w:rPr>
            </w:pPr>
            <w:r w:rsidRPr="001F7D34">
              <w:rPr>
                <w:rFonts w:ascii="Century Gothic" w:hAnsi="Century Gothic"/>
                <w:color w:val="FFFFFF"/>
                <w:sz w:val="18"/>
              </w:rPr>
              <w:t xml:space="preserve">                       </w:t>
            </w:r>
            <w:r>
              <w:rPr>
                <w:rFonts w:ascii="Century Gothic" w:hAnsi="Century Gothic"/>
                <w:color w:val="FFFFFF"/>
                <w:sz w:val="18"/>
              </w:rPr>
              <w:t>o</w:t>
            </w:r>
            <w:r w:rsidRPr="001F7D34">
              <w:rPr>
                <w:rFonts w:ascii="Century Gothic" w:hAnsi="Century Gothic"/>
                <w:color w:val="FFFFFF"/>
                <w:sz w:val="18"/>
              </w:rPr>
              <w:t xml:space="preserve">n success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rPr>
                <w:rFonts w:ascii="Garamond" w:hAnsi="Garamond"/>
                <w:b/>
                <w:szCs w:val="24"/>
              </w:rPr>
            </w:pPr>
            <w:r>
              <w:rPr>
                <w:rFonts w:ascii="Garamond" w:hAnsi="Garamond"/>
                <w:szCs w:val="24"/>
              </w:rPr>
              <w:t>Il sistema è avviato correttamente</w:t>
            </w:r>
          </w:p>
        </w:tc>
      </w:tr>
      <w:tr w:rsidR="004B1267" w:rsidRPr="006F7F3C" w:rsidTr="006700FF">
        <w:trPr>
          <w:trHeight w:val="547"/>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Exit condition </w:t>
            </w:r>
          </w:p>
          <w:p w:rsidR="004B1267" w:rsidRPr="001F7D34" w:rsidRDefault="004B1267" w:rsidP="006700FF">
            <w:pPr>
              <w:ind w:left="5"/>
              <w:jc w:val="right"/>
              <w:rPr>
                <w:rFonts w:ascii="Century Gothic" w:hAnsi="Century Gothic"/>
                <w:b/>
                <w:color w:val="FFFFFF"/>
                <w:sz w:val="18"/>
              </w:rPr>
            </w:pPr>
            <w:r w:rsidRPr="001F7D34">
              <w:rPr>
                <w:rFonts w:ascii="Century Gothic" w:hAnsi="Century Gothic"/>
                <w:color w:val="FFFFFF"/>
                <w:sz w:val="18"/>
              </w:rPr>
              <w:t xml:space="preserve">                       </w:t>
            </w:r>
            <w:r>
              <w:rPr>
                <w:rFonts w:ascii="Century Gothic" w:hAnsi="Century Gothic"/>
                <w:color w:val="FFFFFF"/>
                <w:sz w:val="18"/>
              </w:rPr>
              <w:t>o</w:t>
            </w:r>
            <w:r w:rsidRPr="001F7D34">
              <w:rPr>
                <w:rFonts w:ascii="Century Gothic" w:hAnsi="Century Gothic"/>
                <w:color w:val="FFFFFF"/>
                <w:sz w:val="18"/>
              </w:rPr>
              <w:t xml:space="preserve">n failure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Il sistema non è avviato</w:t>
            </w:r>
          </w:p>
        </w:tc>
      </w:tr>
      <w:tr w:rsidR="004B1267" w:rsidRPr="000E21F2" w:rsidTr="006700FF">
        <w:trPr>
          <w:trHeight w:val="511"/>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Rilevanza/User Priority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Elevata</w:t>
            </w:r>
          </w:p>
        </w:tc>
      </w:tr>
      <w:tr w:rsidR="004B1267" w:rsidRPr="000E21F2" w:rsidTr="006700FF">
        <w:trPr>
          <w:trHeight w:val="500"/>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Frequenza stimata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rPr>
                <w:rFonts w:ascii="Garamond" w:hAnsi="Garamond"/>
                <w:b/>
                <w:szCs w:val="24"/>
              </w:rPr>
            </w:pPr>
            <w:r>
              <w:rPr>
                <w:rFonts w:ascii="Garamond" w:hAnsi="Garamond"/>
                <w:szCs w:val="24"/>
              </w:rPr>
              <w:t>1 usi/anno</w:t>
            </w:r>
          </w:p>
        </w:tc>
      </w:tr>
      <w:tr w:rsidR="004B1267" w:rsidRPr="000E21F2" w:rsidTr="006700FF">
        <w:trPr>
          <w:trHeight w:val="547"/>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Extension point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N/A</w:t>
            </w:r>
          </w:p>
        </w:tc>
      </w:tr>
      <w:tr w:rsidR="004B1267" w:rsidRPr="000E21F2" w:rsidTr="006700FF">
        <w:trPr>
          <w:trHeight w:val="457"/>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Generalization of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N/A</w:t>
            </w:r>
          </w:p>
        </w:tc>
      </w:tr>
      <w:tr w:rsidR="004B1267" w:rsidRPr="006F7F3C" w:rsidTr="006700FF">
        <w:trPr>
          <w:trHeight w:val="459"/>
        </w:trPr>
        <w:tc>
          <w:tcPr>
            <w:tcW w:w="10843"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hideMark/>
          </w:tcPr>
          <w:p w:rsidR="004B1267" w:rsidRPr="001F7D34" w:rsidRDefault="004B1267" w:rsidP="006700FF">
            <w:pPr>
              <w:ind w:left="12"/>
              <w:jc w:val="center"/>
              <w:rPr>
                <w:rFonts w:ascii="Century Gothic" w:hAnsi="Century Gothic"/>
                <w:b/>
                <w:color w:val="FFFFFF"/>
                <w:sz w:val="18"/>
              </w:rPr>
            </w:pPr>
            <w:r w:rsidRPr="001F7D34">
              <w:rPr>
                <w:rFonts w:ascii="Century Gothic" w:hAnsi="Century Gothic"/>
                <w:color w:val="FFFFFF"/>
                <w:sz w:val="18"/>
              </w:rPr>
              <w:t>FLUSSO DI EVENTI PRINCIPALE/MAIN SCENARIO</w:t>
            </w:r>
          </w:p>
        </w:tc>
      </w:tr>
      <w:tr w:rsidR="004B1267" w:rsidRPr="006F7F3C" w:rsidTr="006700FF">
        <w:trPr>
          <w:trHeight w:val="280"/>
        </w:trPr>
        <w:tc>
          <w:tcPr>
            <w:tcW w:w="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0E21F2" w:rsidRDefault="004B1267" w:rsidP="006700FF">
            <w:pPr>
              <w:ind w:left="5"/>
              <w:rPr>
                <w:rFonts w:ascii="Garamond" w:hAnsi="Garamond"/>
                <w:b/>
                <w:szCs w:val="24"/>
              </w:rPr>
            </w:pPr>
            <w:r w:rsidRPr="000E21F2">
              <w:rPr>
                <w:rFonts w:ascii="Garamond" w:hAnsi="Garamond"/>
                <w:szCs w:val="24"/>
              </w:rPr>
              <w:t>1</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0E21F2" w:rsidRDefault="004B1267" w:rsidP="006700FF">
            <w:pPr>
              <w:rPr>
                <w:rFonts w:ascii="Garamond" w:hAnsi="Garamond"/>
                <w:b/>
                <w:szCs w:val="24"/>
              </w:rPr>
            </w:pPr>
            <w:r>
              <w:rPr>
                <w:rFonts w:ascii="Garamond" w:hAnsi="Garamond"/>
                <w:szCs w:val="24"/>
              </w:rPr>
              <w:t>Gestore sistema</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831A28" w:rsidRDefault="004B1267" w:rsidP="006700FF">
            <w:pPr>
              <w:rPr>
                <w:rFonts w:ascii="Garamond" w:hAnsi="Garamond"/>
                <w:szCs w:val="24"/>
              </w:rPr>
            </w:pPr>
            <w:r>
              <w:rPr>
                <w:rFonts w:ascii="Garamond" w:hAnsi="Garamond"/>
                <w:szCs w:val="24"/>
              </w:rPr>
              <w:t>Accende il server</w:t>
            </w:r>
          </w:p>
        </w:tc>
      </w:tr>
      <w:tr w:rsidR="004B1267" w:rsidRPr="006F7F3C" w:rsidTr="006700FF">
        <w:trPr>
          <w:trHeight w:val="278"/>
        </w:trPr>
        <w:tc>
          <w:tcPr>
            <w:tcW w:w="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0E21F2" w:rsidRDefault="004B1267" w:rsidP="006700FF">
            <w:pPr>
              <w:ind w:left="5"/>
              <w:rPr>
                <w:rFonts w:ascii="Garamond" w:hAnsi="Garamond"/>
                <w:b/>
                <w:szCs w:val="24"/>
              </w:rPr>
            </w:pPr>
            <w:r w:rsidRPr="000E21F2">
              <w:rPr>
                <w:rFonts w:ascii="Garamond" w:hAnsi="Garamond"/>
                <w:szCs w:val="24"/>
              </w:rPr>
              <w:t>2</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0E21F2" w:rsidRDefault="004B1267" w:rsidP="00046AC1">
            <w:pPr>
              <w:rPr>
                <w:rFonts w:ascii="Garamond" w:hAnsi="Garamond"/>
                <w:b/>
                <w:szCs w:val="24"/>
              </w:rPr>
            </w:pPr>
            <w:r>
              <w:rPr>
                <w:rFonts w:ascii="Garamond" w:hAnsi="Garamond"/>
                <w:szCs w:val="24"/>
              </w:rPr>
              <w:t>Gestore sistema</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046AC1" w:rsidRPr="00046AC1" w:rsidRDefault="004B1267" w:rsidP="00046AC1">
            <w:pPr>
              <w:spacing w:after="240"/>
              <w:jc w:val="both"/>
              <w:rPr>
                <w:rFonts w:asciiTheme="minorHAnsi" w:hAnsiTheme="minorHAnsi"/>
                <w:szCs w:val="24"/>
              </w:rPr>
            </w:pPr>
            <w:r w:rsidRPr="00046AC1">
              <w:rPr>
                <w:rFonts w:asciiTheme="minorHAnsi" w:hAnsiTheme="minorHAnsi"/>
                <w:szCs w:val="24"/>
              </w:rPr>
              <w:t>Lancia il servizio del DBMS tramite l’apposito comando</w:t>
            </w:r>
            <w:r w:rsidR="00046AC1">
              <w:rPr>
                <w:rFonts w:asciiTheme="minorHAnsi" w:hAnsiTheme="minorHAnsi"/>
                <w:szCs w:val="24"/>
              </w:rPr>
              <w:t>:</w:t>
            </w:r>
          </w:p>
          <w:p w:rsidR="00046AC1" w:rsidRPr="00046AC1" w:rsidRDefault="00046AC1" w:rsidP="00046AC1">
            <w:pPr>
              <w:pStyle w:val="Paragrafoelenco"/>
              <w:numPr>
                <w:ilvl w:val="0"/>
                <w:numId w:val="28"/>
              </w:numPr>
              <w:spacing w:after="240"/>
              <w:jc w:val="both"/>
              <w:rPr>
                <w:rFonts w:asciiTheme="minorHAnsi" w:hAnsiTheme="minorHAnsi"/>
                <w:szCs w:val="24"/>
              </w:rPr>
            </w:pPr>
            <w:r>
              <w:rPr>
                <w:rFonts w:asciiTheme="minorHAnsi" w:hAnsiTheme="minorHAnsi"/>
                <w:szCs w:val="24"/>
              </w:rPr>
              <w:t>Lanciando il</w:t>
            </w:r>
            <w:r w:rsidRPr="00046AC1">
              <w:rPr>
                <w:rFonts w:asciiTheme="minorHAnsi" w:hAnsiTheme="minorHAnsi"/>
                <w:szCs w:val="24"/>
              </w:rPr>
              <w:t xml:space="preserve"> servizio MySQL</w:t>
            </w:r>
            <w:r>
              <w:rPr>
                <w:rFonts w:asciiTheme="minorHAnsi" w:hAnsiTheme="minorHAnsi"/>
                <w:szCs w:val="24"/>
              </w:rPr>
              <w:t xml:space="preserve">57 </w:t>
            </w:r>
            <w:r w:rsidRPr="00046AC1">
              <w:rPr>
                <w:rFonts w:asciiTheme="minorHAnsi" w:hAnsiTheme="minorHAnsi"/>
                <w:szCs w:val="24"/>
              </w:rPr>
              <w:t>su server Windows</w:t>
            </w:r>
          </w:p>
          <w:p w:rsidR="00046AC1" w:rsidRPr="00046AC1" w:rsidRDefault="00046AC1" w:rsidP="00046AC1">
            <w:pPr>
              <w:pStyle w:val="Paragrafoelenco"/>
              <w:numPr>
                <w:ilvl w:val="0"/>
                <w:numId w:val="28"/>
              </w:numPr>
              <w:jc w:val="both"/>
              <w:rPr>
                <w:rFonts w:asciiTheme="minorHAnsi" w:hAnsiTheme="minorHAnsi"/>
                <w:szCs w:val="24"/>
              </w:rPr>
            </w:pPr>
            <w:r w:rsidRPr="00046AC1">
              <w:rPr>
                <w:rFonts w:asciiTheme="minorHAnsi" w:hAnsiTheme="minorHAnsi"/>
                <w:szCs w:val="24"/>
              </w:rPr>
              <w:t xml:space="preserve">Il comando </w:t>
            </w:r>
            <w:r w:rsidRPr="00046AC1">
              <w:rPr>
                <w:rFonts w:ascii="Courier New" w:hAnsi="Courier New" w:cs="Courier New"/>
                <w:szCs w:val="24"/>
              </w:rPr>
              <w:t>sudo /etc/init.d/mysql start</w:t>
            </w:r>
            <w:r w:rsidRPr="00046AC1">
              <w:rPr>
                <w:rFonts w:asciiTheme="minorHAnsi" w:hAnsiTheme="minorHAnsi"/>
                <w:szCs w:val="24"/>
              </w:rPr>
              <w:t xml:space="preserve"> su server Unix</w:t>
            </w:r>
          </w:p>
        </w:tc>
      </w:tr>
      <w:tr w:rsidR="004B1267" w:rsidRPr="000E21F2" w:rsidTr="006700FF">
        <w:trPr>
          <w:trHeight w:val="278"/>
        </w:trPr>
        <w:tc>
          <w:tcPr>
            <w:tcW w:w="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B1267" w:rsidRPr="000E21F2" w:rsidRDefault="004B1267" w:rsidP="006700FF">
            <w:pPr>
              <w:ind w:left="5"/>
              <w:rPr>
                <w:rFonts w:ascii="Garamond" w:hAnsi="Garamond"/>
                <w:b/>
                <w:szCs w:val="24"/>
              </w:rPr>
            </w:pPr>
            <w:r>
              <w:rPr>
                <w:rFonts w:ascii="Garamond" w:hAnsi="Garamond"/>
                <w:szCs w:val="24"/>
              </w:rPr>
              <w:t>3</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B1267" w:rsidRDefault="004B1267" w:rsidP="00046AC1">
            <w:pPr>
              <w:rPr>
                <w:rFonts w:ascii="Garamond" w:hAnsi="Garamond"/>
                <w:b/>
                <w:szCs w:val="24"/>
              </w:rPr>
            </w:pPr>
            <w:r>
              <w:rPr>
                <w:rFonts w:ascii="Garamond" w:hAnsi="Garamond"/>
                <w:szCs w:val="24"/>
              </w:rPr>
              <w:t>Gestore sistema</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B1267" w:rsidRPr="00046AC1" w:rsidRDefault="004B1267" w:rsidP="00046AC1">
            <w:pPr>
              <w:spacing w:after="240"/>
              <w:jc w:val="both"/>
              <w:rPr>
                <w:rFonts w:asciiTheme="minorHAnsi" w:hAnsiTheme="minorHAnsi"/>
                <w:szCs w:val="24"/>
              </w:rPr>
            </w:pPr>
            <w:r w:rsidRPr="00046AC1">
              <w:rPr>
                <w:rFonts w:asciiTheme="minorHAnsi" w:hAnsiTheme="minorHAnsi"/>
                <w:szCs w:val="24"/>
              </w:rPr>
              <w:t>Lancia il web container</w:t>
            </w:r>
            <w:r w:rsidR="00046AC1">
              <w:rPr>
                <w:rFonts w:asciiTheme="minorHAnsi" w:hAnsiTheme="minorHAnsi"/>
                <w:szCs w:val="24"/>
              </w:rPr>
              <w:t xml:space="preserve"> tramite:</w:t>
            </w:r>
          </w:p>
          <w:p w:rsidR="00046AC1" w:rsidRPr="00046AC1" w:rsidRDefault="00046AC1" w:rsidP="00046AC1">
            <w:pPr>
              <w:pStyle w:val="Nessunaspaziatura"/>
              <w:numPr>
                <w:ilvl w:val="0"/>
                <w:numId w:val="29"/>
              </w:numPr>
            </w:pPr>
            <w:r>
              <w:rPr>
                <w:rFonts w:asciiTheme="minorHAnsi" w:hAnsiTheme="minorHAnsi"/>
                <w:sz w:val="24"/>
                <w:szCs w:val="24"/>
              </w:rPr>
              <w:t xml:space="preserve">Il comando </w:t>
            </w:r>
            <w:r w:rsidRPr="00046AC1">
              <w:rPr>
                <w:rFonts w:ascii="Courier New" w:hAnsi="Courier New" w:cs="Courier New"/>
                <w:sz w:val="24"/>
                <w:szCs w:val="24"/>
              </w:rPr>
              <w:t>java -jar TirocinioSmart.war</w:t>
            </w:r>
          </w:p>
        </w:tc>
      </w:tr>
      <w:tr w:rsidR="004B1267" w:rsidRPr="006F7F3C" w:rsidTr="006700FF">
        <w:trPr>
          <w:trHeight w:val="278"/>
        </w:trPr>
        <w:tc>
          <w:tcPr>
            <w:tcW w:w="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B1267" w:rsidRDefault="004B1267" w:rsidP="006700FF">
            <w:pPr>
              <w:ind w:left="5"/>
              <w:rPr>
                <w:rFonts w:ascii="Garamond" w:hAnsi="Garamond"/>
                <w:b/>
                <w:szCs w:val="24"/>
              </w:rPr>
            </w:pPr>
            <w:r>
              <w:rPr>
                <w:rFonts w:ascii="Garamond" w:hAnsi="Garamond"/>
                <w:szCs w:val="24"/>
              </w:rPr>
              <w:t>4</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B1267" w:rsidRDefault="004B1267" w:rsidP="006700FF">
            <w:pPr>
              <w:ind w:left="39"/>
              <w:rPr>
                <w:rFonts w:ascii="Garamond" w:hAnsi="Garamond"/>
                <w:b/>
                <w:szCs w:val="24"/>
              </w:rPr>
            </w:pPr>
            <w:r>
              <w:rPr>
                <w:rFonts w:ascii="Garamond" w:hAnsi="Garamond"/>
                <w:szCs w:val="24"/>
              </w:rPr>
              <w:t>Sistema</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B1267" w:rsidRDefault="004B1267" w:rsidP="006700FF">
            <w:pPr>
              <w:jc w:val="both"/>
              <w:rPr>
                <w:rFonts w:ascii="Garamond" w:hAnsi="Garamond"/>
                <w:b/>
                <w:szCs w:val="24"/>
              </w:rPr>
            </w:pPr>
            <w:r>
              <w:rPr>
                <w:rFonts w:ascii="Garamond" w:hAnsi="Garamond"/>
                <w:szCs w:val="24"/>
              </w:rPr>
              <w:t>Comunica al gestore che lo startup si è concluso con successo</w:t>
            </w:r>
          </w:p>
        </w:tc>
      </w:tr>
      <w:tr w:rsidR="004B1267" w:rsidRPr="006F7F3C" w:rsidTr="006700FF">
        <w:trPr>
          <w:trHeight w:val="278"/>
        </w:trPr>
        <w:tc>
          <w:tcPr>
            <w:tcW w:w="10843"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0E21F2" w:rsidRDefault="004B1267" w:rsidP="006700FF">
            <w:pPr>
              <w:rPr>
                <w:b/>
              </w:rPr>
            </w:pPr>
          </w:p>
        </w:tc>
      </w:tr>
      <w:tr w:rsidR="004B1267" w:rsidRPr="006F7F3C" w:rsidTr="006700FF">
        <w:trPr>
          <w:trHeight w:val="414"/>
        </w:trPr>
        <w:tc>
          <w:tcPr>
            <w:tcW w:w="10843"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hideMark/>
          </w:tcPr>
          <w:p w:rsidR="004B1267" w:rsidRPr="001F7D34" w:rsidRDefault="004B1267" w:rsidP="006700FF">
            <w:pPr>
              <w:ind w:left="5"/>
              <w:jc w:val="center"/>
              <w:rPr>
                <w:rFonts w:ascii="Century Gothic" w:hAnsi="Century Gothic"/>
                <w:b/>
                <w:color w:val="FFFFFF"/>
                <w:sz w:val="18"/>
              </w:rPr>
            </w:pPr>
            <w:r w:rsidRPr="001F7D34">
              <w:rPr>
                <w:rFonts w:ascii="Century Gothic" w:hAnsi="Century Gothic"/>
                <w:color w:val="FFFFFF"/>
                <w:sz w:val="18"/>
              </w:rPr>
              <w:t xml:space="preserve">Scenario/Flusso di eventi di ERRORE: </w:t>
            </w:r>
            <w:r>
              <w:rPr>
                <w:rFonts w:ascii="Century Gothic" w:hAnsi="Century Gothic"/>
                <w:color w:val="FFFFFF"/>
                <w:sz w:val="18"/>
              </w:rPr>
              <w:t>non è possibile avviare il sistema</w:t>
            </w:r>
          </w:p>
        </w:tc>
      </w:tr>
      <w:tr w:rsidR="004B1267" w:rsidRPr="006F7F3C" w:rsidTr="006700FF">
        <w:trPr>
          <w:trHeight w:val="546"/>
        </w:trPr>
        <w:tc>
          <w:tcPr>
            <w:tcW w:w="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756E9F" w:rsidRDefault="004B1267" w:rsidP="006700FF">
            <w:pPr>
              <w:ind w:left="5"/>
              <w:rPr>
                <w:rFonts w:ascii="Garamond" w:hAnsi="Garamond"/>
                <w:b/>
              </w:rPr>
            </w:pPr>
            <w:r>
              <w:rPr>
                <w:rFonts w:ascii="Garamond" w:hAnsi="Garamond"/>
              </w:rPr>
              <w:t>4</w:t>
            </w:r>
            <w:r w:rsidRPr="00756E9F">
              <w:rPr>
                <w:rFonts w:ascii="Garamond" w:hAnsi="Garamond"/>
              </w:rPr>
              <w:t>.e1</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756E9F" w:rsidRDefault="004B1267" w:rsidP="006700FF">
            <w:pPr>
              <w:ind w:left="5"/>
              <w:rPr>
                <w:rFonts w:ascii="Garamond" w:hAnsi="Garamond"/>
                <w:b/>
              </w:rPr>
            </w:pPr>
            <w:r w:rsidRPr="00756E9F">
              <w:rPr>
                <w:rFonts w:ascii="Garamond" w:hAnsi="Garamond"/>
              </w:rPr>
              <w:t>Sistema</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0E21F2" w:rsidRDefault="004B1267" w:rsidP="00046AC1">
            <w:pPr>
              <w:ind w:left="5"/>
              <w:rPr>
                <w:rFonts w:ascii="Garamond" w:hAnsi="Garamond"/>
                <w:b/>
                <w:szCs w:val="24"/>
              </w:rPr>
            </w:pPr>
            <w:r>
              <w:rPr>
                <w:rFonts w:ascii="Garamond" w:hAnsi="Garamond"/>
                <w:szCs w:val="24"/>
              </w:rPr>
              <w:t xml:space="preserve">Mostra all’impiegato dell’ufficio tirocini un messaggio che </w:t>
            </w:r>
            <w:r w:rsidR="00046AC1">
              <w:rPr>
                <w:rFonts w:ascii="Garamond" w:hAnsi="Garamond"/>
                <w:szCs w:val="24"/>
              </w:rPr>
              <w:t>ne specifica il motivo</w:t>
            </w:r>
          </w:p>
        </w:tc>
      </w:tr>
      <w:tr w:rsidR="004B1267" w:rsidRPr="006F7F3C" w:rsidTr="006700FF">
        <w:trPr>
          <w:trHeight w:val="343"/>
        </w:trPr>
        <w:tc>
          <w:tcPr>
            <w:tcW w:w="10843"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1F7D34" w:rsidRDefault="004B1267" w:rsidP="006700FF">
            <w:pPr>
              <w:rPr>
                <w:b/>
              </w:rPr>
            </w:pPr>
          </w:p>
        </w:tc>
      </w:tr>
    </w:tbl>
    <w:p w:rsidR="00C26F3A" w:rsidRDefault="00C26F3A" w:rsidP="00C26F3A">
      <w:pPr>
        <w:spacing w:after="240"/>
      </w:pPr>
    </w:p>
    <w:p w:rsidR="001B5D07" w:rsidRPr="00C26F3A" w:rsidRDefault="001B5D07" w:rsidP="00255CD0">
      <w:pPr>
        <w:pStyle w:val="Titolo3"/>
        <w:rPr>
          <w:i w:val="0"/>
          <w:sz w:val="28"/>
          <w:szCs w:val="28"/>
        </w:rPr>
      </w:pPr>
      <w:bookmarkStart w:id="23" w:name="_Toc505542163"/>
      <w:r w:rsidRPr="00C26F3A">
        <w:rPr>
          <w:i w:val="0"/>
          <w:sz w:val="28"/>
          <w:szCs w:val="28"/>
        </w:rPr>
        <w:t>3.7.2 Terminazione</w:t>
      </w:r>
      <w:bookmarkEnd w:id="23"/>
      <w:r w:rsidRPr="00C26F3A">
        <w:rPr>
          <w:i w:val="0"/>
          <w:sz w:val="28"/>
          <w:szCs w:val="28"/>
        </w:rPr>
        <w:t xml:space="preserve"> </w:t>
      </w:r>
    </w:p>
    <w:tbl>
      <w:tblPr>
        <w:tblStyle w:val="TableGrid1"/>
        <w:tblW w:w="10843"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 w:type="dxa"/>
          <w:left w:w="103" w:type="dxa"/>
          <w:right w:w="115" w:type="dxa"/>
        </w:tblCellMar>
        <w:tblLook w:val="04A0" w:firstRow="1" w:lastRow="0" w:firstColumn="1" w:lastColumn="0" w:noHBand="0" w:noVBand="1"/>
      </w:tblPr>
      <w:tblGrid>
        <w:gridCol w:w="778"/>
        <w:gridCol w:w="2268"/>
        <w:gridCol w:w="3523"/>
        <w:gridCol w:w="1601"/>
        <w:gridCol w:w="2673"/>
      </w:tblGrid>
      <w:tr w:rsidR="004B1267" w:rsidRPr="000E21F2" w:rsidTr="006700FF">
        <w:trPr>
          <w:trHeight w:val="278"/>
        </w:trPr>
        <w:tc>
          <w:tcPr>
            <w:tcW w:w="3046" w:type="dxa"/>
            <w:gridSpan w:val="2"/>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i/>
                <w:color w:val="FFFFFF"/>
                <w:sz w:val="18"/>
              </w:rPr>
            </w:pPr>
            <w:r w:rsidRPr="001F7D34">
              <w:rPr>
                <w:rFonts w:ascii="Century Gothic" w:hAnsi="Century Gothic"/>
                <w:color w:val="FFFFFF"/>
                <w:sz w:val="18"/>
              </w:rPr>
              <w:t xml:space="preserve">Identificativo </w:t>
            </w:r>
          </w:p>
          <w:p w:rsidR="004B1267" w:rsidRPr="001F7D34" w:rsidRDefault="004B1267" w:rsidP="006700FF">
            <w:pPr>
              <w:ind w:left="5"/>
              <w:rPr>
                <w:rFonts w:ascii="Century Gothic" w:hAnsi="Century Gothic"/>
                <w:b/>
                <w:sz w:val="18"/>
              </w:rPr>
            </w:pPr>
            <w:r>
              <w:rPr>
                <w:rFonts w:ascii="Century Gothic" w:hAnsi="Century Gothic"/>
                <w:i/>
                <w:color w:val="FFFFFF"/>
                <w:sz w:val="18"/>
              </w:rPr>
              <w:t>UC_G</w:t>
            </w:r>
            <w:r w:rsidR="00B67AF7">
              <w:rPr>
                <w:rFonts w:ascii="Century Gothic" w:hAnsi="Century Gothic"/>
                <w:i/>
                <w:color w:val="FFFFFF"/>
                <w:sz w:val="18"/>
              </w:rPr>
              <w:t>P2</w:t>
            </w:r>
          </w:p>
        </w:tc>
        <w:tc>
          <w:tcPr>
            <w:tcW w:w="3523"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Shutdown sistema</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sidRPr="000E21F2">
              <w:rPr>
                <w:rFonts w:ascii="Garamond" w:hAnsi="Garamond"/>
                <w:szCs w:val="24"/>
              </w:rPr>
              <w:t xml:space="preserve">Data </w:t>
            </w:r>
          </w:p>
        </w:tc>
        <w:tc>
          <w:tcPr>
            <w:tcW w:w="2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10"/>
              <w:rPr>
                <w:rFonts w:ascii="Garamond" w:hAnsi="Garamond"/>
                <w:b/>
                <w:szCs w:val="24"/>
              </w:rPr>
            </w:pPr>
            <w:r>
              <w:rPr>
                <w:rFonts w:ascii="Garamond" w:hAnsi="Garamond"/>
                <w:szCs w:val="24"/>
              </w:rPr>
              <w:t>24/11/2017</w:t>
            </w:r>
            <w:r w:rsidRPr="000E21F2">
              <w:rPr>
                <w:rFonts w:ascii="Garamond" w:hAnsi="Garamond"/>
                <w:szCs w:val="24"/>
              </w:rPr>
              <w:t xml:space="preserve"> </w:t>
            </w:r>
          </w:p>
        </w:tc>
      </w:tr>
      <w:tr w:rsidR="004B1267" w:rsidRPr="000E21F2" w:rsidTr="006700FF">
        <w:trPr>
          <w:trHeight w:val="281"/>
        </w:trPr>
        <w:tc>
          <w:tcPr>
            <w:tcW w:w="3046" w:type="dxa"/>
            <w:gridSpan w:val="2"/>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1F7D34" w:rsidRDefault="004B1267" w:rsidP="006700FF">
            <w:pPr>
              <w:rPr>
                <w:rFonts w:ascii="Century Gothic" w:hAnsi="Century Gothic"/>
                <w:b/>
                <w:sz w:val="18"/>
              </w:rPr>
            </w:pPr>
          </w:p>
        </w:tc>
        <w:tc>
          <w:tcPr>
            <w:tcW w:w="3523"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rPr>
                <w:rFonts w:ascii="Garamond" w:hAnsi="Garamond"/>
                <w:b/>
                <w:szCs w:val="24"/>
              </w:rPr>
            </w:pP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Versione</w:t>
            </w:r>
          </w:p>
        </w:tc>
        <w:tc>
          <w:tcPr>
            <w:tcW w:w="2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rPr>
                <w:rFonts w:ascii="Garamond" w:hAnsi="Garamond"/>
                <w:b/>
                <w:szCs w:val="24"/>
              </w:rPr>
            </w:pPr>
            <w:r>
              <w:rPr>
                <w:rFonts w:ascii="Garamond" w:hAnsi="Garamond"/>
                <w:szCs w:val="24"/>
              </w:rPr>
              <w:t>1.0</w:t>
            </w:r>
          </w:p>
        </w:tc>
      </w:tr>
      <w:tr w:rsidR="004B1267" w:rsidRPr="000E21F2" w:rsidTr="006700FF">
        <w:trPr>
          <w:trHeight w:val="280"/>
        </w:trPr>
        <w:tc>
          <w:tcPr>
            <w:tcW w:w="3046" w:type="dxa"/>
            <w:gridSpan w:val="2"/>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1F7D34" w:rsidRDefault="004B1267" w:rsidP="006700FF">
            <w:pPr>
              <w:rPr>
                <w:rFonts w:ascii="Century Gothic" w:hAnsi="Century Gothic"/>
                <w:b/>
                <w:sz w:val="18"/>
              </w:rPr>
            </w:pPr>
          </w:p>
        </w:tc>
        <w:tc>
          <w:tcPr>
            <w:tcW w:w="3523"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rPr>
                <w:rFonts w:ascii="Garamond" w:hAnsi="Garamond"/>
                <w:b/>
                <w:szCs w:val="24"/>
              </w:rPr>
            </w:pP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sidRPr="000E21F2">
              <w:rPr>
                <w:rFonts w:ascii="Garamond" w:hAnsi="Garamond"/>
                <w:szCs w:val="24"/>
              </w:rPr>
              <w:t xml:space="preserve">Autore </w:t>
            </w:r>
          </w:p>
        </w:tc>
        <w:tc>
          <w:tcPr>
            <w:tcW w:w="26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rPr>
                <w:rFonts w:ascii="Garamond" w:hAnsi="Garamond"/>
                <w:b/>
                <w:szCs w:val="24"/>
              </w:rPr>
            </w:pPr>
            <w:r>
              <w:rPr>
                <w:rFonts w:ascii="Garamond" w:hAnsi="Garamond"/>
                <w:szCs w:val="24"/>
              </w:rPr>
              <w:t>AC</w:t>
            </w:r>
          </w:p>
        </w:tc>
      </w:tr>
      <w:tr w:rsidR="004B1267" w:rsidRPr="006F7F3C" w:rsidTr="006700FF">
        <w:trPr>
          <w:trHeight w:val="293"/>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Descrizione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Lo UC fornisce al gestore della piattaforma la possibilità di terminare il sistema</w:t>
            </w:r>
          </w:p>
        </w:tc>
      </w:tr>
      <w:tr w:rsidR="004B1267" w:rsidRPr="006F7F3C" w:rsidTr="006700FF">
        <w:trPr>
          <w:trHeight w:val="547"/>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Attore Principale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F830E3" w:rsidRDefault="004B1267" w:rsidP="006700FF">
            <w:pPr>
              <w:ind w:left="5"/>
              <w:rPr>
                <w:rFonts w:ascii="Garamond" w:hAnsi="Garamond"/>
                <w:b/>
                <w:szCs w:val="24"/>
              </w:rPr>
            </w:pPr>
            <w:r>
              <w:rPr>
                <w:rFonts w:ascii="Garamond" w:hAnsi="Garamond"/>
                <w:b/>
                <w:szCs w:val="24"/>
              </w:rPr>
              <w:t>Gestore piattaforma</w:t>
            </w:r>
          </w:p>
          <w:p w:rsidR="004B1267" w:rsidRPr="000E21F2" w:rsidRDefault="004B1267" w:rsidP="006700FF">
            <w:pPr>
              <w:ind w:left="5"/>
              <w:rPr>
                <w:rFonts w:ascii="Garamond" w:hAnsi="Garamond"/>
                <w:b/>
                <w:szCs w:val="24"/>
              </w:rPr>
            </w:pPr>
            <w:r>
              <w:rPr>
                <w:rFonts w:ascii="Garamond" w:hAnsi="Garamond"/>
                <w:szCs w:val="24"/>
              </w:rPr>
              <w:t>È interessato a terminare il sistema</w:t>
            </w:r>
          </w:p>
        </w:tc>
      </w:tr>
      <w:tr w:rsidR="004B1267" w:rsidRPr="000E21F2" w:rsidTr="006700FF">
        <w:trPr>
          <w:trHeight w:val="547"/>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Attori secondari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4F78A1" w:rsidRDefault="004B1267" w:rsidP="006700FF">
            <w:pPr>
              <w:rPr>
                <w:rFonts w:ascii="Garamond" w:hAnsi="Garamond"/>
                <w:szCs w:val="24"/>
              </w:rPr>
            </w:pPr>
            <w:r w:rsidRPr="004F78A1">
              <w:rPr>
                <w:rFonts w:ascii="Garamond" w:hAnsi="Garamond"/>
                <w:szCs w:val="24"/>
              </w:rPr>
              <w:t>N/A</w:t>
            </w:r>
          </w:p>
        </w:tc>
      </w:tr>
      <w:tr w:rsidR="004B1267" w:rsidRPr="006F7F3C" w:rsidTr="006700FF">
        <w:trPr>
          <w:trHeight w:val="533"/>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Entry Condition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Il gestore ha accesso alla macchina su cui il sistema è in esecuzione</w:t>
            </w:r>
          </w:p>
        </w:tc>
      </w:tr>
      <w:tr w:rsidR="004B1267" w:rsidRPr="006F7F3C" w:rsidTr="006700FF">
        <w:trPr>
          <w:trHeight w:val="547"/>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Exit condition </w:t>
            </w:r>
          </w:p>
          <w:p w:rsidR="004B1267" w:rsidRPr="001F7D34" w:rsidRDefault="004B1267" w:rsidP="006700FF">
            <w:pPr>
              <w:ind w:left="5"/>
              <w:jc w:val="right"/>
              <w:rPr>
                <w:rFonts w:ascii="Century Gothic" w:hAnsi="Century Gothic"/>
                <w:b/>
                <w:color w:val="FFFFFF"/>
                <w:sz w:val="18"/>
              </w:rPr>
            </w:pPr>
            <w:r w:rsidRPr="001F7D34">
              <w:rPr>
                <w:rFonts w:ascii="Century Gothic" w:hAnsi="Century Gothic"/>
                <w:color w:val="FFFFFF"/>
                <w:sz w:val="18"/>
              </w:rPr>
              <w:t xml:space="preserve">                       </w:t>
            </w:r>
            <w:r>
              <w:rPr>
                <w:rFonts w:ascii="Century Gothic" w:hAnsi="Century Gothic"/>
                <w:color w:val="FFFFFF"/>
                <w:sz w:val="18"/>
              </w:rPr>
              <w:t>o</w:t>
            </w:r>
            <w:r w:rsidRPr="001F7D34">
              <w:rPr>
                <w:rFonts w:ascii="Century Gothic" w:hAnsi="Century Gothic"/>
                <w:color w:val="FFFFFF"/>
                <w:sz w:val="18"/>
              </w:rPr>
              <w:t xml:space="preserve">n success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rPr>
                <w:rFonts w:ascii="Garamond" w:hAnsi="Garamond"/>
                <w:b/>
                <w:szCs w:val="24"/>
              </w:rPr>
            </w:pPr>
            <w:r>
              <w:rPr>
                <w:rFonts w:ascii="Garamond" w:hAnsi="Garamond"/>
                <w:szCs w:val="24"/>
              </w:rPr>
              <w:t>Il sistema è terminato correttamente</w:t>
            </w:r>
          </w:p>
        </w:tc>
      </w:tr>
      <w:tr w:rsidR="004B1267" w:rsidRPr="006F7F3C" w:rsidTr="006700FF">
        <w:trPr>
          <w:trHeight w:val="547"/>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Exit condition </w:t>
            </w:r>
          </w:p>
          <w:p w:rsidR="004B1267" w:rsidRPr="001F7D34" w:rsidRDefault="004B1267" w:rsidP="006700FF">
            <w:pPr>
              <w:ind w:left="5"/>
              <w:jc w:val="right"/>
              <w:rPr>
                <w:rFonts w:ascii="Century Gothic" w:hAnsi="Century Gothic"/>
                <w:b/>
                <w:color w:val="FFFFFF"/>
                <w:sz w:val="18"/>
              </w:rPr>
            </w:pPr>
            <w:r w:rsidRPr="001F7D34">
              <w:rPr>
                <w:rFonts w:ascii="Century Gothic" w:hAnsi="Century Gothic"/>
                <w:color w:val="FFFFFF"/>
                <w:sz w:val="18"/>
              </w:rPr>
              <w:t xml:space="preserve">                       </w:t>
            </w:r>
            <w:r>
              <w:rPr>
                <w:rFonts w:ascii="Century Gothic" w:hAnsi="Century Gothic"/>
                <w:color w:val="FFFFFF"/>
                <w:sz w:val="18"/>
              </w:rPr>
              <w:t>o</w:t>
            </w:r>
            <w:r w:rsidRPr="001F7D34">
              <w:rPr>
                <w:rFonts w:ascii="Century Gothic" w:hAnsi="Century Gothic"/>
                <w:color w:val="FFFFFF"/>
                <w:sz w:val="18"/>
              </w:rPr>
              <w:t xml:space="preserve">n failure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Il sistema resta in esecuzione</w:t>
            </w:r>
          </w:p>
        </w:tc>
      </w:tr>
      <w:tr w:rsidR="004B1267" w:rsidRPr="000E21F2" w:rsidTr="006700FF">
        <w:trPr>
          <w:trHeight w:val="511"/>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Rilevanza/User Priority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Elevata</w:t>
            </w:r>
          </w:p>
        </w:tc>
      </w:tr>
      <w:tr w:rsidR="004B1267" w:rsidRPr="000E21F2" w:rsidTr="006700FF">
        <w:trPr>
          <w:trHeight w:val="500"/>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Frequenza stimata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rPr>
                <w:rFonts w:ascii="Garamond" w:hAnsi="Garamond"/>
                <w:b/>
                <w:szCs w:val="24"/>
              </w:rPr>
            </w:pPr>
            <w:r>
              <w:rPr>
                <w:rFonts w:ascii="Garamond" w:hAnsi="Garamond"/>
                <w:szCs w:val="24"/>
              </w:rPr>
              <w:t>1 usi/anno</w:t>
            </w:r>
          </w:p>
        </w:tc>
      </w:tr>
      <w:tr w:rsidR="004B1267" w:rsidRPr="000E21F2" w:rsidTr="006700FF">
        <w:trPr>
          <w:trHeight w:val="547"/>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Extension point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N/A</w:t>
            </w:r>
          </w:p>
        </w:tc>
      </w:tr>
      <w:tr w:rsidR="004B1267" w:rsidRPr="000E21F2" w:rsidTr="006700FF">
        <w:trPr>
          <w:trHeight w:val="457"/>
        </w:trPr>
        <w:tc>
          <w:tcPr>
            <w:tcW w:w="3046"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hideMark/>
          </w:tcPr>
          <w:p w:rsidR="004B1267" w:rsidRPr="001F7D34" w:rsidRDefault="004B1267" w:rsidP="006700FF">
            <w:pPr>
              <w:ind w:left="5"/>
              <w:rPr>
                <w:rFonts w:ascii="Century Gothic" w:hAnsi="Century Gothic"/>
                <w:b/>
                <w:color w:val="FFFFFF"/>
                <w:sz w:val="18"/>
              </w:rPr>
            </w:pPr>
            <w:r w:rsidRPr="001F7D34">
              <w:rPr>
                <w:rFonts w:ascii="Century Gothic" w:hAnsi="Century Gothic"/>
                <w:color w:val="FFFFFF"/>
                <w:sz w:val="18"/>
              </w:rPr>
              <w:t xml:space="preserve">Generalization of </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4B1267" w:rsidRPr="000E21F2" w:rsidRDefault="004B1267" w:rsidP="006700FF">
            <w:pPr>
              <w:ind w:left="5"/>
              <w:rPr>
                <w:rFonts w:ascii="Garamond" w:hAnsi="Garamond"/>
                <w:b/>
                <w:szCs w:val="24"/>
              </w:rPr>
            </w:pPr>
            <w:r>
              <w:rPr>
                <w:rFonts w:ascii="Garamond" w:hAnsi="Garamond"/>
                <w:szCs w:val="24"/>
              </w:rPr>
              <w:t>N/A</w:t>
            </w:r>
          </w:p>
        </w:tc>
      </w:tr>
      <w:tr w:rsidR="004B1267" w:rsidRPr="006F7F3C" w:rsidTr="006700FF">
        <w:trPr>
          <w:trHeight w:val="459"/>
        </w:trPr>
        <w:tc>
          <w:tcPr>
            <w:tcW w:w="10843"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hideMark/>
          </w:tcPr>
          <w:p w:rsidR="004B1267" w:rsidRPr="001F7D34" w:rsidRDefault="004B1267" w:rsidP="006700FF">
            <w:pPr>
              <w:ind w:left="12"/>
              <w:jc w:val="center"/>
              <w:rPr>
                <w:rFonts w:ascii="Century Gothic" w:hAnsi="Century Gothic"/>
                <w:b/>
                <w:color w:val="FFFFFF"/>
                <w:sz w:val="18"/>
              </w:rPr>
            </w:pPr>
            <w:r w:rsidRPr="001F7D34">
              <w:rPr>
                <w:rFonts w:ascii="Century Gothic" w:hAnsi="Century Gothic"/>
                <w:color w:val="FFFFFF"/>
                <w:sz w:val="18"/>
              </w:rPr>
              <w:t>FLUSSO DI EVENTI PRINCIPALE/MAIN SCENARIO</w:t>
            </w:r>
          </w:p>
        </w:tc>
      </w:tr>
      <w:tr w:rsidR="004B1267" w:rsidRPr="006F7F3C" w:rsidTr="006700FF">
        <w:trPr>
          <w:trHeight w:val="280"/>
        </w:trPr>
        <w:tc>
          <w:tcPr>
            <w:tcW w:w="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0E21F2" w:rsidRDefault="004B1267" w:rsidP="006700FF">
            <w:pPr>
              <w:ind w:left="5"/>
              <w:rPr>
                <w:rFonts w:ascii="Garamond" w:hAnsi="Garamond"/>
                <w:b/>
                <w:szCs w:val="24"/>
              </w:rPr>
            </w:pPr>
            <w:r w:rsidRPr="000E21F2">
              <w:rPr>
                <w:rFonts w:ascii="Garamond" w:hAnsi="Garamond"/>
                <w:szCs w:val="24"/>
              </w:rPr>
              <w:t>1</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0E21F2" w:rsidRDefault="004B1267" w:rsidP="006700FF">
            <w:pPr>
              <w:rPr>
                <w:rFonts w:ascii="Garamond" w:hAnsi="Garamond"/>
                <w:b/>
                <w:szCs w:val="24"/>
              </w:rPr>
            </w:pPr>
            <w:r>
              <w:rPr>
                <w:rFonts w:ascii="Garamond" w:hAnsi="Garamond"/>
                <w:szCs w:val="24"/>
              </w:rPr>
              <w:t>Gestore sistema</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831A28" w:rsidRDefault="004B1267" w:rsidP="008349BF">
            <w:pPr>
              <w:rPr>
                <w:rFonts w:ascii="Garamond" w:hAnsi="Garamond"/>
                <w:szCs w:val="24"/>
              </w:rPr>
            </w:pPr>
            <w:r>
              <w:rPr>
                <w:rFonts w:ascii="Garamond" w:hAnsi="Garamond"/>
                <w:szCs w:val="24"/>
              </w:rPr>
              <w:t>Termina</w:t>
            </w:r>
            <w:r w:rsidR="008349BF">
              <w:rPr>
                <w:rFonts w:ascii="Garamond" w:hAnsi="Garamond"/>
                <w:szCs w:val="24"/>
              </w:rPr>
              <w:t xml:space="preserve"> il servizio del web container chiudendo la shell in cui questo è stato avviato</w:t>
            </w:r>
          </w:p>
        </w:tc>
      </w:tr>
      <w:tr w:rsidR="004B1267" w:rsidRPr="006F7F3C" w:rsidTr="006700FF">
        <w:trPr>
          <w:trHeight w:val="280"/>
        </w:trPr>
        <w:tc>
          <w:tcPr>
            <w:tcW w:w="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B1267" w:rsidRPr="000E21F2" w:rsidRDefault="004B1267" w:rsidP="006700FF">
            <w:pPr>
              <w:ind w:left="5"/>
              <w:rPr>
                <w:rFonts w:ascii="Garamond" w:hAnsi="Garamond"/>
                <w:szCs w:val="24"/>
              </w:rPr>
            </w:pPr>
            <w:r>
              <w:rPr>
                <w:rFonts w:ascii="Garamond" w:hAnsi="Garamond"/>
                <w:szCs w:val="24"/>
              </w:rPr>
              <w:t>2</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B1267" w:rsidRDefault="004B1267" w:rsidP="006700FF">
            <w:pPr>
              <w:rPr>
                <w:rFonts w:ascii="Garamond" w:hAnsi="Garamond"/>
                <w:szCs w:val="24"/>
              </w:rPr>
            </w:pPr>
            <w:r>
              <w:rPr>
                <w:rFonts w:ascii="Garamond" w:hAnsi="Garamond"/>
                <w:szCs w:val="24"/>
              </w:rPr>
              <w:t>Sistema</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B1267" w:rsidRDefault="004B1267" w:rsidP="006700FF">
            <w:pPr>
              <w:rPr>
                <w:rFonts w:ascii="Garamond" w:hAnsi="Garamond"/>
                <w:szCs w:val="24"/>
              </w:rPr>
            </w:pPr>
            <w:r>
              <w:rPr>
                <w:rFonts w:ascii="Garamond" w:hAnsi="Garamond"/>
                <w:szCs w:val="24"/>
              </w:rPr>
              <w:t>Comunica al gestore che il servizio è stato terminato correttamente</w:t>
            </w:r>
          </w:p>
        </w:tc>
      </w:tr>
      <w:tr w:rsidR="004B1267" w:rsidRPr="006F7F3C" w:rsidTr="006700FF">
        <w:trPr>
          <w:trHeight w:val="278"/>
        </w:trPr>
        <w:tc>
          <w:tcPr>
            <w:tcW w:w="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F37B28" w:rsidRDefault="004B1267" w:rsidP="006700FF">
            <w:pPr>
              <w:ind w:left="5"/>
              <w:rPr>
                <w:rFonts w:ascii="Garamond" w:hAnsi="Garamond"/>
                <w:szCs w:val="24"/>
              </w:rPr>
            </w:pPr>
            <w:r w:rsidRPr="00F37B28">
              <w:rPr>
                <w:rFonts w:ascii="Garamond" w:hAnsi="Garamond"/>
                <w:szCs w:val="24"/>
              </w:rPr>
              <w:t>3</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0E21F2" w:rsidRDefault="004B1267" w:rsidP="008349BF">
            <w:pPr>
              <w:rPr>
                <w:rFonts w:ascii="Garamond" w:hAnsi="Garamond"/>
                <w:b/>
                <w:szCs w:val="24"/>
              </w:rPr>
            </w:pPr>
            <w:r>
              <w:rPr>
                <w:rFonts w:ascii="Garamond" w:hAnsi="Garamond"/>
                <w:szCs w:val="24"/>
              </w:rPr>
              <w:t>Gestore sistema</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8349BF" w:rsidRDefault="004B1267" w:rsidP="008349BF">
            <w:pPr>
              <w:spacing w:after="240"/>
              <w:jc w:val="both"/>
              <w:rPr>
                <w:rFonts w:asciiTheme="minorHAnsi" w:hAnsiTheme="minorHAnsi"/>
                <w:szCs w:val="24"/>
              </w:rPr>
            </w:pPr>
            <w:r w:rsidRPr="008349BF">
              <w:rPr>
                <w:rFonts w:asciiTheme="minorHAnsi" w:hAnsiTheme="minorHAnsi"/>
                <w:szCs w:val="24"/>
              </w:rPr>
              <w:t>Termina il servizio del DBMS tramite l’apposito comando</w:t>
            </w:r>
            <w:r w:rsidR="008349BF">
              <w:rPr>
                <w:rFonts w:asciiTheme="minorHAnsi" w:hAnsiTheme="minorHAnsi"/>
                <w:szCs w:val="24"/>
              </w:rPr>
              <w:t>:</w:t>
            </w:r>
          </w:p>
          <w:p w:rsidR="008349BF" w:rsidRPr="008349BF" w:rsidRDefault="008349BF" w:rsidP="008349BF">
            <w:pPr>
              <w:pStyle w:val="Nessunaspaziatura"/>
              <w:numPr>
                <w:ilvl w:val="0"/>
                <w:numId w:val="13"/>
              </w:numPr>
              <w:spacing w:line="276" w:lineRule="auto"/>
              <w:rPr>
                <w:rFonts w:asciiTheme="minorHAnsi" w:hAnsiTheme="minorHAnsi"/>
                <w:sz w:val="24"/>
                <w:szCs w:val="24"/>
              </w:rPr>
            </w:pPr>
            <w:r>
              <w:rPr>
                <w:rFonts w:asciiTheme="minorHAnsi" w:hAnsiTheme="minorHAnsi"/>
                <w:sz w:val="24"/>
                <w:szCs w:val="24"/>
              </w:rPr>
              <w:t>Terminando il servizio</w:t>
            </w:r>
            <w:r w:rsidRPr="008349BF">
              <w:rPr>
                <w:rFonts w:asciiTheme="minorHAnsi" w:hAnsiTheme="minorHAnsi"/>
                <w:sz w:val="24"/>
                <w:szCs w:val="24"/>
              </w:rPr>
              <w:t xml:space="preserve"> MySQL</w:t>
            </w:r>
            <w:r>
              <w:rPr>
                <w:rFonts w:asciiTheme="minorHAnsi" w:hAnsiTheme="minorHAnsi"/>
                <w:sz w:val="24"/>
                <w:szCs w:val="24"/>
              </w:rPr>
              <w:t>57</w:t>
            </w:r>
            <w:r w:rsidRPr="008349BF">
              <w:rPr>
                <w:rFonts w:asciiTheme="minorHAnsi" w:hAnsiTheme="minorHAnsi"/>
                <w:sz w:val="24"/>
                <w:szCs w:val="24"/>
              </w:rPr>
              <w:t xml:space="preserve"> su server Windows</w:t>
            </w:r>
          </w:p>
          <w:p w:rsidR="008349BF" w:rsidRPr="008349BF" w:rsidRDefault="008349BF" w:rsidP="008349BF">
            <w:pPr>
              <w:pStyle w:val="Nessunaspaziatura"/>
              <w:numPr>
                <w:ilvl w:val="0"/>
                <w:numId w:val="13"/>
              </w:numPr>
              <w:spacing w:line="276" w:lineRule="auto"/>
              <w:rPr>
                <w:rFonts w:asciiTheme="minorHAnsi" w:hAnsiTheme="minorHAnsi"/>
                <w:sz w:val="24"/>
                <w:szCs w:val="24"/>
              </w:rPr>
            </w:pPr>
            <w:r w:rsidRPr="008349BF">
              <w:rPr>
                <w:rFonts w:asciiTheme="minorHAnsi" w:hAnsiTheme="minorHAnsi"/>
                <w:sz w:val="24"/>
                <w:szCs w:val="24"/>
              </w:rPr>
              <w:t xml:space="preserve">Il comando </w:t>
            </w:r>
            <w:r w:rsidRPr="008349BF">
              <w:rPr>
                <w:rFonts w:ascii="Courier New" w:hAnsi="Courier New" w:cs="Courier New"/>
                <w:sz w:val="24"/>
                <w:szCs w:val="24"/>
              </w:rPr>
              <w:t>sudo /etc/init.d/mysql stop</w:t>
            </w:r>
            <w:r w:rsidRPr="008349BF">
              <w:rPr>
                <w:rFonts w:asciiTheme="minorHAnsi" w:hAnsiTheme="minorHAnsi"/>
                <w:sz w:val="24"/>
                <w:szCs w:val="24"/>
              </w:rPr>
              <w:t xml:space="preserve"> su server Unix</w:t>
            </w:r>
          </w:p>
        </w:tc>
      </w:tr>
      <w:tr w:rsidR="004B1267" w:rsidRPr="006F7F3C" w:rsidTr="006700FF">
        <w:trPr>
          <w:trHeight w:val="278"/>
        </w:trPr>
        <w:tc>
          <w:tcPr>
            <w:tcW w:w="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B1267" w:rsidRPr="00F37B28" w:rsidRDefault="004B1267" w:rsidP="006700FF">
            <w:pPr>
              <w:ind w:left="5"/>
              <w:rPr>
                <w:rFonts w:ascii="Garamond" w:hAnsi="Garamond"/>
                <w:szCs w:val="24"/>
              </w:rPr>
            </w:pPr>
            <w:r>
              <w:rPr>
                <w:rFonts w:ascii="Garamond" w:hAnsi="Garamond"/>
                <w:szCs w:val="24"/>
              </w:rPr>
              <w:t>4</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B1267" w:rsidRDefault="004B1267" w:rsidP="006700FF">
            <w:pPr>
              <w:ind w:left="39"/>
              <w:rPr>
                <w:rFonts w:ascii="Garamond" w:hAnsi="Garamond"/>
                <w:szCs w:val="24"/>
              </w:rPr>
            </w:pPr>
            <w:r>
              <w:rPr>
                <w:rFonts w:ascii="Garamond" w:hAnsi="Garamond"/>
                <w:szCs w:val="24"/>
              </w:rPr>
              <w:t>Sistema</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B1267" w:rsidRDefault="004B1267" w:rsidP="006700FF">
            <w:pPr>
              <w:jc w:val="both"/>
              <w:rPr>
                <w:rFonts w:ascii="Garamond" w:hAnsi="Garamond"/>
                <w:szCs w:val="24"/>
              </w:rPr>
            </w:pPr>
            <w:r>
              <w:rPr>
                <w:rFonts w:ascii="Garamond" w:hAnsi="Garamond"/>
                <w:szCs w:val="24"/>
              </w:rPr>
              <w:t>Comunica al gestore che il servizio è stato terminato correttamente</w:t>
            </w:r>
          </w:p>
        </w:tc>
      </w:tr>
      <w:tr w:rsidR="004B1267" w:rsidRPr="006F7F3C" w:rsidTr="006700FF">
        <w:trPr>
          <w:trHeight w:val="278"/>
        </w:trPr>
        <w:tc>
          <w:tcPr>
            <w:tcW w:w="10843"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0E21F2" w:rsidRDefault="004B1267" w:rsidP="006700FF">
            <w:pPr>
              <w:rPr>
                <w:b/>
              </w:rPr>
            </w:pPr>
          </w:p>
        </w:tc>
      </w:tr>
      <w:tr w:rsidR="004B1267" w:rsidRPr="006F7F3C" w:rsidTr="006700FF">
        <w:trPr>
          <w:trHeight w:val="414"/>
        </w:trPr>
        <w:tc>
          <w:tcPr>
            <w:tcW w:w="10843"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hideMark/>
          </w:tcPr>
          <w:p w:rsidR="004B1267" w:rsidRPr="001F7D34" w:rsidRDefault="004B1267" w:rsidP="006700FF">
            <w:pPr>
              <w:ind w:left="5"/>
              <w:jc w:val="center"/>
              <w:rPr>
                <w:rFonts w:ascii="Century Gothic" w:hAnsi="Century Gothic"/>
                <w:b/>
                <w:color w:val="FFFFFF"/>
                <w:sz w:val="18"/>
              </w:rPr>
            </w:pPr>
            <w:r w:rsidRPr="001F7D34">
              <w:rPr>
                <w:rFonts w:ascii="Century Gothic" w:hAnsi="Century Gothic"/>
                <w:color w:val="FFFFFF"/>
                <w:sz w:val="18"/>
              </w:rPr>
              <w:t xml:space="preserve">Scenario/Flusso di eventi di ERRORE: </w:t>
            </w:r>
            <w:r>
              <w:rPr>
                <w:rFonts w:ascii="Century Gothic" w:hAnsi="Century Gothic"/>
                <w:color w:val="FFFFFF"/>
                <w:sz w:val="18"/>
              </w:rPr>
              <w:t>non è possibile terminare il servizio</w:t>
            </w:r>
          </w:p>
        </w:tc>
      </w:tr>
      <w:tr w:rsidR="004B1267" w:rsidRPr="006F7F3C" w:rsidTr="006700FF">
        <w:trPr>
          <w:trHeight w:val="546"/>
        </w:trPr>
        <w:tc>
          <w:tcPr>
            <w:tcW w:w="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756E9F" w:rsidRDefault="004B1267" w:rsidP="006700FF">
            <w:pPr>
              <w:ind w:left="5"/>
              <w:rPr>
                <w:rFonts w:ascii="Garamond" w:hAnsi="Garamond"/>
                <w:b/>
              </w:rPr>
            </w:pPr>
            <w:r>
              <w:rPr>
                <w:rFonts w:ascii="Garamond" w:hAnsi="Garamond"/>
              </w:rPr>
              <w:t>2</w:t>
            </w:r>
            <w:r w:rsidRPr="00756E9F">
              <w:rPr>
                <w:rFonts w:ascii="Garamond" w:hAnsi="Garamond"/>
              </w:rPr>
              <w:t>.e1</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756E9F" w:rsidRDefault="004B1267" w:rsidP="006700FF">
            <w:pPr>
              <w:ind w:left="5"/>
              <w:rPr>
                <w:rFonts w:ascii="Garamond" w:hAnsi="Garamond"/>
                <w:b/>
              </w:rPr>
            </w:pPr>
            <w:r w:rsidRPr="00756E9F">
              <w:rPr>
                <w:rFonts w:ascii="Garamond" w:hAnsi="Garamond"/>
              </w:rPr>
              <w:t>Sistema</w:t>
            </w:r>
          </w:p>
        </w:tc>
        <w:tc>
          <w:tcPr>
            <w:tcW w:w="7797"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0E21F2" w:rsidRDefault="004B1267" w:rsidP="006700FF">
            <w:pPr>
              <w:ind w:left="5"/>
              <w:rPr>
                <w:rFonts w:ascii="Garamond" w:hAnsi="Garamond"/>
                <w:b/>
                <w:szCs w:val="24"/>
              </w:rPr>
            </w:pPr>
            <w:r>
              <w:rPr>
                <w:rFonts w:ascii="Garamond" w:hAnsi="Garamond"/>
                <w:szCs w:val="24"/>
              </w:rPr>
              <w:t>Mostra al gestore del sistema un errore che riporta l’errore</w:t>
            </w:r>
          </w:p>
        </w:tc>
      </w:tr>
      <w:tr w:rsidR="004B1267" w:rsidRPr="006F7F3C" w:rsidTr="006700FF">
        <w:trPr>
          <w:trHeight w:val="343"/>
        </w:trPr>
        <w:tc>
          <w:tcPr>
            <w:tcW w:w="10843"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B1267" w:rsidRPr="001F7D34" w:rsidRDefault="004B1267" w:rsidP="006700FF">
            <w:pPr>
              <w:rPr>
                <w:b/>
              </w:rPr>
            </w:pPr>
          </w:p>
        </w:tc>
      </w:tr>
    </w:tbl>
    <w:p w:rsidR="004B1267" w:rsidRPr="004B1267" w:rsidRDefault="004B1267" w:rsidP="004B1267">
      <w:pPr>
        <w:pStyle w:val="Nessunaspaziatura"/>
        <w:spacing w:line="276" w:lineRule="auto"/>
        <w:rPr>
          <w:szCs w:val="24"/>
          <w:lang w:val="it-IT"/>
        </w:rPr>
      </w:pPr>
    </w:p>
    <w:p w:rsidR="00C26F3A" w:rsidRDefault="00C26F3A" w:rsidP="00C26F3A">
      <w:pPr>
        <w:spacing w:after="240"/>
      </w:pPr>
    </w:p>
    <w:p w:rsidR="00C26F3A" w:rsidRDefault="00C26F3A" w:rsidP="00C26F3A">
      <w:pPr>
        <w:pStyle w:val="Nessunaspaziatura"/>
        <w:rPr>
          <w:lang w:val="it-IT"/>
        </w:rPr>
      </w:pPr>
    </w:p>
    <w:p w:rsidR="00C26F3A" w:rsidRPr="00C26F3A" w:rsidRDefault="00C26F3A" w:rsidP="00C26F3A">
      <w:pPr>
        <w:pStyle w:val="Nessunaspaziatura"/>
        <w:rPr>
          <w:lang w:val="it-IT"/>
        </w:rPr>
      </w:pPr>
    </w:p>
    <w:p w:rsidR="001B5D07" w:rsidRPr="00C26F3A" w:rsidRDefault="001B5D07" w:rsidP="00E05AA3">
      <w:pPr>
        <w:pStyle w:val="Titolo3"/>
        <w:rPr>
          <w:i w:val="0"/>
          <w:sz w:val="28"/>
          <w:szCs w:val="28"/>
        </w:rPr>
      </w:pPr>
      <w:bookmarkStart w:id="24" w:name="_Toc505542164"/>
      <w:r w:rsidRPr="00C26F3A">
        <w:rPr>
          <w:i w:val="0"/>
          <w:sz w:val="28"/>
          <w:szCs w:val="28"/>
        </w:rPr>
        <w:lastRenderedPageBreak/>
        <w:t>3.7.3 Fallimento</w:t>
      </w:r>
      <w:bookmarkEnd w:id="24"/>
    </w:p>
    <w:p w:rsidR="00637CC8" w:rsidRDefault="00DA56FE" w:rsidP="00B66CA0">
      <w:pPr>
        <w:spacing w:after="240"/>
      </w:pPr>
      <w:r>
        <w:t xml:space="preserve">TirocinioSmart può incorrere in </w:t>
      </w:r>
      <w:r w:rsidR="001B5D07" w:rsidRPr="004C3227">
        <w:t>diversi casi di fallimento</w:t>
      </w:r>
      <w:r w:rsidR="00637CC8">
        <w:t>, riguardanti sia l’hardware che il software</w:t>
      </w:r>
      <w:r>
        <w:t>:</w:t>
      </w:r>
    </w:p>
    <w:p w:rsidR="00637CC8" w:rsidRPr="00B66CA0" w:rsidRDefault="00637CC8" w:rsidP="00B66CA0">
      <w:pPr>
        <w:pStyle w:val="Nessunaspaziatura"/>
        <w:numPr>
          <w:ilvl w:val="0"/>
          <w:numId w:val="15"/>
        </w:numPr>
        <w:spacing w:line="276" w:lineRule="auto"/>
        <w:rPr>
          <w:sz w:val="24"/>
          <w:lang w:val="it-IT"/>
        </w:rPr>
      </w:pPr>
      <w:r w:rsidRPr="00B66CA0">
        <w:rPr>
          <w:sz w:val="24"/>
          <w:lang w:val="it-IT"/>
        </w:rPr>
        <w:t>Fallimenti Hardware</w:t>
      </w:r>
    </w:p>
    <w:p w:rsidR="00637CC8" w:rsidRDefault="00637CC8" w:rsidP="00B66CA0">
      <w:pPr>
        <w:pStyle w:val="Nessunaspaziatura"/>
        <w:numPr>
          <w:ilvl w:val="1"/>
          <w:numId w:val="15"/>
        </w:numPr>
        <w:spacing w:line="276" w:lineRule="auto"/>
        <w:rPr>
          <w:sz w:val="24"/>
          <w:lang w:val="it-IT"/>
        </w:rPr>
      </w:pPr>
      <w:r w:rsidRPr="00AA2221">
        <w:rPr>
          <w:i/>
          <w:sz w:val="24"/>
          <w:lang w:val="it-IT"/>
        </w:rPr>
        <w:t>Crash del disco su cui i dati persistenti sono salvati:</w:t>
      </w:r>
      <w:r w:rsidRPr="00B66CA0">
        <w:rPr>
          <w:sz w:val="24"/>
          <w:lang w:val="it-IT"/>
        </w:rPr>
        <w:t xml:space="preserve"> il sistema non prevede alcuna strategia di backup e ripristino dei dati</w:t>
      </w:r>
    </w:p>
    <w:p w:rsidR="00FC6C48" w:rsidRPr="00B66CA0" w:rsidRDefault="00FC6C48" w:rsidP="00FC6C48">
      <w:pPr>
        <w:pStyle w:val="Nessunaspaziatura"/>
        <w:numPr>
          <w:ilvl w:val="0"/>
          <w:numId w:val="15"/>
        </w:numPr>
        <w:spacing w:line="276" w:lineRule="auto"/>
        <w:rPr>
          <w:sz w:val="24"/>
          <w:lang w:val="it-IT"/>
        </w:rPr>
      </w:pPr>
      <w:r>
        <w:rPr>
          <w:sz w:val="24"/>
          <w:lang w:val="it-IT"/>
        </w:rPr>
        <w:t>Fallimenti nell’ambiente di esecuzione</w:t>
      </w:r>
    </w:p>
    <w:p w:rsidR="00637CC8" w:rsidRPr="00B66CA0" w:rsidRDefault="00637CC8" w:rsidP="00B66CA0">
      <w:pPr>
        <w:pStyle w:val="Nessunaspaziatura"/>
        <w:numPr>
          <w:ilvl w:val="1"/>
          <w:numId w:val="15"/>
        </w:numPr>
        <w:spacing w:line="276" w:lineRule="auto"/>
        <w:rPr>
          <w:sz w:val="24"/>
          <w:lang w:val="it-IT"/>
        </w:rPr>
      </w:pPr>
      <w:r w:rsidRPr="00AA2221">
        <w:rPr>
          <w:i/>
          <w:sz w:val="24"/>
          <w:lang w:val="it-IT"/>
        </w:rPr>
        <w:t>Interruzione della fornitura elettrica al server:</w:t>
      </w:r>
      <w:r w:rsidRPr="00B66CA0">
        <w:rPr>
          <w:sz w:val="24"/>
          <w:lang w:val="it-IT"/>
        </w:rPr>
        <w:t xml:space="preserve"> il sistema non prevede alcuna strategia che ne garantisca l’operabilità in questo tipo di condizione</w:t>
      </w:r>
    </w:p>
    <w:p w:rsidR="00637CC8" w:rsidRPr="00B66CA0" w:rsidRDefault="00637CC8" w:rsidP="00B66CA0">
      <w:pPr>
        <w:pStyle w:val="Nessunaspaziatura"/>
        <w:numPr>
          <w:ilvl w:val="0"/>
          <w:numId w:val="15"/>
        </w:numPr>
        <w:spacing w:line="276" w:lineRule="auto"/>
        <w:rPr>
          <w:sz w:val="24"/>
          <w:lang w:val="it-IT"/>
        </w:rPr>
      </w:pPr>
      <w:r w:rsidRPr="00B66CA0">
        <w:rPr>
          <w:sz w:val="24"/>
          <w:lang w:val="it-IT"/>
        </w:rPr>
        <w:t>Fallimenti Software</w:t>
      </w:r>
    </w:p>
    <w:p w:rsidR="004B1267" w:rsidRPr="00EB59B8" w:rsidRDefault="00637CC8" w:rsidP="004B1267">
      <w:pPr>
        <w:pStyle w:val="Nessunaspaziatura"/>
        <w:numPr>
          <w:ilvl w:val="1"/>
          <w:numId w:val="15"/>
        </w:numPr>
        <w:spacing w:after="240" w:line="276" w:lineRule="auto"/>
        <w:rPr>
          <w:lang w:val="it-IT"/>
        </w:rPr>
      </w:pPr>
      <w:r w:rsidRPr="00AA2221">
        <w:rPr>
          <w:i/>
          <w:sz w:val="24"/>
          <w:lang w:val="it-IT"/>
        </w:rPr>
        <w:t>Impossibilità di stabilire una connessione col database:</w:t>
      </w:r>
      <w:r w:rsidRPr="0050545A">
        <w:rPr>
          <w:sz w:val="24"/>
          <w:lang w:val="it-IT"/>
        </w:rPr>
        <w:t xml:space="preserve"> il sistema mostra all’utente una schermata che</w:t>
      </w:r>
      <w:r w:rsidR="001D4BBA">
        <w:rPr>
          <w:sz w:val="24"/>
          <w:lang w:val="it-IT"/>
        </w:rPr>
        <w:t xml:space="preserve"> </w:t>
      </w:r>
      <w:r w:rsidRPr="0050545A">
        <w:rPr>
          <w:sz w:val="24"/>
          <w:lang w:val="it-IT"/>
        </w:rPr>
        <w:t>riporta il rilevamento di un errore intern</w:t>
      </w:r>
      <w:r w:rsidR="00B66CA0" w:rsidRPr="0050545A">
        <w:rPr>
          <w:sz w:val="24"/>
          <w:lang w:val="it-IT"/>
        </w:rPr>
        <w:t>o</w:t>
      </w:r>
    </w:p>
    <w:p w:rsidR="00EA3DA4" w:rsidRDefault="0026167D" w:rsidP="00BE2231">
      <w:pPr>
        <w:pStyle w:val="Titolo1"/>
      </w:pPr>
      <w:bookmarkStart w:id="25" w:name="_Toc505542165"/>
      <w:r w:rsidRPr="00D60802">
        <w:t xml:space="preserve">4. </w:t>
      </w:r>
      <w:r w:rsidR="003A1A39" w:rsidRPr="00D60802">
        <w:t>Servizi dei Sottosistemi</w:t>
      </w:r>
      <w:bookmarkEnd w:id="25"/>
      <w:r w:rsidR="002F69D2" w:rsidRPr="00D60802">
        <w:tab/>
      </w:r>
    </w:p>
    <w:tbl>
      <w:tblPr>
        <w:tblStyle w:val="TableGrid1"/>
        <w:tblW w:w="10843"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 w:type="dxa"/>
          <w:left w:w="103" w:type="dxa"/>
          <w:right w:w="115" w:type="dxa"/>
        </w:tblCellMar>
        <w:tblLook w:val="04A0" w:firstRow="1" w:lastRow="0" w:firstColumn="1" w:lastColumn="0" w:noHBand="0" w:noVBand="1"/>
      </w:tblPr>
      <w:tblGrid>
        <w:gridCol w:w="3046"/>
        <w:gridCol w:w="7797"/>
      </w:tblGrid>
      <w:tr w:rsidR="00E359C1" w:rsidRPr="00C26F3A" w:rsidTr="00C26F3A">
        <w:trPr>
          <w:trHeight w:val="327"/>
        </w:trPr>
        <w:tc>
          <w:tcPr>
            <w:tcW w:w="108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hideMark/>
          </w:tcPr>
          <w:p w:rsidR="00E359C1" w:rsidRPr="00C26F3A" w:rsidRDefault="00E359C1" w:rsidP="00A66DCE">
            <w:pPr>
              <w:ind w:left="12"/>
              <w:jc w:val="center"/>
              <w:rPr>
                <w:rFonts w:ascii="Century Gothic" w:hAnsi="Century Gothic"/>
                <w:b/>
                <w:color w:val="FFFFFF"/>
                <w:sz w:val="16"/>
              </w:rPr>
            </w:pPr>
            <w:r w:rsidRPr="00C26F3A">
              <w:rPr>
                <w:rFonts w:ascii="Century Gothic" w:hAnsi="Century Gothic"/>
                <w:color w:val="FFFFFF"/>
                <w:sz w:val="16"/>
              </w:rPr>
              <w:t>Data Access</w:t>
            </w:r>
          </w:p>
        </w:tc>
      </w:tr>
      <w:tr w:rsidR="00E359C1" w:rsidRPr="00C26F3A" w:rsidTr="00C26F3A">
        <w:trPr>
          <w:trHeight w:val="327"/>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tcPr>
          <w:p w:rsidR="00E359C1" w:rsidRPr="00C26F3A" w:rsidRDefault="00E359C1" w:rsidP="00A66DCE">
            <w:pPr>
              <w:ind w:left="12"/>
              <w:jc w:val="center"/>
              <w:rPr>
                <w:rFonts w:ascii="Century Gothic" w:hAnsi="Century Gothic"/>
                <w:color w:val="FFFFFF"/>
                <w:sz w:val="16"/>
              </w:rPr>
            </w:pPr>
            <w:r w:rsidRPr="00C26F3A">
              <w:rPr>
                <w:rFonts w:ascii="Century Gothic" w:hAnsi="Century Gothic"/>
                <w:color w:val="FFFFFF"/>
                <w:sz w:val="16"/>
              </w:rPr>
              <w:t>Servizio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tcPr>
          <w:p w:rsidR="00E359C1" w:rsidRPr="00C26F3A" w:rsidRDefault="00E359C1" w:rsidP="00A66DCE">
            <w:pPr>
              <w:ind w:left="12"/>
              <w:jc w:val="center"/>
              <w:rPr>
                <w:rFonts w:ascii="Century Gothic" w:hAnsi="Century Gothic"/>
                <w:color w:val="FFFFFF"/>
                <w:sz w:val="16"/>
              </w:rPr>
            </w:pPr>
            <w:r w:rsidRPr="00C26F3A">
              <w:rPr>
                <w:rFonts w:ascii="Century Gothic" w:hAnsi="Century Gothic"/>
                <w:color w:val="FFFFFF"/>
                <w:sz w:val="16"/>
              </w:rPr>
              <w:t>Descrizione</w:t>
            </w:r>
          </w:p>
        </w:tc>
      </w:tr>
      <w:tr w:rsidR="00E359C1"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359C1" w:rsidRPr="000E21F2" w:rsidRDefault="00E359C1" w:rsidP="00E359C1">
            <w:pPr>
              <w:ind w:left="5"/>
              <w:rPr>
                <w:rFonts w:ascii="Garamond" w:hAnsi="Garamond"/>
                <w:b/>
                <w:szCs w:val="24"/>
              </w:rPr>
            </w:pPr>
            <w:r>
              <w:rPr>
                <w:rFonts w:ascii="Garamond" w:hAnsi="Garamond"/>
                <w:szCs w:val="24"/>
              </w:rPr>
              <w:t>Caricamento richieste di convenzionamento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359C1" w:rsidRPr="00831A28" w:rsidRDefault="00E359C1" w:rsidP="00E359C1">
            <w:pPr>
              <w:rPr>
                <w:rFonts w:ascii="Garamond" w:hAnsi="Garamond"/>
                <w:szCs w:val="24"/>
              </w:rPr>
            </w:pPr>
            <w:r>
              <w:rPr>
                <w:rFonts w:ascii="Garamond" w:hAnsi="Garamond"/>
                <w:szCs w:val="24"/>
              </w:rPr>
              <w:t>Il sottosistema permette di ottenere dal database tutte le richieste di convenzionamento</w:t>
            </w:r>
          </w:p>
        </w:tc>
      </w:tr>
      <w:tr w:rsidR="00E359C1"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359C1" w:rsidRDefault="00E359C1" w:rsidP="00E359C1">
            <w:pPr>
              <w:ind w:left="5"/>
              <w:rPr>
                <w:rFonts w:ascii="Garamond" w:hAnsi="Garamond"/>
                <w:szCs w:val="24"/>
              </w:rPr>
            </w:pPr>
            <w:r>
              <w:rPr>
                <w:rFonts w:ascii="Garamond" w:hAnsi="Garamond"/>
                <w:szCs w:val="24"/>
              </w:rPr>
              <w:t>Caricamento richiesta di convenzionamento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359C1" w:rsidRDefault="00E359C1" w:rsidP="00E359C1">
            <w:pPr>
              <w:rPr>
                <w:rFonts w:ascii="Garamond" w:hAnsi="Garamond"/>
                <w:szCs w:val="24"/>
              </w:rPr>
            </w:pPr>
            <w:r>
              <w:rPr>
                <w:rFonts w:ascii="Garamond" w:hAnsi="Garamond"/>
                <w:szCs w:val="24"/>
              </w:rPr>
              <w:t>Il sottosistema permette di ottenere dal database una specifica richiesta di convenzionamento</w:t>
            </w:r>
          </w:p>
        </w:tc>
      </w:tr>
      <w:tr w:rsidR="00E359C1"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359C1" w:rsidRDefault="00E359C1" w:rsidP="00E359C1">
            <w:pPr>
              <w:ind w:left="5"/>
              <w:rPr>
                <w:rFonts w:ascii="Garamond" w:hAnsi="Garamond"/>
                <w:szCs w:val="24"/>
              </w:rPr>
            </w:pPr>
            <w:r>
              <w:rPr>
                <w:rFonts w:ascii="Garamond" w:hAnsi="Garamond"/>
                <w:szCs w:val="24"/>
              </w:rPr>
              <w:t>Caricamento richieste di convenzionamento in attesa</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359C1" w:rsidRDefault="00E359C1" w:rsidP="00A66DCE">
            <w:pPr>
              <w:rPr>
                <w:rFonts w:ascii="Garamond" w:hAnsi="Garamond"/>
                <w:szCs w:val="24"/>
              </w:rPr>
            </w:pPr>
            <w:r>
              <w:rPr>
                <w:rFonts w:ascii="Garamond" w:hAnsi="Garamond"/>
                <w:szCs w:val="24"/>
              </w:rPr>
              <w:t>Il sottosistema permette di ottenere dal database tutte le richieste di convenzionamento che non sono ancora state gestite</w:t>
            </w:r>
          </w:p>
        </w:tc>
      </w:tr>
      <w:tr w:rsidR="0056437B"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6437B" w:rsidRDefault="0056437B" w:rsidP="00E359C1">
            <w:pPr>
              <w:ind w:left="5"/>
              <w:rPr>
                <w:rFonts w:ascii="Garamond" w:hAnsi="Garamond"/>
                <w:szCs w:val="24"/>
              </w:rPr>
            </w:pPr>
            <w:r>
              <w:rPr>
                <w:rFonts w:ascii="Garamond" w:hAnsi="Garamond"/>
                <w:szCs w:val="24"/>
              </w:rPr>
              <w:t>Salvataggio richiesta di convenzionamento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6437B" w:rsidRDefault="0056437B" w:rsidP="00A66DCE">
            <w:pPr>
              <w:rPr>
                <w:rFonts w:ascii="Garamond" w:hAnsi="Garamond"/>
                <w:szCs w:val="24"/>
              </w:rPr>
            </w:pPr>
            <w:r>
              <w:rPr>
                <w:rFonts w:ascii="Garamond" w:hAnsi="Garamond"/>
                <w:szCs w:val="24"/>
              </w:rPr>
              <w:t xml:space="preserve">Il sottosistema permette di scaricare su database </w:t>
            </w:r>
            <w:r w:rsidR="003572CD">
              <w:rPr>
                <w:rFonts w:ascii="Garamond" w:hAnsi="Garamond"/>
                <w:szCs w:val="24"/>
              </w:rPr>
              <w:t xml:space="preserve">le informazioni relative ad </w:t>
            </w:r>
            <w:r>
              <w:rPr>
                <w:rFonts w:ascii="Garamond" w:hAnsi="Garamond"/>
                <w:szCs w:val="24"/>
              </w:rPr>
              <w:t>una richiesta di convenzionamento</w:t>
            </w:r>
          </w:p>
        </w:tc>
      </w:tr>
      <w:tr w:rsidR="0056437B"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6437B" w:rsidRDefault="0056437B" w:rsidP="00E359C1">
            <w:pPr>
              <w:ind w:left="5"/>
              <w:rPr>
                <w:rFonts w:ascii="Garamond" w:hAnsi="Garamond"/>
                <w:szCs w:val="24"/>
              </w:rPr>
            </w:pPr>
            <w:r>
              <w:rPr>
                <w:rFonts w:ascii="Garamond" w:hAnsi="Garamond"/>
                <w:szCs w:val="24"/>
              </w:rPr>
              <w:t>Aggiornamento richiesta di convenzionamento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6437B" w:rsidRDefault="0056437B" w:rsidP="0056437B">
            <w:pPr>
              <w:rPr>
                <w:rFonts w:ascii="Garamond" w:hAnsi="Garamond"/>
                <w:szCs w:val="24"/>
              </w:rPr>
            </w:pPr>
            <w:r>
              <w:rPr>
                <w:rFonts w:ascii="Garamond" w:hAnsi="Garamond"/>
                <w:szCs w:val="24"/>
              </w:rPr>
              <w:t>Il sottosistema permette di aggiornare su database una richiesta di convenzionamento</w:t>
            </w:r>
          </w:p>
        </w:tc>
      </w:tr>
      <w:tr w:rsidR="00C048D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C048DD" w:rsidP="00E359C1">
            <w:pPr>
              <w:ind w:left="5"/>
              <w:rPr>
                <w:rFonts w:ascii="Garamond" w:hAnsi="Garamond"/>
                <w:szCs w:val="24"/>
              </w:rPr>
            </w:pPr>
            <w:r>
              <w:rPr>
                <w:rFonts w:ascii="Garamond" w:hAnsi="Garamond"/>
                <w:szCs w:val="24"/>
              </w:rPr>
              <w:t>Caricamento aziende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C048DD" w:rsidP="0056437B">
            <w:pPr>
              <w:rPr>
                <w:rFonts w:ascii="Garamond" w:hAnsi="Garamond"/>
                <w:szCs w:val="24"/>
              </w:rPr>
            </w:pPr>
            <w:r>
              <w:rPr>
                <w:rFonts w:ascii="Garamond" w:hAnsi="Garamond"/>
                <w:szCs w:val="24"/>
              </w:rPr>
              <w:t>Il sottosistema permette di ottenere dal database tutte le aziende presenti nel sistema</w:t>
            </w:r>
          </w:p>
        </w:tc>
      </w:tr>
      <w:tr w:rsidR="00C048D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C048DD" w:rsidP="00E359C1">
            <w:pPr>
              <w:ind w:left="5"/>
              <w:rPr>
                <w:rFonts w:ascii="Garamond" w:hAnsi="Garamond"/>
                <w:szCs w:val="24"/>
              </w:rPr>
            </w:pPr>
            <w:r>
              <w:rPr>
                <w:rFonts w:ascii="Garamond" w:hAnsi="Garamond"/>
                <w:szCs w:val="24"/>
              </w:rPr>
              <w:t>Caricamento azienda</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C048DD" w:rsidP="0056437B">
            <w:pPr>
              <w:rPr>
                <w:rFonts w:ascii="Garamond" w:hAnsi="Garamond"/>
                <w:szCs w:val="24"/>
              </w:rPr>
            </w:pPr>
            <w:r>
              <w:rPr>
                <w:rFonts w:ascii="Garamond" w:hAnsi="Garamond"/>
                <w:szCs w:val="24"/>
              </w:rPr>
              <w:t>Il sottosistema permette di ottenere dal database una specifica azienda presente nel sistema</w:t>
            </w:r>
          </w:p>
        </w:tc>
      </w:tr>
      <w:tr w:rsidR="00C048D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C048DD" w:rsidP="00E359C1">
            <w:pPr>
              <w:ind w:left="5"/>
              <w:rPr>
                <w:rFonts w:ascii="Garamond" w:hAnsi="Garamond"/>
                <w:szCs w:val="24"/>
              </w:rPr>
            </w:pPr>
            <w:r>
              <w:rPr>
                <w:rFonts w:ascii="Garamond" w:hAnsi="Garamond"/>
                <w:szCs w:val="24"/>
              </w:rPr>
              <w:t>Caricamento aziende senza barriere architettoniche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C048DD" w:rsidP="0056437B">
            <w:pPr>
              <w:rPr>
                <w:rFonts w:ascii="Garamond" w:hAnsi="Garamond"/>
                <w:szCs w:val="24"/>
              </w:rPr>
            </w:pPr>
            <w:r>
              <w:rPr>
                <w:rFonts w:ascii="Garamond" w:hAnsi="Garamond"/>
                <w:szCs w:val="24"/>
              </w:rPr>
              <w:t>Il sottosistema permette di ottenere dal database tutte le aziende senza barriere architettoniche presenti nel sistema</w:t>
            </w:r>
          </w:p>
        </w:tc>
      </w:tr>
      <w:tr w:rsidR="00C048D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C048DD" w:rsidP="00E359C1">
            <w:pPr>
              <w:ind w:left="5"/>
              <w:rPr>
                <w:rFonts w:ascii="Garamond" w:hAnsi="Garamond"/>
                <w:szCs w:val="24"/>
              </w:rPr>
            </w:pPr>
            <w:r>
              <w:rPr>
                <w:rFonts w:ascii="Garamond" w:hAnsi="Garamond"/>
                <w:szCs w:val="24"/>
              </w:rPr>
              <w:t>Caricamento aziende convenzionate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C048DD" w:rsidP="0056437B">
            <w:pPr>
              <w:rPr>
                <w:rFonts w:ascii="Garamond" w:hAnsi="Garamond"/>
                <w:szCs w:val="24"/>
              </w:rPr>
            </w:pPr>
            <w:r>
              <w:rPr>
                <w:rFonts w:ascii="Garamond" w:hAnsi="Garamond"/>
                <w:szCs w:val="24"/>
              </w:rPr>
              <w:t>Il sottosistema permette di ottenere dal database tutte le aziende convenzionate</w:t>
            </w:r>
          </w:p>
        </w:tc>
      </w:tr>
      <w:tr w:rsidR="00C048D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C048DD" w:rsidP="00E359C1">
            <w:pPr>
              <w:ind w:left="5"/>
              <w:rPr>
                <w:rFonts w:ascii="Garamond" w:hAnsi="Garamond"/>
                <w:szCs w:val="24"/>
              </w:rPr>
            </w:pPr>
            <w:r>
              <w:rPr>
                <w:rFonts w:ascii="Garamond" w:hAnsi="Garamond"/>
                <w:szCs w:val="24"/>
              </w:rPr>
              <w:t>Esistenza azienda</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C048DD" w:rsidP="0056437B">
            <w:pPr>
              <w:rPr>
                <w:rFonts w:ascii="Garamond" w:hAnsi="Garamond"/>
                <w:szCs w:val="24"/>
              </w:rPr>
            </w:pPr>
            <w:r>
              <w:rPr>
                <w:rFonts w:ascii="Garamond" w:hAnsi="Garamond"/>
                <w:szCs w:val="24"/>
              </w:rPr>
              <w:t>Il sottosistema permette di determinare se un’azienda è già presente nel database a partire dalla sua partita IVA</w:t>
            </w:r>
          </w:p>
        </w:tc>
      </w:tr>
      <w:tr w:rsidR="003572C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72CD" w:rsidRDefault="003572CD" w:rsidP="00E359C1">
            <w:pPr>
              <w:ind w:left="5"/>
              <w:rPr>
                <w:rFonts w:ascii="Garamond" w:hAnsi="Garamond"/>
                <w:szCs w:val="24"/>
              </w:rPr>
            </w:pPr>
            <w:r>
              <w:rPr>
                <w:rFonts w:ascii="Garamond" w:hAnsi="Garamond"/>
                <w:szCs w:val="24"/>
              </w:rPr>
              <w:t>Salvataggio azienda</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72CD" w:rsidRDefault="003572CD" w:rsidP="0056437B">
            <w:pPr>
              <w:rPr>
                <w:rFonts w:ascii="Garamond" w:hAnsi="Garamond"/>
                <w:szCs w:val="24"/>
              </w:rPr>
            </w:pPr>
            <w:r>
              <w:rPr>
                <w:rFonts w:ascii="Garamond" w:hAnsi="Garamond"/>
                <w:szCs w:val="24"/>
              </w:rPr>
              <w:t>Il sottosistema permette di scaricare su database le informazioni relative ad un’azienda</w:t>
            </w:r>
          </w:p>
        </w:tc>
      </w:tr>
      <w:tr w:rsidR="0056437B"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6437B" w:rsidRDefault="0056437B" w:rsidP="00E359C1">
            <w:pPr>
              <w:ind w:left="5"/>
              <w:rPr>
                <w:rFonts w:ascii="Garamond" w:hAnsi="Garamond"/>
                <w:szCs w:val="24"/>
              </w:rPr>
            </w:pPr>
            <w:r>
              <w:rPr>
                <w:rFonts w:ascii="Garamond" w:hAnsi="Garamond"/>
                <w:szCs w:val="24"/>
              </w:rPr>
              <w:t>Caricamento richieste d’iscrizione in attesa</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6437B" w:rsidRDefault="0056437B" w:rsidP="00A66DCE">
            <w:pPr>
              <w:rPr>
                <w:rFonts w:ascii="Garamond" w:hAnsi="Garamond"/>
                <w:szCs w:val="24"/>
              </w:rPr>
            </w:pPr>
            <w:r>
              <w:rPr>
                <w:rFonts w:ascii="Garamond" w:hAnsi="Garamond"/>
                <w:szCs w:val="24"/>
              </w:rPr>
              <w:t>Il sottosistema permette di ottenere dal database tutte le richieste d’iscrizione che non sono ancora state gestite</w:t>
            </w:r>
          </w:p>
        </w:tc>
      </w:tr>
      <w:tr w:rsidR="0056437B"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6437B" w:rsidRDefault="0056437B" w:rsidP="0056437B">
            <w:pPr>
              <w:ind w:left="5"/>
              <w:rPr>
                <w:rFonts w:ascii="Garamond" w:hAnsi="Garamond"/>
                <w:szCs w:val="24"/>
              </w:rPr>
            </w:pPr>
            <w:r>
              <w:rPr>
                <w:rFonts w:ascii="Garamond" w:hAnsi="Garamond"/>
                <w:szCs w:val="24"/>
              </w:rPr>
              <w:t>Caricamento richiesta d’iscrizione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6437B" w:rsidRDefault="0056437B" w:rsidP="0056437B">
            <w:pPr>
              <w:rPr>
                <w:rFonts w:ascii="Garamond" w:hAnsi="Garamond"/>
                <w:szCs w:val="24"/>
              </w:rPr>
            </w:pPr>
            <w:r>
              <w:rPr>
                <w:rFonts w:ascii="Garamond" w:hAnsi="Garamond"/>
                <w:szCs w:val="24"/>
              </w:rPr>
              <w:t>Il sottosistema permette di ottenere dal database una specifica richiesta d’iscrizione</w:t>
            </w:r>
          </w:p>
        </w:tc>
      </w:tr>
      <w:tr w:rsidR="0056437B"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6437B" w:rsidRDefault="0056437B" w:rsidP="00E359C1">
            <w:pPr>
              <w:ind w:left="5"/>
              <w:rPr>
                <w:rFonts w:ascii="Garamond" w:hAnsi="Garamond"/>
                <w:szCs w:val="24"/>
              </w:rPr>
            </w:pPr>
            <w:r>
              <w:rPr>
                <w:rFonts w:ascii="Garamond" w:hAnsi="Garamond"/>
                <w:szCs w:val="24"/>
              </w:rPr>
              <w:t>Salvataggio richiesta d’iscrizione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6437B" w:rsidRDefault="0056437B" w:rsidP="00A66DCE">
            <w:pPr>
              <w:rPr>
                <w:rFonts w:ascii="Garamond" w:hAnsi="Garamond"/>
                <w:szCs w:val="24"/>
              </w:rPr>
            </w:pPr>
            <w:r>
              <w:rPr>
                <w:rFonts w:ascii="Garamond" w:hAnsi="Garamond"/>
                <w:szCs w:val="24"/>
              </w:rPr>
              <w:t>Il sottosistema permette di scaricare su database una richiesta una richiesta d’iscrizione</w:t>
            </w:r>
          </w:p>
        </w:tc>
      </w:tr>
      <w:tr w:rsidR="0056437B"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6437B" w:rsidRDefault="0056437B" w:rsidP="00E359C1">
            <w:pPr>
              <w:ind w:left="5"/>
              <w:rPr>
                <w:rFonts w:ascii="Garamond" w:hAnsi="Garamond"/>
                <w:szCs w:val="24"/>
              </w:rPr>
            </w:pPr>
            <w:r>
              <w:rPr>
                <w:rFonts w:ascii="Garamond" w:hAnsi="Garamond"/>
                <w:szCs w:val="24"/>
              </w:rPr>
              <w:t>Aggiornamento richiesta d’iscrizione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6437B" w:rsidRDefault="0056437B" w:rsidP="00A66DCE">
            <w:pPr>
              <w:rPr>
                <w:rFonts w:ascii="Garamond" w:hAnsi="Garamond"/>
                <w:szCs w:val="24"/>
              </w:rPr>
            </w:pPr>
            <w:r>
              <w:rPr>
                <w:rFonts w:ascii="Garamond" w:hAnsi="Garamond"/>
                <w:szCs w:val="24"/>
              </w:rPr>
              <w:t>Il sottosistema permette di aggiornare su database una richiesta d’iscrizione</w:t>
            </w:r>
          </w:p>
        </w:tc>
      </w:tr>
      <w:tr w:rsidR="00C048D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C048DD" w:rsidP="00E359C1">
            <w:pPr>
              <w:ind w:left="5"/>
              <w:rPr>
                <w:rFonts w:ascii="Garamond" w:hAnsi="Garamond"/>
                <w:szCs w:val="24"/>
              </w:rPr>
            </w:pPr>
            <w:r>
              <w:rPr>
                <w:rFonts w:ascii="Garamond" w:hAnsi="Garamond"/>
                <w:szCs w:val="24"/>
              </w:rPr>
              <w:t>Esistenza utente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C048DD" w:rsidP="00C048DD">
            <w:pPr>
              <w:rPr>
                <w:rFonts w:ascii="Garamond" w:hAnsi="Garamond"/>
                <w:szCs w:val="24"/>
              </w:rPr>
            </w:pPr>
            <w:r>
              <w:rPr>
                <w:rFonts w:ascii="Garamond" w:hAnsi="Garamond"/>
                <w:szCs w:val="24"/>
              </w:rPr>
              <w:t>Il sottosistema permette di determinare se un utente è già presente nel database a partire dal suo username o email</w:t>
            </w:r>
          </w:p>
        </w:tc>
      </w:tr>
      <w:tr w:rsidR="003572C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72CD" w:rsidRDefault="003572CD" w:rsidP="00E359C1">
            <w:pPr>
              <w:ind w:left="5"/>
              <w:rPr>
                <w:rFonts w:ascii="Garamond" w:hAnsi="Garamond"/>
                <w:szCs w:val="24"/>
              </w:rPr>
            </w:pPr>
            <w:r>
              <w:rPr>
                <w:rFonts w:ascii="Garamond" w:hAnsi="Garamond"/>
                <w:szCs w:val="24"/>
              </w:rPr>
              <w:t>Caricamento delegato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72CD" w:rsidRDefault="003572CD" w:rsidP="00C048DD">
            <w:pPr>
              <w:rPr>
                <w:rFonts w:ascii="Garamond" w:hAnsi="Garamond"/>
                <w:szCs w:val="24"/>
              </w:rPr>
            </w:pPr>
            <w:r>
              <w:rPr>
                <w:rFonts w:ascii="Garamond" w:hAnsi="Garamond"/>
                <w:szCs w:val="24"/>
              </w:rPr>
              <w:t>Il sottosistema permette di ottenere dal database un delegato aziendale a partire dai suoi username e password (o solo username)</w:t>
            </w:r>
          </w:p>
        </w:tc>
      </w:tr>
      <w:tr w:rsidR="003572C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72CD" w:rsidRDefault="003572CD" w:rsidP="00E359C1">
            <w:pPr>
              <w:ind w:left="5"/>
              <w:rPr>
                <w:rFonts w:ascii="Garamond" w:hAnsi="Garamond"/>
                <w:szCs w:val="24"/>
              </w:rPr>
            </w:pPr>
            <w:r>
              <w:rPr>
                <w:rFonts w:ascii="Garamond" w:hAnsi="Garamond"/>
                <w:szCs w:val="24"/>
              </w:rPr>
              <w:lastRenderedPageBreak/>
              <w:t>Salvataggio delegato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72CD" w:rsidRDefault="003572CD" w:rsidP="00C048DD">
            <w:pPr>
              <w:rPr>
                <w:rFonts w:ascii="Garamond" w:hAnsi="Garamond"/>
                <w:szCs w:val="24"/>
              </w:rPr>
            </w:pPr>
            <w:r>
              <w:rPr>
                <w:rFonts w:ascii="Garamond" w:hAnsi="Garamond"/>
                <w:szCs w:val="24"/>
              </w:rPr>
              <w:t>Il sottosistema permette di scaricare su database le informazioni relative ad un delegato aziendale</w:t>
            </w:r>
          </w:p>
        </w:tc>
      </w:tr>
      <w:tr w:rsidR="0056437B"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6437B" w:rsidRDefault="00C048DD" w:rsidP="00E359C1">
            <w:pPr>
              <w:ind w:left="5"/>
              <w:rPr>
                <w:rFonts w:ascii="Garamond" w:hAnsi="Garamond"/>
                <w:szCs w:val="24"/>
              </w:rPr>
            </w:pPr>
            <w:r>
              <w:rPr>
                <w:rFonts w:ascii="Garamond" w:hAnsi="Garamond"/>
                <w:szCs w:val="24"/>
              </w:rPr>
              <w:t>Caricamento studente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6437B" w:rsidRDefault="00C048DD" w:rsidP="003572CD">
            <w:pPr>
              <w:rPr>
                <w:rFonts w:ascii="Garamond" w:hAnsi="Garamond"/>
                <w:szCs w:val="24"/>
              </w:rPr>
            </w:pPr>
            <w:r>
              <w:rPr>
                <w:rFonts w:ascii="Garamond" w:hAnsi="Garamond"/>
                <w:szCs w:val="24"/>
              </w:rPr>
              <w:t>Il sottosistema permette di ottenere dal database uno studente a partire dai suoi username e password (o solo username)</w:t>
            </w:r>
          </w:p>
        </w:tc>
      </w:tr>
      <w:tr w:rsidR="00C048D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C048DD" w:rsidP="00E359C1">
            <w:pPr>
              <w:ind w:left="5"/>
              <w:rPr>
                <w:rFonts w:ascii="Garamond" w:hAnsi="Garamond"/>
                <w:szCs w:val="24"/>
              </w:rPr>
            </w:pPr>
            <w:r>
              <w:rPr>
                <w:rFonts w:ascii="Garamond" w:hAnsi="Garamond"/>
                <w:szCs w:val="24"/>
              </w:rPr>
              <w:t>Esistenza studente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3572CD" w:rsidP="003572CD">
            <w:pPr>
              <w:rPr>
                <w:rFonts w:ascii="Garamond" w:hAnsi="Garamond"/>
                <w:szCs w:val="24"/>
              </w:rPr>
            </w:pPr>
            <w:r>
              <w:rPr>
                <w:rFonts w:ascii="Garamond" w:hAnsi="Garamond"/>
                <w:szCs w:val="24"/>
              </w:rPr>
              <w:t>Il sottosistema permette</w:t>
            </w:r>
            <w:r w:rsidR="00C048DD">
              <w:rPr>
                <w:rFonts w:ascii="Garamond" w:hAnsi="Garamond"/>
                <w:szCs w:val="24"/>
              </w:rPr>
              <w:t xml:space="preserve"> di stabilire la presenza di uno studente su database o meno a partire dalla sua matricola</w:t>
            </w:r>
          </w:p>
        </w:tc>
      </w:tr>
      <w:tr w:rsidR="00C048D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C048DD" w:rsidP="00E359C1">
            <w:pPr>
              <w:ind w:left="5"/>
              <w:rPr>
                <w:rFonts w:ascii="Garamond" w:hAnsi="Garamond"/>
                <w:szCs w:val="24"/>
              </w:rPr>
            </w:pPr>
            <w:r>
              <w:rPr>
                <w:rFonts w:ascii="Garamond" w:hAnsi="Garamond"/>
                <w:szCs w:val="24"/>
              </w:rPr>
              <w:t>Salvataggio studente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3572CD" w:rsidP="003572CD">
            <w:pPr>
              <w:rPr>
                <w:rFonts w:ascii="Garamond" w:hAnsi="Garamond"/>
                <w:szCs w:val="24"/>
              </w:rPr>
            </w:pPr>
            <w:r>
              <w:rPr>
                <w:rFonts w:ascii="Garamond" w:hAnsi="Garamond"/>
                <w:szCs w:val="24"/>
              </w:rPr>
              <w:t>Il sottosistema permette</w:t>
            </w:r>
            <w:r w:rsidR="00C048DD">
              <w:rPr>
                <w:rFonts w:ascii="Garamond" w:hAnsi="Garamond"/>
                <w:szCs w:val="24"/>
              </w:rPr>
              <w:t xml:space="preserve"> di scaricare su database le informazioni relative ad uno studente</w:t>
            </w:r>
          </w:p>
        </w:tc>
      </w:tr>
      <w:tr w:rsidR="009E6D2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6D20" w:rsidRDefault="009E6D20" w:rsidP="00A66DCE">
            <w:pPr>
              <w:ind w:left="5"/>
              <w:rPr>
                <w:rFonts w:ascii="Garamond" w:hAnsi="Garamond"/>
                <w:szCs w:val="24"/>
              </w:rPr>
            </w:pPr>
            <w:r>
              <w:rPr>
                <w:rFonts w:ascii="Garamond" w:hAnsi="Garamond"/>
                <w:szCs w:val="24"/>
              </w:rPr>
              <w:t>Caricamento impiegato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6D20" w:rsidRDefault="009E6D20" w:rsidP="009E6D20">
            <w:pPr>
              <w:rPr>
                <w:rFonts w:ascii="Garamond" w:hAnsi="Garamond"/>
                <w:szCs w:val="24"/>
              </w:rPr>
            </w:pPr>
            <w:r>
              <w:rPr>
                <w:rFonts w:ascii="Garamond" w:hAnsi="Garamond"/>
                <w:szCs w:val="24"/>
              </w:rPr>
              <w:t>Il sottosistema permette di ottenere dal database un impiegato dell’ufficio tirocini a partire dai suoi username e password (o solo username)</w:t>
            </w:r>
          </w:p>
        </w:tc>
      </w:tr>
      <w:tr w:rsidR="009E6D2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6D20" w:rsidRDefault="009E6D20" w:rsidP="00A66DCE">
            <w:pPr>
              <w:ind w:left="5"/>
              <w:rPr>
                <w:rFonts w:ascii="Garamond" w:hAnsi="Garamond"/>
                <w:szCs w:val="24"/>
              </w:rPr>
            </w:pPr>
            <w:r>
              <w:rPr>
                <w:rFonts w:ascii="Garamond" w:hAnsi="Garamond"/>
                <w:szCs w:val="24"/>
              </w:rPr>
              <w:t>Caricamento progetti formativi azienda</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6D20" w:rsidRDefault="009E6D20" w:rsidP="009E6D20">
            <w:pPr>
              <w:rPr>
                <w:rFonts w:ascii="Garamond" w:hAnsi="Garamond"/>
                <w:szCs w:val="24"/>
              </w:rPr>
            </w:pPr>
            <w:r>
              <w:rPr>
                <w:rFonts w:ascii="Garamond" w:hAnsi="Garamond"/>
                <w:szCs w:val="24"/>
              </w:rPr>
              <w:t>Il sottosistema permette di ottenere dal database tutti i progetti formativi attivi di un’azienda</w:t>
            </w:r>
          </w:p>
        </w:tc>
      </w:tr>
      <w:tr w:rsidR="009E6D2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6D20" w:rsidRDefault="009E6D20" w:rsidP="00A66DCE">
            <w:pPr>
              <w:ind w:left="5"/>
              <w:rPr>
                <w:rFonts w:ascii="Garamond" w:hAnsi="Garamond"/>
                <w:szCs w:val="24"/>
              </w:rPr>
            </w:pPr>
            <w:r>
              <w:rPr>
                <w:rFonts w:ascii="Garamond" w:hAnsi="Garamond"/>
                <w:szCs w:val="24"/>
              </w:rPr>
              <w:t>Caricamento progetto formativo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6D20" w:rsidRDefault="009E6D20" w:rsidP="009E6D20">
            <w:pPr>
              <w:rPr>
                <w:rFonts w:ascii="Garamond" w:hAnsi="Garamond"/>
                <w:szCs w:val="24"/>
              </w:rPr>
            </w:pPr>
            <w:r>
              <w:rPr>
                <w:rFonts w:ascii="Garamond" w:hAnsi="Garamond"/>
                <w:szCs w:val="24"/>
              </w:rPr>
              <w:t>Il sottosistema permette di ottenere dal database un progetto formativo</w:t>
            </w:r>
          </w:p>
        </w:tc>
      </w:tr>
      <w:tr w:rsidR="009E6D2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6D20" w:rsidRDefault="009E6D20" w:rsidP="00A66DCE">
            <w:pPr>
              <w:ind w:left="5"/>
              <w:rPr>
                <w:rFonts w:ascii="Garamond" w:hAnsi="Garamond"/>
                <w:szCs w:val="24"/>
              </w:rPr>
            </w:pPr>
            <w:r>
              <w:rPr>
                <w:rFonts w:ascii="Garamond" w:hAnsi="Garamond"/>
                <w:szCs w:val="24"/>
              </w:rPr>
              <w:t>Aggiornamento progetto formativo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6D20" w:rsidRDefault="009E6D20" w:rsidP="009E6D20">
            <w:pPr>
              <w:rPr>
                <w:rFonts w:ascii="Garamond" w:hAnsi="Garamond"/>
                <w:szCs w:val="24"/>
              </w:rPr>
            </w:pPr>
            <w:r>
              <w:rPr>
                <w:rFonts w:ascii="Garamond" w:hAnsi="Garamond"/>
                <w:szCs w:val="24"/>
              </w:rPr>
              <w:t>Il sistema permette di aggiornare su database uno specifico progetto formativo</w:t>
            </w:r>
          </w:p>
        </w:tc>
      </w:tr>
      <w:tr w:rsidR="00C048D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3572CD" w:rsidP="00E359C1">
            <w:pPr>
              <w:ind w:left="5"/>
              <w:rPr>
                <w:rFonts w:ascii="Garamond" w:hAnsi="Garamond"/>
                <w:szCs w:val="24"/>
              </w:rPr>
            </w:pPr>
            <w:r>
              <w:rPr>
                <w:rFonts w:ascii="Garamond" w:hAnsi="Garamond"/>
                <w:szCs w:val="24"/>
              </w:rPr>
              <w:t>Caricamento domande tirocinio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048DD" w:rsidRDefault="003572CD" w:rsidP="00A66DCE">
            <w:pPr>
              <w:rPr>
                <w:rFonts w:ascii="Garamond" w:hAnsi="Garamond"/>
                <w:szCs w:val="24"/>
              </w:rPr>
            </w:pPr>
            <w:r>
              <w:rPr>
                <w:rFonts w:ascii="Garamond" w:hAnsi="Garamond"/>
                <w:szCs w:val="24"/>
              </w:rPr>
              <w:t>Il sottosistema permette di ottenere dal database tutte le domande di tirocinio che si trovano in uno stato specificato</w:t>
            </w:r>
          </w:p>
        </w:tc>
      </w:tr>
      <w:tr w:rsidR="003572C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72CD" w:rsidRDefault="003572CD" w:rsidP="00E359C1">
            <w:pPr>
              <w:ind w:left="5"/>
              <w:rPr>
                <w:rFonts w:ascii="Garamond" w:hAnsi="Garamond"/>
                <w:szCs w:val="24"/>
              </w:rPr>
            </w:pPr>
            <w:r>
              <w:rPr>
                <w:rFonts w:ascii="Garamond" w:hAnsi="Garamond"/>
                <w:szCs w:val="24"/>
              </w:rPr>
              <w:t>Caricamento domanda tirocinio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72CD" w:rsidRDefault="003572CD" w:rsidP="00A66DCE">
            <w:pPr>
              <w:rPr>
                <w:rFonts w:ascii="Garamond" w:hAnsi="Garamond"/>
                <w:szCs w:val="24"/>
              </w:rPr>
            </w:pPr>
            <w:r>
              <w:rPr>
                <w:rFonts w:ascii="Garamond" w:hAnsi="Garamond"/>
                <w:szCs w:val="24"/>
              </w:rPr>
              <w:t>Il sottosistema permette di ottenere dal database una specifica domanda di tirocinio</w:t>
            </w:r>
          </w:p>
        </w:tc>
      </w:tr>
      <w:tr w:rsidR="003572C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72CD" w:rsidRDefault="003572CD" w:rsidP="00E359C1">
            <w:pPr>
              <w:ind w:left="5"/>
              <w:rPr>
                <w:rFonts w:ascii="Garamond" w:hAnsi="Garamond"/>
                <w:szCs w:val="24"/>
              </w:rPr>
            </w:pPr>
            <w:r>
              <w:rPr>
                <w:rFonts w:ascii="Garamond" w:hAnsi="Garamond"/>
                <w:szCs w:val="24"/>
              </w:rPr>
              <w:t>Caricamento domande tirocinio studente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72CD" w:rsidRDefault="003572CD" w:rsidP="00A66DCE">
            <w:pPr>
              <w:rPr>
                <w:rFonts w:ascii="Garamond" w:hAnsi="Garamond"/>
                <w:szCs w:val="24"/>
              </w:rPr>
            </w:pPr>
            <w:r>
              <w:rPr>
                <w:rFonts w:ascii="Garamond" w:hAnsi="Garamond"/>
                <w:szCs w:val="24"/>
              </w:rPr>
              <w:t>Il sottosistema permette di ottenere dal database tutte le domande di tirocinio associate ad uno studente</w:t>
            </w:r>
          </w:p>
        </w:tc>
      </w:tr>
      <w:tr w:rsidR="003572C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72CD" w:rsidRDefault="003572CD" w:rsidP="00E359C1">
            <w:pPr>
              <w:ind w:left="5"/>
              <w:rPr>
                <w:rFonts w:ascii="Garamond" w:hAnsi="Garamond"/>
                <w:szCs w:val="24"/>
              </w:rPr>
            </w:pPr>
            <w:r>
              <w:rPr>
                <w:rFonts w:ascii="Garamond" w:hAnsi="Garamond"/>
                <w:szCs w:val="24"/>
              </w:rPr>
              <w:t>Caricamento domande tirocinio progetto formativo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72CD" w:rsidRDefault="003572CD" w:rsidP="00A66DCE">
            <w:pPr>
              <w:rPr>
                <w:rFonts w:ascii="Garamond" w:hAnsi="Garamond"/>
                <w:szCs w:val="24"/>
              </w:rPr>
            </w:pPr>
            <w:r>
              <w:rPr>
                <w:rFonts w:ascii="Garamond" w:hAnsi="Garamond"/>
                <w:szCs w:val="24"/>
              </w:rPr>
              <w:t>Il sottosistema permette di ottenere dal database tutte le domande di tirocinio associate ad un progetto formativo</w:t>
            </w:r>
          </w:p>
        </w:tc>
      </w:tr>
      <w:tr w:rsidR="009E6D20"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6D20" w:rsidRDefault="009E6D20" w:rsidP="00E359C1">
            <w:pPr>
              <w:ind w:left="5"/>
              <w:rPr>
                <w:rFonts w:ascii="Garamond" w:hAnsi="Garamond"/>
                <w:szCs w:val="24"/>
              </w:rPr>
            </w:pPr>
            <w:r>
              <w:rPr>
                <w:rFonts w:ascii="Garamond" w:hAnsi="Garamond"/>
                <w:szCs w:val="24"/>
              </w:rPr>
              <w:t>Salvataggio domanda tirocinio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9E6D20" w:rsidRDefault="009E6D20" w:rsidP="00A66DCE">
            <w:pPr>
              <w:rPr>
                <w:rFonts w:ascii="Garamond" w:hAnsi="Garamond"/>
                <w:szCs w:val="24"/>
              </w:rPr>
            </w:pPr>
            <w:r>
              <w:rPr>
                <w:rFonts w:ascii="Garamond" w:hAnsi="Garamond"/>
                <w:szCs w:val="24"/>
              </w:rPr>
              <w:t>Il sottosistema permette di scaricare su database le informazioni relative ad una domanda di tirocinio</w:t>
            </w:r>
          </w:p>
        </w:tc>
      </w:tr>
      <w:tr w:rsidR="003572CD" w:rsidRPr="00831A28" w:rsidTr="00E359C1">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72CD" w:rsidRDefault="009E6D20" w:rsidP="009E6D20">
            <w:pPr>
              <w:ind w:left="5"/>
              <w:rPr>
                <w:rFonts w:ascii="Garamond" w:hAnsi="Garamond"/>
                <w:szCs w:val="24"/>
              </w:rPr>
            </w:pPr>
            <w:r>
              <w:rPr>
                <w:rFonts w:ascii="Garamond" w:hAnsi="Garamond"/>
                <w:szCs w:val="24"/>
              </w:rPr>
              <w:t>Aggiornamento domanda tirocinio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72CD" w:rsidRDefault="009E6D20" w:rsidP="00A66DCE">
            <w:pPr>
              <w:rPr>
                <w:rFonts w:ascii="Garamond" w:hAnsi="Garamond"/>
                <w:szCs w:val="24"/>
              </w:rPr>
            </w:pPr>
            <w:r>
              <w:rPr>
                <w:rFonts w:ascii="Garamond" w:hAnsi="Garamond"/>
                <w:szCs w:val="24"/>
              </w:rPr>
              <w:t>Il sottosistema permette di aggiornare su database una specifica domanda di tirocinio</w:t>
            </w:r>
          </w:p>
        </w:tc>
      </w:tr>
    </w:tbl>
    <w:p w:rsidR="00E359C1" w:rsidRPr="00C26F3A" w:rsidRDefault="00E359C1" w:rsidP="0008251E">
      <w:pPr>
        <w:pStyle w:val="Nessunaspaziatura"/>
        <w:spacing w:after="240" w:line="276" w:lineRule="auto"/>
        <w:rPr>
          <w:lang w:val="it-IT"/>
        </w:rPr>
      </w:pPr>
    </w:p>
    <w:tbl>
      <w:tblPr>
        <w:tblStyle w:val="TableGrid1"/>
        <w:tblW w:w="10843"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 w:type="dxa"/>
          <w:left w:w="103" w:type="dxa"/>
          <w:right w:w="115" w:type="dxa"/>
        </w:tblCellMar>
        <w:tblLook w:val="04A0" w:firstRow="1" w:lastRow="0" w:firstColumn="1" w:lastColumn="0" w:noHBand="0" w:noVBand="1"/>
      </w:tblPr>
      <w:tblGrid>
        <w:gridCol w:w="3046"/>
        <w:gridCol w:w="7797"/>
      </w:tblGrid>
      <w:tr w:rsidR="00821775" w:rsidRPr="00C26F3A" w:rsidTr="00C26F3A">
        <w:trPr>
          <w:trHeight w:val="329"/>
        </w:trPr>
        <w:tc>
          <w:tcPr>
            <w:tcW w:w="108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hideMark/>
          </w:tcPr>
          <w:p w:rsidR="00821775" w:rsidRPr="00C26F3A" w:rsidRDefault="00821775" w:rsidP="00A66DCE">
            <w:pPr>
              <w:ind w:left="12"/>
              <w:jc w:val="center"/>
              <w:rPr>
                <w:rFonts w:ascii="Century Gothic" w:hAnsi="Century Gothic"/>
                <w:b/>
                <w:color w:val="FFFFFF"/>
                <w:sz w:val="16"/>
              </w:rPr>
            </w:pPr>
            <w:r w:rsidRPr="00C26F3A">
              <w:rPr>
                <w:rFonts w:ascii="Century Gothic" w:hAnsi="Century Gothic"/>
                <w:color w:val="FFFFFF"/>
                <w:sz w:val="16"/>
              </w:rPr>
              <w:t>Utenza</w:t>
            </w:r>
          </w:p>
        </w:tc>
      </w:tr>
      <w:tr w:rsidR="00821775" w:rsidRPr="00C26F3A" w:rsidTr="00C26F3A">
        <w:trPr>
          <w:trHeight w:val="329"/>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tcPr>
          <w:p w:rsidR="00821775" w:rsidRPr="00C26F3A" w:rsidRDefault="00821775" w:rsidP="00A66DCE">
            <w:pPr>
              <w:ind w:left="12"/>
              <w:jc w:val="center"/>
              <w:rPr>
                <w:rFonts w:ascii="Century Gothic" w:hAnsi="Century Gothic"/>
                <w:color w:val="FFFFFF"/>
                <w:sz w:val="16"/>
              </w:rPr>
            </w:pPr>
            <w:r w:rsidRPr="00C26F3A">
              <w:rPr>
                <w:rFonts w:ascii="Century Gothic" w:hAnsi="Century Gothic"/>
                <w:color w:val="FFFFFF"/>
                <w:sz w:val="16"/>
              </w:rPr>
              <w:t>Servizio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tcPr>
          <w:p w:rsidR="00821775" w:rsidRPr="00C26F3A" w:rsidRDefault="00821775" w:rsidP="00A66DCE">
            <w:pPr>
              <w:ind w:left="12"/>
              <w:jc w:val="center"/>
              <w:rPr>
                <w:rFonts w:ascii="Century Gothic" w:hAnsi="Century Gothic"/>
                <w:color w:val="FFFFFF"/>
                <w:sz w:val="16"/>
              </w:rPr>
            </w:pPr>
            <w:r w:rsidRPr="00C26F3A">
              <w:rPr>
                <w:rFonts w:ascii="Century Gothic" w:hAnsi="Century Gothic"/>
                <w:color w:val="FFFFFF"/>
                <w:sz w:val="16"/>
              </w:rPr>
              <w:t>Descrizione</w:t>
            </w:r>
          </w:p>
        </w:tc>
      </w:tr>
      <w:tr w:rsidR="00821775"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1775" w:rsidRPr="000E21F2" w:rsidRDefault="00821775" w:rsidP="00A66DCE">
            <w:pPr>
              <w:ind w:left="5"/>
              <w:rPr>
                <w:rFonts w:ascii="Garamond" w:hAnsi="Garamond"/>
                <w:b/>
                <w:szCs w:val="24"/>
              </w:rPr>
            </w:pPr>
            <w:r>
              <w:rPr>
                <w:rFonts w:ascii="Garamond" w:hAnsi="Garamond"/>
                <w:szCs w:val="24"/>
              </w:rPr>
              <w:t>Login</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1775" w:rsidRPr="00831A28" w:rsidRDefault="00821775" w:rsidP="00821775">
            <w:pPr>
              <w:rPr>
                <w:rFonts w:ascii="Garamond" w:hAnsi="Garamond"/>
                <w:szCs w:val="24"/>
              </w:rPr>
            </w:pPr>
            <w:r>
              <w:rPr>
                <w:rFonts w:ascii="Garamond" w:hAnsi="Garamond"/>
                <w:szCs w:val="24"/>
              </w:rPr>
              <w:t>Il sottosistema permette di autenticare un utente nel sistema tramite una coppia di username e password</w:t>
            </w:r>
          </w:p>
        </w:tc>
      </w:tr>
      <w:tr w:rsidR="00821775"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1775" w:rsidRDefault="00821775" w:rsidP="00A66DCE">
            <w:pPr>
              <w:ind w:left="5"/>
              <w:rPr>
                <w:rFonts w:ascii="Garamond" w:hAnsi="Garamond"/>
                <w:szCs w:val="24"/>
              </w:rPr>
            </w:pPr>
            <w:r>
              <w:rPr>
                <w:rFonts w:ascii="Garamond" w:hAnsi="Garamond"/>
                <w:szCs w:val="24"/>
              </w:rPr>
              <w:t>Logout</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1775" w:rsidRDefault="00821775" w:rsidP="00821775">
            <w:pPr>
              <w:rPr>
                <w:rFonts w:ascii="Garamond" w:hAnsi="Garamond"/>
                <w:szCs w:val="24"/>
              </w:rPr>
            </w:pPr>
            <w:r>
              <w:rPr>
                <w:rFonts w:ascii="Garamond" w:hAnsi="Garamond"/>
                <w:szCs w:val="24"/>
              </w:rPr>
              <w:t>Il sistema permette di rimuovere l’utente che si era precedentemente autenticato nel sistema</w:t>
            </w:r>
          </w:p>
        </w:tc>
      </w:tr>
      <w:tr w:rsidR="00821775"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1775" w:rsidRDefault="00821775" w:rsidP="00A66DCE">
            <w:pPr>
              <w:ind w:left="5"/>
              <w:rPr>
                <w:rFonts w:ascii="Garamond" w:hAnsi="Garamond"/>
                <w:szCs w:val="24"/>
              </w:rPr>
            </w:pPr>
            <w:r>
              <w:rPr>
                <w:rFonts w:ascii="Garamond" w:hAnsi="Garamond"/>
                <w:szCs w:val="24"/>
              </w:rPr>
              <w:t>Ottenimento utente autenticato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1775" w:rsidRDefault="00821775" w:rsidP="00821775">
            <w:pPr>
              <w:rPr>
                <w:rFonts w:ascii="Garamond" w:hAnsi="Garamond"/>
                <w:szCs w:val="24"/>
              </w:rPr>
            </w:pPr>
            <w:r>
              <w:rPr>
                <w:rFonts w:ascii="Garamond" w:hAnsi="Garamond"/>
                <w:szCs w:val="24"/>
              </w:rPr>
              <w:t>Il sottosistema permette di ottenere l’utente autenticato nel sistema</w:t>
            </w:r>
          </w:p>
        </w:tc>
      </w:tr>
    </w:tbl>
    <w:p w:rsidR="00821775" w:rsidRPr="00C26F3A" w:rsidRDefault="00821775" w:rsidP="0008251E">
      <w:pPr>
        <w:pStyle w:val="Nessunaspaziatura"/>
        <w:spacing w:after="240" w:line="276" w:lineRule="auto"/>
        <w:rPr>
          <w:lang w:val="it-IT"/>
        </w:rPr>
      </w:pPr>
    </w:p>
    <w:tbl>
      <w:tblPr>
        <w:tblStyle w:val="TableGrid1"/>
        <w:tblW w:w="10843"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 w:type="dxa"/>
          <w:left w:w="103" w:type="dxa"/>
          <w:right w:w="115" w:type="dxa"/>
        </w:tblCellMar>
        <w:tblLook w:val="04A0" w:firstRow="1" w:lastRow="0" w:firstColumn="1" w:lastColumn="0" w:noHBand="0" w:noVBand="1"/>
      </w:tblPr>
      <w:tblGrid>
        <w:gridCol w:w="3046"/>
        <w:gridCol w:w="7797"/>
      </w:tblGrid>
      <w:tr w:rsidR="00821775" w:rsidRPr="00C26F3A" w:rsidTr="00C26F3A">
        <w:trPr>
          <w:trHeight w:val="329"/>
        </w:trPr>
        <w:tc>
          <w:tcPr>
            <w:tcW w:w="108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hideMark/>
          </w:tcPr>
          <w:p w:rsidR="00821775" w:rsidRPr="00C26F3A" w:rsidRDefault="00821775" w:rsidP="00A66DCE">
            <w:pPr>
              <w:ind w:left="12"/>
              <w:jc w:val="center"/>
              <w:rPr>
                <w:rFonts w:ascii="Century Gothic" w:hAnsi="Century Gothic"/>
                <w:b/>
                <w:color w:val="FFFFFF"/>
                <w:sz w:val="16"/>
              </w:rPr>
            </w:pPr>
            <w:r w:rsidRPr="00C26F3A">
              <w:rPr>
                <w:rFonts w:ascii="Century Gothic" w:hAnsi="Century Gothic"/>
                <w:color w:val="FFFFFF"/>
                <w:sz w:val="16"/>
              </w:rPr>
              <w:t>Convenzioni</w:t>
            </w:r>
          </w:p>
        </w:tc>
      </w:tr>
      <w:tr w:rsidR="00821775" w:rsidRPr="00C26F3A" w:rsidTr="00C26F3A">
        <w:trPr>
          <w:trHeight w:val="329"/>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tcPr>
          <w:p w:rsidR="00821775" w:rsidRPr="00C26F3A" w:rsidRDefault="00821775" w:rsidP="00A66DCE">
            <w:pPr>
              <w:ind w:left="12"/>
              <w:jc w:val="center"/>
              <w:rPr>
                <w:rFonts w:ascii="Century Gothic" w:hAnsi="Century Gothic"/>
                <w:color w:val="FFFFFF"/>
                <w:sz w:val="16"/>
              </w:rPr>
            </w:pPr>
            <w:r w:rsidRPr="00C26F3A">
              <w:rPr>
                <w:rFonts w:ascii="Century Gothic" w:hAnsi="Century Gothic"/>
                <w:color w:val="FFFFFF"/>
                <w:sz w:val="16"/>
              </w:rPr>
              <w:t>Servizio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tcPr>
          <w:p w:rsidR="00821775" w:rsidRPr="00C26F3A" w:rsidRDefault="00821775" w:rsidP="00A66DCE">
            <w:pPr>
              <w:ind w:left="12"/>
              <w:jc w:val="center"/>
              <w:rPr>
                <w:rFonts w:ascii="Century Gothic" w:hAnsi="Century Gothic"/>
                <w:color w:val="FFFFFF"/>
                <w:sz w:val="16"/>
              </w:rPr>
            </w:pPr>
            <w:r w:rsidRPr="00C26F3A">
              <w:rPr>
                <w:rFonts w:ascii="Century Gothic" w:hAnsi="Century Gothic"/>
                <w:color w:val="FFFFFF"/>
                <w:sz w:val="16"/>
              </w:rPr>
              <w:t>Descrizione</w:t>
            </w:r>
          </w:p>
        </w:tc>
      </w:tr>
      <w:tr w:rsidR="00821775"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1775" w:rsidRPr="000E21F2" w:rsidRDefault="00821775" w:rsidP="00A66DCE">
            <w:pPr>
              <w:ind w:left="5"/>
              <w:rPr>
                <w:rFonts w:ascii="Garamond" w:hAnsi="Garamond"/>
                <w:b/>
                <w:szCs w:val="24"/>
              </w:rPr>
            </w:pPr>
            <w:r>
              <w:rPr>
                <w:rFonts w:ascii="Garamond" w:hAnsi="Garamond"/>
                <w:szCs w:val="24"/>
              </w:rPr>
              <w:t>Registrazione richiesta convenzionamento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21775" w:rsidRPr="00831A28" w:rsidRDefault="00821775" w:rsidP="00821775">
            <w:pPr>
              <w:rPr>
                <w:rFonts w:ascii="Garamond" w:hAnsi="Garamond"/>
                <w:szCs w:val="24"/>
              </w:rPr>
            </w:pPr>
            <w:r>
              <w:rPr>
                <w:rFonts w:ascii="Garamond" w:hAnsi="Garamond"/>
                <w:szCs w:val="24"/>
              </w:rPr>
              <w:t>Il sottosistema permette di registrare una richiesta di convenzionamento con tutte le informazioni di azienda e delegato associate</w:t>
            </w:r>
          </w:p>
        </w:tc>
      </w:tr>
      <w:tr w:rsidR="00821775"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1775" w:rsidRDefault="00821775" w:rsidP="00A66DCE">
            <w:pPr>
              <w:ind w:left="5"/>
              <w:rPr>
                <w:rFonts w:ascii="Garamond" w:hAnsi="Garamond"/>
                <w:szCs w:val="24"/>
              </w:rPr>
            </w:pPr>
            <w:r>
              <w:rPr>
                <w:rFonts w:ascii="Garamond" w:hAnsi="Garamond"/>
                <w:szCs w:val="24"/>
              </w:rPr>
              <w:t>Approvazione richiesta convenzionamento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1775" w:rsidRDefault="00821775" w:rsidP="00821775">
            <w:pPr>
              <w:rPr>
                <w:rFonts w:ascii="Garamond" w:hAnsi="Garamond"/>
                <w:szCs w:val="24"/>
              </w:rPr>
            </w:pPr>
            <w:r>
              <w:rPr>
                <w:rFonts w:ascii="Garamond" w:hAnsi="Garamond"/>
                <w:szCs w:val="24"/>
              </w:rPr>
              <w:t>Il sottosistema permette di approvare una richiesta di convenzionamento esistente</w:t>
            </w:r>
          </w:p>
        </w:tc>
      </w:tr>
      <w:tr w:rsidR="00821775"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1775" w:rsidRDefault="00821775" w:rsidP="00A66DCE">
            <w:pPr>
              <w:ind w:left="5"/>
              <w:rPr>
                <w:rFonts w:ascii="Garamond" w:hAnsi="Garamond"/>
                <w:szCs w:val="24"/>
              </w:rPr>
            </w:pPr>
            <w:r>
              <w:rPr>
                <w:rFonts w:ascii="Garamond" w:hAnsi="Garamond"/>
                <w:szCs w:val="24"/>
              </w:rPr>
              <w:t>Rifiuto richiesta convenzionamento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1775" w:rsidRDefault="00821775" w:rsidP="00821775">
            <w:pPr>
              <w:rPr>
                <w:rFonts w:ascii="Garamond" w:hAnsi="Garamond"/>
                <w:szCs w:val="24"/>
              </w:rPr>
            </w:pPr>
            <w:r>
              <w:rPr>
                <w:rFonts w:ascii="Garamond" w:hAnsi="Garamond"/>
                <w:szCs w:val="24"/>
              </w:rPr>
              <w:t>Il sottosistema permette di rifiutare una richiesta di convenzionamento esistente specificandone la motivazione</w:t>
            </w:r>
          </w:p>
        </w:tc>
      </w:tr>
      <w:tr w:rsidR="00821775"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1775" w:rsidRDefault="00821775" w:rsidP="00A66DCE">
            <w:pPr>
              <w:ind w:left="5"/>
              <w:rPr>
                <w:rFonts w:ascii="Garamond" w:hAnsi="Garamond"/>
                <w:szCs w:val="24"/>
              </w:rPr>
            </w:pPr>
            <w:r>
              <w:rPr>
                <w:rFonts w:ascii="Garamond" w:hAnsi="Garamond"/>
                <w:szCs w:val="24"/>
              </w:rPr>
              <w:t>Elencazione richieste convenzionamento in attesa</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1775" w:rsidRDefault="00821775" w:rsidP="00821775">
            <w:pPr>
              <w:rPr>
                <w:rFonts w:ascii="Garamond" w:hAnsi="Garamond"/>
                <w:szCs w:val="24"/>
              </w:rPr>
            </w:pPr>
            <w:r>
              <w:rPr>
                <w:rFonts w:ascii="Garamond" w:hAnsi="Garamond"/>
                <w:szCs w:val="24"/>
              </w:rPr>
              <w:t>Il sottosistema permette di elencare le richieste di convenzionamento non ancora gestite</w:t>
            </w:r>
          </w:p>
        </w:tc>
      </w:tr>
      <w:tr w:rsidR="00821775"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1775" w:rsidRDefault="00821775" w:rsidP="00A66DCE">
            <w:pPr>
              <w:ind w:left="5"/>
              <w:rPr>
                <w:rFonts w:ascii="Garamond" w:hAnsi="Garamond"/>
                <w:szCs w:val="24"/>
              </w:rPr>
            </w:pPr>
            <w:r>
              <w:rPr>
                <w:rFonts w:ascii="Garamond" w:hAnsi="Garamond"/>
                <w:szCs w:val="24"/>
              </w:rPr>
              <w:t>Elencazione aziende convenzionate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1775" w:rsidRDefault="00821775" w:rsidP="00821775">
            <w:pPr>
              <w:rPr>
                <w:rFonts w:ascii="Garamond" w:hAnsi="Garamond"/>
                <w:szCs w:val="24"/>
              </w:rPr>
            </w:pPr>
            <w:r>
              <w:rPr>
                <w:rFonts w:ascii="Garamond" w:hAnsi="Garamond"/>
                <w:szCs w:val="24"/>
              </w:rPr>
              <w:t>Il sottosistema permette di elencare le aziende convenzionate</w:t>
            </w:r>
          </w:p>
        </w:tc>
      </w:tr>
      <w:tr w:rsidR="00821775"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1775" w:rsidRDefault="00EC1DF0" w:rsidP="00A66DCE">
            <w:pPr>
              <w:ind w:left="5"/>
              <w:rPr>
                <w:rFonts w:ascii="Garamond" w:hAnsi="Garamond"/>
                <w:szCs w:val="24"/>
              </w:rPr>
            </w:pPr>
            <w:r>
              <w:rPr>
                <w:rFonts w:ascii="Garamond" w:hAnsi="Garamond"/>
                <w:szCs w:val="24"/>
              </w:rPr>
              <w:t>Ottenimento azienda</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821775" w:rsidRDefault="00EC1DF0" w:rsidP="00821775">
            <w:pPr>
              <w:rPr>
                <w:rFonts w:ascii="Garamond" w:hAnsi="Garamond"/>
                <w:szCs w:val="24"/>
              </w:rPr>
            </w:pPr>
            <w:r>
              <w:rPr>
                <w:rFonts w:ascii="Garamond" w:hAnsi="Garamond"/>
                <w:szCs w:val="24"/>
              </w:rPr>
              <w:t xml:space="preserve">Il sottosistema permette di ottenere tutte le informazioni relative ad una specifica </w:t>
            </w:r>
            <w:r>
              <w:rPr>
                <w:rFonts w:ascii="Garamond" w:hAnsi="Garamond"/>
                <w:szCs w:val="24"/>
              </w:rPr>
              <w:lastRenderedPageBreak/>
              <w:t>azienda</w:t>
            </w:r>
          </w:p>
        </w:tc>
      </w:tr>
    </w:tbl>
    <w:p w:rsidR="00E359C1" w:rsidRPr="00C26F3A" w:rsidRDefault="00E359C1" w:rsidP="0008251E">
      <w:pPr>
        <w:pStyle w:val="Nessunaspaziatura"/>
        <w:spacing w:after="240" w:line="276" w:lineRule="auto"/>
        <w:rPr>
          <w:lang w:val="it-IT"/>
        </w:rPr>
      </w:pPr>
    </w:p>
    <w:tbl>
      <w:tblPr>
        <w:tblStyle w:val="TableGrid1"/>
        <w:tblW w:w="10843"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 w:type="dxa"/>
          <w:left w:w="103" w:type="dxa"/>
          <w:right w:w="115" w:type="dxa"/>
        </w:tblCellMar>
        <w:tblLook w:val="04A0" w:firstRow="1" w:lastRow="0" w:firstColumn="1" w:lastColumn="0" w:noHBand="0" w:noVBand="1"/>
      </w:tblPr>
      <w:tblGrid>
        <w:gridCol w:w="3046"/>
        <w:gridCol w:w="7797"/>
      </w:tblGrid>
      <w:tr w:rsidR="00EC1DF0" w:rsidRPr="00C26F3A" w:rsidTr="00C26F3A">
        <w:trPr>
          <w:trHeight w:val="329"/>
        </w:trPr>
        <w:tc>
          <w:tcPr>
            <w:tcW w:w="108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hideMark/>
          </w:tcPr>
          <w:p w:rsidR="00EC1DF0" w:rsidRPr="00C26F3A" w:rsidRDefault="00EC1DF0" w:rsidP="00A66DCE">
            <w:pPr>
              <w:ind w:left="12"/>
              <w:jc w:val="center"/>
              <w:rPr>
                <w:rFonts w:ascii="Century Gothic" w:hAnsi="Century Gothic"/>
                <w:b/>
                <w:color w:val="FFFFFF"/>
                <w:sz w:val="16"/>
              </w:rPr>
            </w:pPr>
            <w:r w:rsidRPr="00C26F3A">
              <w:rPr>
                <w:rFonts w:ascii="Century Gothic" w:hAnsi="Century Gothic"/>
                <w:color w:val="FFFFFF"/>
                <w:sz w:val="16"/>
              </w:rPr>
              <w:t>Progetti formativi</w:t>
            </w:r>
          </w:p>
        </w:tc>
      </w:tr>
      <w:tr w:rsidR="00EC1DF0" w:rsidRPr="00C26F3A" w:rsidTr="00C26F3A">
        <w:trPr>
          <w:trHeight w:val="329"/>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tcPr>
          <w:p w:rsidR="00EC1DF0" w:rsidRPr="00C26F3A" w:rsidRDefault="00EC1DF0" w:rsidP="00A66DCE">
            <w:pPr>
              <w:ind w:left="12"/>
              <w:jc w:val="center"/>
              <w:rPr>
                <w:rFonts w:ascii="Century Gothic" w:hAnsi="Century Gothic"/>
                <w:color w:val="FFFFFF"/>
                <w:sz w:val="16"/>
              </w:rPr>
            </w:pPr>
            <w:r w:rsidRPr="00C26F3A">
              <w:rPr>
                <w:rFonts w:ascii="Century Gothic" w:hAnsi="Century Gothic"/>
                <w:color w:val="FFFFFF"/>
                <w:sz w:val="16"/>
              </w:rPr>
              <w:t>Servizio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tcPr>
          <w:p w:rsidR="00EC1DF0" w:rsidRPr="00C26F3A" w:rsidRDefault="00EC1DF0" w:rsidP="00A66DCE">
            <w:pPr>
              <w:ind w:left="12"/>
              <w:jc w:val="center"/>
              <w:rPr>
                <w:rFonts w:ascii="Century Gothic" w:hAnsi="Century Gothic"/>
                <w:color w:val="FFFFFF"/>
                <w:sz w:val="16"/>
              </w:rPr>
            </w:pPr>
            <w:r w:rsidRPr="00C26F3A">
              <w:rPr>
                <w:rFonts w:ascii="Century Gothic" w:hAnsi="Century Gothic"/>
                <w:color w:val="FFFFFF"/>
                <w:sz w:val="16"/>
              </w:rPr>
              <w:t>Descrizione</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C1DF0" w:rsidRPr="000E21F2" w:rsidRDefault="00EC1DF0" w:rsidP="00A66DCE">
            <w:pPr>
              <w:ind w:left="5"/>
              <w:rPr>
                <w:rFonts w:ascii="Garamond" w:hAnsi="Garamond"/>
                <w:b/>
                <w:szCs w:val="24"/>
              </w:rPr>
            </w:pPr>
            <w:r>
              <w:rPr>
                <w:rFonts w:ascii="Garamond" w:hAnsi="Garamond"/>
                <w:szCs w:val="24"/>
              </w:rPr>
              <w:t>Aggiunta progetto formativo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C1DF0" w:rsidRPr="00831A28" w:rsidRDefault="00EC1DF0" w:rsidP="00A66DCE">
            <w:pPr>
              <w:rPr>
                <w:rFonts w:ascii="Garamond" w:hAnsi="Garamond"/>
                <w:szCs w:val="24"/>
              </w:rPr>
            </w:pPr>
            <w:r>
              <w:rPr>
                <w:rFonts w:ascii="Garamond" w:hAnsi="Garamond"/>
                <w:szCs w:val="24"/>
              </w:rPr>
              <w:t>Il sottosistema permette di aggiungere un progetto formativo alla lista di quelli offerti da un’azienda</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ind w:left="5"/>
              <w:rPr>
                <w:rFonts w:ascii="Garamond" w:hAnsi="Garamond"/>
                <w:szCs w:val="24"/>
              </w:rPr>
            </w:pPr>
            <w:r>
              <w:rPr>
                <w:rFonts w:ascii="Garamond" w:hAnsi="Garamond"/>
                <w:szCs w:val="24"/>
              </w:rPr>
              <w:t>Archiviazione progetto formativo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rPr>
                <w:rFonts w:ascii="Garamond" w:hAnsi="Garamond"/>
                <w:szCs w:val="24"/>
              </w:rPr>
            </w:pPr>
            <w:r>
              <w:rPr>
                <w:rFonts w:ascii="Garamond" w:hAnsi="Garamond"/>
                <w:szCs w:val="24"/>
              </w:rPr>
              <w:t>Il sottosistema permette di archiviare un progetto formativo esistente</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ind w:left="5"/>
              <w:rPr>
                <w:rFonts w:ascii="Garamond" w:hAnsi="Garamond"/>
                <w:szCs w:val="24"/>
              </w:rPr>
            </w:pPr>
            <w:r>
              <w:rPr>
                <w:rFonts w:ascii="Garamond" w:hAnsi="Garamond"/>
                <w:szCs w:val="24"/>
              </w:rPr>
              <w:t>Elencazione progetti formativi</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rPr>
                <w:rFonts w:ascii="Garamond" w:hAnsi="Garamond"/>
                <w:szCs w:val="24"/>
              </w:rPr>
            </w:pPr>
            <w:r>
              <w:rPr>
                <w:rFonts w:ascii="Garamond" w:hAnsi="Garamond"/>
                <w:szCs w:val="24"/>
              </w:rPr>
              <w:t>Il sottosistema permette di elencare i progetti formativi offerti da un’azienda</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ind w:left="5"/>
              <w:rPr>
                <w:rFonts w:ascii="Garamond" w:hAnsi="Garamond"/>
                <w:szCs w:val="24"/>
              </w:rPr>
            </w:pPr>
            <w:r>
              <w:rPr>
                <w:rFonts w:ascii="Garamond" w:hAnsi="Garamond"/>
                <w:szCs w:val="24"/>
              </w:rPr>
              <w:t>Ottenimento progetto formativo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rPr>
                <w:rFonts w:ascii="Garamond" w:hAnsi="Garamond"/>
                <w:szCs w:val="24"/>
              </w:rPr>
            </w:pPr>
            <w:r>
              <w:rPr>
                <w:rFonts w:ascii="Garamond" w:hAnsi="Garamond"/>
                <w:szCs w:val="24"/>
              </w:rPr>
              <w:t>Il sottosistema permette di ottenere tutte le informazioni relative ad un progetto formativo</w:t>
            </w:r>
          </w:p>
        </w:tc>
      </w:tr>
    </w:tbl>
    <w:p w:rsidR="00EC1DF0" w:rsidRPr="00C26F3A" w:rsidRDefault="00EC1DF0" w:rsidP="0008251E">
      <w:pPr>
        <w:pStyle w:val="Nessunaspaziatura"/>
        <w:spacing w:after="240" w:line="276" w:lineRule="auto"/>
        <w:rPr>
          <w:lang w:val="it-IT"/>
        </w:rPr>
      </w:pPr>
    </w:p>
    <w:tbl>
      <w:tblPr>
        <w:tblStyle w:val="TableGrid1"/>
        <w:tblW w:w="10843"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 w:type="dxa"/>
          <w:left w:w="103" w:type="dxa"/>
          <w:right w:w="115" w:type="dxa"/>
        </w:tblCellMar>
        <w:tblLook w:val="04A0" w:firstRow="1" w:lastRow="0" w:firstColumn="1" w:lastColumn="0" w:noHBand="0" w:noVBand="1"/>
      </w:tblPr>
      <w:tblGrid>
        <w:gridCol w:w="3046"/>
        <w:gridCol w:w="7797"/>
      </w:tblGrid>
      <w:tr w:rsidR="00EC1DF0" w:rsidRPr="00C26F3A" w:rsidTr="00C26F3A">
        <w:trPr>
          <w:trHeight w:val="329"/>
        </w:trPr>
        <w:tc>
          <w:tcPr>
            <w:tcW w:w="108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hideMark/>
          </w:tcPr>
          <w:p w:rsidR="00EC1DF0" w:rsidRPr="00C26F3A" w:rsidRDefault="00EC1DF0" w:rsidP="00A66DCE">
            <w:pPr>
              <w:ind w:left="12"/>
              <w:jc w:val="center"/>
              <w:rPr>
                <w:rFonts w:ascii="Century Gothic" w:hAnsi="Century Gothic"/>
                <w:b/>
                <w:color w:val="FFFFFF"/>
                <w:sz w:val="16"/>
              </w:rPr>
            </w:pPr>
            <w:r w:rsidRPr="00C26F3A">
              <w:rPr>
                <w:rFonts w:ascii="Century Gothic" w:hAnsi="Century Gothic"/>
                <w:color w:val="FFFFFF"/>
                <w:sz w:val="16"/>
              </w:rPr>
              <w:t>Domande tirocinio</w:t>
            </w:r>
          </w:p>
        </w:tc>
      </w:tr>
      <w:tr w:rsidR="00EC1DF0" w:rsidRPr="00C26F3A" w:rsidTr="00C26F3A">
        <w:trPr>
          <w:trHeight w:val="329"/>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tcPr>
          <w:p w:rsidR="00EC1DF0" w:rsidRPr="00C26F3A" w:rsidRDefault="00EC1DF0" w:rsidP="00A66DCE">
            <w:pPr>
              <w:ind w:left="12"/>
              <w:jc w:val="center"/>
              <w:rPr>
                <w:rFonts w:ascii="Century Gothic" w:hAnsi="Century Gothic"/>
                <w:color w:val="FFFFFF"/>
                <w:sz w:val="16"/>
              </w:rPr>
            </w:pPr>
            <w:r w:rsidRPr="00C26F3A">
              <w:rPr>
                <w:rFonts w:ascii="Century Gothic" w:hAnsi="Century Gothic"/>
                <w:color w:val="FFFFFF"/>
                <w:sz w:val="16"/>
              </w:rPr>
              <w:t>Servizio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tcPr>
          <w:p w:rsidR="00EC1DF0" w:rsidRPr="00C26F3A" w:rsidRDefault="00EC1DF0" w:rsidP="00A66DCE">
            <w:pPr>
              <w:ind w:left="12"/>
              <w:jc w:val="center"/>
              <w:rPr>
                <w:rFonts w:ascii="Century Gothic" w:hAnsi="Century Gothic"/>
                <w:color w:val="FFFFFF"/>
                <w:sz w:val="16"/>
              </w:rPr>
            </w:pPr>
            <w:r w:rsidRPr="00C26F3A">
              <w:rPr>
                <w:rFonts w:ascii="Century Gothic" w:hAnsi="Century Gothic"/>
                <w:color w:val="FFFFFF"/>
                <w:sz w:val="16"/>
              </w:rPr>
              <w:t>Descrizione</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C1DF0" w:rsidRPr="000E21F2" w:rsidRDefault="00EC1DF0" w:rsidP="00A66DCE">
            <w:pPr>
              <w:ind w:left="5"/>
              <w:rPr>
                <w:rFonts w:ascii="Garamond" w:hAnsi="Garamond"/>
                <w:b/>
                <w:szCs w:val="24"/>
              </w:rPr>
            </w:pPr>
            <w:r>
              <w:rPr>
                <w:rFonts w:ascii="Garamond" w:hAnsi="Garamond"/>
                <w:szCs w:val="24"/>
              </w:rPr>
              <w:t>Registrazione domanda di tirocinio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C1DF0" w:rsidRPr="00831A28" w:rsidRDefault="00EC1DF0" w:rsidP="00A66DCE">
            <w:pPr>
              <w:rPr>
                <w:rFonts w:ascii="Garamond" w:hAnsi="Garamond"/>
                <w:szCs w:val="24"/>
              </w:rPr>
            </w:pPr>
            <w:r>
              <w:rPr>
                <w:rFonts w:ascii="Garamond" w:hAnsi="Garamond"/>
                <w:szCs w:val="24"/>
              </w:rPr>
              <w:t>Il sottosistema permette di registrare una nuova domanda di tirocinio</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ind w:left="5"/>
              <w:rPr>
                <w:rFonts w:ascii="Garamond" w:hAnsi="Garamond"/>
                <w:szCs w:val="24"/>
              </w:rPr>
            </w:pPr>
            <w:r>
              <w:rPr>
                <w:rFonts w:ascii="Garamond" w:hAnsi="Garamond"/>
                <w:szCs w:val="24"/>
              </w:rPr>
              <w:t>Accettazione domanda di tirocinio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rPr>
                <w:rFonts w:ascii="Garamond" w:hAnsi="Garamond"/>
                <w:szCs w:val="24"/>
              </w:rPr>
            </w:pPr>
            <w:r>
              <w:rPr>
                <w:rFonts w:ascii="Garamond" w:hAnsi="Garamond"/>
                <w:szCs w:val="24"/>
              </w:rPr>
              <w:t>Il sottosistema permette di accettare una domanda di tirocinio esistente</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ind w:left="5"/>
              <w:rPr>
                <w:rFonts w:ascii="Garamond" w:hAnsi="Garamond"/>
                <w:szCs w:val="24"/>
              </w:rPr>
            </w:pPr>
            <w:r>
              <w:rPr>
                <w:rFonts w:ascii="Garamond" w:hAnsi="Garamond"/>
                <w:szCs w:val="24"/>
              </w:rPr>
              <w:t>Rifiuto domanda di tirocinio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rPr>
                <w:rFonts w:ascii="Garamond" w:hAnsi="Garamond"/>
                <w:szCs w:val="24"/>
              </w:rPr>
            </w:pPr>
            <w:r>
              <w:rPr>
                <w:rFonts w:ascii="Garamond" w:hAnsi="Garamond"/>
                <w:szCs w:val="24"/>
              </w:rPr>
              <w:t>Il sottosistema permette di rifiutare una domanda di tirocinio esistente</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ind w:left="5"/>
              <w:rPr>
                <w:rFonts w:ascii="Garamond" w:hAnsi="Garamond"/>
                <w:szCs w:val="24"/>
              </w:rPr>
            </w:pPr>
            <w:r>
              <w:rPr>
                <w:rFonts w:ascii="Garamond" w:hAnsi="Garamond"/>
                <w:szCs w:val="24"/>
              </w:rPr>
              <w:t>Approvazione domanda di tirocinio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rPr>
                <w:rFonts w:ascii="Garamond" w:hAnsi="Garamond"/>
                <w:szCs w:val="24"/>
              </w:rPr>
            </w:pPr>
            <w:r>
              <w:rPr>
                <w:rFonts w:ascii="Garamond" w:hAnsi="Garamond"/>
                <w:szCs w:val="24"/>
              </w:rPr>
              <w:t>Il sottosistema permette di approvare una domanda di tirocinio esistente</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ind w:left="5"/>
              <w:rPr>
                <w:rFonts w:ascii="Garamond" w:hAnsi="Garamond"/>
                <w:szCs w:val="24"/>
              </w:rPr>
            </w:pPr>
            <w:r>
              <w:rPr>
                <w:rFonts w:ascii="Garamond" w:hAnsi="Garamond"/>
                <w:szCs w:val="24"/>
              </w:rPr>
              <w:t>Respinta domanda di tirocinio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rPr>
                <w:rFonts w:ascii="Garamond" w:hAnsi="Garamond"/>
                <w:szCs w:val="24"/>
              </w:rPr>
            </w:pPr>
            <w:r>
              <w:rPr>
                <w:rFonts w:ascii="Garamond" w:hAnsi="Garamond"/>
                <w:szCs w:val="24"/>
              </w:rPr>
              <w:t>Il sottosistema permette di respingere una domanda di tirocinio</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ind w:left="5"/>
              <w:rPr>
                <w:rFonts w:ascii="Garamond" w:hAnsi="Garamond"/>
                <w:szCs w:val="24"/>
              </w:rPr>
            </w:pPr>
            <w:r>
              <w:rPr>
                <w:rFonts w:ascii="Garamond" w:hAnsi="Garamond"/>
                <w:szCs w:val="24"/>
              </w:rPr>
              <w:t>Elencazione domande di tirocinio ricevute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rPr>
                <w:rFonts w:ascii="Garamond" w:hAnsi="Garamond"/>
                <w:szCs w:val="24"/>
              </w:rPr>
            </w:pPr>
            <w:r>
              <w:rPr>
                <w:rFonts w:ascii="Garamond" w:hAnsi="Garamond"/>
                <w:szCs w:val="24"/>
              </w:rPr>
              <w:t>Il sottosistema permette di elencare le domande di tirocinio ricevute da un’azienda o dall’ufficio tirocini</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ind w:left="5"/>
              <w:rPr>
                <w:rFonts w:ascii="Garamond" w:hAnsi="Garamond"/>
                <w:szCs w:val="24"/>
              </w:rPr>
            </w:pPr>
            <w:r>
              <w:rPr>
                <w:rFonts w:ascii="Garamond" w:hAnsi="Garamond"/>
                <w:szCs w:val="24"/>
              </w:rPr>
              <w:t>Elencazione domande di tirocinio inviate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rPr>
                <w:rFonts w:ascii="Garamond" w:hAnsi="Garamond"/>
                <w:szCs w:val="24"/>
              </w:rPr>
            </w:pPr>
            <w:r>
              <w:rPr>
                <w:rFonts w:ascii="Garamond" w:hAnsi="Garamond"/>
                <w:szCs w:val="24"/>
              </w:rPr>
              <w:t>Il sottosistema permette di elencare le domande di tirocinio inviate da uno studente o da un’azienda</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ind w:left="5"/>
              <w:rPr>
                <w:rFonts w:ascii="Garamond" w:hAnsi="Garamond"/>
                <w:szCs w:val="24"/>
              </w:rPr>
            </w:pPr>
            <w:r>
              <w:rPr>
                <w:rFonts w:ascii="Garamond" w:hAnsi="Garamond"/>
                <w:szCs w:val="24"/>
              </w:rPr>
              <w:t>Elencazione tirocini in corso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rPr>
                <w:rFonts w:ascii="Garamond" w:hAnsi="Garamond"/>
                <w:szCs w:val="24"/>
              </w:rPr>
            </w:pPr>
            <w:r>
              <w:rPr>
                <w:rFonts w:ascii="Garamond" w:hAnsi="Garamond"/>
                <w:szCs w:val="24"/>
              </w:rPr>
              <w:t>Il sottosistema permette di elencare i tirocini in corso di uno studente, presso un’azienda o in generale</w:t>
            </w:r>
          </w:p>
        </w:tc>
      </w:tr>
    </w:tbl>
    <w:p w:rsidR="00EC1DF0" w:rsidRPr="00C26F3A" w:rsidRDefault="00EC1DF0" w:rsidP="0008251E">
      <w:pPr>
        <w:pStyle w:val="Nessunaspaziatura"/>
        <w:spacing w:after="240" w:line="276" w:lineRule="auto"/>
        <w:rPr>
          <w:lang w:val="it-IT"/>
        </w:rPr>
      </w:pPr>
    </w:p>
    <w:tbl>
      <w:tblPr>
        <w:tblStyle w:val="TableGrid1"/>
        <w:tblW w:w="10843"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 w:type="dxa"/>
          <w:left w:w="103" w:type="dxa"/>
          <w:right w:w="115" w:type="dxa"/>
        </w:tblCellMar>
        <w:tblLook w:val="04A0" w:firstRow="1" w:lastRow="0" w:firstColumn="1" w:lastColumn="0" w:noHBand="0" w:noVBand="1"/>
      </w:tblPr>
      <w:tblGrid>
        <w:gridCol w:w="3046"/>
        <w:gridCol w:w="7797"/>
      </w:tblGrid>
      <w:tr w:rsidR="00EC1DF0" w:rsidRPr="00C26F3A" w:rsidTr="00C26F3A">
        <w:trPr>
          <w:trHeight w:val="329"/>
        </w:trPr>
        <w:tc>
          <w:tcPr>
            <w:tcW w:w="108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hideMark/>
          </w:tcPr>
          <w:p w:rsidR="00EC1DF0" w:rsidRPr="00C26F3A" w:rsidRDefault="00EC1DF0" w:rsidP="00A66DCE">
            <w:pPr>
              <w:ind w:left="12"/>
              <w:jc w:val="center"/>
              <w:rPr>
                <w:rFonts w:ascii="Century Gothic" w:hAnsi="Century Gothic"/>
                <w:b/>
                <w:color w:val="FFFFFF"/>
                <w:sz w:val="16"/>
              </w:rPr>
            </w:pPr>
            <w:r w:rsidRPr="00C26F3A">
              <w:rPr>
                <w:rFonts w:ascii="Century Gothic" w:hAnsi="Century Gothic"/>
                <w:color w:val="FFFFFF"/>
                <w:sz w:val="16"/>
              </w:rPr>
              <w:t>Studenti</w:t>
            </w:r>
          </w:p>
        </w:tc>
      </w:tr>
      <w:tr w:rsidR="00EC1DF0" w:rsidRPr="00C26F3A" w:rsidTr="00C26F3A">
        <w:trPr>
          <w:trHeight w:val="329"/>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tcPr>
          <w:p w:rsidR="00EC1DF0" w:rsidRPr="00C26F3A" w:rsidRDefault="00EC1DF0" w:rsidP="00A66DCE">
            <w:pPr>
              <w:ind w:left="12"/>
              <w:jc w:val="center"/>
              <w:rPr>
                <w:rFonts w:ascii="Century Gothic" w:hAnsi="Century Gothic"/>
                <w:color w:val="FFFFFF"/>
                <w:sz w:val="16"/>
              </w:rPr>
            </w:pPr>
            <w:r w:rsidRPr="00C26F3A">
              <w:rPr>
                <w:rFonts w:ascii="Century Gothic" w:hAnsi="Century Gothic"/>
                <w:color w:val="FFFFFF"/>
                <w:sz w:val="16"/>
              </w:rPr>
              <w:t>Servizio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tcPr>
          <w:p w:rsidR="00EC1DF0" w:rsidRPr="00C26F3A" w:rsidRDefault="00EC1DF0" w:rsidP="00A66DCE">
            <w:pPr>
              <w:ind w:left="12"/>
              <w:jc w:val="center"/>
              <w:rPr>
                <w:rFonts w:ascii="Century Gothic" w:hAnsi="Century Gothic"/>
                <w:color w:val="FFFFFF"/>
                <w:sz w:val="16"/>
              </w:rPr>
            </w:pPr>
            <w:r w:rsidRPr="00C26F3A">
              <w:rPr>
                <w:rFonts w:ascii="Century Gothic" w:hAnsi="Century Gothic"/>
                <w:color w:val="FFFFFF"/>
                <w:sz w:val="16"/>
              </w:rPr>
              <w:t>Descrizione</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C1DF0" w:rsidRPr="000E21F2" w:rsidRDefault="00EC1DF0" w:rsidP="00A66DCE">
            <w:pPr>
              <w:ind w:left="5"/>
              <w:rPr>
                <w:rFonts w:ascii="Garamond" w:hAnsi="Garamond"/>
                <w:b/>
                <w:szCs w:val="24"/>
              </w:rPr>
            </w:pPr>
            <w:r>
              <w:rPr>
                <w:rFonts w:ascii="Garamond" w:hAnsi="Garamond"/>
                <w:szCs w:val="24"/>
              </w:rPr>
              <w:t>Registrazione richiesta d’iscrizione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C1DF0" w:rsidRPr="00831A28" w:rsidRDefault="00EC1DF0" w:rsidP="00A66DCE">
            <w:pPr>
              <w:rPr>
                <w:rFonts w:ascii="Garamond" w:hAnsi="Garamond"/>
                <w:szCs w:val="24"/>
              </w:rPr>
            </w:pPr>
            <w:r>
              <w:rPr>
                <w:rFonts w:ascii="Garamond" w:hAnsi="Garamond"/>
                <w:szCs w:val="24"/>
              </w:rPr>
              <w:t>Il sottosistema permette di registrare una nuova richiesta d’iscrizione con tutte le informazioni relative allo studente associato</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ind w:left="5"/>
              <w:rPr>
                <w:rFonts w:ascii="Garamond" w:hAnsi="Garamond"/>
                <w:szCs w:val="24"/>
              </w:rPr>
            </w:pPr>
            <w:r>
              <w:rPr>
                <w:rFonts w:ascii="Garamond" w:hAnsi="Garamond"/>
                <w:szCs w:val="24"/>
              </w:rPr>
              <w:t>Approvazione richiesta d’iscrizione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rPr>
                <w:rFonts w:ascii="Garamond" w:hAnsi="Garamond"/>
                <w:szCs w:val="24"/>
              </w:rPr>
            </w:pPr>
            <w:r>
              <w:rPr>
                <w:rFonts w:ascii="Garamond" w:hAnsi="Garamond"/>
                <w:szCs w:val="24"/>
              </w:rPr>
              <w:t>Il sottosistema permette di approvare una richiesta d’iscrizione esistente</w:t>
            </w:r>
          </w:p>
        </w:tc>
      </w:tr>
      <w:tr w:rsidR="00EC1DF0"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ind w:left="5"/>
              <w:rPr>
                <w:rFonts w:ascii="Garamond" w:hAnsi="Garamond"/>
                <w:szCs w:val="24"/>
              </w:rPr>
            </w:pPr>
            <w:r>
              <w:rPr>
                <w:rFonts w:ascii="Garamond" w:hAnsi="Garamond"/>
                <w:szCs w:val="24"/>
              </w:rPr>
              <w:t>Rifiuto richiesta d’iscrizione</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C1DF0" w:rsidRDefault="00EC1DF0" w:rsidP="00A66DCE">
            <w:pPr>
              <w:rPr>
                <w:rFonts w:ascii="Garamond" w:hAnsi="Garamond"/>
                <w:szCs w:val="24"/>
              </w:rPr>
            </w:pPr>
            <w:r>
              <w:rPr>
                <w:rFonts w:ascii="Garamond" w:hAnsi="Garamond"/>
                <w:szCs w:val="24"/>
              </w:rPr>
              <w:t>Il sottosistema permette di rifiutare una richiesta d’iscrizione esistente</w:t>
            </w:r>
          </w:p>
        </w:tc>
      </w:tr>
      <w:tr w:rsidR="00531B94"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31B94" w:rsidRDefault="00531B94" w:rsidP="00A66DCE">
            <w:pPr>
              <w:ind w:left="5"/>
              <w:rPr>
                <w:rFonts w:ascii="Garamond" w:hAnsi="Garamond"/>
                <w:szCs w:val="24"/>
              </w:rPr>
            </w:pPr>
            <w:r>
              <w:rPr>
                <w:rFonts w:ascii="Garamond" w:hAnsi="Garamond"/>
                <w:szCs w:val="24"/>
              </w:rPr>
              <w:t>Elencazione richieste d’iscrizione in attesa</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531B94" w:rsidRDefault="00531B94" w:rsidP="00A66DCE">
            <w:pPr>
              <w:rPr>
                <w:rFonts w:ascii="Garamond" w:hAnsi="Garamond"/>
                <w:szCs w:val="24"/>
              </w:rPr>
            </w:pPr>
            <w:r>
              <w:rPr>
                <w:rFonts w:ascii="Garamond" w:hAnsi="Garamond"/>
                <w:szCs w:val="24"/>
              </w:rPr>
              <w:t>Il sottosistema permette di elencare tutte le richieste d’iscrizione non ancora gestite</w:t>
            </w:r>
          </w:p>
        </w:tc>
      </w:tr>
    </w:tbl>
    <w:p w:rsidR="00EC1DF0" w:rsidRPr="00C26F3A" w:rsidRDefault="00EC1DF0" w:rsidP="0008251E">
      <w:pPr>
        <w:pStyle w:val="Nessunaspaziatura"/>
        <w:spacing w:after="240" w:line="276" w:lineRule="auto"/>
        <w:rPr>
          <w:lang w:val="it-IT"/>
        </w:rPr>
      </w:pPr>
    </w:p>
    <w:tbl>
      <w:tblPr>
        <w:tblStyle w:val="TableGrid1"/>
        <w:tblW w:w="10843"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 w:type="dxa"/>
          <w:left w:w="103" w:type="dxa"/>
          <w:right w:w="115" w:type="dxa"/>
        </w:tblCellMar>
        <w:tblLook w:val="04A0" w:firstRow="1" w:lastRow="0" w:firstColumn="1" w:lastColumn="0" w:noHBand="0" w:noVBand="1"/>
      </w:tblPr>
      <w:tblGrid>
        <w:gridCol w:w="3046"/>
        <w:gridCol w:w="7797"/>
      </w:tblGrid>
      <w:tr w:rsidR="00A553B4" w:rsidRPr="00C26F3A" w:rsidTr="00C26F3A">
        <w:trPr>
          <w:trHeight w:val="329"/>
        </w:trPr>
        <w:tc>
          <w:tcPr>
            <w:tcW w:w="10843"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hideMark/>
          </w:tcPr>
          <w:p w:rsidR="00A553B4" w:rsidRPr="00C26F3A" w:rsidRDefault="00A553B4" w:rsidP="00A66DCE">
            <w:pPr>
              <w:ind w:left="12"/>
              <w:jc w:val="center"/>
              <w:rPr>
                <w:rFonts w:ascii="Century Gothic" w:hAnsi="Century Gothic"/>
                <w:b/>
                <w:color w:val="FFFFFF"/>
                <w:sz w:val="16"/>
              </w:rPr>
            </w:pPr>
            <w:r w:rsidRPr="00C26F3A">
              <w:rPr>
                <w:rFonts w:ascii="Century Gothic" w:hAnsi="Century Gothic"/>
                <w:color w:val="FFFFFF"/>
                <w:sz w:val="16"/>
              </w:rPr>
              <w:t>Impiegati</w:t>
            </w:r>
          </w:p>
        </w:tc>
      </w:tr>
      <w:tr w:rsidR="00A553B4" w:rsidRPr="00C26F3A" w:rsidTr="00C26F3A">
        <w:trPr>
          <w:trHeight w:val="329"/>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tcPr>
          <w:p w:rsidR="00A553B4" w:rsidRPr="00C26F3A" w:rsidRDefault="00A553B4" w:rsidP="00A66DCE">
            <w:pPr>
              <w:ind w:left="12"/>
              <w:jc w:val="center"/>
              <w:rPr>
                <w:rFonts w:ascii="Century Gothic" w:hAnsi="Century Gothic"/>
                <w:color w:val="FFFFFF"/>
                <w:sz w:val="16"/>
              </w:rPr>
            </w:pPr>
            <w:r w:rsidRPr="00C26F3A">
              <w:rPr>
                <w:rFonts w:ascii="Century Gothic" w:hAnsi="Century Gothic"/>
                <w:color w:val="FFFFFF"/>
                <w:sz w:val="16"/>
              </w:rPr>
              <w:t>Servizio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4F4F"/>
            <w:vAlign w:val="center"/>
          </w:tcPr>
          <w:p w:rsidR="00A553B4" w:rsidRPr="00C26F3A" w:rsidRDefault="00A553B4" w:rsidP="00A66DCE">
            <w:pPr>
              <w:ind w:left="12"/>
              <w:jc w:val="center"/>
              <w:rPr>
                <w:rFonts w:ascii="Century Gothic" w:hAnsi="Century Gothic"/>
                <w:color w:val="FFFFFF"/>
                <w:sz w:val="16"/>
              </w:rPr>
            </w:pPr>
            <w:r w:rsidRPr="00C26F3A">
              <w:rPr>
                <w:rFonts w:ascii="Century Gothic" w:hAnsi="Century Gothic"/>
                <w:color w:val="FFFFFF"/>
                <w:sz w:val="16"/>
              </w:rPr>
              <w:t>Descrizione</w:t>
            </w:r>
          </w:p>
        </w:tc>
      </w:tr>
      <w:tr w:rsidR="00A553B4" w:rsidRPr="00831A28" w:rsidTr="00A66DCE">
        <w:trPr>
          <w:trHeight w:val="280"/>
        </w:trPr>
        <w:tc>
          <w:tcPr>
            <w:tcW w:w="30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553B4" w:rsidRPr="000E21F2" w:rsidRDefault="00A553B4" w:rsidP="00A66DCE">
            <w:pPr>
              <w:ind w:left="5"/>
              <w:rPr>
                <w:rFonts w:ascii="Garamond" w:hAnsi="Garamond"/>
                <w:b/>
                <w:szCs w:val="24"/>
              </w:rPr>
            </w:pPr>
            <w:r>
              <w:rPr>
                <w:rFonts w:ascii="Garamond" w:hAnsi="Garamond"/>
                <w:szCs w:val="24"/>
              </w:rPr>
              <w:t>Ottenimento impiegato</w:t>
            </w:r>
          </w:p>
        </w:tc>
        <w:tc>
          <w:tcPr>
            <w:tcW w:w="77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A553B4" w:rsidRPr="00831A28" w:rsidRDefault="00A553B4" w:rsidP="00A553B4">
            <w:pPr>
              <w:rPr>
                <w:rFonts w:ascii="Garamond" w:hAnsi="Garamond"/>
                <w:szCs w:val="24"/>
              </w:rPr>
            </w:pPr>
            <w:r>
              <w:rPr>
                <w:rFonts w:ascii="Garamond" w:hAnsi="Garamond"/>
                <w:szCs w:val="24"/>
              </w:rPr>
              <w:t>Il sottosistema permette di ottenere tutte le informazioni relative ad un impiegato</w:t>
            </w:r>
          </w:p>
        </w:tc>
      </w:tr>
    </w:tbl>
    <w:p w:rsidR="00A553B4" w:rsidRDefault="00A553B4" w:rsidP="00A553B4"/>
    <w:p w:rsidR="00A553B4" w:rsidRDefault="00A553B4" w:rsidP="00A553B4">
      <w:pPr>
        <w:pStyle w:val="Nessunaspaziatura"/>
        <w:rPr>
          <w:lang w:val="it-IT"/>
        </w:rPr>
      </w:pPr>
    </w:p>
    <w:p w:rsidR="00A553B4" w:rsidRDefault="00A553B4" w:rsidP="00A553B4">
      <w:pPr>
        <w:pStyle w:val="Nessunaspaziatura"/>
        <w:rPr>
          <w:lang w:val="it-IT"/>
        </w:rPr>
      </w:pPr>
    </w:p>
    <w:p w:rsidR="00A553B4" w:rsidRDefault="00A553B4" w:rsidP="00A553B4">
      <w:pPr>
        <w:pStyle w:val="Nessunaspaziatura"/>
        <w:rPr>
          <w:lang w:val="it-IT"/>
        </w:rPr>
      </w:pPr>
    </w:p>
    <w:p w:rsidR="00C26F3A" w:rsidRPr="00A553B4" w:rsidRDefault="00C26F3A" w:rsidP="00A553B4">
      <w:pPr>
        <w:pStyle w:val="Nessunaspaziatura"/>
        <w:rPr>
          <w:lang w:val="it-IT"/>
        </w:rPr>
      </w:pPr>
    </w:p>
    <w:p w:rsidR="00D1540E" w:rsidRDefault="00D1540E" w:rsidP="00A90617">
      <w:pPr>
        <w:pStyle w:val="Titolo1"/>
        <w:spacing w:before="240"/>
      </w:pPr>
      <w:bookmarkStart w:id="26" w:name="_Toc505542166"/>
      <w:r>
        <w:lastRenderedPageBreak/>
        <w:t>Glossario</w:t>
      </w:r>
      <w:bookmarkEnd w:id="26"/>
    </w:p>
    <w:p w:rsidR="002053E0" w:rsidRPr="00EE1104" w:rsidRDefault="002053E0" w:rsidP="00EE1104">
      <w:pPr>
        <w:spacing w:after="240" w:line="276" w:lineRule="auto"/>
        <w:rPr>
          <w:szCs w:val="24"/>
        </w:rPr>
      </w:pPr>
      <w:r w:rsidRPr="00EE1104">
        <w:rPr>
          <w:b/>
          <w:szCs w:val="24"/>
        </w:rPr>
        <w:t>Java</w:t>
      </w:r>
      <w:r w:rsidRPr="00EE1104">
        <w:rPr>
          <w:szCs w:val="24"/>
        </w:rPr>
        <w:t>: linguaggio di programmazione orientato agli oggetti</w:t>
      </w:r>
    </w:p>
    <w:p w:rsidR="002053E0" w:rsidRPr="00EE1104" w:rsidRDefault="002053E0" w:rsidP="00EE1104">
      <w:pPr>
        <w:spacing w:after="240" w:line="276" w:lineRule="auto"/>
        <w:rPr>
          <w:szCs w:val="24"/>
        </w:rPr>
      </w:pPr>
      <w:r w:rsidRPr="00EE1104">
        <w:rPr>
          <w:b/>
          <w:szCs w:val="24"/>
        </w:rPr>
        <w:t>Applicazione web</w:t>
      </w:r>
      <w:r w:rsidRPr="00EE1104">
        <w:rPr>
          <w:szCs w:val="24"/>
        </w:rPr>
        <w:t>: programma accessibile tramite browser web ed in grado di elaborare richieste e risposte HTTP</w:t>
      </w:r>
    </w:p>
    <w:p w:rsidR="002053E0" w:rsidRPr="00EE1104" w:rsidRDefault="002053E0" w:rsidP="00EE1104">
      <w:pPr>
        <w:spacing w:after="240" w:line="276" w:lineRule="auto"/>
        <w:rPr>
          <w:szCs w:val="24"/>
        </w:rPr>
      </w:pPr>
      <w:r w:rsidRPr="00EE1104">
        <w:rPr>
          <w:b/>
          <w:szCs w:val="24"/>
        </w:rPr>
        <w:t>esse3</w:t>
      </w:r>
      <w:r w:rsidRPr="00EE1104">
        <w:rPr>
          <w:szCs w:val="24"/>
        </w:rPr>
        <w:t>: piattaorma web utilizzata dall’Università degli Studi di Salerno per la gestione di insegnamenti e carriere degli studenti</w:t>
      </w:r>
    </w:p>
    <w:p w:rsidR="002053E0" w:rsidRPr="00EE1104" w:rsidRDefault="002053E0" w:rsidP="00EE1104">
      <w:pPr>
        <w:spacing w:after="240" w:line="276" w:lineRule="auto"/>
        <w:rPr>
          <w:szCs w:val="24"/>
        </w:rPr>
      </w:pPr>
      <w:r w:rsidRPr="00EE1104">
        <w:rPr>
          <w:b/>
          <w:szCs w:val="24"/>
        </w:rPr>
        <w:t>Storage</w:t>
      </w:r>
      <w:r w:rsidRPr="00EE1104">
        <w:rPr>
          <w:szCs w:val="24"/>
        </w:rPr>
        <w:t>: memoria persistente</w:t>
      </w:r>
    </w:p>
    <w:p w:rsidR="002053E0" w:rsidRPr="00EE1104" w:rsidRDefault="002053E0" w:rsidP="00EE1104">
      <w:pPr>
        <w:spacing w:after="240" w:line="276" w:lineRule="auto"/>
        <w:rPr>
          <w:szCs w:val="24"/>
        </w:rPr>
      </w:pPr>
      <w:r w:rsidRPr="00EE1104">
        <w:rPr>
          <w:b/>
          <w:szCs w:val="24"/>
        </w:rPr>
        <w:t>Throughput</w:t>
      </w:r>
      <w:r w:rsidRPr="00EE1104">
        <w:rPr>
          <w:szCs w:val="24"/>
        </w:rPr>
        <w:t>: misura della capacità del sistema di condurre task contemporanei</w:t>
      </w:r>
    </w:p>
    <w:p w:rsidR="00EE1104" w:rsidRDefault="002053E0" w:rsidP="00EE1104">
      <w:pPr>
        <w:spacing w:after="240" w:line="276" w:lineRule="auto"/>
        <w:rPr>
          <w:szCs w:val="24"/>
        </w:rPr>
      </w:pPr>
      <w:r w:rsidRPr="00EE1104">
        <w:rPr>
          <w:b/>
          <w:szCs w:val="24"/>
        </w:rPr>
        <w:t>Web Server</w:t>
      </w:r>
      <w:r w:rsidRPr="00EE1104">
        <w:rPr>
          <w:i/>
          <w:szCs w:val="24"/>
        </w:rPr>
        <w:t>:</w:t>
      </w:r>
      <w:r w:rsidRPr="00EE1104">
        <w:rPr>
          <w:szCs w:val="24"/>
        </w:rPr>
        <w:t xml:space="preserve"> macchina connessa alla rete dotata di un ambiente di esecuzione</w:t>
      </w:r>
    </w:p>
    <w:p w:rsidR="002053E0" w:rsidRDefault="002053E0" w:rsidP="00EE1104">
      <w:pPr>
        <w:spacing w:after="240" w:line="276" w:lineRule="auto"/>
        <w:rPr>
          <w:szCs w:val="24"/>
        </w:rPr>
      </w:pPr>
      <w:r w:rsidRPr="00EE1104">
        <w:rPr>
          <w:b/>
          <w:szCs w:val="24"/>
        </w:rPr>
        <w:t>Application Server</w:t>
      </w:r>
      <w:r w:rsidRPr="00852606">
        <w:rPr>
          <w:i/>
          <w:szCs w:val="24"/>
        </w:rPr>
        <w:t>:</w:t>
      </w:r>
      <w:r w:rsidRPr="00026696">
        <w:rPr>
          <w:szCs w:val="24"/>
        </w:rPr>
        <w:t xml:space="preserve"> sistema software per la gestione delle richieste/risposte provenienti dai client</w:t>
      </w:r>
    </w:p>
    <w:p w:rsidR="002053E0" w:rsidRPr="00026696" w:rsidRDefault="002053E0" w:rsidP="00EE1104">
      <w:pPr>
        <w:pStyle w:val="Nessunaspaziatura"/>
        <w:spacing w:after="240" w:line="276" w:lineRule="auto"/>
        <w:rPr>
          <w:sz w:val="24"/>
          <w:szCs w:val="24"/>
          <w:lang w:val="it-IT"/>
        </w:rPr>
      </w:pPr>
      <w:r w:rsidRPr="00EE1104">
        <w:rPr>
          <w:b/>
          <w:sz w:val="24"/>
          <w:szCs w:val="24"/>
          <w:lang w:val="it-IT"/>
        </w:rPr>
        <w:t>Tomcat</w:t>
      </w:r>
      <w:r w:rsidRPr="00852606">
        <w:rPr>
          <w:i/>
          <w:sz w:val="24"/>
          <w:szCs w:val="24"/>
          <w:lang w:val="it-IT"/>
        </w:rPr>
        <w:t>:</w:t>
      </w:r>
      <w:r>
        <w:rPr>
          <w:sz w:val="24"/>
          <w:szCs w:val="24"/>
          <w:lang w:val="it-IT"/>
        </w:rPr>
        <w:t xml:space="preserve"> specifico application server</w:t>
      </w:r>
    </w:p>
    <w:p w:rsidR="002053E0" w:rsidRPr="00EE1104" w:rsidRDefault="002053E0" w:rsidP="00EE1104">
      <w:pPr>
        <w:spacing w:after="240" w:line="276" w:lineRule="auto"/>
        <w:rPr>
          <w:szCs w:val="24"/>
        </w:rPr>
      </w:pPr>
      <w:r w:rsidRPr="00EE1104">
        <w:rPr>
          <w:b/>
          <w:szCs w:val="24"/>
        </w:rPr>
        <w:t>DBMS</w:t>
      </w:r>
      <w:r w:rsidRPr="00EE1104">
        <w:rPr>
          <w:i/>
          <w:szCs w:val="24"/>
        </w:rPr>
        <w:t>:</w:t>
      </w:r>
      <w:r w:rsidRPr="00EE1104">
        <w:rPr>
          <w:szCs w:val="24"/>
        </w:rPr>
        <w:t xml:space="preserve"> sistema software per la gestione dei dati persistenti su database</w:t>
      </w:r>
    </w:p>
    <w:p w:rsidR="002053E0" w:rsidRPr="001D53FD" w:rsidRDefault="002053E0" w:rsidP="00EE1104">
      <w:pPr>
        <w:pStyle w:val="Nessunaspaziatura"/>
        <w:spacing w:after="240" w:line="276" w:lineRule="auto"/>
        <w:rPr>
          <w:sz w:val="24"/>
          <w:szCs w:val="24"/>
          <w:lang w:val="it-IT"/>
        </w:rPr>
      </w:pPr>
      <w:r w:rsidRPr="00EE1104">
        <w:rPr>
          <w:b/>
          <w:sz w:val="24"/>
          <w:szCs w:val="24"/>
          <w:lang w:val="it-IT"/>
        </w:rPr>
        <w:t>MySQL</w:t>
      </w:r>
      <w:r w:rsidRPr="00F549E0">
        <w:rPr>
          <w:i/>
          <w:sz w:val="24"/>
          <w:szCs w:val="24"/>
          <w:lang w:val="it-IT"/>
        </w:rPr>
        <w:t>:</w:t>
      </w:r>
      <w:r w:rsidRPr="00026696">
        <w:rPr>
          <w:sz w:val="24"/>
          <w:szCs w:val="24"/>
          <w:lang w:val="it-IT"/>
        </w:rPr>
        <w:t xml:space="preserve"> specifico DBM</w:t>
      </w:r>
      <w:r>
        <w:rPr>
          <w:sz w:val="24"/>
          <w:szCs w:val="24"/>
          <w:lang w:val="it-IT"/>
        </w:rPr>
        <w:t>S</w:t>
      </w:r>
    </w:p>
    <w:p w:rsidR="00D1540E" w:rsidRPr="002F69D2" w:rsidRDefault="00D1540E" w:rsidP="00852606"/>
    <w:sectPr w:rsidR="00D1540E" w:rsidRPr="002F69D2" w:rsidSect="004B1267">
      <w:footerReference w:type="default" r:id="rId21"/>
      <w:pgSz w:w="11907" w:h="16839" w:code="1"/>
      <w:pgMar w:top="720" w:right="720" w:bottom="720" w:left="72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AF2" w:rsidRDefault="00900AF2">
      <w:pPr>
        <w:spacing w:line="240" w:lineRule="auto"/>
      </w:pPr>
      <w:r>
        <w:separator/>
      </w:r>
    </w:p>
  </w:endnote>
  <w:endnote w:type="continuationSeparator" w:id="0">
    <w:p w:rsidR="00900AF2" w:rsidRDefault="00900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083" w:rsidRPr="0026167D" w:rsidRDefault="004E6083">
    <w:pPr>
      <w:pStyle w:val="Pidipagina"/>
    </w:pPr>
    <w:r>
      <w:t>SDD – System DEsign Document</w:t>
    </w:r>
    <w:r w:rsidRPr="003D7AFF">
      <w:ptab w:relativeTo="margin" w:alignment="center" w:leader="none"/>
    </w:r>
    <w:r w:rsidRPr="003D7AFF">
      <w:ptab w:relativeTo="margin" w:alignment="right" w:leader="none"/>
    </w:r>
    <w:r w:rsidRPr="003D7AFF">
      <w:fldChar w:fldCharType="begin"/>
    </w:r>
    <w:r w:rsidRPr="003D7AFF">
      <w:instrText>PAGE   \* MERGEFORMAT</w:instrText>
    </w:r>
    <w:r w:rsidRPr="003D7AFF">
      <w:fldChar w:fldCharType="separate"/>
    </w:r>
    <w:r w:rsidR="00FC4D80">
      <w:rPr>
        <w:noProof/>
      </w:rPr>
      <w:t>10</w:t>
    </w:r>
    <w:r w:rsidRPr="003D7AF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AF2" w:rsidRDefault="00900AF2">
      <w:pPr>
        <w:spacing w:line="240" w:lineRule="auto"/>
      </w:pPr>
      <w:r>
        <w:separator/>
      </w:r>
    </w:p>
  </w:footnote>
  <w:footnote w:type="continuationSeparator" w:id="0">
    <w:p w:rsidR="00900AF2" w:rsidRDefault="00900A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702D6"/>
    <w:multiLevelType w:val="hybridMultilevel"/>
    <w:tmpl w:val="EC9EF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057179"/>
    <w:multiLevelType w:val="hybridMultilevel"/>
    <w:tmpl w:val="FC1203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90E69C5"/>
    <w:multiLevelType w:val="hybridMultilevel"/>
    <w:tmpl w:val="F11EBF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FA46EE"/>
    <w:multiLevelType w:val="hybridMultilevel"/>
    <w:tmpl w:val="AC664C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F30F54"/>
    <w:multiLevelType w:val="hybridMultilevel"/>
    <w:tmpl w:val="87FC5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5C616D"/>
    <w:multiLevelType w:val="hybridMultilevel"/>
    <w:tmpl w:val="9B464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E11D43"/>
    <w:multiLevelType w:val="hybridMultilevel"/>
    <w:tmpl w:val="81066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B73DD"/>
    <w:multiLevelType w:val="hybridMultilevel"/>
    <w:tmpl w:val="042451F4"/>
    <w:lvl w:ilvl="0" w:tplc="4A6A5B5A">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9" w15:restartNumberingAfterBreak="0">
    <w:nsid w:val="20F10073"/>
    <w:multiLevelType w:val="hybridMultilevel"/>
    <w:tmpl w:val="B4D85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3461F5"/>
    <w:multiLevelType w:val="hybridMultilevel"/>
    <w:tmpl w:val="0092189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B0A39"/>
    <w:multiLevelType w:val="hybridMultilevel"/>
    <w:tmpl w:val="E00483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3B30DE3"/>
    <w:multiLevelType w:val="hybridMultilevel"/>
    <w:tmpl w:val="CD3AA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5B477B5"/>
    <w:multiLevelType w:val="hybridMultilevel"/>
    <w:tmpl w:val="66F2CD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50E7064"/>
    <w:multiLevelType w:val="hybridMultilevel"/>
    <w:tmpl w:val="DB2CA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7AE2AF0"/>
    <w:multiLevelType w:val="hybridMultilevel"/>
    <w:tmpl w:val="F318A27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48826C67"/>
    <w:multiLevelType w:val="hybridMultilevel"/>
    <w:tmpl w:val="16CAB9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F86D66"/>
    <w:multiLevelType w:val="hybridMultilevel"/>
    <w:tmpl w:val="54FCDAB4"/>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9"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B4314E3"/>
    <w:multiLevelType w:val="hybridMultilevel"/>
    <w:tmpl w:val="1D6290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36A5464"/>
    <w:multiLevelType w:val="hybridMultilevel"/>
    <w:tmpl w:val="8390AA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7AD50C6"/>
    <w:multiLevelType w:val="hybridMultilevel"/>
    <w:tmpl w:val="F028DA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534D0E"/>
    <w:multiLevelType w:val="hybridMultilevel"/>
    <w:tmpl w:val="A6B27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F91C4C"/>
    <w:multiLevelType w:val="hybridMultilevel"/>
    <w:tmpl w:val="B0509B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D75DAC"/>
    <w:multiLevelType w:val="hybridMultilevel"/>
    <w:tmpl w:val="A9989C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CCF6CA5"/>
    <w:multiLevelType w:val="hybridMultilevel"/>
    <w:tmpl w:val="6D8614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1"/>
  </w:num>
  <w:num w:numId="4">
    <w:abstractNumId w:val="24"/>
  </w:num>
  <w:num w:numId="5">
    <w:abstractNumId w:val="20"/>
  </w:num>
  <w:num w:numId="6">
    <w:abstractNumId w:val="26"/>
  </w:num>
  <w:num w:numId="7">
    <w:abstractNumId w:val="0"/>
  </w:num>
  <w:num w:numId="8">
    <w:abstractNumId w:val="16"/>
  </w:num>
  <w:num w:numId="9">
    <w:abstractNumId w:val="10"/>
  </w:num>
  <w:num w:numId="10">
    <w:abstractNumId w:val="1"/>
  </w:num>
  <w:num w:numId="11">
    <w:abstractNumId w:val="8"/>
  </w:num>
  <w:num w:numId="12">
    <w:abstractNumId w:val="12"/>
  </w:num>
  <w:num w:numId="13">
    <w:abstractNumId w:val="18"/>
  </w:num>
  <w:num w:numId="14">
    <w:abstractNumId w:val="15"/>
  </w:num>
  <w:num w:numId="15">
    <w:abstractNumId w:val="23"/>
  </w:num>
  <w:num w:numId="16">
    <w:abstractNumId w:val="13"/>
  </w:num>
  <w:num w:numId="17">
    <w:abstractNumId w:val="21"/>
  </w:num>
  <w:num w:numId="18">
    <w:abstractNumId w:val="17"/>
  </w:num>
  <w:num w:numId="19">
    <w:abstractNumId w:val="9"/>
  </w:num>
  <w:num w:numId="20">
    <w:abstractNumId w:val="5"/>
  </w:num>
  <w:num w:numId="21">
    <w:abstractNumId w:val="4"/>
  </w:num>
  <w:num w:numId="22">
    <w:abstractNumId w:val="3"/>
  </w:num>
  <w:num w:numId="23">
    <w:abstractNumId w:val="22"/>
  </w:num>
  <w:num w:numId="24">
    <w:abstractNumId w:val="28"/>
  </w:num>
  <w:num w:numId="25">
    <w:abstractNumId w:val="25"/>
  </w:num>
  <w:num w:numId="26">
    <w:abstractNumId w:val="2"/>
  </w:num>
  <w:num w:numId="27">
    <w:abstractNumId w:val="27"/>
  </w:num>
  <w:num w:numId="28">
    <w:abstractNumId w:val="1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67D"/>
    <w:rsid w:val="00000222"/>
    <w:rsid w:val="00000A03"/>
    <w:rsid w:val="00013B21"/>
    <w:rsid w:val="000160F5"/>
    <w:rsid w:val="00020C6A"/>
    <w:rsid w:val="00025165"/>
    <w:rsid w:val="00026696"/>
    <w:rsid w:val="00032031"/>
    <w:rsid w:val="00036F26"/>
    <w:rsid w:val="00046AC1"/>
    <w:rsid w:val="0004784D"/>
    <w:rsid w:val="00047B4D"/>
    <w:rsid w:val="00070F1F"/>
    <w:rsid w:val="00072E55"/>
    <w:rsid w:val="00074C8B"/>
    <w:rsid w:val="000753AB"/>
    <w:rsid w:val="0008251E"/>
    <w:rsid w:val="00090669"/>
    <w:rsid w:val="0009368F"/>
    <w:rsid w:val="000A573B"/>
    <w:rsid w:val="000A5DD8"/>
    <w:rsid w:val="000C1120"/>
    <w:rsid w:val="000C50C4"/>
    <w:rsid w:val="000D0D6B"/>
    <w:rsid w:val="000D4281"/>
    <w:rsid w:val="000D5A29"/>
    <w:rsid w:val="000D6C2D"/>
    <w:rsid w:val="000F0C42"/>
    <w:rsid w:val="000F7D8B"/>
    <w:rsid w:val="00105BF7"/>
    <w:rsid w:val="00111F4B"/>
    <w:rsid w:val="0011272D"/>
    <w:rsid w:val="001131D0"/>
    <w:rsid w:val="00117C06"/>
    <w:rsid w:val="001236D2"/>
    <w:rsid w:val="00127333"/>
    <w:rsid w:val="00133D43"/>
    <w:rsid w:val="00136C8D"/>
    <w:rsid w:val="001407D6"/>
    <w:rsid w:val="00143B49"/>
    <w:rsid w:val="0014693E"/>
    <w:rsid w:val="00147D53"/>
    <w:rsid w:val="00153A27"/>
    <w:rsid w:val="0015754F"/>
    <w:rsid w:val="001612B4"/>
    <w:rsid w:val="0016171C"/>
    <w:rsid w:val="001661A1"/>
    <w:rsid w:val="00167C61"/>
    <w:rsid w:val="001728BF"/>
    <w:rsid w:val="00172DCA"/>
    <w:rsid w:val="001A1EC4"/>
    <w:rsid w:val="001B3BB4"/>
    <w:rsid w:val="001B3D7C"/>
    <w:rsid w:val="001B4588"/>
    <w:rsid w:val="001B5D07"/>
    <w:rsid w:val="001B77BF"/>
    <w:rsid w:val="001D157B"/>
    <w:rsid w:val="001D4BBA"/>
    <w:rsid w:val="001D53FD"/>
    <w:rsid w:val="001E373A"/>
    <w:rsid w:val="001E37C2"/>
    <w:rsid w:val="001E588F"/>
    <w:rsid w:val="001F36A5"/>
    <w:rsid w:val="001F3E0B"/>
    <w:rsid w:val="001F6E36"/>
    <w:rsid w:val="002053E0"/>
    <w:rsid w:val="002124F1"/>
    <w:rsid w:val="002242AC"/>
    <w:rsid w:val="00227830"/>
    <w:rsid w:val="002332B1"/>
    <w:rsid w:val="00240752"/>
    <w:rsid w:val="00240C03"/>
    <w:rsid w:val="00243D2E"/>
    <w:rsid w:val="00245249"/>
    <w:rsid w:val="00250DC8"/>
    <w:rsid w:val="00255CD0"/>
    <w:rsid w:val="0025714D"/>
    <w:rsid w:val="0026167D"/>
    <w:rsid w:val="002629DD"/>
    <w:rsid w:val="00265195"/>
    <w:rsid w:val="00267C36"/>
    <w:rsid w:val="00281A6A"/>
    <w:rsid w:val="00296BD4"/>
    <w:rsid w:val="002A2AC1"/>
    <w:rsid w:val="002B28A4"/>
    <w:rsid w:val="002B2D17"/>
    <w:rsid w:val="002B5839"/>
    <w:rsid w:val="002C0909"/>
    <w:rsid w:val="002C3611"/>
    <w:rsid w:val="002C38D3"/>
    <w:rsid w:val="002C5716"/>
    <w:rsid w:val="002C5FFE"/>
    <w:rsid w:val="002C6A35"/>
    <w:rsid w:val="002D367F"/>
    <w:rsid w:val="002E2FF6"/>
    <w:rsid w:val="002F0C43"/>
    <w:rsid w:val="002F2A54"/>
    <w:rsid w:val="002F2AB3"/>
    <w:rsid w:val="002F69D2"/>
    <w:rsid w:val="002F7A0A"/>
    <w:rsid w:val="002F7F31"/>
    <w:rsid w:val="003100B6"/>
    <w:rsid w:val="00314494"/>
    <w:rsid w:val="00315DD5"/>
    <w:rsid w:val="00333CBA"/>
    <w:rsid w:val="0033570A"/>
    <w:rsid w:val="00343AB4"/>
    <w:rsid w:val="003440C3"/>
    <w:rsid w:val="0034609B"/>
    <w:rsid w:val="003572CD"/>
    <w:rsid w:val="00357EA4"/>
    <w:rsid w:val="0036010B"/>
    <w:rsid w:val="0036154E"/>
    <w:rsid w:val="00365A06"/>
    <w:rsid w:val="00365E4E"/>
    <w:rsid w:val="00381548"/>
    <w:rsid w:val="00383E7F"/>
    <w:rsid w:val="00386C69"/>
    <w:rsid w:val="003904B3"/>
    <w:rsid w:val="00394F80"/>
    <w:rsid w:val="003979EF"/>
    <w:rsid w:val="003A1A39"/>
    <w:rsid w:val="003A414E"/>
    <w:rsid w:val="003A7F67"/>
    <w:rsid w:val="003B1AB6"/>
    <w:rsid w:val="003B4B87"/>
    <w:rsid w:val="003D1929"/>
    <w:rsid w:val="003D4A12"/>
    <w:rsid w:val="003D7AFF"/>
    <w:rsid w:val="003E03EC"/>
    <w:rsid w:val="003E1EAA"/>
    <w:rsid w:val="003E617E"/>
    <w:rsid w:val="003F1E1D"/>
    <w:rsid w:val="003F3DE2"/>
    <w:rsid w:val="00403181"/>
    <w:rsid w:val="00406603"/>
    <w:rsid w:val="0041174C"/>
    <w:rsid w:val="00417401"/>
    <w:rsid w:val="00427E07"/>
    <w:rsid w:val="00430984"/>
    <w:rsid w:val="004310EF"/>
    <w:rsid w:val="0044721C"/>
    <w:rsid w:val="00447C65"/>
    <w:rsid w:val="00453D99"/>
    <w:rsid w:val="004556E9"/>
    <w:rsid w:val="00461F92"/>
    <w:rsid w:val="00462CA1"/>
    <w:rsid w:val="00466523"/>
    <w:rsid w:val="004815BF"/>
    <w:rsid w:val="0048473A"/>
    <w:rsid w:val="00485615"/>
    <w:rsid w:val="00485BD4"/>
    <w:rsid w:val="00491E10"/>
    <w:rsid w:val="004960C9"/>
    <w:rsid w:val="004A29E6"/>
    <w:rsid w:val="004B1267"/>
    <w:rsid w:val="004B2A6B"/>
    <w:rsid w:val="004C314F"/>
    <w:rsid w:val="004D0BA2"/>
    <w:rsid w:val="004D3AFE"/>
    <w:rsid w:val="004D4A24"/>
    <w:rsid w:val="004D60B4"/>
    <w:rsid w:val="004E1D3F"/>
    <w:rsid w:val="004E6083"/>
    <w:rsid w:val="004E68A8"/>
    <w:rsid w:val="004F43A8"/>
    <w:rsid w:val="005050EF"/>
    <w:rsid w:val="0050545A"/>
    <w:rsid w:val="00506BE8"/>
    <w:rsid w:val="005110D2"/>
    <w:rsid w:val="00523C3A"/>
    <w:rsid w:val="00527758"/>
    <w:rsid w:val="00531B94"/>
    <w:rsid w:val="0053435D"/>
    <w:rsid w:val="00537F52"/>
    <w:rsid w:val="00543756"/>
    <w:rsid w:val="00544C12"/>
    <w:rsid w:val="00545EE8"/>
    <w:rsid w:val="005508E9"/>
    <w:rsid w:val="005512F7"/>
    <w:rsid w:val="00551DC1"/>
    <w:rsid w:val="00556C19"/>
    <w:rsid w:val="00560FC6"/>
    <w:rsid w:val="0056437B"/>
    <w:rsid w:val="00565C86"/>
    <w:rsid w:val="00566029"/>
    <w:rsid w:val="00574556"/>
    <w:rsid w:val="00581F92"/>
    <w:rsid w:val="0058287A"/>
    <w:rsid w:val="00582A1E"/>
    <w:rsid w:val="00584263"/>
    <w:rsid w:val="00584F42"/>
    <w:rsid w:val="005858FF"/>
    <w:rsid w:val="005867CB"/>
    <w:rsid w:val="005A06AB"/>
    <w:rsid w:val="005B4A06"/>
    <w:rsid w:val="005C1418"/>
    <w:rsid w:val="005D2CCB"/>
    <w:rsid w:val="005D3C0E"/>
    <w:rsid w:val="005D4860"/>
    <w:rsid w:val="005D67B3"/>
    <w:rsid w:val="005E13C9"/>
    <w:rsid w:val="005E145A"/>
    <w:rsid w:val="005F0D0B"/>
    <w:rsid w:val="005F17A4"/>
    <w:rsid w:val="005F1C2B"/>
    <w:rsid w:val="005F57D1"/>
    <w:rsid w:val="00604411"/>
    <w:rsid w:val="00616369"/>
    <w:rsid w:val="00620FD6"/>
    <w:rsid w:val="0062121E"/>
    <w:rsid w:val="0063402B"/>
    <w:rsid w:val="00637CC8"/>
    <w:rsid w:val="00645493"/>
    <w:rsid w:val="00667154"/>
    <w:rsid w:val="00667391"/>
    <w:rsid w:val="006700FF"/>
    <w:rsid w:val="006809CC"/>
    <w:rsid w:val="00682D30"/>
    <w:rsid w:val="006859EB"/>
    <w:rsid w:val="006905F7"/>
    <w:rsid w:val="00691DF5"/>
    <w:rsid w:val="0069499F"/>
    <w:rsid w:val="006A2DFD"/>
    <w:rsid w:val="006A5850"/>
    <w:rsid w:val="006B4A8D"/>
    <w:rsid w:val="006C047B"/>
    <w:rsid w:val="006C2400"/>
    <w:rsid w:val="006C2AB5"/>
    <w:rsid w:val="006C3DC3"/>
    <w:rsid w:val="006D54B2"/>
    <w:rsid w:val="006E5BC0"/>
    <w:rsid w:val="006E7126"/>
    <w:rsid w:val="006F1723"/>
    <w:rsid w:val="006F3EA0"/>
    <w:rsid w:val="00707BF9"/>
    <w:rsid w:val="00710B12"/>
    <w:rsid w:val="0071175C"/>
    <w:rsid w:val="00711FD2"/>
    <w:rsid w:val="00713534"/>
    <w:rsid w:val="00715E39"/>
    <w:rsid w:val="00716FE7"/>
    <w:rsid w:val="007174BC"/>
    <w:rsid w:val="007227D7"/>
    <w:rsid w:val="00723AA9"/>
    <w:rsid w:val="00724AD5"/>
    <w:rsid w:val="0072542B"/>
    <w:rsid w:val="007265AA"/>
    <w:rsid w:val="0073073E"/>
    <w:rsid w:val="00732D87"/>
    <w:rsid w:val="00734922"/>
    <w:rsid w:val="00744329"/>
    <w:rsid w:val="00744A1D"/>
    <w:rsid w:val="007504BA"/>
    <w:rsid w:val="00752606"/>
    <w:rsid w:val="0075479C"/>
    <w:rsid w:val="00756DD3"/>
    <w:rsid w:val="00761BE0"/>
    <w:rsid w:val="007751C1"/>
    <w:rsid w:val="00783482"/>
    <w:rsid w:val="0079511A"/>
    <w:rsid w:val="00797F9D"/>
    <w:rsid w:val="007A397A"/>
    <w:rsid w:val="007A52BA"/>
    <w:rsid w:val="007A7442"/>
    <w:rsid w:val="007A7757"/>
    <w:rsid w:val="007D0908"/>
    <w:rsid w:val="007D5C6E"/>
    <w:rsid w:val="007E354D"/>
    <w:rsid w:val="007F0F4B"/>
    <w:rsid w:val="007F17E6"/>
    <w:rsid w:val="007F54B3"/>
    <w:rsid w:val="007F6B28"/>
    <w:rsid w:val="008032C3"/>
    <w:rsid w:val="00804DC9"/>
    <w:rsid w:val="00817C84"/>
    <w:rsid w:val="00821775"/>
    <w:rsid w:val="00826871"/>
    <w:rsid w:val="008314C4"/>
    <w:rsid w:val="00834821"/>
    <w:rsid w:val="008349BF"/>
    <w:rsid w:val="00836FA6"/>
    <w:rsid w:val="00842A6F"/>
    <w:rsid w:val="00852606"/>
    <w:rsid w:val="0087310B"/>
    <w:rsid w:val="00883BF7"/>
    <w:rsid w:val="008912FB"/>
    <w:rsid w:val="0089677D"/>
    <w:rsid w:val="008A3267"/>
    <w:rsid w:val="008B204A"/>
    <w:rsid w:val="008B329C"/>
    <w:rsid w:val="008B5254"/>
    <w:rsid w:val="008B5A1C"/>
    <w:rsid w:val="008C7DFE"/>
    <w:rsid w:val="008D7670"/>
    <w:rsid w:val="008F1D79"/>
    <w:rsid w:val="008F76E6"/>
    <w:rsid w:val="00900AF2"/>
    <w:rsid w:val="00902480"/>
    <w:rsid w:val="00902C7A"/>
    <w:rsid w:val="0090383D"/>
    <w:rsid w:val="00907AA6"/>
    <w:rsid w:val="00910CB4"/>
    <w:rsid w:val="00914709"/>
    <w:rsid w:val="009148B8"/>
    <w:rsid w:val="00916E6A"/>
    <w:rsid w:val="00934823"/>
    <w:rsid w:val="0093621C"/>
    <w:rsid w:val="00941998"/>
    <w:rsid w:val="00954F56"/>
    <w:rsid w:val="00962259"/>
    <w:rsid w:val="00970098"/>
    <w:rsid w:val="00976C2A"/>
    <w:rsid w:val="009822CA"/>
    <w:rsid w:val="009862DF"/>
    <w:rsid w:val="00987185"/>
    <w:rsid w:val="009905F5"/>
    <w:rsid w:val="0099476D"/>
    <w:rsid w:val="009A6DF8"/>
    <w:rsid w:val="009B0B10"/>
    <w:rsid w:val="009B1D4B"/>
    <w:rsid w:val="009C5E4F"/>
    <w:rsid w:val="009D5DB6"/>
    <w:rsid w:val="009D7A0A"/>
    <w:rsid w:val="009E6D20"/>
    <w:rsid w:val="00A06429"/>
    <w:rsid w:val="00A22731"/>
    <w:rsid w:val="00A2431A"/>
    <w:rsid w:val="00A42BDA"/>
    <w:rsid w:val="00A47092"/>
    <w:rsid w:val="00A553B4"/>
    <w:rsid w:val="00A90617"/>
    <w:rsid w:val="00A96644"/>
    <w:rsid w:val="00AA2221"/>
    <w:rsid w:val="00AA5F01"/>
    <w:rsid w:val="00AA648C"/>
    <w:rsid w:val="00AB1CE9"/>
    <w:rsid w:val="00AE11F3"/>
    <w:rsid w:val="00AE2334"/>
    <w:rsid w:val="00AE3D7E"/>
    <w:rsid w:val="00AE5233"/>
    <w:rsid w:val="00AF412D"/>
    <w:rsid w:val="00AF695F"/>
    <w:rsid w:val="00B0274A"/>
    <w:rsid w:val="00B04126"/>
    <w:rsid w:val="00B061C7"/>
    <w:rsid w:val="00B10DBE"/>
    <w:rsid w:val="00B1284C"/>
    <w:rsid w:val="00B16349"/>
    <w:rsid w:val="00B24F06"/>
    <w:rsid w:val="00B2594D"/>
    <w:rsid w:val="00B266B9"/>
    <w:rsid w:val="00B304AD"/>
    <w:rsid w:val="00B35E3D"/>
    <w:rsid w:val="00B654FC"/>
    <w:rsid w:val="00B66CA0"/>
    <w:rsid w:val="00B67AF7"/>
    <w:rsid w:val="00B85E16"/>
    <w:rsid w:val="00B900A7"/>
    <w:rsid w:val="00B907E8"/>
    <w:rsid w:val="00B927BF"/>
    <w:rsid w:val="00B9328F"/>
    <w:rsid w:val="00B97F04"/>
    <w:rsid w:val="00BB03AE"/>
    <w:rsid w:val="00BB2F0D"/>
    <w:rsid w:val="00BC0543"/>
    <w:rsid w:val="00BD1A51"/>
    <w:rsid w:val="00BD2AF4"/>
    <w:rsid w:val="00BE2231"/>
    <w:rsid w:val="00BE3E98"/>
    <w:rsid w:val="00BE699F"/>
    <w:rsid w:val="00BF1F0A"/>
    <w:rsid w:val="00BF2484"/>
    <w:rsid w:val="00BF24A5"/>
    <w:rsid w:val="00BF5068"/>
    <w:rsid w:val="00C0238C"/>
    <w:rsid w:val="00C048DD"/>
    <w:rsid w:val="00C1139E"/>
    <w:rsid w:val="00C136C3"/>
    <w:rsid w:val="00C24893"/>
    <w:rsid w:val="00C26F3A"/>
    <w:rsid w:val="00C3446D"/>
    <w:rsid w:val="00C34B6F"/>
    <w:rsid w:val="00C35576"/>
    <w:rsid w:val="00C44F8B"/>
    <w:rsid w:val="00C47D1C"/>
    <w:rsid w:val="00C509DE"/>
    <w:rsid w:val="00C51CB6"/>
    <w:rsid w:val="00C55424"/>
    <w:rsid w:val="00C55501"/>
    <w:rsid w:val="00C55737"/>
    <w:rsid w:val="00C71201"/>
    <w:rsid w:val="00C879A6"/>
    <w:rsid w:val="00C97E98"/>
    <w:rsid w:val="00CA0CCC"/>
    <w:rsid w:val="00CA2178"/>
    <w:rsid w:val="00CB68B8"/>
    <w:rsid w:val="00CB6EEC"/>
    <w:rsid w:val="00CE7DE7"/>
    <w:rsid w:val="00CF4E2F"/>
    <w:rsid w:val="00CF5069"/>
    <w:rsid w:val="00D07F2F"/>
    <w:rsid w:val="00D12B42"/>
    <w:rsid w:val="00D1540E"/>
    <w:rsid w:val="00D2480E"/>
    <w:rsid w:val="00D271DC"/>
    <w:rsid w:val="00D35907"/>
    <w:rsid w:val="00D3718F"/>
    <w:rsid w:val="00D41ECD"/>
    <w:rsid w:val="00D42D87"/>
    <w:rsid w:val="00D44A6A"/>
    <w:rsid w:val="00D47420"/>
    <w:rsid w:val="00D526A6"/>
    <w:rsid w:val="00D56FCD"/>
    <w:rsid w:val="00D60802"/>
    <w:rsid w:val="00D62616"/>
    <w:rsid w:val="00D63D5D"/>
    <w:rsid w:val="00D64335"/>
    <w:rsid w:val="00D66577"/>
    <w:rsid w:val="00D726BD"/>
    <w:rsid w:val="00D74FED"/>
    <w:rsid w:val="00D76012"/>
    <w:rsid w:val="00D832DB"/>
    <w:rsid w:val="00D85092"/>
    <w:rsid w:val="00D861D0"/>
    <w:rsid w:val="00D92E89"/>
    <w:rsid w:val="00D96141"/>
    <w:rsid w:val="00DA56FE"/>
    <w:rsid w:val="00DB7218"/>
    <w:rsid w:val="00DC29B0"/>
    <w:rsid w:val="00DC5C16"/>
    <w:rsid w:val="00DC735E"/>
    <w:rsid w:val="00DD0B0C"/>
    <w:rsid w:val="00DD16FF"/>
    <w:rsid w:val="00DD60D8"/>
    <w:rsid w:val="00DD6155"/>
    <w:rsid w:val="00DD6A92"/>
    <w:rsid w:val="00DF1E77"/>
    <w:rsid w:val="00DF3166"/>
    <w:rsid w:val="00DF6735"/>
    <w:rsid w:val="00DF69A6"/>
    <w:rsid w:val="00DF7A7E"/>
    <w:rsid w:val="00E05437"/>
    <w:rsid w:val="00E05790"/>
    <w:rsid w:val="00E05AA3"/>
    <w:rsid w:val="00E1274D"/>
    <w:rsid w:val="00E21F18"/>
    <w:rsid w:val="00E21F59"/>
    <w:rsid w:val="00E27F0A"/>
    <w:rsid w:val="00E305AA"/>
    <w:rsid w:val="00E30C3C"/>
    <w:rsid w:val="00E320D3"/>
    <w:rsid w:val="00E359C1"/>
    <w:rsid w:val="00E41C95"/>
    <w:rsid w:val="00E4397A"/>
    <w:rsid w:val="00E5253F"/>
    <w:rsid w:val="00E70DB2"/>
    <w:rsid w:val="00E714B9"/>
    <w:rsid w:val="00E743CA"/>
    <w:rsid w:val="00E81B1E"/>
    <w:rsid w:val="00E96AAD"/>
    <w:rsid w:val="00EA3DA4"/>
    <w:rsid w:val="00EB0CC9"/>
    <w:rsid w:val="00EB59B8"/>
    <w:rsid w:val="00EB5F8F"/>
    <w:rsid w:val="00EC0CAF"/>
    <w:rsid w:val="00EC0E1B"/>
    <w:rsid w:val="00EC1DF0"/>
    <w:rsid w:val="00EC5B54"/>
    <w:rsid w:val="00EC69D6"/>
    <w:rsid w:val="00EC7A62"/>
    <w:rsid w:val="00ED7FDE"/>
    <w:rsid w:val="00EE1104"/>
    <w:rsid w:val="00EE7696"/>
    <w:rsid w:val="00EF0DA7"/>
    <w:rsid w:val="00F01CCE"/>
    <w:rsid w:val="00F029AE"/>
    <w:rsid w:val="00F04F25"/>
    <w:rsid w:val="00F055D2"/>
    <w:rsid w:val="00F11329"/>
    <w:rsid w:val="00F12794"/>
    <w:rsid w:val="00F2148C"/>
    <w:rsid w:val="00F34758"/>
    <w:rsid w:val="00F34E24"/>
    <w:rsid w:val="00F35909"/>
    <w:rsid w:val="00F35FA9"/>
    <w:rsid w:val="00F52177"/>
    <w:rsid w:val="00F53C4C"/>
    <w:rsid w:val="00F549E0"/>
    <w:rsid w:val="00F56A5A"/>
    <w:rsid w:val="00F56C9A"/>
    <w:rsid w:val="00F57E07"/>
    <w:rsid w:val="00F62E34"/>
    <w:rsid w:val="00F64803"/>
    <w:rsid w:val="00F67A2D"/>
    <w:rsid w:val="00F70AFA"/>
    <w:rsid w:val="00F75056"/>
    <w:rsid w:val="00F84ECD"/>
    <w:rsid w:val="00F86CF2"/>
    <w:rsid w:val="00F901EE"/>
    <w:rsid w:val="00F92604"/>
    <w:rsid w:val="00F92FD8"/>
    <w:rsid w:val="00F94C8C"/>
    <w:rsid w:val="00FA296A"/>
    <w:rsid w:val="00FB0060"/>
    <w:rsid w:val="00FB6579"/>
    <w:rsid w:val="00FB7517"/>
    <w:rsid w:val="00FC41EC"/>
    <w:rsid w:val="00FC4D80"/>
    <w:rsid w:val="00FC6AFF"/>
    <w:rsid w:val="00FC6C48"/>
    <w:rsid w:val="00FD1460"/>
    <w:rsid w:val="00FD73AF"/>
    <w:rsid w:val="00FE151F"/>
    <w:rsid w:val="00FE3870"/>
    <w:rsid w:val="00FE464F"/>
    <w:rsid w:val="00FE5B8D"/>
    <w:rsid w:val="00FF04EB"/>
    <w:rsid w:val="00FF32D2"/>
    <w:rsid w:val="00FF38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350618"/>
  <w15:docId w15:val="{BEA357CD-CC1A-4EB3-8934-2523AAEB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next w:val="Nessunaspaziatura"/>
    <w:qFormat/>
    <w:rsid w:val="00D60802"/>
    <w:pPr>
      <w:spacing w:after="0"/>
    </w:pPr>
    <w:rPr>
      <w:sz w:val="24"/>
      <w:lang w:val="it-IT"/>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FE3870"/>
    <w:pPr>
      <w:tabs>
        <w:tab w:val="right" w:leader="dot" w:pos="10490"/>
      </w:tabs>
      <w:spacing w:after="140" w:line="240" w:lineRule="auto"/>
      <w:ind w:right="-165"/>
    </w:pPr>
    <w:rPr>
      <w:b/>
      <w:bCs/>
      <w:sz w:val="26"/>
      <w:szCs w:val="26"/>
    </w:rPr>
  </w:style>
  <w:style w:type="paragraph" w:styleId="Sommario2">
    <w:name w:val="toc 2"/>
    <w:basedOn w:val="Normale"/>
    <w:next w:val="Normale"/>
    <w:autoRedefine/>
    <w:uiPriority w:val="39"/>
    <w:unhideWhenUsed/>
    <w:rsid w:val="00FE3870"/>
    <w:pPr>
      <w:tabs>
        <w:tab w:val="right" w:leader="dot" w:pos="10490"/>
      </w:tabs>
      <w:spacing w:after="100" w:line="240" w:lineRule="auto"/>
      <w:ind w:left="720" w:right="-23"/>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FE3870"/>
    <w:pPr>
      <w:tabs>
        <w:tab w:val="right" w:leader="dot" w:pos="10457"/>
      </w:tabs>
      <w:spacing w:after="100" w:line="276" w:lineRule="auto"/>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Menzionenonrisolta1">
    <w:name w:val="Menzione non risolta1"/>
    <w:basedOn w:val="Carpredefinitoparagrafo"/>
    <w:uiPriority w:val="99"/>
    <w:semiHidden/>
    <w:unhideWhenUsed/>
    <w:rsid w:val="00D35907"/>
    <w:rPr>
      <w:color w:val="808080"/>
      <w:shd w:val="clear" w:color="auto" w:fill="E6E6E6"/>
    </w:rPr>
  </w:style>
  <w:style w:type="table" w:customStyle="1" w:styleId="TableGrid1">
    <w:name w:val="TableGrid1"/>
    <w:rsid w:val="004B1267"/>
    <w:pPr>
      <w:spacing w:after="0" w:line="240" w:lineRule="auto"/>
    </w:pPr>
    <w:rPr>
      <w:rFonts w:ascii="Calibri" w:eastAsia="Times New Roman" w:hAnsi="Calibri" w:cs="Times New Roman"/>
      <w:color w:val="auto"/>
      <w:sz w:val="22"/>
      <w:szCs w:val="22"/>
      <w:lang w:val="it-IT" w:eastAsia="it-IT"/>
    </w:rPr>
    <w:tblPr>
      <w:tblCellMar>
        <w:top w:w="0" w:type="dxa"/>
        <w:left w:w="0" w:type="dxa"/>
        <w:bottom w:w="0" w:type="dxa"/>
        <w:right w:w="0" w:type="dxa"/>
      </w:tblCellMar>
    </w:tblPr>
  </w:style>
  <w:style w:type="table" w:customStyle="1" w:styleId="Tabellagriglia5scura-colore51">
    <w:name w:val="Tabella griglia 5 scura - colore 51"/>
    <w:basedOn w:val="Tabellanormale"/>
    <w:uiPriority w:val="50"/>
    <w:rsid w:val="005508E9"/>
    <w:pPr>
      <w:spacing w:after="0" w:line="240" w:lineRule="auto"/>
    </w:pPr>
    <w:rPr>
      <w:rFonts w:ascii="Arial" w:eastAsia="Arial" w:hAnsi="Arial" w:cs="Arial"/>
      <w:color w:val="000000"/>
      <w:sz w:val="22"/>
      <w:szCs w:val="22"/>
      <w:lang w:val="it-IT" w:eastAsia="it-I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F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64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64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64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648B" w:themeFill="accent5"/>
      </w:tcPr>
    </w:tblStylePr>
    <w:tblStylePr w:type="band1Vert">
      <w:tblPr/>
      <w:tcPr>
        <w:shd w:val="clear" w:color="auto" w:fill="DAC0D0" w:themeFill="accent5" w:themeFillTint="66"/>
      </w:tcPr>
    </w:tblStylePr>
    <w:tblStylePr w:type="band1Horz">
      <w:tblPr/>
      <w:tcPr>
        <w:shd w:val="clear" w:color="auto" w:fill="DAC0D0" w:themeFill="accent5" w:themeFillTint="66"/>
      </w:tcPr>
    </w:tblStylePr>
  </w:style>
  <w:style w:type="character" w:customStyle="1" w:styleId="UnresolvedMention">
    <w:name w:val="Unresolved Mention"/>
    <w:basedOn w:val="Carpredefinitoparagrafo"/>
    <w:uiPriority w:val="99"/>
    <w:semiHidden/>
    <w:unhideWhenUsed/>
    <w:rsid w:val="002053E0"/>
    <w:rPr>
      <w:color w:val="808080"/>
      <w:shd w:val="clear" w:color="auto" w:fill="E6E6E6"/>
    </w:rPr>
  </w:style>
  <w:style w:type="paragraph" w:styleId="Didascalia">
    <w:name w:val="caption"/>
    <w:basedOn w:val="Normale"/>
    <w:next w:val="Normale"/>
    <w:uiPriority w:val="35"/>
    <w:unhideWhenUsed/>
    <w:qFormat/>
    <w:rsid w:val="00EB0CC9"/>
    <w:pPr>
      <w:spacing w:after="200" w:line="240" w:lineRule="auto"/>
    </w:pPr>
    <w:rPr>
      <w:i/>
      <w:iCs/>
      <w:sz w:val="18"/>
      <w:szCs w:val="18"/>
    </w:rPr>
  </w:style>
  <w:style w:type="table" w:customStyle="1" w:styleId="Tabellafinanziaria1">
    <w:name w:val="Tabella finanziaria1"/>
    <w:basedOn w:val="Tabellanormale"/>
    <w:uiPriority w:val="99"/>
    <w:rsid w:val="0033570A"/>
    <w:pPr>
      <w:spacing w:before="60" w:after="60" w:line="240" w:lineRule="auto"/>
    </w:pPr>
    <w:rPr>
      <w:rFonts w:eastAsia="MS Mincho"/>
      <w:color w:val="4C483D"/>
    </w:rPr>
    <w:tblPr>
      <w:tblStyleRowBandSize w:val="1"/>
      <w:tblBorders>
        <w:top w:val="single" w:sz="4" w:space="0" w:color="BCB8AC"/>
        <w:left w:val="single" w:sz="4" w:space="0" w:color="BCB8AC"/>
        <w:bottom w:val="single" w:sz="4" w:space="0" w:color="BCB8AC"/>
        <w:right w:val="single" w:sz="4" w:space="0" w:color="BCB8AC"/>
        <w:insideV w:val="single" w:sz="4" w:space="0" w:color="BCB8AC"/>
      </w:tblBorders>
    </w:tblPr>
    <w:tblStylePr w:type="firstRow">
      <w:rPr>
        <w:rFonts w:ascii="Century Gothic" w:hAnsi="Century Gothic"/>
        <w:color w:val="FFFFFF"/>
        <w:sz w:val="16"/>
      </w:rPr>
      <w:tblPr/>
      <w:tcPr>
        <w:shd w:val="clear" w:color="auto" w:fill="F24F4F"/>
      </w:tcPr>
    </w:tblStylePr>
    <w:tblStylePr w:type="lastRow">
      <w:rPr>
        <w:rFonts w:ascii="Century Gothic" w:hAnsi="Century Gothic"/>
        <w:b/>
        <w:caps/>
        <w:smallCaps w:val="0"/>
        <w:color w:val="F24F4F"/>
        <w:sz w:val="16"/>
      </w:rPr>
      <w:tblPr/>
      <w:tcPr>
        <w:tcBorders>
          <w:top w:val="nil"/>
        </w:tcBorders>
      </w:tcPr>
    </w:tblStylePr>
    <w:tblStylePr w:type="firstCol">
      <w:rPr>
        <w:rFonts w:ascii="Century Gothic" w:hAnsi="Century Gothic"/>
        <w:sz w:val="16"/>
      </w:rPr>
    </w:tblStylePr>
    <w:tblStylePr w:type="band2Horz">
      <w:tblPr/>
      <w:tcPr>
        <w:shd w:val="clear" w:color="auto" w:fill="DDDBD5"/>
      </w:tcPr>
    </w:tblStylePr>
  </w:style>
  <w:style w:type="table" w:customStyle="1" w:styleId="Tabellafinanziaria2">
    <w:name w:val="Tabella finanziaria2"/>
    <w:basedOn w:val="Tabellanormale"/>
    <w:uiPriority w:val="99"/>
    <w:rsid w:val="0033570A"/>
    <w:pPr>
      <w:spacing w:before="60" w:after="60" w:line="240" w:lineRule="auto"/>
    </w:pPr>
    <w:rPr>
      <w:rFonts w:eastAsia="MS Mincho"/>
      <w:color w:val="4C483D"/>
    </w:rPr>
    <w:tblPr>
      <w:tblStyleRowBandSize w:val="1"/>
      <w:tblBorders>
        <w:top w:val="single" w:sz="4" w:space="0" w:color="BCB8AC"/>
        <w:left w:val="single" w:sz="4" w:space="0" w:color="BCB8AC"/>
        <w:bottom w:val="single" w:sz="4" w:space="0" w:color="BCB8AC"/>
        <w:right w:val="single" w:sz="4" w:space="0" w:color="BCB8AC"/>
        <w:insideV w:val="single" w:sz="4" w:space="0" w:color="BCB8AC"/>
      </w:tblBorders>
    </w:tblPr>
    <w:tblStylePr w:type="firstRow">
      <w:rPr>
        <w:rFonts w:ascii="Century Gothic" w:hAnsi="Century Gothic"/>
        <w:color w:val="FFFFFF"/>
        <w:sz w:val="16"/>
      </w:rPr>
      <w:tblPr/>
      <w:tcPr>
        <w:shd w:val="clear" w:color="auto" w:fill="F24F4F"/>
      </w:tcPr>
    </w:tblStylePr>
    <w:tblStylePr w:type="lastRow">
      <w:rPr>
        <w:rFonts w:ascii="Century Gothic" w:hAnsi="Century Gothic"/>
        <w:b/>
        <w:caps/>
        <w:smallCaps w:val="0"/>
        <w:color w:val="F24F4F"/>
        <w:sz w:val="16"/>
      </w:rPr>
      <w:tblPr/>
      <w:tcPr>
        <w:tcBorders>
          <w:top w:val="nil"/>
        </w:tcBorders>
      </w:tcPr>
    </w:tblStylePr>
    <w:tblStylePr w:type="firstCol">
      <w:rPr>
        <w:rFonts w:ascii="Century Gothic" w:hAnsi="Century Gothic"/>
        <w:sz w:val="16"/>
      </w:rPr>
    </w:tblStylePr>
    <w:tblStylePr w:type="band2Horz">
      <w:tblPr/>
      <w:tcPr>
        <w:shd w:val="clear" w:color="auto" w:fill="DDDB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15204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83573256">
      <w:bodyDiv w:val="1"/>
      <w:marLeft w:val="0"/>
      <w:marRight w:val="0"/>
      <w:marTop w:val="0"/>
      <w:marBottom w:val="0"/>
      <w:divBdr>
        <w:top w:val="none" w:sz="0" w:space="0" w:color="auto"/>
        <w:left w:val="none" w:sz="0" w:space="0" w:color="auto"/>
        <w:bottom w:val="none" w:sz="0" w:space="0" w:color="auto"/>
        <w:right w:val="none" w:sz="0" w:space="0" w:color="auto"/>
      </w:divBdr>
    </w:div>
    <w:div w:id="131448265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83188216">
      <w:bodyDiv w:val="1"/>
      <w:marLeft w:val="0"/>
      <w:marRight w:val="0"/>
      <w:marTop w:val="0"/>
      <w:marBottom w:val="0"/>
      <w:divBdr>
        <w:top w:val="none" w:sz="0" w:space="0" w:color="auto"/>
        <w:left w:val="none" w:sz="0" w:space="0" w:color="auto"/>
        <w:bottom w:val="none" w:sz="0" w:space="0" w:color="auto"/>
        <w:right w:val="none" w:sz="0" w:space="0" w:color="auto"/>
      </w:divBdr>
    </w:div>
    <w:div w:id="1850022050">
      <w:bodyDiv w:val="1"/>
      <w:marLeft w:val="0"/>
      <w:marRight w:val="0"/>
      <w:marTop w:val="0"/>
      <w:marBottom w:val="0"/>
      <w:divBdr>
        <w:top w:val="none" w:sz="0" w:space="0" w:color="auto"/>
        <w:left w:val="none" w:sz="0" w:space="0" w:color="auto"/>
        <w:bottom w:val="none" w:sz="0" w:space="0" w:color="auto"/>
        <w:right w:val="none" w:sz="0" w:space="0" w:color="auto"/>
      </w:divBdr>
    </w:div>
    <w:div w:id="191026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ormazionelavoro.regione.emilia-romagna.it/"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orientamento.unimore.it/site/home/orientamento-al-lavoro-e-placement/piattaforma-tirocini.html"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stackoverflow.com/questions/120438/whats-the-difference-between-layers-and-tier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jobsoul.it/" TargetMode="External"/><Relationship Id="rId5" Type="http://schemas.openxmlformats.org/officeDocument/2006/relationships/styles" Target="styles.xml"/><Relationship Id="rId15" Type="http://schemas.openxmlformats.org/officeDocument/2006/relationships/hyperlink" Target="https://www.mysql.com/it/"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omcat.apache.org/index.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CD29103-6860-496E-9C49-2C97FF77A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4323</TotalTime>
  <Pages>1</Pages>
  <Words>4282</Words>
  <Characters>24410</Characters>
  <Application>Microsoft Office Word</Application>
  <DocSecurity>0</DocSecurity>
  <Lines>203</Lines>
  <Paragraphs>57</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TirocinioSmart</dc:subject>
  <dc:creator>margar</dc:creator>
  <cp:keywords/>
  <dc:description/>
  <cp:lastModifiedBy>Windows User</cp:lastModifiedBy>
  <cp:revision>235</cp:revision>
  <cp:lastPrinted>2018-02-08T22:08:00Z</cp:lastPrinted>
  <dcterms:created xsi:type="dcterms:W3CDTF">2015-11-23T17:16:00Z</dcterms:created>
  <dcterms:modified xsi:type="dcterms:W3CDTF">2018-02-08T22:08:00Z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