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830A9D" w:rsidRDefault="003D0ACA" w:rsidP="003D0ACA">
      <w:pPr>
        <w:spacing w:after="0" w:line="240" w:lineRule="auto"/>
        <w:jc w:val="center"/>
        <w:rPr>
          <w:sz w:val="26"/>
          <w:szCs w:val="26"/>
          <w:lang w:val="en-US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830A9D">
        <w:rPr>
          <w:sz w:val="26"/>
          <w:szCs w:val="26"/>
          <w:lang w:val="en-US"/>
        </w:rPr>
        <w:t>7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программирования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4E0988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>Выполнил студент группы ИВТ-2</w:t>
      </w:r>
      <w:r w:rsidR="003D0ACA" w:rsidRPr="002255B0">
        <w:rPr>
          <w:sz w:val="26"/>
          <w:szCs w:val="26"/>
        </w:rPr>
        <w:t>1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3122DE">
        <w:rPr>
          <w:sz w:val="26"/>
          <w:szCs w:val="26"/>
        </w:rPr>
        <w:t>Долженкова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830A9D" w:rsidRDefault="00353C01" w:rsidP="00EE3B81">
      <w:pPr>
        <w:pStyle w:val="af"/>
      </w:pPr>
      <w:r>
        <w:t>Необходимо разработать</w:t>
      </w:r>
      <w:r w:rsidR="00A31D13">
        <w:t xml:space="preserve"> </w:t>
      </w:r>
      <w:r w:rsidR="00830A9D">
        <w:t>многопоточное приложение решающее проблему производителя-потребителя с использованием циклического буфера.</w:t>
      </w:r>
      <w:r w:rsidR="00464353">
        <w:t xml:space="preserve"> В данной задаче есть 2 производителя и потребитель. Производители «кладут» данные в циклический буфер, а потребитель достает из него. </w:t>
      </w:r>
    </w:p>
    <w:p w:rsidR="003D0ACA" w:rsidRDefault="0035331A" w:rsidP="00957DC1">
      <w:pPr>
        <w:pStyle w:val="a"/>
      </w:pPr>
      <w:r>
        <w:t>Словесное описание алгоритма работы</w:t>
      </w:r>
    </w:p>
    <w:p w:rsidR="00BE063B" w:rsidRPr="00AE1183" w:rsidRDefault="001E336F" w:rsidP="00BE063B">
      <w:pPr>
        <w:pStyle w:val="af"/>
      </w:pPr>
      <w:r>
        <w:t xml:space="preserve">Запускается основной поток, который порождает 3 дочерних потока. Два потока для двух производителей и один поток для потребителя. </w:t>
      </w:r>
      <w:r w:rsidR="00B6104B">
        <w:t xml:space="preserve">Буферная структура имеет указатель для ввода данных и для считывания данных. При вводе данных потоком в буфер указатель ввода сдвигается. При считывании данных потребителем, указатель считывания сдвигается. Буфер является пустым если равны указатели записи и считывания. Разграничение к записи в буфер между двумя производителями производится при помощи объекта </w:t>
      </w:r>
      <w:r w:rsidR="00B6104B">
        <w:rPr>
          <w:lang w:val="en-US"/>
        </w:rPr>
        <w:t>Mutex</w:t>
      </w:r>
      <w:r w:rsidR="00B6104B" w:rsidRPr="00AE1183">
        <w:t>.</w:t>
      </w:r>
    </w:p>
    <w:p w:rsidR="00144248" w:rsidRDefault="00144248" w:rsidP="00144248">
      <w:pPr>
        <w:pStyle w:val="a"/>
      </w:pPr>
      <w:r>
        <w:t>Экранные формы</w:t>
      </w:r>
    </w:p>
    <w:p w:rsidR="00305285" w:rsidRDefault="00833800" w:rsidP="00305285">
      <w:pPr>
        <w:pStyle w:val="af"/>
        <w:jc w:val="center"/>
      </w:pPr>
      <w:r>
        <w:t>Экранные</w:t>
      </w:r>
      <w:r w:rsidR="00144248">
        <w:t xml:space="preserve"> фо</w:t>
      </w:r>
      <w:r w:rsidR="00AE1183">
        <w:t>рмы представлены на рисунках 1, 2</w:t>
      </w:r>
      <w:r w:rsidR="00144248">
        <w:t>.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0A7800">
        <w:rPr>
          <w:noProof/>
          <w:lang w:eastAsia="ru-RU"/>
        </w:rPr>
        <w:drawing>
          <wp:inline distT="0" distB="0" distL="0" distR="0" wp14:anchorId="328DBB6C" wp14:editId="263924EE">
            <wp:extent cx="5940425" cy="2724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0A7800" w:rsidP="00144248">
      <w:pPr>
        <w:pStyle w:val="af"/>
        <w:jc w:val="center"/>
      </w:pPr>
      <w:r>
        <w:t>Рисунок 1 – Окно программы в начальный момент времени</w:t>
      </w:r>
    </w:p>
    <w:p w:rsidR="00305285" w:rsidRDefault="00F23BB1" w:rsidP="00144248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72AB41" wp14:editId="3B39E31F">
            <wp:extent cx="5940425" cy="2724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Pr="00F23BB1" w:rsidRDefault="00833800" w:rsidP="00F23BB1">
      <w:pPr>
        <w:pStyle w:val="af"/>
        <w:jc w:val="center"/>
      </w:pPr>
      <w:r>
        <w:t xml:space="preserve">Рисунок 2 – </w:t>
      </w:r>
      <w:r w:rsidR="000A7800">
        <w:t>Окно программы во время ее выполнения</w:t>
      </w:r>
      <w:r w:rsidR="00305285"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Default="00F42463" w:rsidP="00F42463">
      <w:pPr>
        <w:pStyle w:val="af"/>
      </w:pPr>
      <w:r>
        <w:t>Исходный код пр</w:t>
      </w:r>
      <w:r w:rsidR="00F23BB1">
        <w:t>ограммы представлен на рисунке 3</w:t>
      </w:r>
      <w:r>
        <w:t>.</w:t>
      </w:r>
      <w:r w:rsidR="00472ED3">
        <w:t xml:space="preserve"> Исходный код </w:t>
      </w:r>
      <w:r w:rsidR="00FB134C">
        <w:t xml:space="preserve">классов и вспомогательных </w:t>
      </w:r>
      <w:r w:rsidR="00F23BB1">
        <w:t>функций представлен на рисунке 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6439" w:rsidRPr="005A6439" w:rsidTr="00536F10">
        <w:tc>
          <w:tcPr>
            <w:tcW w:w="9345" w:type="dxa"/>
          </w:tcPr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#pragma once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&lt;windows.h&gt;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&lt;process.h&gt;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"classes.h"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namespace AnimateLab7 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const int LEFT = 12;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const int HOOK_TOP = -266;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System::ComponentModel;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System::Collections;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System::Windows::Forms;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System::Data;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System::Drawing;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using namespace System::Threading;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/// &lt;summary&gt;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 xml:space="preserve">/// </w:t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Сводка</w:t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для</w:t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 xml:space="preserve"> MainForm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/// &lt;/summary&gt;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public ref class MainForm : public System::Windows::Forms::Form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public: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MainForm(void)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SetStyle(ControlStyles::SupportsTransparentBackColor, true);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SetStyle(ControlStyles::DoubleBuffer, true);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SetStyle(ControlStyles::UserPaint, true);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SetStyle(ControlStyles::AllPaintingInWmPaint, true);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InitializeComponent();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System::Windows::Forms::Control::CheckForIllegalCrossThreadCalls = false;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}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protected: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&lt;summary&gt;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Освободить все используемые ресурсы.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/// &lt;/summary&gt;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~MainForm()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(components)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delete components;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pictureBox1;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pictureBox2;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pictureBox3;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pictureBox4;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pictureBox5;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pictureBox6;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hookProd1;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Box0;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hookProd2;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hookCons;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System::Windows::Forms::Button^  startBut;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Box1;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Box2;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System::Windows::Forms::PictureBox^  Box3;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 CirclBuffer^ buf;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lastRenderedPageBreak/>
              <w:tab/>
              <w:t>protected: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/// &lt;summary&gt;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Обязательная переменная конструктора.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&lt;/summary&gt;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System::ComponentModel::Container ^components;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#pragma region Windows Form Designer generated code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/// &lt;summary&gt;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 xml:space="preserve">/// Требуемый метод для поддержки конструктора — не изменяйте 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/// содержимое этого метода с помощью редактора кода.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/// &lt;/summary&gt;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void InitializeComponent(void)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System::ComponentModel::ComponentResourceManager^  resources = (gcnew System::ComponentModel::ComponentResourceManager(MainForm::typeid));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this-&gt;pictureBox1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this-&gt;pictureBox2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this-&gt;hookProd1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this-&gt;Box0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this-&gt;hookProd2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this-&gt;hookCons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this-&gt;startBut = (gcnew System::Windows::Forms::Button());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this-&gt;Box1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this-&gt;Box2 = (gcnew System::Windows::Forms::PictureBox());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buf = gcnew CirclBuffer();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}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#pragma endregion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private: System::Void startBut_Click(System::Object^  sender, System::EventArgs^  e) {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Producer^ prod1 = gcnew Producer(hookProd1, buf);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Producer^ prod2 = gcnew Producer(hookProd2, buf);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Consumer^ cons = gcnew Consumer(hookCons, buf);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Thread^ t = gcnew Thread(gcnew ThreadStart(prod1, &amp;Producer::run));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t-&gt;Start();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Thread^ t2 = gcnew Thread(gcnew ThreadStart(cons, &amp;Consumer::run));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t2-&gt;Start();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Thread^ t3 = gcnew Thread(gcnew ThreadStart(prod2, &amp;Producer::run));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t3-&gt;Start();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startBut-&gt;Enabled = false;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};</w:t>
            </w:r>
          </w:p>
          <w:p w:rsidR="00534C78" w:rsidRPr="005A6439" w:rsidRDefault="00534C78" w:rsidP="00534C7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5A6439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</w:t>
            </w:r>
          </w:p>
          <w:p w:rsidR="00536F10" w:rsidRPr="005A6439" w:rsidRDefault="00536F10" w:rsidP="009A285D">
            <w:pPr>
              <w:pStyle w:val="af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F42463" w:rsidRDefault="00F42463" w:rsidP="00F42463">
      <w:pPr>
        <w:pStyle w:val="af"/>
      </w:pPr>
    </w:p>
    <w:p w:rsidR="00C83C07" w:rsidRDefault="00AA398C" w:rsidP="00F42463">
      <w:pPr>
        <w:pStyle w:val="af"/>
        <w:jc w:val="center"/>
      </w:pPr>
      <w:r>
        <w:t>Рисунок 3</w:t>
      </w:r>
      <w:r w:rsidR="00F42463">
        <w:t xml:space="preserve"> – Исходный 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398C" w:rsidRPr="00AA398C" w:rsidTr="00CD6CF2">
        <w:tc>
          <w:tcPr>
            <w:tcW w:w="9345" w:type="dxa"/>
          </w:tcPr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#pragma once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&lt;windows.h&gt;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#include &lt;math.h&gt;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ref class CirclBuffer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CirclBuffer()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addMut = CreateMutex(NULL, false, NULL);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data = gcnew array&lt;System::Windows::Forms::PictureBox^&gt;(10);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 = 0;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out = 0;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~CirclBuffer() {};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lastRenderedPageBreak/>
              <w:tab/>
              <w:t>bool isFull()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(in + 1) % 10 == out;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bool isEmpty()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in == out;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getPlace()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WaitForSingleObject(addMut, INFINITE);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in;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add(System::Windows::Forms::PictureBox^ pic)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data[in] = pic;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res = in;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 = (in + 1) % 10;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ReleaseMutex(addMut);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res;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System::Windows::Forms::PictureBox^ get(int &amp;pos)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pos = out;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out = (out + 1) % 10;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return data[pos];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array&lt;System::Windows::Forms::PictureBox^&gt;^ data;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in;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out;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HANDLE addMut;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ref class Producer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Producer(System::Windows::Forms::PictureBox^ picture, CirclBuffer^ buffer){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 = picture;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hSync = CreateMutexW(NULL, false, NULL);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buf = buffer;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speed = 1;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~Producer() {};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void run()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for (int i = 0; i &lt; 50; i++)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pos = buf-&gt;getPlace();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(buf-&gt;isFull()) {};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System::Windows::Forms::PictureBox ^  pic = (System::Windows::Forms::PictureBox^)hook-&gt;FindForm()-&gt;Controls-&gt;Find("Box" + (pos % 10), true)[0];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this-&gt;moveX((pos % 10));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this-&gt;putBox(pic);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buf-&gt;add(pic);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void moveX(int 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pos = 70 * pos + 12;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dx = 1;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(hook-&gt;Location.X != 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dx = (pos - hook-&gt;Location.X) / abs(pos - hook-&gt;Location.X);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(hook-&gt;Location.X != 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 + dx, hook-&gt;Location.Y);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lastRenderedPageBreak/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void putBox(System::Windows::Forms::PictureBox^ box)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box-&gt;Location = System::Drawing::Point(hook-&gt;Location.X, -100);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//box-&gt;Visible = true;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(hook-&gt;Location.Y != -450)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System::Drawing::Point(hook-&gt;Location.X, hook-&gt;Location.Y - 1);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//box-&gt;Location = System::Drawing::Point(box-&gt;Location.X, box-&gt;Location.Y - 1);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(hook-&gt;Location.Y != -60)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System::Drawing::Point(hook-&gt;Location.X, hook-&gt;Location.Y + 1);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box-&gt;Location = System::Drawing::Point(box-&gt;Location.X, box-&gt;Location.Y + 1);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(hook-&gt;Location.Y != -266)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System::Drawing::Point(hook-&gt;Location.X, hook-&gt;Location.Y - 1);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System::Windows::Forms::PictureBox^ hook;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CirclBuffer^ buf;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HANDLE hSync;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speed;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ref class Consumer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public: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Consumer(System::Windows::Forms::PictureBox^ picture, CirclBuffer^ buffer)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 = picture;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buf = buffer;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speed = 15;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~Consumer() {};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void run()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for (int i = 0; i &lt; 50; i++)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(buf-&gt;isEmpty()) {};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pos;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System::Windows::Forms::PictureBox^ pic = buf-&gt;get(pos);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this-&gt;moveX(pos);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this-&gt;takeBox(pic);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void moveX(int 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pos = 70 * pos + 12;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int dx = 1;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if (hook-&gt;Location.X != 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dx = (pos - hook-&gt;Location.X) / abs(pos - hook-&gt;Location.X);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(hook-&gt;Location.X != pos)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 + dx, hook-&gt;Location.Y);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void takeBox(System::Windows::Forms::PictureBox^ box)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(hook-&gt;Location.Y != -60)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lastRenderedPageBreak/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System::Drawing::Point(hook-&gt;Location.X, hook-&gt;Location.Y + 1);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(hook-&gt;Location.Y != -450)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System::Drawing::Point(hook-&gt;Location.X, hook-&gt;Location.Y - 1);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box-&gt;Location = System::Drawing::Point(box-&gt;Location.X, box-&gt;Location.Y - 1);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while (hook-&gt;Location.Y != -266) {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hook-&gt;Location = System::Drawing::Point(hook-&gt;Location.X, hook-&gt;Location.Y + 1);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Sleep(speed);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}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>private: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  <w:t>System::Windows::Forms::PictureBox^ hook;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  <w:lang w:val="en-US"/>
              </w:rPr>
              <w:tab/>
            </w: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CirclBuffer^ buf;</w:t>
            </w:r>
          </w:p>
          <w:p w:rsidR="00AA398C" w:rsidRPr="00AA398C" w:rsidRDefault="00AA398C" w:rsidP="00AA39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ab/>
              <w:t>int speed;</w:t>
            </w:r>
          </w:p>
          <w:p w:rsidR="00CD6CF2" w:rsidRPr="00AA398C" w:rsidRDefault="00AA398C" w:rsidP="00AA398C">
            <w:pPr>
              <w:pStyle w:val="af"/>
              <w:rPr>
                <w:color w:val="000000" w:themeColor="text1"/>
                <w:sz w:val="16"/>
                <w:szCs w:val="16"/>
                <w:lang w:val="en-US"/>
              </w:rPr>
            </w:pPr>
            <w:r w:rsidRPr="00AA398C">
              <w:rPr>
                <w:rFonts w:ascii="Consolas" w:eastAsiaTheme="minorHAnsi" w:hAnsi="Consolas" w:cs="Consolas"/>
                <w:color w:val="000000" w:themeColor="text1"/>
                <w:sz w:val="16"/>
                <w:szCs w:val="16"/>
                <w:highlight w:val="white"/>
              </w:rPr>
              <w:t>};</w:t>
            </w:r>
          </w:p>
        </w:tc>
      </w:tr>
    </w:tbl>
    <w:p w:rsidR="00CD6CF2" w:rsidRPr="005E3F4A" w:rsidRDefault="00CD6CF2" w:rsidP="00F42463">
      <w:pPr>
        <w:pStyle w:val="af"/>
        <w:jc w:val="center"/>
        <w:rPr>
          <w:lang w:val="en-US"/>
        </w:rPr>
      </w:pPr>
    </w:p>
    <w:p w:rsidR="00CD6CF2" w:rsidRPr="00CD6CF2" w:rsidRDefault="00AA398C" w:rsidP="00F42463">
      <w:pPr>
        <w:pStyle w:val="af"/>
        <w:jc w:val="center"/>
      </w:pPr>
      <w:r>
        <w:t>Рисунок 4</w:t>
      </w:r>
      <w:r w:rsidR="008A5100">
        <w:t xml:space="preserve"> – Классы и вспомогательные функции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синтаксиса языка программирования С++.</w:t>
      </w:r>
      <w:r w:rsidR="00BC691D">
        <w:t xml:space="preserve"> Было изучено объектно-ориентированное программирование</w:t>
      </w:r>
      <w:r w:rsidR="009A3404">
        <w:t xml:space="preserve"> и многопоточное программирование</w:t>
      </w:r>
      <w:r w:rsidR="00937DF6">
        <w:t>.</w:t>
      </w:r>
      <w:r w:rsidR="009A3404">
        <w:t xml:space="preserve"> На основе этих знаний была решена задача синхронизации трех потоков в задаче «поставщики-потребители</w:t>
      </w:r>
      <w:bookmarkStart w:id="1" w:name="_GoBack"/>
      <w:bookmarkEnd w:id="1"/>
      <w:r w:rsidR="009A3404">
        <w:t>»</w:t>
      </w:r>
      <w:r>
        <w:t xml:space="preserve"> Данные знания являются фундаментальными и необходимы для дальнейшего продолжения изучения различных технологий программирования и языка С++.</w:t>
      </w:r>
    </w:p>
    <w:sectPr w:rsidR="00D63432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136" w:rsidRDefault="00044136" w:rsidP="004A38E0">
      <w:pPr>
        <w:spacing w:after="0" w:line="240" w:lineRule="auto"/>
      </w:pPr>
      <w:r>
        <w:separator/>
      </w:r>
    </w:p>
    <w:p w:rsidR="00044136" w:rsidRDefault="00044136"/>
  </w:endnote>
  <w:endnote w:type="continuationSeparator" w:id="0">
    <w:p w:rsidR="00044136" w:rsidRDefault="00044136" w:rsidP="004A38E0">
      <w:pPr>
        <w:spacing w:after="0" w:line="240" w:lineRule="auto"/>
      </w:pPr>
      <w:r>
        <w:continuationSeparator/>
      </w:r>
    </w:p>
    <w:p w:rsidR="00044136" w:rsidRDefault="000441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9A3404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136" w:rsidRDefault="00044136" w:rsidP="004A38E0">
      <w:pPr>
        <w:spacing w:after="0" w:line="240" w:lineRule="auto"/>
      </w:pPr>
      <w:r>
        <w:separator/>
      </w:r>
    </w:p>
    <w:p w:rsidR="00044136" w:rsidRDefault="00044136"/>
  </w:footnote>
  <w:footnote w:type="continuationSeparator" w:id="0">
    <w:p w:rsidR="00044136" w:rsidRDefault="00044136" w:rsidP="004A38E0">
      <w:pPr>
        <w:spacing w:after="0" w:line="240" w:lineRule="auto"/>
      </w:pPr>
      <w:r>
        <w:continuationSeparator/>
      </w:r>
    </w:p>
    <w:p w:rsidR="00044136" w:rsidRDefault="000441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44136"/>
    <w:rsid w:val="00056818"/>
    <w:rsid w:val="0005729F"/>
    <w:rsid w:val="0006641B"/>
    <w:rsid w:val="000A58B0"/>
    <w:rsid w:val="000A7800"/>
    <w:rsid w:val="00144248"/>
    <w:rsid w:val="001673D3"/>
    <w:rsid w:val="00192195"/>
    <w:rsid w:val="00194EFF"/>
    <w:rsid w:val="001B69AE"/>
    <w:rsid w:val="001C24F5"/>
    <w:rsid w:val="001C2DC0"/>
    <w:rsid w:val="001D1ED1"/>
    <w:rsid w:val="001E336F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64353"/>
    <w:rsid w:val="00472ED3"/>
    <w:rsid w:val="00474BE3"/>
    <w:rsid w:val="00491232"/>
    <w:rsid w:val="004A35ED"/>
    <w:rsid w:val="004A372D"/>
    <w:rsid w:val="004A38E0"/>
    <w:rsid w:val="004E0988"/>
    <w:rsid w:val="005348A0"/>
    <w:rsid w:val="00534C78"/>
    <w:rsid w:val="00536F10"/>
    <w:rsid w:val="00556E99"/>
    <w:rsid w:val="00575CB9"/>
    <w:rsid w:val="005A6439"/>
    <w:rsid w:val="005C1E02"/>
    <w:rsid w:val="005E06E5"/>
    <w:rsid w:val="005E3F4A"/>
    <w:rsid w:val="005E5817"/>
    <w:rsid w:val="00601802"/>
    <w:rsid w:val="006100D2"/>
    <w:rsid w:val="006319CF"/>
    <w:rsid w:val="00660C79"/>
    <w:rsid w:val="00664418"/>
    <w:rsid w:val="006740A7"/>
    <w:rsid w:val="006A1643"/>
    <w:rsid w:val="006C20FE"/>
    <w:rsid w:val="006E7B73"/>
    <w:rsid w:val="006F10F7"/>
    <w:rsid w:val="00712D06"/>
    <w:rsid w:val="00713349"/>
    <w:rsid w:val="00713766"/>
    <w:rsid w:val="007212D0"/>
    <w:rsid w:val="00806EF9"/>
    <w:rsid w:val="0081090E"/>
    <w:rsid w:val="00830795"/>
    <w:rsid w:val="00830A9D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A285D"/>
    <w:rsid w:val="009A3404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A398C"/>
    <w:rsid w:val="00AB246A"/>
    <w:rsid w:val="00AD3410"/>
    <w:rsid w:val="00AD7370"/>
    <w:rsid w:val="00AE1183"/>
    <w:rsid w:val="00AF01D8"/>
    <w:rsid w:val="00B0289F"/>
    <w:rsid w:val="00B035DA"/>
    <w:rsid w:val="00B044D1"/>
    <w:rsid w:val="00B457E5"/>
    <w:rsid w:val="00B53042"/>
    <w:rsid w:val="00B6104B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C01D7A"/>
    <w:rsid w:val="00C26B1B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23BB1"/>
    <w:rsid w:val="00F41518"/>
    <w:rsid w:val="00F42463"/>
    <w:rsid w:val="00F56DD6"/>
    <w:rsid w:val="00F709E3"/>
    <w:rsid w:val="00F748BD"/>
    <w:rsid w:val="00F763F0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A814-5293-46CF-9300-F96F2EDA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44</cp:revision>
  <cp:lastPrinted>2015-10-04T20:20:00Z</cp:lastPrinted>
  <dcterms:created xsi:type="dcterms:W3CDTF">2016-04-07T16:47:00Z</dcterms:created>
  <dcterms:modified xsi:type="dcterms:W3CDTF">2016-06-10T10:25:00Z</dcterms:modified>
</cp:coreProperties>
</file>