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2C6" w:rsidRDefault="00741668">
      <w:pPr>
        <w:jc w:val="center"/>
        <w:rPr>
          <w:b/>
          <w:bCs/>
        </w:rPr>
      </w:pPr>
      <w:r>
        <w:rPr>
          <w:b/>
          <w:bCs/>
        </w:rPr>
        <w:t xml:space="preserve">Технологии программирования. </w:t>
      </w:r>
    </w:p>
    <w:p w:rsidR="008C22C6" w:rsidRDefault="00741668">
      <w:pPr>
        <w:jc w:val="center"/>
      </w:pPr>
      <w:r>
        <w:rPr>
          <w:b/>
          <w:bCs/>
        </w:rPr>
        <w:t>Лекция 3</w:t>
      </w:r>
    </w:p>
    <w:p w:rsidR="008C22C6" w:rsidRDefault="00741668">
      <w:pPr>
        <w:jc w:val="center"/>
      </w:pPr>
      <w:r>
        <w:t>Динамическая память. Работа с указателями в С++</w:t>
      </w:r>
    </w:p>
    <w:p w:rsidR="008C22C6" w:rsidRDefault="008C22C6"/>
    <w:p w:rsidR="008C22C6" w:rsidRDefault="00741668">
      <w:r>
        <w:t xml:space="preserve">Любой объект программы занимает место в оперативной памяти. Местоположение определяется при помощи адреса. При объявлении переменной, под нее выделяется место, размер зависит от типа переменной. Для доступа к переменной используется идентификатор. Предполагается, что все указатели одинаковы, т.е. внутреннее представление адресов всегда одно и тоже. </w:t>
      </w:r>
    </w:p>
    <w:p w:rsidR="008C22C6" w:rsidRDefault="008C22C6"/>
    <w:p w:rsidR="008C22C6" w:rsidRDefault="00741668">
      <w:r>
        <w:t>При работе с ОЗУ выделяется 3 типа памяти:</w:t>
      </w:r>
    </w:p>
    <w:p w:rsidR="008C22C6" w:rsidRDefault="00741668">
      <w:pPr>
        <w:numPr>
          <w:ilvl w:val="0"/>
          <w:numId w:val="1"/>
        </w:numPr>
      </w:pPr>
      <w:r>
        <w:rPr>
          <w:b/>
          <w:bCs/>
        </w:rPr>
        <w:t>Статическая память</w:t>
      </w:r>
      <w:r>
        <w:t xml:space="preserve">, т.е. участок памяти, выделяемый программе при ее запуске, для размещения глобальных или статических объектов, а также объектов определенных в пространстве имен. Данная память выделяется до вызова функции </w:t>
      </w:r>
      <w:r>
        <w:rPr>
          <w:b/>
          <w:bCs/>
          <w:i/>
          <w:iCs/>
        </w:rPr>
        <w:t>main().</w:t>
      </w:r>
    </w:p>
    <w:p w:rsidR="008C22C6" w:rsidRDefault="00741668">
      <w:pPr>
        <w:numPr>
          <w:ilvl w:val="0"/>
          <w:numId w:val="1"/>
        </w:numPr>
      </w:pPr>
      <w:r>
        <w:rPr>
          <w:b/>
          <w:bCs/>
        </w:rPr>
        <w:t>Автоматическая память</w:t>
      </w:r>
      <w:r>
        <w:t>. Резервируется при запуске программы, до вызова функции</w:t>
      </w:r>
      <w:r>
        <w:rPr>
          <w:b/>
          <w:bCs/>
          <w:i/>
          <w:iCs/>
        </w:rPr>
        <w:t xml:space="preserve"> main() </w:t>
      </w:r>
      <w:r>
        <w:t xml:space="preserve"> из свободной ОЗУ и используется для размещения локальных объектов. А именно для объектов в теле функции, получаемых функции в качестве параметра в момент вызова. Автоматическую память называются стеком.</w:t>
      </w:r>
    </w:p>
    <w:p w:rsidR="008C22C6" w:rsidRDefault="00741668">
      <w:pPr>
        <w:numPr>
          <w:ilvl w:val="0"/>
          <w:numId w:val="1"/>
        </w:numPr>
      </w:pPr>
      <w:r>
        <w:rPr>
          <w:b/>
          <w:bCs/>
        </w:rPr>
        <w:t>Динамическая память.</w:t>
      </w:r>
      <w:r>
        <w:t xml:space="preserve"> Представляет совокупность блоков, выделяемых из доступной ОЗУ во время работы программы под размещение конкретных объектов.</w:t>
      </w:r>
    </w:p>
    <w:p w:rsidR="008C22C6" w:rsidRDefault="008C22C6"/>
    <w:p w:rsidR="008C22C6" w:rsidRDefault="00741668">
      <w:r>
        <w:t>Образ ЕХЕ-файла программы. В адресном пространстве каждого процесса содержится образ запускаемого файла программы. У процесса имеется собственная область памяти, область описателей доступных файлов и область системных ресурсов. (Запустив 2 копии одной программы получится совершенно 2 разных процесса).</w:t>
      </w:r>
    </w:p>
    <w:p w:rsidR="008C22C6" w:rsidRDefault="008C22C6"/>
    <w:p w:rsidR="008C22C6" w:rsidRDefault="00741668">
      <w:r>
        <w:t xml:space="preserve">Процессу выделяется 4 Гбайтной адресное пространство. Программа может обращаться к этому пространству используя 32-х разрядный адрес. Виртуальное адресное пространство распределено следующим образом. </w:t>
      </w:r>
    </w:p>
    <w:p w:rsidR="008C22C6" w:rsidRDefault="00741668">
      <w:pPr>
        <w:numPr>
          <w:ilvl w:val="0"/>
          <w:numId w:val="2"/>
        </w:numPr>
      </w:pPr>
      <w:r>
        <w:t>Старший Гигабайт занят под системные приложения. Используется для совместимости процессов, системных очередей и т.д.</w:t>
      </w:r>
    </w:p>
    <w:p w:rsidR="008C22C6" w:rsidRDefault="00741668">
      <w:pPr>
        <w:numPr>
          <w:ilvl w:val="0"/>
          <w:numId w:val="2"/>
        </w:numPr>
      </w:pPr>
      <w:r>
        <w:t>3-й гигабайт. Область совместного использования</w:t>
      </w:r>
    </w:p>
    <w:p w:rsidR="008C22C6" w:rsidRDefault="00741668">
      <w:pPr>
        <w:numPr>
          <w:ilvl w:val="0"/>
          <w:numId w:val="2"/>
        </w:numPr>
      </w:pPr>
      <w:r>
        <w:t>Младшие гигабайты — собственное адресное пространство процесса. В нем располагается ЕХЕ, динамические библиотеки, глобальные данные программы, стек программы, динамически выделяемая область.</w:t>
      </w:r>
    </w:p>
    <w:p w:rsidR="008C22C6" w:rsidRDefault="008C22C6"/>
    <w:p w:rsidR="008C22C6" w:rsidRDefault="00741668">
      <w:r>
        <w:t>Виртуальная память любого процесса может находится в одном из 3-х состояний:</w:t>
      </w:r>
    </w:p>
    <w:p w:rsidR="008C22C6" w:rsidRDefault="00741668">
      <w:pPr>
        <w:numPr>
          <w:ilvl w:val="0"/>
          <w:numId w:val="3"/>
        </w:numPr>
      </w:pPr>
      <w:r>
        <w:rPr>
          <w:b/>
          <w:bCs/>
        </w:rPr>
        <w:t>Свободная</w:t>
      </w:r>
      <w:r>
        <w:t>. Ссылки на блок памяти отсутствуют.</w:t>
      </w:r>
    </w:p>
    <w:p w:rsidR="008C22C6" w:rsidRDefault="00741668">
      <w:pPr>
        <w:numPr>
          <w:ilvl w:val="0"/>
          <w:numId w:val="3"/>
        </w:numPr>
      </w:pPr>
      <w:r>
        <w:rPr>
          <w:b/>
          <w:bCs/>
        </w:rPr>
        <w:t xml:space="preserve">Зарезервированная. </w:t>
      </w:r>
      <w:r>
        <w:t>Блок доступен для разработчиков, но не может быть выделена для последующего выделения</w:t>
      </w:r>
    </w:p>
    <w:p w:rsidR="008C22C6" w:rsidRDefault="00741668">
      <w:pPr>
        <w:numPr>
          <w:ilvl w:val="0"/>
          <w:numId w:val="3"/>
        </w:numPr>
      </w:pPr>
      <w:r>
        <w:rPr>
          <w:b/>
          <w:bCs/>
        </w:rPr>
        <w:t>Выделенная.</w:t>
      </w:r>
      <w:r>
        <w:t xml:space="preserve"> Блок данных назначен некоторому хранилищу.</w:t>
      </w:r>
    </w:p>
    <w:p w:rsidR="008C22C6" w:rsidRDefault="008C22C6"/>
    <w:p w:rsidR="008C22C6" w:rsidRDefault="00741668">
      <w:r>
        <w:t>При работе с памятью неизбежно возникает...</w:t>
      </w:r>
    </w:p>
    <w:p w:rsidR="008C22C6" w:rsidRDefault="008C22C6"/>
    <w:p w:rsidR="008C22C6" w:rsidRDefault="00741668">
      <w:pPr>
        <w:jc w:val="center"/>
      </w:pPr>
      <w:r>
        <w:t>Средства защиты памяти</w:t>
      </w:r>
    </w:p>
    <w:p w:rsidR="008C22C6" w:rsidRDefault="008C22C6">
      <w:pPr>
        <w:jc w:val="center"/>
      </w:pPr>
    </w:p>
    <w:p w:rsidR="008C22C6" w:rsidRDefault="00741668">
      <w:r>
        <w:t>В windows используется набор средств для организации защиты памяти. К ним относятся:</w:t>
      </w:r>
    </w:p>
    <w:p w:rsidR="008C22C6" w:rsidRDefault="00741668">
      <w:pPr>
        <w:numPr>
          <w:ilvl w:val="0"/>
          <w:numId w:val="4"/>
        </w:numPr>
      </w:pPr>
      <w:r>
        <w:t xml:space="preserve">Объектно-ориентированная защита памяти, которая предполагает, что как только любой процесс получает указатель на блок выделенных адресов. Специальный монитор ссылок безопасности проверяет разрешении ли данному процессу доступ к указанным областям памяти, при этом каждый блок областей воспринимается как </w:t>
      </w:r>
      <w:r>
        <w:lastRenderedPageBreak/>
        <w:t>отдельный объект со свои ми атрибутами защиты. Если область процессу доступна, то он получает на нее ссылку, в противном случае выполняется попытка поиска другого объекта. Если такой объект не найден, то процесс получает код ошибки связанный с невозможностью выделения памяти.</w:t>
      </w:r>
    </w:p>
    <w:p w:rsidR="008C22C6" w:rsidRDefault="00741668">
      <w:pPr>
        <w:numPr>
          <w:ilvl w:val="0"/>
          <w:numId w:val="4"/>
        </w:numPr>
      </w:pPr>
      <w:r>
        <w:rPr>
          <w:b/>
          <w:bCs/>
        </w:rPr>
        <w:t>Отдельное адресное пространство для каждого процесса</w:t>
      </w:r>
      <w:r>
        <w:t>. Данное средство защиты предполагает, что процессам запрещается получать доступ к физическим адресам, выделенным для других процессов, работающих в системе.</w:t>
      </w:r>
    </w:p>
    <w:p w:rsidR="008C22C6" w:rsidRDefault="00741668">
      <w:pPr>
        <w:numPr>
          <w:ilvl w:val="0"/>
          <w:numId w:val="4"/>
        </w:numPr>
      </w:pPr>
      <w:r>
        <w:rPr>
          <w:b/>
          <w:bCs/>
        </w:rPr>
        <w:t>Организация 2-х режимов работы</w:t>
      </w:r>
      <w:r>
        <w:t>. Работа процессов может выполнятся в режиме ядра и пользовательском режиме. В режиме ядра процессу разрешен доступ к системным данным, в пользовательском они не доступны.</w:t>
      </w:r>
    </w:p>
    <w:p w:rsidR="008C22C6" w:rsidRDefault="00741668">
      <w:pPr>
        <w:numPr>
          <w:ilvl w:val="0"/>
          <w:numId w:val="4"/>
        </w:numPr>
      </w:pPr>
      <w:r>
        <w:rPr>
          <w:b/>
          <w:bCs/>
        </w:rPr>
        <w:t>Страничный механизм защиты.</w:t>
      </w:r>
      <w:r>
        <w:t xml:space="preserve"> Каждому процессу для работы выделяется набор виртуальных страниц, каждая страница снабжена набором признаков, которые определяют разрешенные типы пользования в указанном режиме работы (ядра или пользовательском)</w:t>
      </w:r>
    </w:p>
    <w:p w:rsidR="008C22C6" w:rsidRDefault="00741668">
      <w:pPr>
        <w:numPr>
          <w:ilvl w:val="0"/>
          <w:numId w:val="4"/>
        </w:numPr>
      </w:pPr>
      <w:r>
        <w:rPr>
          <w:b/>
          <w:bCs/>
        </w:rPr>
        <w:t xml:space="preserve">Принудительная очистка страниц. </w:t>
      </w:r>
      <w:r>
        <w:t>При выгрузке процесса, диспетчер обязан освободить все блоки памяти, занятые процессом, при возможности осуществляется дефрагментация параллельно со сборкой мусора.</w:t>
      </w:r>
    </w:p>
    <w:p w:rsidR="00FF635C" w:rsidRDefault="00FF635C" w:rsidP="00FF635C"/>
    <w:p w:rsidR="00FF635C" w:rsidRDefault="00FF635C" w:rsidP="00FF635C">
      <w:bookmarkStart w:id="0" w:name="_GoBack"/>
      <w:r>
        <w:t>Благодаря блочному распределению памяти</w:t>
      </w:r>
    </w:p>
    <w:bookmarkEnd w:id="0"/>
    <w:p w:rsidR="008C22C6" w:rsidRDefault="008C22C6"/>
    <w:p w:rsidR="008C22C6" w:rsidRDefault="00741668">
      <w:r>
        <w:rPr>
          <w:i/>
          <w:iCs/>
        </w:rPr>
        <w:t>Основной особенностью организации памяти в windows является возможность использования страничного преобразования. Каждому процессу для его работы выделяется набор виртуальных страниц. Внутри организуются страничные преобразования и в общем случае страницы могут пересекаться, однако каждый процесс будет считать, что адресное пространство принадлежит только ему, будет считать, что использует последовательный адреса.</w:t>
      </w:r>
    </w:p>
    <w:p w:rsidR="008C22C6" w:rsidRDefault="008C22C6"/>
    <w:p w:rsidR="008C22C6" w:rsidRDefault="00741668">
      <w:r>
        <w:t>Каждый процесс для организации выделенной памяти получает 32-х разрядный адрес, который состоит из следующих элементов:</w:t>
      </w:r>
    </w:p>
    <w:p w:rsidR="008C22C6" w:rsidRDefault="00741668">
      <w:pPr>
        <w:numPr>
          <w:ilvl w:val="0"/>
          <w:numId w:val="5"/>
        </w:numPr>
      </w:pPr>
      <w:r>
        <w:rPr>
          <w:b/>
          <w:bCs/>
        </w:rPr>
        <w:t>31-22 бит.</w:t>
      </w:r>
      <w:r>
        <w:t xml:space="preserve"> Адрес каталога, определявший строку в каталоге страниц, обеспечивающий ссылку на таблицу используемых страниц.</w:t>
      </w:r>
    </w:p>
    <w:p w:rsidR="008C22C6" w:rsidRDefault="00741668">
      <w:pPr>
        <w:numPr>
          <w:ilvl w:val="0"/>
          <w:numId w:val="5"/>
        </w:numPr>
      </w:pPr>
      <w:r>
        <w:rPr>
          <w:b/>
          <w:bCs/>
        </w:rPr>
        <w:t xml:space="preserve">21-12 бит. </w:t>
      </w:r>
      <w:r>
        <w:t>Являются смещением таблицей страниц, определяющее место хранения указателя на соответствующую страницу.</w:t>
      </w:r>
    </w:p>
    <w:p w:rsidR="008C22C6" w:rsidRDefault="00741668">
      <w:pPr>
        <w:numPr>
          <w:ilvl w:val="0"/>
          <w:numId w:val="5"/>
        </w:numPr>
      </w:pPr>
      <w:r>
        <w:rPr>
          <w:b/>
          <w:bCs/>
        </w:rPr>
        <w:t>11-0 бит.</w:t>
      </w:r>
      <w:r>
        <w:t xml:space="preserve"> Определяют смещение 4-х килобайтной таблицы, определяющие строку, хранящий физический адрес выделенного участка доступной оперативной памяти. </w:t>
      </w:r>
    </w:p>
    <w:p w:rsidR="008C22C6" w:rsidRDefault="008C22C6"/>
    <w:p w:rsidR="008C22C6" w:rsidRDefault="00741668">
      <w:r>
        <w:t>При загрузке любого процесса в память. В регистр CR3 загружается 20 битный адрес — указатель на каталог страниц, который определяет точку начала преобразования страниц.</w:t>
      </w:r>
    </w:p>
    <w:p w:rsidR="008C22C6" w:rsidRDefault="008C22C6"/>
    <w:p w:rsidR="008C22C6" w:rsidRDefault="00741668">
      <w:r>
        <w:t>При переключении между процессами ОС обновляет регистр CR3. Сам элемент таблицы страниц содержит следующую информацию:</w:t>
      </w:r>
    </w:p>
    <w:p w:rsidR="008C22C6" w:rsidRDefault="00741668">
      <w:pPr>
        <w:numPr>
          <w:ilvl w:val="0"/>
          <w:numId w:val="6"/>
        </w:numPr>
      </w:pPr>
      <w:r>
        <w:t>31-27 бит. Биты защиты, которые поддерживают набор значений обрабатываемые при помощи WINAPI (доступность страниц, доступность для чтения\записи и т.д.)</w:t>
      </w:r>
    </w:p>
    <w:p w:rsidR="008C22C6" w:rsidRDefault="00741668">
      <w:pPr>
        <w:numPr>
          <w:ilvl w:val="0"/>
          <w:numId w:val="6"/>
        </w:numPr>
      </w:pPr>
      <w:r>
        <w:t xml:space="preserve">26-7 бит. Физический адрес страницы. </w:t>
      </w:r>
    </w:p>
    <w:p w:rsidR="008C22C6" w:rsidRDefault="00741668">
      <w:pPr>
        <w:numPr>
          <w:ilvl w:val="0"/>
          <w:numId w:val="6"/>
        </w:numPr>
      </w:pPr>
      <w:r>
        <w:t>6-2 бит. Индекс файла подкачки. Для ее организации в системе определено 16 файлов (ну вы поняли, да?)</w:t>
      </w:r>
    </w:p>
    <w:p w:rsidR="008C22C6" w:rsidRDefault="00741668">
      <w:pPr>
        <w:numPr>
          <w:ilvl w:val="0"/>
          <w:numId w:val="6"/>
        </w:numPr>
      </w:pPr>
      <w:r>
        <w:t>2-0 бит. Состояние страницы в системе. TDP. T — переходная страниц. D — запись в страницу.</w:t>
      </w:r>
    </w:p>
    <w:p w:rsidR="008C22C6" w:rsidRDefault="008C22C6"/>
    <w:p w:rsidR="008C22C6" w:rsidRDefault="00741668">
      <w:r>
        <w:t>Для организации работы с динамической памятью в С++ предусмотрен широкий спектр операции, часть из них взято из ....</w:t>
      </w:r>
    </w:p>
    <w:p w:rsidR="008C22C6" w:rsidRDefault="008C22C6"/>
    <w:p w:rsidR="008C22C6" w:rsidRDefault="00741668">
      <w:pPr>
        <w:numPr>
          <w:ilvl w:val="0"/>
          <w:numId w:val="7"/>
        </w:numPr>
      </w:pPr>
      <w:r>
        <w:lastRenderedPageBreak/>
        <w:t>Malloc. Позволяет определить ссылку на выделенный участок виртуальной памяти заданного размера. Возвращает не типизированный указатель. Для ее использования необходима явная типизация. Единственным параметром функции является размер памяти в байтах. Void* malloc(size_t size) {};</w:t>
      </w:r>
    </w:p>
    <w:p w:rsidR="008C22C6" w:rsidRDefault="00741668">
      <w:pPr>
        <w:numPr>
          <w:ilvl w:val="0"/>
          <w:numId w:val="7"/>
        </w:numPr>
      </w:pPr>
      <w:r>
        <w:t xml:space="preserve">Память выделенная malloc'ом должна быть освобождена при помощи </w:t>
      </w:r>
      <w:r>
        <w:rPr>
          <w:b/>
          <w:bCs/>
        </w:rPr>
        <w:t>Free</w:t>
      </w:r>
      <w:r>
        <w:t>. Компилятор настроен на автоматическое выравнивание адреса по границе параграфа. Каждый параграф представляет собой 16 байтовый блок, поэтому будет предпринята выделение 48 байт памяти.</w:t>
      </w:r>
    </w:p>
    <w:p w:rsidR="008C22C6" w:rsidRDefault="00741668">
      <w:pPr>
        <w:numPr>
          <w:ilvl w:val="0"/>
          <w:numId w:val="7"/>
        </w:numPr>
      </w:pPr>
      <w:r>
        <w:rPr>
          <w:b/>
          <w:bCs/>
        </w:rPr>
        <w:t>Calloc.</w:t>
      </w:r>
      <w:r>
        <w:t xml:space="preserve"> Позволяет выделить n последовательных блоков памяти заданной длины. Возвращает не типизованный указатель, который требует явной типизации.  Void* calloc(size_t nitem, size_t size)</w:t>
      </w:r>
    </w:p>
    <w:p w:rsidR="008C22C6" w:rsidRDefault="00741668">
      <w:pPr>
        <w:numPr>
          <w:ilvl w:val="0"/>
          <w:numId w:val="7"/>
        </w:numPr>
      </w:pPr>
      <w:r>
        <w:rPr>
          <w:b/>
          <w:bCs/>
        </w:rPr>
        <w:t xml:space="preserve">Farmalloc. </w:t>
      </w:r>
      <w:r>
        <w:t>Позволяет получить указатель на блок памяти заданного размера за границей сегмента. Void* farmalloc(size_t size)</w:t>
      </w:r>
    </w:p>
    <w:p w:rsidR="008C22C6" w:rsidRDefault="00741668">
      <w:pPr>
        <w:numPr>
          <w:ilvl w:val="0"/>
          <w:numId w:val="7"/>
        </w:numPr>
      </w:pPr>
      <w:r>
        <w:rPr>
          <w:b/>
          <w:bCs/>
        </w:rPr>
        <w:t xml:space="preserve">Realloc. </w:t>
      </w:r>
      <w:r>
        <w:t>Функция перераспределения адресного пространства. Позволяет расширить, либо сузить ранее выжеденную область памяти. При выполнении функции, система просматривает область памяти начиная с указанного адреса. Если расширение памяти по заданному адресу возможно, то происходит смещение граничного маркера конца на заданное количество байт и в качестве результата функция возвращает точно такую же ссылку. Если объём запрашиваемой памяти по указанному адресу не достаточен, система просматривает доступные процессу адресное пространство с целью поиска требуемого участка. Если участок заданного размера обнаружен, то информация хранящаяся в информационном поле ранее выделенной памяти копируется по новому адресу и в качестве результата работы возвращается ссылку на вновь выделенный участок памяти. Если требуемый участок не обнаруживается, то возвращается 0 ссылка.  realloc(void* block, size_t size)</w:t>
      </w:r>
    </w:p>
    <w:p w:rsidR="008C22C6" w:rsidRDefault="00741668">
      <w:r>
        <w:rPr>
          <w:b/>
          <w:bCs/>
        </w:rPr>
        <w:t>* при копировании происходит очистка старой памяти?</w:t>
      </w:r>
    </w:p>
    <w:p w:rsidR="008C22C6" w:rsidRDefault="008C22C6"/>
    <w:p w:rsidR="008C22C6" w:rsidRDefault="00741668">
      <w:pPr>
        <w:jc w:val="center"/>
      </w:pPr>
      <w:r>
        <w:t>New and delete</w:t>
      </w:r>
    </w:p>
    <w:p w:rsidR="008C22C6" w:rsidRDefault="008C22C6">
      <w:pPr>
        <w:jc w:val="center"/>
      </w:pPr>
    </w:p>
    <w:p w:rsidR="008C22C6" w:rsidRDefault="00741668">
      <w:pPr>
        <w:numPr>
          <w:ilvl w:val="0"/>
          <w:numId w:val="8"/>
        </w:numPr>
      </w:pPr>
      <w:r>
        <w:rPr>
          <w:b/>
          <w:bCs/>
        </w:rPr>
        <w:t>new</w:t>
      </w:r>
      <w:r>
        <w:t xml:space="preserve"> позволяет выделить память под единичный объект. Всегда возвращает типизованный указатель.</w:t>
      </w:r>
    </w:p>
    <w:p w:rsidR="008C22C6" w:rsidRDefault="00741668">
      <w:pPr>
        <w:numPr>
          <w:ilvl w:val="0"/>
          <w:numId w:val="8"/>
        </w:numPr>
      </w:pPr>
      <w:r>
        <w:rPr>
          <w:b/>
          <w:bCs/>
        </w:rPr>
        <w:t xml:space="preserve">delete </w:t>
      </w:r>
      <w:r>
        <w:t>очищает память.</w:t>
      </w:r>
    </w:p>
    <w:p w:rsidR="008C22C6" w:rsidRDefault="008C22C6"/>
    <w:p w:rsidR="008C22C6" w:rsidRDefault="00741668">
      <w:r>
        <w:t>В windows имеется набор аргоритмов для управления областями памяти. Они различаются в зависимости от типов объектов, которыми они оперируют.</w:t>
      </w:r>
    </w:p>
    <w:p w:rsidR="008C22C6" w:rsidRDefault="008C22C6"/>
    <w:p w:rsidR="008C22C6" w:rsidRDefault="00741668">
      <w:r>
        <w:t>Для работы с объектами одного типа используют менеджеры объектов или stab-аллокаторы. Специфика алгоритмов заключается в том, что объём памяти, используемое для обработки объектов постоянен и выделение, и освобождение памяти происходит со строго фиксированной единицей</w:t>
      </w:r>
    </w:p>
    <w:p w:rsidR="008C22C6" w:rsidRDefault="008C22C6"/>
    <w:p w:rsidR="008C22C6" w:rsidRDefault="00741668">
      <w:r>
        <w:t>В менеджере объектов обычно используется для выделения и освобождения большого количества одинаковых объектов. Ограничение на количество объектов задается на момент загрузки процесса в систему. Под объекты выделяется массив памяти из максимального количества объектов заданного типа и содержащиеся в этой памяти элементы связываются со специальной структурой данных определяющих список свободных объектов. Тогда выделение памяти под объект — это возвращение ссылки на голову списка, а освобождение объекта — помещение ссылки на него конец списка очереди свободных объектов. Данный метод обычно используется в системе реального времени так как поиск свободного участка минимально трудоемок.</w:t>
      </w:r>
    </w:p>
    <w:p w:rsidR="008C22C6" w:rsidRDefault="008C22C6"/>
    <w:p w:rsidR="008C22C6" w:rsidRDefault="00741668">
      <w:r>
        <w:t xml:space="preserve">Stab-локатор является аналогом менеджера объектов, но в отличие от него имеет общий </w:t>
      </w:r>
      <w:r>
        <w:lastRenderedPageBreak/>
        <w:t>интерфейс для выделения и освобождения разнотипных объектов. Для каждого такого типа stab-локатор выделяет собственный pull, система создает кэш pull'ов, в котором определяется доступ ко всем зарегистрированные объектам.</w:t>
      </w:r>
    </w:p>
    <w:p w:rsidR="008C22C6" w:rsidRDefault="008C22C6">
      <w:pPr>
        <w:rPr>
          <w:u w:val="double"/>
        </w:rPr>
      </w:pPr>
    </w:p>
    <w:p w:rsidR="008C22C6" w:rsidRDefault="00741668">
      <w:r>
        <w:rPr>
          <w:b/>
          <w:bCs/>
        </w:rPr>
        <w:t>Для работы с объектами одного размера:</w:t>
      </w:r>
    </w:p>
    <w:p w:rsidR="008C22C6" w:rsidRDefault="00741668">
      <w:pPr>
        <w:numPr>
          <w:ilvl w:val="0"/>
          <w:numId w:val="9"/>
        </w:numPr>
      </w:pPr>
      <w:r>
        <w:rPr>
          <w:b/>
          <w:bCs/>
        </w:rPr>
        <w:t>Алгоритм битовой маски.</w:t>
      </w:r>
      <w:r>
        <w:t xml:space="preserve"> При выделении процессу области памяти набор блоков заданного размера маркируется специальным массивом, определяющий занятость или возможность доступа к заданному блоку. При необходимости выделения диспетчер просматривает битовый массив, определяет блок доступ, к которому возможен, возвращает ссылку на этот блок в качестве результата выделения памяти и изменяет значение битовой маски (1 — занято, 0 - свободно). При освобождении достаточно изменить значение соответствующего бита маски, что приведет к возможности повторного использования данного участка, а, следовательно, к потере хранимых в нем данных</w:t>
      </w:r>
    </w:p>
    <w:p w:rsidR="008C22C6" w:rsidRDefault="00741668">
      <w:pPr>
        <w:numPr>
          <w:ilvl w:val="0"/>
          <w:numId w:val="9"/>
        </w:numPr>
      </w:pPr>
      <w:r>
        <w:rPr>
          <w:b/>
          <w:bCs/>
        </w:rPr>
        <w:t>Алгоритм близнецов.</w:t>
      </w:r>
      <w:r>
        <w:t xml:space="preserve"> Используется для организации работы с блоками памяти кратными степеням двойки. Диспетчер разбивает доступную процессу области памяти на pull'ы блоков разного размера. При необходимости выделения участка памяти диспетчер пытается найти требуемый блок в минимальном pull'е в ближайшем минимальном поле. Если в данном поле свободные блоки имеются адрес блока возвращается в качестве результата работы. Если не обнаружен, то производится попытка поиска в блоке 2-х кратного размера. Если найдет, то он извлекается из pull'a, разбивается пополам, часть блока перемещается в pull меньшего размера, а адрес на 2-ю часть возвращается в качестве адреса на 2-ю часть. При освобождении</w:t>
      </w:r>
    </w:p>
    <w:p w:rsidR="008C22C6" w:rsidRDefault="00741668">
      <w:pPr>
        <w:numPr>
          <w:ilvl w:val="0"/>
          <w:numId w:val="9"/>
        </w:numPr>
      </w:pPr>
      <w:r>
        <w:rPr>
          <w:b/>
          <w:bCs/>
        </w:rPr>
        <w:t xml:space="preserve">Метод граничных маркеров. </w:t>
      </w:r>
      <w:r>
        <w:t xml:space="preserve">Заключается в том, что выделенный блок памяти </w:t>
      </w:r>
      <w:r w:rsidR="00763BBA">
        <w:t>представляет</w:t>
      </w:r>
      <w:r>
        <w:t xml:space="preserve"> собой двусвязный список всех занятых и свободных блоков памяти. Элементами списка является шапки блоков называемые маркеры. Модификация списка происходит при выделении памяти процессу под объект и освобождение ранее </w:t>
      </w:r>
      <w:r w:rsidR="00763BBA">
        <w:t>выделенной</w:t>
      </w:r>
      <w:r>
        <w:t xml:space="preserve"> памяти. При поиске требуемого участка памяти могут использовать различные алгоритмы. </w:t>
      </w:r>
      <w:r w:rsidR="00763BBA">
        <w:t>В частности,</w:t>
      </w:r>
      <w:r>
        <w:t xml:space="preserve"> алгоритм поиска первого </w:t>
      </w:r>
      <w:r w:rsidR="00763BBA">
        <w:t>соответствия</w:t>
      </w:r>
      <w:r>
        <w:t xml:space="preserve">, наиболее подходящего и наименее подходящего. Основным достоинством является </w:t>
      </w:r>
      <w:r w:rsidR="00763BBA">
        <w:t>отсутствие</w:t>
      </w:r>
      <w:r>
        <w:t xml:space="preserve"> привязки к типу и размеру объектов. В </w:t>
      </w:r>
      <w:r w:rsidR="00763BBA">
        <w:t>соответствии</w:t>
      </w:r>
      <w:r>
        <w:t xml:space="preserve"> с </w:t>
      </w:r>
      <w:r w:rsidR="00763BBA">
        <w:t>заданным</w:t>
      </w:r>
      <w:r>
        <w:t xml:space="preserve"> элементом, в область памяти добавляется 2 дескриптора: начала и конца блоков. Для организации связанного списка перед дескриптором начала блока находится </w:t>
      </w:r>
      <w:r w:rsidR="00763BBA">
        <w:t>служебная информация,</w:t>
      </w:r>
      <w:r>
        <w:t xml:space="preserve"> определяющая ссылки на следующий и предыдущий блок памяти, в зависимости от состояния текущего блока. В структуре элемента памяти определен размер текущего выделенного информационного блока. Флаг занятости определяет возможность доступа к заданному участку памяти. Если в результате последовательного освобождения возникают последовательно освобожденные участки, то они </w:t>
      </w:r>
      <w:r w:rsidR="00763BBA">
        <w:t>объединяются</w:t>
      </w:r>
      <w:r>
        <w:t xml:space="preserve"> в единый блок, который затем может быть использован как целиком, так и по частям.</w:t>
      </w:r>
    </w:p>
    <w:p w:rsidR="008C22C6" w:rsidRDefault="008C22C6"/>
    <w:p w:rsidR="008C22C6" w:rsidRDefault="00741668">
      <w:pPr>
        <w:jc w:val="center"/>
      </w:pPr>
      <w:r>
        <w:t>Утечка памяти</w:t>
      </w:r>
    </w:p>
    <w:p w:rsidR="008C22C6" w:rsidRDefault="008C22C6">
      <w:pPr>
        <w:jc w:val="center"/>
      </w:pPr>
    </w:p>
    <w:p w:rsidR="008C22C6" w:rsidRDefault="00741668">
      <w:r>
        <w:t>В Visual Studio встроена библиотека CRT. В нем находится CRTDEBUG, позволяющий определять состояние динамической памяти. Эти операторы используются в процессе отладки приложения, позволяют получить снимки памяти и по снимкам определять правильность ее использования.</w:t>
      </w:r>
    </w:p>
    <w:p w:rsidR="00DF6C7A" w:rsidRDefault="00DF6C7A">
      <w:pPr>
        <w:widowControl/>
        <w:suppressAutoHyphens w:val="0"/>
      </w:pPr>
      <w:r>
        <w:br w:type="page"/>
      </w:r>
    </w:p>
    <w:p w:rsidR="008C22C6" w:rsidRDefault="00741668">
      <w:pPr>
        <w:jc w:val="center"/>
      </w:pPr>
      <w:r>
        <w:lastRenderedPageBreak/>
        <w:t>Процесс сборки мусора</w:t>
      </w:r>
    </w:p>
    <w:p w:rsidR="008C22C6" w:rsidRDefault="008C22C6"/>
    <w:p w:rsidR="000931B0" w:rsidRDefault="00BF297D">
      <w:r>
        <w:t xml:space="preserve">Особенности работы </w:t>
      </w:r>
      <w:r w:rsidR="001E62D9">
        <w:t>динамической</w:t>
      </w:r>
      <w:r>
        <w:t xml:space="preserve"> памяти </w:t>
      </w:r>
      <w:r>
        <w:rPr>
          <w:lang w:val="en-US"/>
        </w:rPr>
        <w:t>CLR</w:t>
      </w:r>
      <w:r>
        <w:t xml:space="preserve">. Как известно в обычном режиме работы для данных приложения выделяется 2 области памяти, в которых располагаются </w:t>
      </w:r>
      <w:r w:rsidR="001E62D9">
        <w:t>объекты</w:t>
      </w:r>
      <w:r>
        <w:t xml:space="preserve"> программы:</w:t>
      </w:r>
    </w:p>
    <w:p w:rsidR="00BF297D" w:rsidRDefault="00BF297D" w:rsidP="002D0BD4">
      <w:pPr>
        <w:pStyle w:val="a5"/>
        <w:numPr>
          <w:ilvl w:val="0"/>
          <w:numId w:val="11"/>
        </w:numPr>
      </w:pPr>
      <w:r>
        <w:t>Стек времени выполнения</w:t>
      </w:r>
    </w:p>
    <w:p w:rsidR="00BF297D" w:rsidRDefault="00BF297D" w:rsidP="002D0BD4">
      <w:pPr>
        <w:pStyle w:val="a5"/>
        <w:numPr>
          <w:ilvl w:val="0"/>
          <w:numId w:val="11"/>
        </w:numPr>
      </w:pPr>
      <w:r>
        <w:t>Куча</w:t>
      </w:r>
    </w:p>
    <w:p w:rsidR="00BF297D" w:rsidRDefault="00BF297D"/>
    <w:p w:rsidR="00BF297D" w:rsidRDefault="00BF297D">
      <w:r>
        <w:t>В стеке хранятся локальные переменные программы, а в куче размещаются объекты, создаваемые путем вызова оператор</w:t>
      </w:r>
      <w:r w:rsidR="005529CD">
        <w:t>а работы с динамической памятью. В общем случае программист</w:t>
      </w:r>
      <w:r w:rsidR="008F0934">
        <w:t xml:space="preserve"> обязан заботится об </w:t>
      </w:r>
      <w:r w:rsidR="00F50CAD">
        <w:t>освобождения</w:t>
      </w:r>
      <w:r w:rsidR="005529CD">
        <w:t xml:space="preserve"> динамическо</w:t>
      </w:r>
      <w:r w:rsidR="008F0934">
        <w:t xml:space="preserve">й памяти после ее использования, однако на практике … оказывается </w:t>
      </w:r>
      <w:r w:rsidR="00F50CAD">
        <w:t>довольно</w:t>
      </w:r>
      <w:r w:rsidR="008F0934">
        <w:t xml:space="preserve"> сложно, особенно в случае использования распределенных </w:t>
      </w:r>
      <w:r w:rsidR="00F50CAD">
        <w:t>объектов</w:t>
      </w:r>
      <w:r w:rsidR="008F0934">
        <w:t>.</w:t>
      </w:r>
      <w:r w:rsidR="004976EC">
        <w:t xml:space="preserve"> Платформа </w:t>
      </w:r>
      <w:r w:rsidR="004976EC">
        <w:rPr>
          <w:lang w:val="en-US"/>
        </w:rPr>
        <w:t>Net</w:t>
      </w:r>
      <w:r w:rsidR="004976EC" w:rsidRPr="004976EC">
        <w:t xml:space="preserve"> </w:t>
      </w:r>
      <w:r w:rsidR="004976EC">
        <w:t xml:space="preserve">включает в свой состав среду времени выполнения </w:t>
      </w:r>
      <w:r w:rsidR="004976EC">
        <w:rPr>
          <w:lang w:val="en-US"/>
        </w:rPr>
        <w:t>CLR</w:t>
      </w:r>
      <w:r w:rsidR="004976EC" w:rsidRPr="004976EC">
        <w:t xml:space="preserve">, </w:t>
      </w:r>
      <w:r w:rsidR="004976EC">
        <w:t xml:space="preserve">которая позволяет решить эту задачу, включив механизм сборки мусора. Сборка мусора – процесс при котором автоматически отслеживаются ссылки на </w:t>
      </w:r>
      <w:r w:rsidR="00F50CAD">
        <w:t>объекты</w:t>
      </w:r>
      <w:r w:rsidR="004976EC">
        <w:t xml:space="preserve"> приложения и </w:t>
      </w:r>
      <w:r w:rsidR="00F50CAD">
        <w:t>объект</w:t>
      </w:r>
      <w:r w:rsidR="004976EC">
        <w:t xml:space="preserve"> существует только до тех пор, пока приложение его использует.</w:t>
      </w:r>
      <w:r w:rsidR="002D0BD4">
        <w:t xml:space="preserve"> Как только приложение перестает ссылаться на </w:t>
      </w:r>
      <w:r w:rsidR="00F50CAD">
        <w:t>объект</w:t>
      </w:r>
      <w:r w:rsidR="002D0BD4">
        <w:t xml:space="preserve">, он должен быть уничтожен. </w:t>
      </w:r>
      <w:r w:rsidR="002D0BD4">
        <w:rPr>
          <w:lang w:val="en-US"/>
        </w:rPr>
        <w:t>CLR</w:t>
      </w:r>
      <w:r w:rsidR="002D0BD4" w:rsidRPr="002D0BD4">
        <w:t xml:space="preserve"> </w:t>
      </w:r>
      <w:r w:rsidR="002D0BD4">
        <w:t xml:space="preserve">реализует сборку мусора, </w:t>
      </w:r>
      <w:r w:rsidR="00F50CAD">
        <w:t>используя</w:t>
      </w:r>
      <w:r w:rsidR="002D0BD4">
        <w:t xml:space="preserve"> дополнительную область памяти, которая называется управляемая куча. В отличие от обычной кучи, управляемая куча </w:t>
      </w:r>
      <w:r w:rsidR="00F50CAD">
        <w:t>включает</w:t>
      </w:r>
      <w:r w:rsidR="002D0BD4">
        <w:t xml:space="preserve"> механизм сборки мусора.</w:t>
      </w:r>
      <w:r w:rsidR="0073252D">
        <w:t xml:space="preserve"> В управляемой среде </w:t>
      </w:r>
      <w:r w:rsidR="0073252D">
        <w:rPr>
          <w:lang w:val="en-US"/>
        </w:rPr>
        <w:t>CLR</w:t>
      </w:r>
      <w:r w:rsidR="0073252D" w:rsidRPr="0073252D">
        <w:t xml:space="preserve">, управляющая куча всегда выделяется под управляющие данные. </w:t>
      </w:r>
      <w:r w:rsidR="0073252D">
        <w:t>Эти данные называются «контролируемыми сборщиком мусора». Сборка мусора запускается автоматически в случае если среда выполнения обнаруживает, что в выполняемой куче недостаточно места для стабильной работы приложения.</w:t>
      </w:r>
      <w:r w:rsidR="004D362C">
        <w:t xml:space="preserve"> Каждая ссылка со стороны приложения на экземпляр типа в управляемой кучей, считается корнем. Среда находит копии каждого типа и при запуске сборки мусора строит граф </w:t>
      </w:r>
      <w:r w:rsidR="00064EA7">
        <w:t xml:space="preserve">всех размещенных в куче </w:t>
      </w:r>
      <w:r w:rsidR="00F50CAD">
        <w:t>объектов</w:t>
      </w:r>
      <w:r w:rsidR="00064EA7">
        <w:t>, которые достижимы через корень приложения.</w:t>
      </w:r>
      <w:r w:rsidR="005C50F8">
        <w:t xml:space="preserve"> В случае, если сборщик мусора обнаруживает достаточное количество недостижимых </w:t>
      </w:r>
      <w:r w:rsidR="00F50CAD">
        <w:t>объектов</w:t>
      </w:r>
      <w:r w:rsidR="005C50F8">
        <w:t xml:space="preserve">, </w:t>
      </w:r>
      <w:r w:rsidR="00C65F28">
        <w:t>то происходит их удаление и упло</w:t>
      </w:r>
      <w:r w:rsidR="005C50F8">
        <w:t xml:space="preserve">тнение достижимых </w:t>
      </w:r>
      <w:r w:rsidR="00F50CAD">
        <w:t>объектов</w:t>
      </w:r>
      <w:r w:rsidR="005C50F8">
        <w:t>.</w:t>
      </w:r>
      <w:r w:rsidR="00C65F28">
        <w:t xml:space="preserve"> Таким образом процесс сборки мусора состоит из 3 этапов:</w:t>
      </w:r>
    </w:p>
    <w:p w:rsidR="00C65F28" w:rsidRDefault="00C65F28" w:rsidP="00C65F28">
      <w:pPr>
        <w:pStyle w:val="a5"/>
        <w:numPr>
          <w:ilvl w:val="0"/>
          <w:numId w:val="12"/>
        </w:numPr>
      </w:pPr>
      <w:r>
        <w:t xml:space="preserve">Маркировка. На данном этапе выполняется поиск всех используемых </w:t>
      </w:r>
      <w:r w:rsidR="00F50CAD">
        <w:t>объектов</w:t>
      </w:r>
      <w:r>
        <w:t xml:space="preserve"> и составляется граф.</w:t>
      </w:r>
    </w:p>
    <w:p w:rsidR="00C65F28" w:rsidRDefault="00C65F28" w:rsidP="00C65F28">
      <w:pPr>
        <w:pStyle w:val="a5"/>
        <w:numPr>
          <w:ilvl w:val="0"/>
          <w:numId w:val="12"/>
        </w:numPr>
      </w:pPr>
      <w:r>
        <w:t xml:space="preserve">Перемещение. Предполагает обновление ссылок на существующие </w:t>
      </w:r>
      <w:r w:rsidR="00F50CAD">
        <w:t>объекты</w:t>
      </w:r>
      <w:r>
        <w:t>.</w:t>
      </w:r>
    </w:p>
    <w:p w:rsidR="00B265ED" w:rsidRDefault="00B265ED" w:rsidP="00C65F28">
      <w:pPr>
        <w:pStyle w:val="a5"/>
        <w:numPr>
          <w:ilvl w:val="0"/>
          <w:numId w:val="12"/>
        </w:numPr>
      </w:pPr>
      <w:r>
        <w:t>Сжатие. Предполагает освобождение простр</w:t>
      </w:r>
      <w:r w:rsidR="004C44A1">
        <w:t xml:space="preserve">анства </w:t>
      </w:r>
      <w:r w:rsidR="00F50CAD">
        <w:t>объектами</w:t>
      </w:r>
      <w:r w:rsidR="004C44A1">
        <w:t xml:space="preserve"> и сжатие выживш</w:t>
      </w:r>
      <w:r>
        <w:t xml:space="preserve">их </w:t>
      </w:r>
      <w:r w:rsidR="00F50CAD">
        <w:t>объектов</w:t>
      </w:r>
    </w:p>
    <w:p w:rsidR="00B265ED" w:rsidRDefault="00B265ED" w:rsidP="00B265ED"/>
    <w:p w:rsidR="00B265ED" w:rsidRDefault="00B265ED" w:rsidP="00B265ED">
      <w:r>
        <w:t>Для организации сборки мусора используется метод поколений</w:t>
      </w:r>
      <w:r w:rsidR="00A50AEA">
        <w:t xml:space="preserve">. Данный метод основан на распределении всех </w:t>
      </w:r>
      <w:r w:rsidR="00F50CAD">
        <w:t>объектов</w:t>
      </w:r>
      <w:r w:rsidR="00A50AEA">
        <w:t xml:space="preserve"> по отдельным областям кучи.</w:t>
      </w:r>
      <w:r w:rsidR="000A4465">
        <w:t xml:space="preserve"> Распределение происходит исходя из того какое количество операций сборки мусора пережил тот или иной </w:t>
      </w:r>
      <w:r w:rsidR="00F50CAD">
        <w:t>объект</w:t>
      </w:r>
      <w:r w:rsidR="000A4465">
        <w:t>.</w:t>
      </w:r>
      <w:r w:rsidR="00A829C9">
        <w:t xml:space="preserve"> Каждый раз, когда </w:t>
      </w:r>
      <w:r w:rsidR="00F50CAD">
        <w:t>объект</w:t>
      </w:r>
      <w:r w:rsidR="00A829C9">
        <w:t xml:space="preserve"> пережил сборку мусора, он переходит в следующее поколение. </w:t>
      </w:r>
      <w:r w:rsidR="007D7940">
        <w:t xml:space="preserve">Сборщик мусора использует 3 поколения </w:t>
      </w:r>
      <w:r w:rsidR="00F50CAD">
        <w:t>объектов</w:t>
      </w:r>
      <w:r w:rsidR="007D7940">
        <w:t>:</w:t>
      </w:r>
    </w:p>
    <w:p w:rsidR="007D7940" w:rsidRDefault="007D7940" w:rsidP="00E201F1">
      <w:pPr>
        <w:pStyle w:val="a5"/>
        <w:numPr>
          <w:ilvl w:val="0"/>
          <w:numId w:val="14"/>
        </w:numPr>
      </w:pPr>
      <w:r>
        <w:t xml:space="preserve">Содержит кратко живущие </w:t>
      </w:r>
      <w:r w:rsidR="00F50CAD">
        <w:t>объекты</w:t>
      </w:r>
      <w:r>
        <w:t>.</w:t>
      </w:r>
    </w:p>
    <w:p w:rsidR="007D7940" w:rsidRDefault="007D7940" w:rsidP="00E201F1">
      <w:pPr>
        <w:pStyle w:val="a5"/>
        <w:numPr>
          <w:ilvl w:val="0"/>
          <w:numId w:val="14"/>
        </w:numPr>
      </w:pPr>
      <w:r>
        <w:t>С</w:t>
      </w:r>
      <w:r w:rsidR="00FC3CAC">
        <w:t xml:space="preserve">одержит кратко живущие </w:t>
      </w:r>
      <w:r w:rsidR="00F50CAD">
        <w:t>объекты</w:t>
      </w:r>
      <w:r>
        <w:t xml:space="preserve">, </w:t>
      </w:r>
      <w:r w:rsidR="00F50CAD">
        <w:t>пережившие</w:t>
      </w:r>
      <w:r>
        <w:t xml:space="preserve"> 1 сборку мусора. Является буфером между кратко и долго живущими </w:t>
      </w:r>
      <w:r w:rsidR="00F50CAD">
        <w:t>объектами</w:t>
      </w:r>
    </w:p>
    <w:p w:rsidR="007D7940" w:rsidRDefault="007D7940" w:rsidP="00E201F1">
      <w:pPr>
        <w:pStyle w:val="a5"/>
        <w:numPr>
          <w:ilvl w:val="0"/>
          <w:numId w:val="14"/>
        </w:numPr>
      </w:pPr>
      <w:r>
        <w:t xml:space="preserve">Содержит долго живущие </w:t>
      </w:r>
      <w:r w:rsidR="00F50CAD">
        <w:t>объекты</w:t>
      </w:r>
      <w:r>
        <w:t>, на которые существует ссылка на протяжений всей работы приложения.</w:t>
      </w:r>
    </w:p>
    <w:p w:rsidR="00CB248E" w:rsidRDefault="00CB248E" w:rsidP="00CB248E"/>
    <w:p w:rsidR="00CB248E" w:rsidRPr="0073252D" w:rsidRDefault="00CB248E" w:rsidP="00CB248E">
      <w:r>
        <w:t xml:space="preserve">Сборка мусора начинается с 0 поколения и подобное распределение </w:t>
      </w:r>
      <w:r w:rsidR="001E62D9">
        <w:t>объектов</w:t>
      </w:r>
      <w:r>
        <w:t xml:space="preserve"> и </w:t>
      </w:r>
      <w:r w:rsidR="001E62D9">
        <w:t>такой подход</w:t>
      </w:r>
      <w:r>
        <w:t xml:space="preserve"> позволяет существенно увеличить эффективность сборщика.</w:t>
      </w:r>
      <w:r w:rsidR="00E201F1">
        <w:t xml:space="preserve"> </w:t>
      </w:r>
    </w:p>
    <w:sectPr w:rsidR="00CB248E" w:rsidRPr="0073252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ource Han Sans CN Normal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76D92"/>
    <w:multiLevelType w:val="multilevel"/>
    <w:tmpl w:val="87AC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EFD2D9E"/>
    <w:multiLevelType w:val="hybridMultilevel"/>
    <w:tmpl w:val="7DCEC596"/>
    <w:lvl w:ilvl="0" w:tplc="9CD4FAE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24673"/>
    <w:multiLevelType w:val="multilevel"/>
    <w:tmpl w:val="D84C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26C87524"/>
    <w:multiLevelType w:val="multilevel"/>
    <w:tmpl w:val="7558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320659AB"/>
    <w:multiLevelType w:val="multilevel"/>
    <w:tmpl w:val="84C2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41255B9B"/>
    <w:multiLevelType w:val="multilevel"/>
    <w:tmpl w:val="46F0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4F3D21E7"/>
    <w:multiLevelType w:val="multilevel"/>
    <w:tmpl w:val="8A56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54145BD7"/>
    <w:multiLevelType w:val="hybridMultilevel"/>
    <w:tmpl w:val="07C69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903416"/>
    <w:multiLevelType w:val="hybridMultilevel"/>
    <w:tmpl w:val="DB76E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EB3363"/>
    <w:multiLevelType w:val="multilevel"/>
    <w:tmpl w:val="5792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70A37C76"/>
    <w:multiLevelType w:val="multilevel"/>
    <w:tmpl w:val="266091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71412B61"/>
    <w:multiLevelType w:val="hybridMultilevel"/>
    <w:tmpl w:val="A7D05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C00673"/>
    <w:multiLevelType w:val="multilevel"/>
    <w:tmpl w:val="4860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nsid w:val="7ECE0B48"/>
    <w:multiLevelType w:val="multilevel"/>
    <w:tmpl w:val="D7EE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12"/>
  </w:num>
  <w:num w:numId="7">
    <w:abstractNumId w:val="5"/>
  </w:num>
  <w:num w:numId="8">
    <w:abstractNumId w:val="9"/>
  </w:num>
  <w:num w:numId="9">
    <w:abstractNumId w:val="13"/>
  </w:num>
  <w:num w:numId="10">
    <w:abstractNumId w:val="10"/>
  </w:num>
  <w:num w:numId="11">
    <w:abstractNumId w:val="8"/>
  </w:num>
  <w:num w:numId="12">
    <w:abstractNumId w:val="7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8C22C6"/>
    <w:rsid w:val="00064EA7"/>
    <w:rsid w:val="000931B0"/>
    <w:rsid w:val="000A4465"/>
    <w:rsid w:val="001E62D9"/>
    <w:rsid w:val="002D0BD4"/>
    <w:rsid w:val="004976EC"/>
    <w:rsid w:val="004C44A1"/>
    <w:rsid w:val="004D362C"/>
    <w:rsid w:val="005529CD"/>
    <w:rsid w:val="005C50F8"/>
    <w:rsid w:val="0073252D"/>
    <w:rsid w:val="00741668"/>
    <w:rsid w:val="00763BBA"/>
    <w:rsid w:val="007D7940"/>
    <w:rsid w:val="008C22C6"/>
    <w:rsid w:val="008F0934"/>
    <w:rsid w:val="00A50AEA"/>
    <w:rsid w:val="00A829C9"/>
    <w:rsid w:val="00B265ED"/>
    <w:rsid w:val="00B3705C"/>
    <w:rsid w:val="00BF297D"/>
    <w:rsid w:val="00C65F28"/>
    <w:rsid w:val="00CB248E"/>
    <w:rsid w:val="00DF6C7A"/>
    <w:rsid w:val="00E201F1"/>
    <w:rsid w:val="00F50CAD"/>
    <w:rsid w:val="00FC3CAC"/>
    <w:rsid w:val="00FD5EF5"/>
    <w:rsid w:val="00FF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26E372-1CA4-4F56-B826-E34AAB2EF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ource Han Sans CN Normal" w:hAnsi="Liberation Serif" w:cs="Lohit Devanagari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styleId="a5">
    <w:name w:val="List Paragraph"/>
    <w:basedOn w:val="a"/>
    <w:uiPriority w:val="34"/>
    <w:qFormat/>
    <w:rsid w:val="002D0BD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EE8A1-1C0D-4B06-962F-6E048EFE9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2209</Words>
  <Characters>12597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Daniil Shchesnyak</cp:lastModifiedBy>
  <cp:revision>197</cp:revision>
  <dcterms:created xsi:type="dcterms:W3CDTF">2016-02-09T15:00:00Z</dcterms:created>
  <dcterms:modified xsi:type="dcterms:W3CDTF">2016-03-18T09:32:00Z</dcterms:modified>
  <dc:language>ru-RU</dc:language>
</cp:coreProperties>
</file>