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F6" w:rsidRDefault="00EF0FF6" w:rsidP="00EF0FF6">
      <w:pPr>
        <w:jc w:val="center"/>
        <w:rPr>
          <w:bCs/>
        </w:rPr>
      </w:pPr>
      <w:r>
        <w:rPr>
          <w:bCs/>
        </w:rPr>
        <w:t>Лекция 4.</w:t>
      </w:r>
      <w:r>
        <w:rPr>
          <w:bCs/>
        </w:rPr>
        <w:br/>
        <w:t>Технологии программирования.</w:t>
      </w:r>
    </w:p>
    <w:p w:rsidR="00EF0FF6" w:rsidRPr="009E513C" w:rsidRDefault="00EF0FF6" w:rsidP="00EF0FF6">
      <w:pPr>
        <w:jc w:val="center"/>
        <w:rPr>
          <w:bCs/>
        </w:rPr>
      </w:pPr>
      <w:r>
        <w:rPr>
          <w:bCs/>
        </w:rPr>
        <w:t xml:space="preserve">Введение в программирование под </w:t>
      </w:r>
      <w:r w:rsidR="00D224DF">
        <w:rPr>
          <w:bCs/>
          <w:lang w:val="en-US"/>
        </w:rPr>
        <w:t>Windows</w:t>
      </w:r>
    </w:p>
    <w:p w:rsidR="00EF0FF6" w:rsidRDefault="00EF0FF6" w:rsidP="00CB248E">
      <w:pPr>
        <w:rPr>
          <w:bCs/>
        </w:rPr>
      </w:pPr>
    </w:p>
    <w:p w:rsidR="00221DC2" w:rsidRDefault="00221DC2" w:rsidP="00CB248E">
      <w:pPr>
        <w:rPr>
          <w:bCs/>
        </w:rPr>
      </w:pPr>
      <w:r>
        <w:rPr>
          <w:bCs/>
        </w:rPr>
        <w:t>Операцион</w:t>
      </w:r>
      <w:r w:rsidR="009E513C">
        <w:rPr>
          <w:bCs/>
        </w:rPr>
        <w:t>н</w:t>
      </w:r>
      <w:r>
        <w:rPr>
          <w:bCs/>
        </w:rPr>
        <w:t xml:space="preserve">ая система </w:t>
      </w:r>
      <w:r>
        <w:rPr>
          <w:bCs/>
          <w:lang w:val="en-US"/>
        </w:rPr>
        <w:t>Windows</w:t>
      </w:r>
      <w:r w:rsidRPr="00221DC2">
        <w:rPr>
          <w:bCs/>
        </w:rPr>
        <w:t xml:space="preserve"> </w:t>
      </w:r>
      <w:r>
        <w:rPr>
          <w:bCs/>
        </w:rPr>
        <w:t>является много задачной, что позволяет одновременно запускать несколько системных и пользовател</w:t>
      </w:r>
      <w:r w:rsidR="009E513C">
        <w:rPr>
          <w:bCs/>
        </w:rPr>
        <w:t>ь</w:t>
      </w:r>
      <w:r>
        <w:rPr>
          <w:bCs/>
        </w:rPr>
        <w:t>ских процессов, при этом процессами могут быть как различные приложения, так и копии одной программы.</w:t>
      </w:r>
    </w:p>
    <w:p w:rsidR="00221DC2" w:rsidRDefault="00221DC2" w:rsidP="00CB248E">
      <w:pPr>
        <w:rPr>
          <w:bCs/>
        </w:rPr>
      </w:pPr>
    </w:p>
    <w:p w:rsidR="00221DC2" w:rsidRDefault="00221DC2" w:rsidP="00CB248E">
      <w:pPr>
        <w:rPr>
          <w:bCs/>
        </w:rPr>
      </w:pPr>
      <w:r>
        <w:rPr>
          <w:bCs/>
        </w:rPr>
        <w:t xml:space="preserve">Особенностями </w:t>
      </w:r>
      <w:r>
        <w:rPr>
          <w:bCs/>
          <w:lang w:val="en-US"/>
        </w:rPr>
        <w:t xml:space="preserve">windows </w:t>
      </w:r>
      <w:r>
        <w:rPr>
          <w:bCs/>
        </w:rPr>
        <w:t>следует считать:</w:t>
      </w:r>
    </w:p>
    <w:p w:rsidR="00CB248E" w:rsidRDefault="00221DC2" w:rsidP="00221DC2">
      <w:pPr>
        <w:pStyle w:val="a5"/>
        <w:numPr>
          <w:ilvl w:val="0"/>
          <w:numId w:val="15"/>
        </w:numPr>
      </w:pPr>
      <w:r>
        <w:t>Файловая система, которая использует таблицу размещения файлов защищенного режима. При работе с файлами программист может сделать его виртуальным до размера 1 Гб. После этого с отображаемым файлом можно работать как с участком ОЗУ. Отображаемый файл можно сделать одновременно доступным нескольким п</w:t>
      </w:r>
      <w:r w:rsidR="008631C2">
        <w:t>риложениям, что позволяет соверш</w:t>
      </w:r>
      <w:r>
        <w:t>ать обмен файлами между приложениями</w:t>
      </w:r>
    </w:p>
    <w:p w:rsidR="008A2AFA" w:rsidRDefault="00221DC2" w:rsidP="00221DC2">
      <w:pPr>
        <w:pStyle w:val="a5"/>
        <w:numPr>
          <w:ilvl w:val="0"/>
          <w:numId w:val="15"/>
        </w:numPr>
      </w:pPr>
      <w:r>
        <w:t xml:space="preserve">Вытесняющая многозадачность. </w:t>
      </w:r>
    </w:p>
    <w:p w:rsidR="0080100A" w:rsidRDefault="0080100A" w:rsidP="00221DC2">
      <w:pPr>
        <w:pStyle w:val="a5"/>
        <w:numPr>
          <w:ilvl w:val="0"/>
          <w:numId w:val="15"/>
        </w:numPr>
      </w:pPr>
      <w:r>
        <w:t>Не сегментированная модель памяти.</w:t>
      </w:r>
    </w:p>
    <w:p w:rsidR="000F4F97" w:rsidRDefault="000F4F97" w:rsidP="00221DC2">
      <w:pPr>
        <w:pStyle w:val="a5"/>
        <w:numPr>
          <w:ilvl w:val="0"/>
          <w:numId w:val="15"/>
        </w:numPr>
      </w:pPr>
      <w:r>
        <w:t>Библиотеки динамической загрузки.</w:t>
      </w:r>
      <w:r w:rsidR="00A31DCF">
        <w:t xml:space="preserve"> Так как существует необходимость вызова одних и тех же функции, то возникает нео</w:t>
      </w:r>
      <w:r w:rsidR="008631C2">
        <w:t>б</w:t>
      </w:r>
      <w:r w:rsidR="00A31DCF">
        <w:t>ходимость выполнения динамической загрузки и</w:t>
      </w:r>
      <w:r w:rsidR="008631C2">
        <w:t xml:space="preserve"> компоновки</w:t>
      </w:r>
      <w:r w:rsidR="00A2224F">
        <w:t xml:space="preserve"> библиотек</w:t>
      </w:r>
      <w:r w:rsidR="008631C2">
        <w:t>. Они обеспечивают од</w:t>
      </w:r>
      <w:r w:rsidR="00A31DCF">
        <w:t>нократную загрузку в систему с возможностью организации к нему общего доступа, при этом выгрузка модуля осуществляется в том случае, если ни одно из запущенных приложений не выполняет обращение к нему.</w:t>
      </w:r>
    </w:p>
    <w:p w:rsidR="008631C2" w:rsidRDefault="008631C2" w:rsidP="00221DC2">
      <w:pPr>
        <w:pStyle w:val="a5"/>
        <w:numPr>
          <w:ilvl w:val="0"/>
          <w:numId w:val="15"/>
        </w:numPr>
      </w:pPr>
      <w:r>
        <w:t>Использование очереди сообщений.</w:t>
      </w:r>
    </w:p>
    <w:p w:rsidR="00923CEB" w:rsidRDefault="00923CEB" w:rsidP="00221DC2">
      <w:pPr>
        <w:pStyle w:val="a5"/>
        <w:numPr>
          <w:ilvl w:val="0"/>
          <w:numId w:val="15"/>
        </w:numPr>
      </w:pPr>
      <w:r>
        <w:t>Регистрационная база данных.</w:t>
      </w:r>
      <w:r w:rsidR="00E03A9C" w:rsidRPr="00B94AF1">
        <w:t xml:space="preserve"> </w:t>
      </w:r>
      <w:r w:rsidR="00E03A9C">
        <w:t>Содержит информацию о всех приложениях в системе.</w:t>
      </w:r>
    </w:p>
    <w:p w:rsidR="008A2AFA" w:rsidRDefault="008A2AFA" w:rsidP="008A2AFA"/>
    <w:p w:rsidR="00221DC2" w:rsidRDefault="00B92AD7" w:rsidP="001E1206">
      <w:pPr>
        <w:pStyle w:val="a5"/>
        <w:ind w:left="0"/>
      </w:pPr>
      <w:r>
        <w:t>Многозадачность – свойство ОС или среды программирования обеспечивать возм</w:t>
      </w:r>
      <w:r w:rsidR="00271723">
        <w:t xml:space="preserve">ожность параллельной или псевдо </w:t>
      </w:r>
      <w:r>
        <w:t xml:space="preserve">параллельной обработки нескольких процессов. </w:t>
      </w:r>
      <w:r w:rsidR="008A2AFA">
        <w:t>Реальная многозадачность возможна только в распределенных системах. В настоящее время выделяют 3 типа многозадачности:</w:t>
      </w:r>
    </w:p>
    <w:p w:rsidR="008A2AFA" w:rsidRDefault="00D95B6A" w:rsidP="008A2AFA">
      <w:pPr>
        <w:pStyle w:val="a5"/>
        <w:numPr>
          <w:ilvl w:val="0"/>
          <w:numId w:val="15"/>
        </w:numPr>
      </w:pPr>
      <w:r>
        <w:t>Не вытесняющая. Тип при котор</w:t>
      </w:r>
      <w:r w:rsidR="008A2AFA">
        <w:t>о</w:t>
      </w:r>
      <w:r>
        <w:t>й</w:t>
      </w:r>
      <w:r w:rsidR="008A2AFA">
        <w:t xml:space="preserve"> ОС способная загрузить в память 2 или более </w:t>
      </w:r>
      <w:proofErr w:type="gramStart"/>
      <w:r w:rsidR="008A2AFA">
        <w:t>приложения</w:t>
      </w:r>
      <w:proofErr w:type="gramEnd"/>
      <w:r w:rsidR="008A2AFA">
        <w:t xml:space="preserve"> но процессорное время выделяется только одному приложению</w:t>
      </w:r>
      <w:r w:rsidR="00D0282B">
        <w:t>. Для выполнения другого приложения оно должно быть активировано либо специальной командой ОС, либо после завершения активного приложения.</w:t>
      </w:r>
    </w:p>
    <w:p w:rsidR="001E1206" w:rsidRDefault="001E1206" w:rsidP="008A2AFA">
      <w:pPr>
        <w:pStyle w:val="a5"/>
        <w:numPr>
          <w:ilvl w:val="0"/>
          <w:numId w:val="15"/>
        </w:numPr>
      </w:pPr>
      <w:r>
        <w:t>Совместная (кооперативная).</w:t>
      </w:r>
      <w:r w:rsidR="00CD7A91">
        <w:t xml:space="preserve"> Тип многозадачности при которой следующая задача выполняется только после того как текущая задача </w:t>
      </w:r>
      <w:r w:rsidR="00333F6A">
        <w:rPr>
          <w:b/>
          <w:u w:val="single"/>
        </w:rPr>
        <w:t>явно объ</w:t>
      </w:r>
      <w:r w:rsidR="00CD7A91" w:rsidRPr="00CD7A91">
        <w:rPr>
          <w:b/>
          <w:u w:val="single"/>
        </w:rPr>
        <w:t>явит себя</w:t>
      </w:r>
      <w:r w:rsidR="00CD7A91">
        <w:t xml:space="preserve"> готовой отдать процессорное время другим задачам. При этом задачи в фоновом режиме полностью не замораживаются. Приложения захватывает процессорное время на тот интервал, которое считает нужное, но периодичес</w:t>
      </w:r>
      <w:r w:rsidR="00333F6A">
        <w:t>ки происходит переключение конт</w:t>
      </w:r>
      <w:r w:rsidR="00CD7A91">
        <w:t>е</w:t>
      </w:r>
      <w:r w:rsidR="00333F6A">
        <w:t>к</w:t>
      </w:r>
      <w:r w:rsidR="00CD7A91">
        <w:t>ста, т.е. перед</w:t>
      </w:r>
      <w:bookmarkStart w:id="0" w:name="_GoBack"/>
      <w:bookmarkEnd w:id="0"/>
      <w:r w:rsidR="00CD7A91">
        <w:t>ача управле</w:t>
      </w:r>
      <w:r w:rsidR="00333F6A">
        <w:t xml:space="preserve">ния другим задачам. Основным </w:t>
      </w:r>
      <w:proofErr w:type="spellStart"/>
      <w:r w:rsidR="00333F6A">
        <w:t>приемущ</w:t>
      </w:r>
      <w:r w:rsidR="00CD7A91">
        <w:t>еством</w:t>
      </w:r>
      <w:proofErr w:type="spellEnd"/>
      <w:r w:rsidR="00CD7A91">
        <w:t xml:space="preserve"> является </w:t>
      </w:r>
      <w:proofErr w:type="spellStart"/>
      <w:r w:rsidR="00CD7A91">
        <w:t>отсуствие</w:t>
      </w:r>
      <w:proofErr w:type="spellEnd"/>
      <w:r w:rsidR="00CD7A91">
        <w:t xml:space="preserve"> необходимости защищать разделяемые ресурсы, что упрощает управление такими задачами и упрощает перенос с много задачных. Основным недостатком является то, чт</w:t>
      </w:r>
      <w:r w:rsidR="00CF7EA8">
        <w:t>о при потере работоспособности одного</w:t>
      </w:r>
      <w:r w:rsidR="00CD7A91">
        <w:t xml:space="preserve"> приложения может уронить всю систему.</w:t>
      </w:r>
    </w:p>
    <w:p w:rsidR="00B94AF1" w:rsidRDefault="00B267B2" w:rsidP="0080100A">
      <w:pPr>
        <w:pStyle w:val="a5"/>
        <w:numPr>
          <w:ilvl w:val="0"/>
          <w:numId w:val="15"/>
        </w:numPr>
      </w:pPr>
      <w:r>
        <w:t xml:space="preserve">Вытесняющая (приоритетная) многозадачность. </w:t>
      </w:r>
      <w:r w:rsidR="00A45D69">
        <w:t xml:space="preserve">Вид многозадачности в которой </w:t>
      </w:r>
      <w:r w:rsidR="00A45D69" w:rsidRPr="00630BCE">
        <w:rPr>
          <w:b/>
          <w:u w:val="single"/>
        </w:rPr>
        <w:t>ОС сама передает управление</w:t>
      </w:r>
      <w:r w:rsidR="00A45D69">
        <w:t xml:space="preserve"> от одной пр</w:t>
      </w:r>
      <w:r w:rsidR="009744CD">
        <w:t>ограммы к другой в случае завер</w:t>
      </w:r>
      <w:r w:rsidR="00A45D69">
        <w:t>ш</w:t>
      </w:r>
      <w:r w:rsidR="009744CD">
        <w:t>е</w:t>
      </w:r>
      <w:r w:rsidR="00A45D69">
        <w:t>нии тех или иных операций или истечение времени таймера.</w:t>
      </w:r>
    </w:p>
    <w:p w:rsidR="00B94AF1" w:rsidRDefault="00B94AF1">
      <w:pPr>
        <w:widowControl/>
        <w:suppressAutoHyphens w:val="0"/>
        <w:rPr>
          <w:rFonts w:cs="Mangal"/>
          <w:szCs w:val="21"/>
        </w:rPr>
      </w:pPr>
      <w:r>
        <w:br w:type="page"/>
      </w:r>
    </w:p>
    <w:p w:rsidR="0080100A" w:rsidRDefault="00B94AF1" w:rsidP="00B94AF1">
      <w:pPr>
        <w:jc w:val="center"/>
        <w:rPr>
          <w:b/>
        </w:rPr>
      </w:pPr>
      <w:r w:rsidRPr="00B94AF1">
        <w:rPr>
          <w:b/>
        </w:rPr>
        <w:lastRenderedPageBreak/>
        <w:t>Процесс и поток</w:t>
      </w:r>
    </w:p>
    <w:p w:rsidR="00B94AF1" w:rsidRDefault="00B94AF1" w:rsidP="00B94AF1">
      <w:pPr>
        <w:jc w:val="center"/>
        <w:rPr>
          <w:b/>
        </w:rPr>
      </w:pPr>
    </w:p>
    <w:p w:rsidR="00B94AF1" w:rsidRDefault="000F3845" w:rsidP="00B94AF1">
      <w:r>
        <w:t xml:space="preserve">Процесс создается всякий </w:t>
      </w:r>
      <w:proofErr w:type="gramStart"/>
      <w:r>
        <w:t>раз</w:t>
      </w:r>
      <w:proofErr w:type="gramEnd"/>
      <w:r>
        <w:t xml:space="preserve"> когда программа загружается в ОЗУ для выполнения процессу выделяется… Сразу после запуска процесса создается задача или поток. Поток – фрагмент кода приложения, который может выполнятся автономно независимо от других потоков в системе в рамках одного процесса.</w:t>
      </w:r>
      <w:r w:rsidR="005147D3">
        <w:t xml:space="preserve"> При необходимости по</w:t>
      </w:r>
      <w:r w:rsidR="009744CD">
        <w:t>ток может порождать новые потоки</w:t>
      </w:r>
      <w:r w:rsidR="005147D3">
        <w:t xml:space="preserve"> для реализации собственного </w:t>
      </w:r>
      <w:proofErr w:type="spellStart"/>
      <w:r w:rsidR="005147D3">
        <w:t>алгоримтма</w:t>
      </w:r>
      <w:proofErr w:type="spellEnd"/>
      <w:r w:rsidR="005147D3">
        <w:t xml:space="preserve"> работы. Все потоки имеют доступ к памяти выделенной процессу и именно потоку выделяется процессорное время.</w:t>
      </w:r>
    </w:p>
    <w:p w:rsidR="009744CD" w:rsidRDefault="009744CD" w:rsidP="00B94AF1"/>
    <w:p w:rsidR="009744CD" w:rsidRDefault="009744CD" w:rsidP="009744CD">
      <w:pPr>
        <w:jc w:val="center"/>
      </w:pPr>
      <w:r>
        <w:t>Структура сообщения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C257D" w:rsidTr="00CC257D">
        <w:tc>
          <w:tcPr>
            <w:tcW w:w="9854" w:type="dxa"/>
          </w:tcPr>
          <w:p w:rsidR="00CC257D" w:rsidRPr="00667AFB" w:rsidRDefault="00CC257D" w:rsidP="00CC257D">
            <w:pPr>
              <w:rPr>
                <w:i/>
              </w:rPr>
            </w:pPr>
            <w:proofErr w:type="spellStart"/>
            <w:r w:rsidRPr="00667AFB">
              <w:rPr>
                <w:i/>
                <w:lang w:val="en-US"/>
              </w:rPr>
              <w:t>Typedef</w:t>
            </w:r>
            <w:proofErr w:type="spellEnd"/>
            <w:r w:rsidRPr="00667AFB">
              <w:rPr>
                <w:i/>
              </w:rPr>
              <w:t xml:space="preserve"> </w:t>
            </w:r>
            <w:proofErr w:type="spellStart"/>
            <w:r w:rsidRPr="00667AFB">
              <w:rPr>
                <w:i/>
                <w:lang w:val="en-US"/>
              </w:rPr>
              <w:t>struct</w:t>
            </w:r>
            <w:proofErr w:type="spellEnd"/>
            <w:r w:rsidRPr="00667AFB">
              <w:rPr>
                <w:i/>
              </w:rPr>
              <w:t xml:space="preserve"> </w:t>
            </w:r>
            <w:r w:rsidRPr="00667AFB">
              <w:rPr>
                <w:i/>
                <w:lang w:val="en-US"/>
              </w:rPr>
              <w:t>MSG</w:t>
            </w:r>
            <w:r w:rsidRPr="00667AFB">
              <w:rPr>
                <w:i/>
              </w:rPr>
              <w:t xml:space="preserve"> {</w:t>
            </w:r>
          </w:p>
          <w:p w:rsidR="00CC257D" w:rsidRPr="00667AFB" w:rsidRDefault="00CC257D" w:rsidP="00CC257D">
            <w:pPr>
              <w:rPr>
                <w:i/>
              </w:rPr>
            </w:pPr>
            <w:r w:rsidRPr="00667AFB">
              <w:rPr>
                <w:i/>
                <w:lang w:val="en-US"/>
              </w:rPr>
              <w:t>HWND</w:t>
            </w:r>
            <w:r w:rsidRPr="00667AFB">
              <w:rPr>
                <w:i/>
              </w:rPr>
              <w:t xml:space="preserve"> </w:t>
            </w:r>
            <w:proofErr w:type="spellStart"/>
            <w:r w:rsidRPr="00667AFB">
              <w:rPr>
                <w:i/>
                <w:lang w:val="en-US"/>
              </w:rPr>
              <w:t>hwnd</w:t>
            </w:r>
            <w:proofErr w:type="spellEnd"/>
            <w:r w:rsidRPr="00667AFB">
              <w:rPr>
                <w:i/>
              </w:rPr>
              <w:t xml:space="preserve">; // </w:t>
            </w:r>
            <w:proofErr w:type="spellStart"/>
            <w:r w:rsidRPr="00667AFB">
              <w:rPr>
                <w:i/>
              </w:rPr>
              <w:t>Идетефикатор</w:t>
            </w:r>
            <w:proofErr w:type="spellEnd"/>
            <w:r w:rsidRPr="00667AFB">
              <w:rPr>
                <w:i/>
              </w:rPr>
              <w:t xml:space="preserve"> окна, к которому полетит сообщение на обработку</w:t>
            </w:r>
          </w:p>
          <w:p w:rsidR="00CC257D" w:rsidRPr="00667AFB" w:rsidRDefault="00CC257D" w:rsidP="00CC257D">
            <w:pPr>
              <w:rPr>
                <w:i/>
              </w:rPr>
            </w:pPr>
            <w:r w:rsidRPr="00667AFB">
              <w:rPr>
                <w:i/>
                <w:lang w:val="en-US"/>
              </w:rPr>
              <w:t>UINT</w:t>
            </w:r>
            <w:r w:rsidRPr="00667AFB">
              <w:rPr>
                <w:i/>
              </w:rPr>
              <w:t xml:space="preserve"> </w:t>
            </w:r>
            <w:r w:rsidRPr="00667AFB">
              <w:rPr>
                <w:i/>
                <w:lang w:val="en-US"/>
              </w:rPr>
              <w:t>message</w:t>
            </w:r>
            <w:r w:rsidRPr="00667AFB">
              <w:rPr>
                <w:i/>
              </w:rPr>
              <w:t>; // Ид сообщения на основания которого в оконной процедуре определяется обработчик</w:t>
            </w:r>
          </w:p>
          <w:p w:rsidR="00CC257D" w:rsidRPr="00667AFB" w:rsidRDefault="00CC257D" w:rsidP="00CC257D">
            <w:pPr>
              <w:rPr>
                <w:i/>
              </w:rPr>
            </w:pPr>
            <w:r w:rsidRPr="00667AFB">
              <w:rPr>
                <w:i/>
              </w:rPr>
              <w:t xml:space="preserve">WPARAM </w:t>
            </w:r>
            <w:proofErr w:type="spellStart"/>
            <w:r w:rsidRPr="00667AFB">
              <w:rPr>
                <w:i/>
              </w:rPr>
              <w:t>wParam</w:t>
            </w:r>
            <w:proofErr w:type="spellEnd"/>
            <w:r w:rsidRPr="00667AFB">
              <w:rPr>
                <w:i/>
              </w:rPr>
              <w:t>;</w:t>
            </w:r>
          </w:p>
          <w:p w:rsidR="00CC257D" w:rsidRPr="00667AFB" w:rsidRDefault="00CC257D" w:rsidP="00CC257D">
            <w:pPr>
              <w:rPr>
                <w:i/>
              </w:rPr>
            </w:pPr>
            <w:r w:rsidRPr="00667AFB">
              <w:rPr>
                <w:i/>
                <w:lang w:val="en-US"/>
              </w:rPr>
              <w:t>LPARAM</w:t>
            </w:r>
            <w:r w:rsidRPr="00667AFB">
              <w:rPr>
                <w:i/>
              </w:rPr>
              <w:t xml:space="preserve"> </w:t>
            </w:r>
            <w:proofErr w:type="spellStart"/>
            <w:r w:rsidRPr="00667AFB">
              <w:rPr>
                <w:i/>
                <w:lang w:val="en-US"/>
              </w:rPr>
              <w:t>lParam</w:t>
            </w:r>
            <w:proofErr w:type="spellEnd"/>
            <w:r w:rsidRPr="00667AFB">
              <w:rPr>
                <w:i/>
              </w:rPr>
              <w:t>; // Содержат необходимую информацию для обработки сообщения</w:t>
            </w:r>
          </w:p>
          <w:p w:rsidR="00CC257D" w:rsidRPr="00667AFB" w:rsidRDefault="00CC257D" w:rsidP="00CC257D">
            <w:pPr>
              <w:rPr>
                <w:i/>
              </w:rPr>
            </w:pPr>
            <w:r w:rsidRPr="00667AFB">
              <w:rPr>
                <w:i/>
                <w:lang w:val="en-US"/>
              </w:rPr>
              <w:t>DWORD</w:t>
            </w:r>
            <w:r w:rsidRPr="00667AFB">
              <w:rPr>
                <w:i/>
              </w:rPr>
              <w:t xml:space="preserve"> </w:t>
            </w:r>
            <w:r w:rsidRPr="00667AFB">
              <w:rPr>
                <w:i/>
                <w:lang w:val="en-US"/>
              </w:rPr>
              <w:t>time</w:t>
            </w:r>
            <w:r w:rsidRPr="00667AFB">
              <w:rPr>
                <w:i/>
              </w:rPr>
              <w:t>; // Время добавления сообщения в очередь</w:t>
            </w:r>
          </w:p>
          <w:p w:rsidR="00CC257D" w:rsidRPr="00667AFB" w:rsidRDefault="00CC257D" w:rsidP="00CC257D">
            <w:pPr>
              <w:rPr>
                <w:i/>
              </w:rPr>
            </w:pPr>
            <w:r w:rsidRPr="00667AFB">
              <w:rPr>
                <w:i/>
                <w:lang w:val="en-US"/>
              </w:rPr>
              <w:t>Point</w:t>
            </w:r>
            <w:r w:rsidRPr="00667AFB">
              <w:rPr>
                <w:i/>
              </w:rPr>
              <w:t xml:space="preserve"> </w:t>
            </w:r>
            <w:proofErr w:type="spellStart"/>
            <w:r w:rsidRPr="00667AFB">
              <w:rPr>
                <w:i/>
                <w:lang w:val="en-US"/>
              </w:rPr>
              <w:t>pt</w:t>
            </w:r>
            <w:proofErr w:type="spellEnd"/>
            <w:r w:rsidRPr="00667AFB">
              <w:rPr>
                <w:i/>
              </w:rPr>
              <w:t>; // Определяет положение курсора мыши во время события.</w:t>
            </w:r>
          </w:p>
          <w:p w:rsidR="00CC257D" w:rsidRPr="00667AFB" w:rsidRDefault="00CC257D" w:rsidP="00CC257D">
            <w:pPr>
              <w:rPr>
                <w:i/>
                <w:lang w:val="en-US"/>
              </w:rPr>
            </w:pPr>
            <w:r w:rsidRPr="00667AFB">
              <w:rPr>
                <w:i/>
                <w:lang w:val="en-US"/>
              </w:rPr>
              <w:t>}</w:t>
            </w:r>
          </w:p>
          <w:p w:rsidR="00CC257D" w:rsidRDefault="00CC257D" w:rsidP="009744CD">
            <w:pPr>
              <w:jc w:val="center"/>
            </w:pPr>
          </w:p>
        </w:tc>
      </w:tr>
    </w:tbl>
    <w:p w:rsidR="00CC257D" w:rsidRDefault="00CC257D" w:rsidP="009744CD">
      <w:pPr>
        <w:jc w:val="center"/>
      </w:pPr>
    </w:p>
    <w:p w:rsidR="00CC257D" w:rsidRDefault="00CC257D" w:rsidP="00CC257D">
      <w:r>
        <w:t xml:space="preserve">Общий алгоритм </w:t>
      </w:r>
      <w:proofErr w:type="spellStart"/>
      <w:r>
        <w:t>рботы</w:t>
      </w:r>
      <w:proofErr w:type="spellEnd"/>
      <w:r>
        <w:t xml:space="preserve"> любого приложения выглядит </w:t>
      </w:r>
      <w:proofErr w:type="spellStart"/>
      <w:r>
        <w:t>следущющим</w:t>
      </w:r>
      <w:proofErr w:type="spellEnd"/>
      <w:r>
        <w:t xml:space="preserve"> образом. ОС использует </w:t>
      </w:r>
      <w:proofErr w:type="spellStart"/>
      <w:r>
        <w:rPr>
          <w:lang w:val="en-US"/>
        </w:rPr>
        <w:t>WinApi</w:t>
      </w:r>
      <w:proofErr w:type="spellEnd"/>
      <w:r w:rsidRPr="00CC257D">
        <w:t xml:space="preserve"> </w:t>
      </w:r>
      <w:r>
        <w:t xml:space="preserve">запускает приложение порождая при этом процесс, а затем поток </w:t>
      </w:r>
      <w:proofErr w:type="spellStart"/>
      <w:proofErr w:type="gramStart"/>
      <w:r>
        <w:rPr>
          <w:lang w:val="en-US"/>
        </w:rPr>
        <w:t>WinMain</w:t>
      </w:r>
      <w:proofErr w:type="spellEnd"/>
      <w:r>
        <w:t>(</w:t>
      </w:r>
      <w:proofErr w:type="gramEnd"/>
      <w:r>
        <w:t xml:space="preserve">). Внутри функции инициализируется необходимые переменные, определяются характеристики используемых окон и непосредственно создается требуемое окно. Запускается цикл получения сообщений. При получений сообщения вызывается процедура </w:t>
      </w:r>
      <w:proofErr w:type="spellStart"/>
      <w:proofErr w:type="gramStart"/>
      <w:r>
        <w:rPr>
          <w:lang w:val="en-US"/>
        </w:rPr>
        <w:t>wndProc</w:t>
      </w:r>
      <w:proofErr w:type="spellEnd"/>
      <w:r>
        <w:t>(</w:t>
      </w:r>
      <w:proofErr w:type="gramEnd"/>
      <w:r>
        <w:t xml:space="preserve">). Представляет собой </w:t>
      </w:r>
      <w:r>
        <w:rPr>
          <w:lang w:val="en-US"/>
        </w:rPr>
        <w:t>case</w:t>
      </w:r>
      <w:r w:rsidRPr="00CC257D">
        <w:t xml:space="preserve"> </w:t>
      </w:r>
      <w:r>
        <w:t xml:space="preserve">структуру, позволяющую выбрать обработчик на основании ид сообщения. Цикл обработки </w:t>
      </w:r>
      <w:proofErr w:type="spellStart"/>
      <w:r>
        <w:t>сообщеения</w:t>
      </w:r>
      <w:proofErr w:type="spellEnd"/>
      <w:r>
        <w:t xml:space="preserve"> так же </w:t>
      </w:r>
      <w:proofErr w:type="spellStart"/>
      <w:r>
        <w:t>поддеживается</w:t>
      </w:r>
      <w:proofErr w:type="spellEnd"/>
      <w:r>
        <w:t xml:space="preserve"> на основе вызова </w:t>
      </w:r>
      <w:proofErr w:type="spellStart"/>
      <w:r>
        <w:rPr>
          <w:lang w:val="en-US"/>
        </w:rPr>
        <w:t>winAPI</w:t>
      </w:r>
      <w:proofErr w:type="spellEnd"/>
      <w:r w:rsidRPr="00CC257D">
        <w:t>.</w:t>
      </w:r>
    </w:p>
    <w:p w:rsidR="00CC257D" w:rsidRDefault="00CC257D" w:rsidP="00CC257D"/>
    <w:p w:rsidR="00CC257D" w:rsidRDefault="00CC257D" w:rsidP="00CC257D">
      <w:pPr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WinMain</w:t>
      </w:r>
      <w:proofErr w:type="spellEnd"/>
    </w:p>
    <w:p w:rsidR="00CC257D" w:rsidRDefault="00CC257D" w:rsidP="00CC257D">
      <w:pPr>
        <w:rPr>
          <w:lang w:val="en-US"/>
        </w:rPr>
      </w:pPr>
    </w:p>
    <w:p w:rsidR="00CC257D" w:rsidRDefault="00CC257D" w:rsidP="00CC257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APIENTRY </w:t>
      </w:r>
      <w:proofErr w:type="spellStart"/>
      <w:proofErr w:type="gramStart"/>
      <w:r>
        <w:rPr>
          <w:lang w:val="en-US"/>
        </w:rPr>
        <w:t>WinMain</w:t>
      </w:r>
      <w:proofErr w:type="spellEnd"/>
      <w:r>
        <w:rPr>
          <w:lang w:val="en-US"/>
        </w:rPr>
        <w:t>(</w:t>
      </w:r>
      <w:proofErr w:type="gramEnd"/>
    </w:p>
    <w:p w:rsidR="00CC257D" w:rsidRDefault="00CC257D" w:rsidP="00CC257D">
      <w:r>
        <w:rPr>
          <w:lang w:val="en-US"/>
        </w:rPr>
        <w:t>HINSTACE</w:t>
      </w:r>
      <w:r w:rsidRPr="00CC257D">
        <w:t xml:space="preserve"> </w:t>
      </w:r>
      <w:proofErr w:type="spellStart"/>
      <w:r>
        <w:rPr>
          <w:lang w:val="en-US"/>
        </w:rPr>
        <w:t>hIinstance</w:t>
      </w:r>
      <w:proofErr w:type="spellEnd"/>
      <w:r w:rsidRPr="00CC257D">
        <w:t xml:space="preserve"> // </w:t>
      </w:r>
      <w:r>
        <w:t xml:space="preserve">ид приложения, является уникальным, используется системой для </w:t>
      </w:r>
      <w:r w:rsidRPr="00CC257D">
        <w:t>//</w:t>
      </w:r>
      <w:proofErr w:type="spellStart"/>
      <w:r>
        <w:t>органицазии</w:t>
      </w:r>
      <w:proofErr w:type="spellEnd"/>
      <w:r>
        <w:t xml:space="preserve"> переключения </w:t>
      </w:r>
      <w:proofErr w:type="spellStart"/>
      <w:r>
        <w:t>контектса</w:t>
      </w:r>
      <w:proofErr w:type="spellEnd"/>
      <w:r>
        <w:t xml:space="preserve"> и защиты памяти</w:t>
      </w:r>
    </w:p>
    <w:p w:rsidR="00CC257D" w:rsidRDefault="00000661" w:rsidP="00CC257D">
      <w:r>
        <w:rPr>
          <w:lang w:val="en-US"/>
        </w:rPr>
        <w:t>HP</w:t>
      </w:r>
      <w:r w:rsidR="0047260A">
        <w:rPr>
          <w:lang w:val="en-US"/>
        </w:rPr>
        <w:t>INSTANCE</w:t>
      </w:r>
      <w:r w:rsidR="0047260A" w:rsidRPr="0047260A">
        <w:t xml:space="preserve"> </w:t>
      </w:r>
      <w:proofErr w:type="spellStart"/>
      <w:r w:rsidR="0047260A">
        <w:rPr>
          <w:lang w:val="en-US"/>
        </w:rPr>
        <w:t>hPrevInstance</w:t>
      </w:r>
      <w:proofErr w:type="spellEnd"/>
      <w:r w:rsidR="00CC257D" w:rsidRPr="00000661">
        <w:t xml:space="preserve"> // </w:t>
      </w:r>
      <w:r w:rsidR="00CC257D">
        <w:t>является ид запущенной копии предыдущего приложения.</w:t>
      </w:r>
    </w:p>
    <w:p w:rsidR="00000661" w:rsidRDefault="00000661" w:rsidP="00CC257D">
      <w:r>
        <w:rPr>
          <w:lang w:val="en-US"/>
        </w:rPr>
        <w:t>LPSTR</w:t>
      </w:r>
      <w:r w:rsidR="0047260A" w:rsidRPr="008B2C63">
        <w:t xml:space="preserve"> </w:t>
      </w:r>
      <w:proofErr w:type="spellStart"/>
      <w:r w:rsidR="0047260A">
        <w:rPr>
          <w:lang w:val="en-US"/>
        </w:rPr>
        <w:t>pCmd</w:t>
      </w:r>
      <w:proofErr w:type="spellEnd"/>
      <w:r w:rsidRPr="008B2C63">
        <w:t xml:space="preserve"> // </w:t>
      </w:r>
      <w:r>
        <w:t xml:space="preserve">указывает на командную строку </w:t>
      </w:r>
    </w:p>
    <w:p w:rsidR="00000661" w:rsidRPr="0047260A" w:rsidRDefault="00000661" w:rsidP="00CC257D">
      <w:proofErr w:type="spellStart"/>
      <w:r>
        <w:t>Int</w:t>
      </w:r>
      <w:proofErr w:type="spellEnd"/>
      <w:r>
        <w:t xml:space="preserve"> </w:t>
      </w:r>
      <w:proofErr w:type="spellStart"/>
      <w:r>
        <w:rPr>
          <w:lang w:val="en-US"/>
        </w:rPr>
        <w:t>nCMDShow</w:t>
      </w:r>
      <w:proofErr w:type="spellEnd"/>
      <w:r w:rsidRPr="0047260A">
        <w:t xml:space="preserve"> // Определяет </w:t>
      </w:r>
      <w:proofErr w:type="spellStart"/>
      <w:r w:rsidRPr="0047260A">
        <w:t>сбособ</w:t>
      </w:r>
      <w:proofErr w:type="spellEnd"/>
      <w:r w:rsidRPr="0047260A">
        <w:t xml:space="preserve"> </w:t>
      </w:r>
      <w:proofErr w:type="spellStart"/>
      <w:r w:rsidRPr="0047260A">
        <w:t>отбражения</w:t>
      </w:r>
      <w:proofErr w:type="spellEnd"/>
      <w:r w:rsidRPr="0047260A">
        <w:t xml:space="preserve"> окна.</w:t>
      </w:r>
    </w:p>
    <w:p w:rsidR="00CC257D" w:rsidRDefault="00CC257D" w:rsidP="00CC257D">
      <w:pPr>
        <w:rPr>
          <w:lang w:val="en-US"/>
        </w:rPr>
      </w:pPr>
      <w:r>
        <w:rPr>
          <w:lang w:val="en-US"/>
        </w:rPr>
        <w:t>)</w:t>
      </w:r>
      <w:r w:rsidR="008B2C63">
        <w:rPr>
          <w:lang w:val="en-US"/>
        </w:rPr>
        <w:t xml:space="preserve"> {}</w:t>
      </w:r>
    </w:p>
    <w:p w:rsidR="008B2C63" w:rsidRDefault="008B2C63" w:rsidP="00CC257D">
      <w:pPr>
        <w:rPr>
          <w:lang w:val="en-US"/>
        </w:rPr>
      </w:pPr>
    </w:p>
    <w:p w:rsidR="008B2C63" w:rsidRDefault="008B2C63" w:rsidP="00CC257D">
      <w:r>
        <w:t xml:space="preserve">Для каждого окна </w:t>
      </w:r>
      <w:proofErr w:type="spellStart"/>
      <w:r>
        <w:t>состается</w:t>
      </w:r>
      <w:proofErr w:type="spellEnd"/>
      <w:r>
        <w:t xml:space="preserve"> структура типа </w:t>
      </w:r>
      <w:proofErr w:type="spellStart"/>
      <w:r>
        <w:rPr>
          <w:lang w:val="en-US"/>
        </w:rPr>
        <w:t>wndClassex</w:t>
      </w:r>
      <w:proofErr w:type="spellEnd"/>
      <w:r w:rsidRPr="008B2C63">
        <w:t xml:space="preserve"> </w:t>
      </w:r>
      <w:r>
        <w:t>в которой определяется набор параметров:</w:t>
      </w:r>
    </w:p>
    <w:p w:rsidR="008B2C63" w:rsidRDefault="008B2C63" w:rsidP="008B2C63">
      <w:pPr>
        <w:pStyle w:val="a5"/>
        <w:numPr>
          <w:ilvl w:val="0"/>
          <w:numId w:val="16"/>
        </w:numPr>
      </w:pPr>
      <w:proofErr w:type="spellStart"/>
      <w:r>
        <w:rPr>
          <w:lang w:val="en-US"/>
        </w:rPr>
        <w:t>cbSize</w:t>
      </w:r>
      <w:proofErr w:type="spellEnd"/>
      <w:r w:rsidRPr="008B2C63">
        <w:t xml:space="preserve"> = 123; // </w:t>
      </w:r>
      <w:r>
        <w:t>определяет размер окна в байтах</w:t>
      </w:r>
    </w:p>
    <w:p w:rsidR="008B2C63" w:rsidRPr="008B2C63" w:rsidRDefault="008B2C63" w:rsidP="008B2C63">
      <w:pPr>
        <w:pStyle w:val="a5"/>
        <w:numPr>
          <w:ilvl w:val="0"/>
          <w:numId w:val="16"/>
        </w:numPr>
      </w:pPr>
      <w:proofErr w:type="spellStart"/>
      <w:r>
        <w:rPr>
          <w:lang w:val="en-US"/>
        </w:rPr>
        <w:t>hIconSm</w:t>
      </w:r>
      <w:proofErr w:type="spellEnd"/>
      <w:r w:rsidRPr="008B2C63">
        <w:t xml:space="preserve"> = 0; // Определяет ссылку на </w:t>
      </w:r>
      <w:proofErr w:type="spellStart"/>
      <w:r w:rsidRPr="008B2C63">
        <w:t>значек</w:t>
      </w:r>
      <w:proofErr w:type="spellEnd"/>
      <w:r w:rsidRPr="008B2C63">
        <w:t xml:space="preserve"> приложения</w:t>
      </w:r>
    </w:p>
    <w:p w:rsidR="008B2C63" w:rsidRDefault="002146B8" w:rsidP="008B2C63">
      <w:pPr>
        <w:pStyle w:val="a5"/>
        <w:numPr>
          <w:ilvl w:val="0"/>
          <w:numId w:val="16"/>
        </w:numPr>
      </w:pPr>
      <w:r>
        <w:rPr>
          <w:lang w:val="en-US"/>
        </w:rPr>
        <w:t>style</w:t>
      </w:r>
      <w:r w:rsidR="008B2C63">
        <w:rPr>
          <w:lang w:val="en-US"/>
        </w:rPr>
        <w:t>; //</w:t>
      </w:r>
      <w:r w:rsidR="008B2C63">
        <w:t xml:space="preserve"> Определяет стиль окна</w:t>
      </w:r>
    </w:p>
    <w:p w:rsidR="008B2C63" w:rsidRDefault="008B2C63" w:rsidP="008B2C63">
      <w:pPr>
        <w:pStyle w:val="a5"/>
        <w:numPr>
          <w:ilvl w:val="0"/>
          <w:numId w:val="16"/>
        </w:numPr>
      </w:pPr>
      <w:proofErr w:type="spellStart"/>
      <w:r>
        <w:t>lpfnWndProc</w:t>
      </w:r>
      <w:proofErr w:type="spellEnd"/>
      <w:r>
        <w:t xml:space="preserve">; </w:t>
      </w:r>
      <w:r w:rsidRPr="008B2C63">
        <w:t xml:space="preserve">// Определяется ссылка на функцию </w:t>
      </w:r>
      <w:proofErr w:type="spellStart"/>
      <w:r>
        <w:rPr>
          <w:lang w:val="en-US"/>
        </w:rPr>
        <w:t>wndProc</w:t>
      </w:r>
      <w:proofErr w:type="spellEnd"/>
      <w:r w:rsidRPr="008B2C63">
        <w:t xml:space="preserve"> </w:t>
      </w:r>
      <w:r>
        <w:t>(обработка сообщений)</w:t>
      </w:r>
    </w:p>
    <w:p w:rsidR="008B2C63" w:rsidRDefault="008B2C63" w:rsidP="008B2C63">
      <w:pPr>
        <w:pStyle w:val="a5"/>
        <w:numPr>
          <w:ilvl w:val="0"/>
          <w:numId w:val="16"/>
        </w:numPr>
      </w:pPr>
      <w:proofErr w:type="spellStart"/>
      <w:proofErr w:type="gramStart"/>
      <w:r>
        <w:rPr>
          <w:lang w:val="en-US"/>
        </w:rPr>
        <w:t>cbClsExtra</w:t>
      </w:r>
      <w:proofErr w:type="spellEnd"/>
      <w:proofErr w:type="gramEnd"/>
      <w:r w:rsidRPr="008B2C63">
        <w:t>; //</w:t>
      </w:r>
      <w:r>
        <w:t xml:space="preserve"> Число байт </w:t>
      </w:r>
      <w:proofErr w:type="spellStart"/>
      <w:r>
        <w:t>запращиваемых</w:t>
      </w:r>
      <w:proofErr w:type="spellEnd"/>
      <w:r>
        <w:t xml:space="preserve"> у ОС для собственных данных окна.</w:t>
      </w:r>
    </w:p>
    <w:p w:rsidR="008B2C63" w:rsidRDefault="008B2C63" w:rsidP="008B2C63">
      <w:pPr>
        <w:pStyle w:val="a5"/>
        <w:numPr>
          <w:ilvl w:val="0"/>
          <w:numId w:val="16"/>
        </w:numPr>
      </w:pPr>
      <w:proofErr w:type="spellStart"/>
      <w:r>
        <w:rPr>
          <w:lang w:val="en-US"/>
        </w:rPr>
        <w:t>hInstance</w:t>
      </w:r>
      <w:proofErr w:type="spellEnd"/>
      <w:r w:rsidRPr="008B2C63">
        <w:t xml:space="preserve">; // </w:t>
      </w:r>
      <w:r>
        <w:t>Ид приложения к которому принадлежит окно</w:t>
      </w:r>
    </w:p>
    <w:p w:rsidR="008B2C63" w:rsidRDefault="008B2C63" w:rsidP="008B2C63">
      <w:pPr>
        <w:pStyle w:val="a5"/>
        <w:numPr>
          <w:ilvl w:val="0"/>
          <w:numId w:val="16"/>
        </w:numPr>
      </w:pPr>
      <w:proofErr w:type="spellStart"/>
      <w:r>
        <w:rPr>
          <w:lang w:val="en-US"/>
        </w:rPr>
        <w:t>hIcon</w:t>
      </w:r>
      <w:proofErr w:type="spellEnd"/>
      <w:r>
        <w:rPr>
          <w:lang w:val="en-US"/>
        </w:rPr>
        <w:t xml:space="preserve">; // </w:t>
      </w:r>
      <w:r>
        <w:t>Иконка окна</w:t>
      </w:r>
    </w:p>
    <w:p w:rsidR="00847287" w:rsidRDefault="00847287" w:rsidP="008B2C63">
      <w:pPr>
        <w:pStyle w:val="a5"/>
        <w:numPr>
          <w:ilvl w:val="0"/>
          <w:numId w:val="16"/>
        </w:numPr>
      </w:pPr>
      <w:proofErr w:type="spellStart"/>
      <w:r>
        <w:rPr>
          <w:lang w:val="en-US"/>
        </w:rPr>
        <w:t>hCursor</w:t>
      </w:r>
      <w:proofErr w:type="spellEnd"/>
      <w:r>
        <w:rPr>
          <w:lang w:val="en-US"/>
        </w:rPr>
        <w:t xml:space="preserve">; // </w:t>
      </w:r>
      <w:r>
        <w:t>Определяет курсор над окном</w:t>
      </w:r>
    </w:p>
    <w:p w:rsidR="00847287" w:rsidRDefault="00847287" w:rsidP="008B2C63">
      <w:pPr>
        <w:pStyle w:val="a5"/>
        <w:numPr>
          <w:ilvl w:val="0"/>
          <w:numId w:val="16"/>
        </w:numPr>
      </w:pPr>
      <w:proofErr w:type="spellStart"/>
      <w:r>
        <w:rPr>
          <w:lang w:val="en-US"/>
        </w:rPr>
        <w:t>hbrBackground</w:t>
      </w:r>
      <w:proofErr w:type="spellEnd"/>
      <w:r>
        <w:rPr>
          <w:lang w:val="en-US"/>
        </w:rPr>
        <w:t xml:space="preserve">; // </w:t>
      </w:r>
      <w:r>
        <w:t>Фон окна</w:t>
      </w:r>
    </w:p>
    <w:p w:rsidR="00847287" w:rsidRDefault="00847287" w:rsidP="008B2C63">
      <w:pPr>
        <w:pStyle w:val="a5"/>
        <w:numPr>
          <w:ilvl w:val="0"/>
          <w:numId w:val="16"/>
        </w:numPr>
      </w:pPr>
      <w:proofErr w:type="spellStart"/>
      <w:r>
        <w:rPr>
          <w:lang w:val="en-US"/>
        </w:rPr>
        <w:t>lpszMenuName</w:t>
      </w:r>
      <w:proofErr w:type="spellEnd"/>
      <w:r>
        <w:rPr>
          <w:lang w:val="en-US"/>
        </w:rPr>
        <w:t xml:space="preserve">; // </w:t>
      </w:r>
      <w:r>
        <w:t>Указатель на главное меню</w:t>
      </w:r>
    </w:p>
    <w:p w:rsidR="0061127F" w:rsidRDefault="0061127F" w:rsidP="008B2C63">
      <w:pPr>
        <w:pStyle w:val="a5"/>
        <w:numPr>
          <w:ilvl w:val="0"/>
          <w:numId w:val="16"/>
        </w:numPr>
      </w:pPr>
      <w:proofErr w:type="spellStart"/>
      <w:proofErr w:type="gramStart"/>
      <w:r>
        <w:rPr>
          <w:lang w:val="en-US"/>
        </w:rPr>
        <w:t>lpszClassName</w:t>
      </w:r>
      <w:proofErr w:type="spellEnd"/>
      <w:proofErr w:type="gramEnd"/>
      <w:r w:rsidRPr="0061127F">
        <w:t>; //</w:t>
      </w:r>
      <w:r>
        <w:t xml:space="preserve"> Определяет имя создаваемого класса, которое может быть доступно </w:t>
      </w:r>
      <w:r>
        <w:lastRenderedPageBreak/>
        <w:t>другим приложениям. Через вызов системных функций.</w:t>
      </w:r>
    </w:p>
    <w:p w:rsidR="0061127F" w:rsidRDefault="0061127F" w:rsidP="0061127F"/>
    <w:p w:rsidR="003476C8" w:rsidRDefault="0061127F" w:rsidP="003476C8">
      <w:r>
        <w:t xml:space="preserve">Для регистраций окна вызывается функция </w:t>
      </w:r>
      <w:proofErr w:type="spellStart"/>
      <w:proofErr w:type="gramStart"/>
      <w:r>
        <w:rPr>
          <w:lang w:val="en-US"/>
        </w:rPr>
        <w:t>RegisterClassex</w:t>
      </w:r>
      <w:proofErr w:type="spellEnd"/>
      <w:r w:rsidR="00570F7C">
        <w:t>(</w:t>
      </w:r>
      <w:proofErr w:type="gramEnd"/>
      <w:r w:rsidR="00570F7C">
        <w:t>).</w:t>
      </w:r>
    </w:p>
    <w:p w:rsidR="002146B8" w:rsidRDefault="002146B8" w:rsidP="003476C8"/>
    <w:p w:rsidR="002146B8" w:rsidRDefault="002146B8" w:rsidP="003476C8">
      <w:r>
        <w:t xml:space="preserve">Внутри главной функции приложений цикл обработки сообщения запускается путем вызова функции </w:t>
      </w:r>
      <w:proofErr w:type="spellStart"/>
      <w:proofErr w:type="gramStart"/>
      <w:r>
        <w:rPr>
          <w:lang w:val="en-US"/>
        </w:rPr>
        <w:t>GetMessage</w:t>
      </w:r>
      <w:proofErr w:type="spellEnd"/>
      <w:r w:rsidRPr="002146B8">
        <w:t>(</w:t>
      </w:r>
      <w:proofErr w:type="gramEnd"/>
      <w:r w:rsidRPr="002146B8">
        <w:t xml:space="preserve">). </w:t>
      </w:r>
      <w:r>
        <w:t>Если в очереди сообщений нет сообщений, то передается управление другому приложению. Если сообщение есть, то проверяется на сообщение-завершения.</w:t>
      </w:r>
      <w:r w:rsidR="00367AA7">
        <w:t xml:space="preserve"> Если это не приложение-завершение, то выполнение передается в цикл обработки. В цикле обработ</w:t>
      </w:r>
      <w:r w:rsidR="00333F6A">
        <w:t>ки выполняется 2 основных функций</w:t>
      </w:r>
      <w:r w:rsidR="00B41A24">
        <w:t>.</w:t>
      </w:r>
    </w:p>
    <w:p w:rsidR="00F15D22" w:rsidRDefault="00F15D22" w:rsidP="003476C8"/>
    <w:p w:rsidR="00F15D22" w:rsidRDefault="00F15D22" w:rsidP="003476C8">
      <w:proofErr w:type="spellStart"/>
      <w:proofErr w:type="gramStart"/>
      <w:r>
        <w:rPr>
          <w:lang w:val="en-US"/>
        </w:rPr>
        <w:t>DispatchMessage</w:t>
      </w:r>
      <w:proofErr w:type="spellEnd"/>
      <w:r w:rsidRPr="005E649B">
        <w:t>(</w:t>
      </w:r>
      <w:proofErr w:type="gramEnd"/>
      <w:r w:rsidR="005E649B" w:rsidRPr="005E649B">
        <w:t>&amp;</w:t>
      </w:r>
      <w:proofErr w:type="spellStart"/>
      <w:r w:rsidR="005E649B">
        <w:rPr>
          <w:lang w:val="en-US"/>
        </w:rPr>
        <w:t>msg</w:t>
      </w:r>
      <w:proofErr w:type="spellEnd"/>
      <w:r w:rsidRPr="005E649B">
        <w:t xml:space="preserve">) </w:t>
      </w:r>
      <w:r w:rsidR="005E649B">
        <w:t xml:space="preserve"> - распределяет сообщения по окнам приложения.</w:t>
      </w:r>
    </w:p>
    <w:p w:rsidR="00F47DD8" w:rsidRDefault="005E649B" w:rsidP="003476C8">
      <w:proofErr w:type="spellStart"/>
      <w:proofErr w:type="gramStart"/>
      <w:r>
        <w:rPr>
          <w:lang w:val="en-US"/>
        </w:rPr>
        <w:t>TranslateMessage</w:t>
      </w:r>
      <w:proofErr w:type="spellEnd"/>
      <w:r w:rsidRPr="005E649B">
        <w:t>(</w:t>
      </w:r>
      <w:proofErr w:type="gramEnd"/>
      <w:r w:rsidRPr="005E649B">
        <w:t>&amp;</w:t>
      </w:r>
      <w:proofErr w:type="spellStart"/>
      <w:r>
        <w:rPr>
          <w:lang w:val="en-US"/>
        </w:rPr>
        <w:t>msg</w:t>
      </w:r>
      <w:proofErr w:type="spellEnd"/>
      <w:r w:rsidRPr="005E649B">
        <w:t xml:space="preserve">)  - </w:t>
      </w:r>
      <w:r>
        <w:t>преобразует коды клавиш в структуры символьного сообщения.</w:t>
      </w:r>
    </w:p>
    <w:p w:rsidR="00F47DD8" w:rsidRDefault="00F47DD8" w:rsidP="003476C8"/>
    <w:p w:rsidR="00F47DD8" w:rsidRDefault="00F47DD8" w:rsidP="003476C8"/>
    <w:p w:rsidR="00F47DD8" w:rsidRDefault="00F47DD8" w:rsidP="003476C8">
      <w:proofErr w:type="spellStart"/>
      <w:proofErr w:type="gramStart"/>
      <w:r>
        <w:rPr>
          <w:lang w:val="en-US"/>
        </w:rPr>
        <w:t>getMessage</w:t>
      </w:r>
      <w:proofErr w:type="spellEnd"/>
      <w:proofErr w:type="gramEnd"/>
      <w:r w:rsidRPr="004A445B">
        <w:t xml:space="preserve"> (</w:t>
      </w:r>
    </w:p>
    <w:p w:rsidR="001A68D6" w:rsidRPr="004A445B" w:rsidRDefault="001A68D6" w:rsidP="00FB4950">
      <w:pPr>
        <w:pStyle w:val="a5"/>
        <w:numPr>
          <w:ilvl w:val="0"/>
          <w:numId w:val="17"/>
        </w:numPr>
      </w:pPr>
      <w:r>
        <w:t>Указатель на сообщение</w:t>
      </w:r>
    </w:p>
    <w:p w:rsidR="00F47DD8" w:rsidRDefault="00F47DD8" w:rsidP="00FB4950">
      <w:pPr>
        <w:pStyle w:val="a5"/>
        <w:numPr>
          <w:ilvl w:val="0"/>
          <w:numId w:val="17"/>
        </w:numPr>
      </w:pPr>
      <w:proofErr w:type="spellStart"/>
      <w:r>
        <w:t>индетефикатор</w:t>
      </w:r>
      <w:proofErr w:type="spellEnd"/>
      <w:r>
        <w:t xml:space="preserve"> окна которому в момент сообщения принадлежал фокус ввода.</w:t>
      </w:r>
      <w:r w:rsidR="004A445B">
        <w:t xml:space="preserve"> Если </w:t>
      </w:r>
      <w:r w:rsidR="004A445B" w:rsidRPr="00FB4950">
        <w:rPr>
          <w:lang w:val="en-US"/>
        </w:rPr>
        <w:t xml:space="preserve">Null, </w:t>
      </w:r>
      <w:proofErr w:type="spellStart"/>
      <w:r w:rsidR="004A445B" w:rsidRPr="00FB4950">
        <w:rPr>
          <w:lang w:val="en-US"/>
        </w:rPr>
        <w:t>то</w:t>
      </w:r>
      <w:proofErr w:type="spellEnd"/>
      <w:r w:rsidR="004A445B" w:rsidRPr="00FB4950">
        <w:rPr>
          <w:lang w:val="en-US"/>
        </w:rPr>
        <w:t xml:space="preserve"> </w:t>
      </w:r>
      <w:proofErr w:type="spellStart"/>
      <w:r w:rsidR="004A445B" w:rsidRPr="00FB4950">
        <w:rPr>
          <w:lang w:val="en-US"/>
        </w:rPr>
        <w:t>вернутся</w:t>
      </w:r>
      <w:proofErr w:type="spellEnd"/>
      <w:r w:rsidR="004A445B" w:rsidRPr="00FB4950">
        <w:rPr>
          <w:lang w:val="en-US"/>
        </w:rPr>
        <w:t xml:space="preserve"> </w:t>
      </w:r>
      <w:proofErr w:type="spellStart"/>
      <w:r w:rsidR="004A445B" w:rsidRPr="00FB4950">
        <w:rPr>
          <w:lang w:val="en-US"/>
        </w:rPr>
        <w:t>все</w:t>
      </w:r>
      <w:proofErr w:type="spellEnd"/>
      <w:r w:rsidR="004A445B" w:rsidRPr="00FB4950">
        <w:rPr>
          <w:lang w:val="en-US"/>
        </w:rPr>
        <w:t xml:space="preserve"> </w:t>
      </w:r>
      <w:proofErr w:type="spellStart"/>
      <w:r w:rsidR="004A445B" w:rsidRPr="00FB4950">
        <w:rPr>
          <w:lang w:val="en-US"/>
        </w:rPr>
        <w:t>сообщения</w:t>
      </w:r>
      <w:proofErr w:type="spellEnd"/>
      <w:r w:rsidR="004A445B">
        <w:t xml:space="preserve"> приложения.</w:t>
      </w:r>
    </w:p>
    <w:p w:rsidR="001A68D6" w:rsidRPr="004A445B" w:rsidRDefault="001A68D6" w:rsidP="00FB4950">
      <w:pPr>
        <w:pStyle w:val="a5"/>
        <w:numPr>
          <w:ilvl w:val="0"/>
          <w:numId w:val="17"/>
        </w:numPr>
      </w:pPr>
      <w:r>
        <w:t>Фильтры сообщений. При 0-лях нет фильтра.</w:t>
      </w:r>
    </w:p>
    <w:p w:rsidR="005E649B" w:rsidRDefault="00F47DD8" w:rsidP="003476C8">
      <w:r>
        <w:rPr>
          <w:lang w:val="en-US"/>
        </w:rPr>
        <w:t>)</w:t>
      </w:r>
      <w:r w:rsidR="005E649B" w:rsidRPr="005E649B">
        <w:t xml:space="preserve"> </w:t>
      </w:r>
    </w:p>
    <w:p w:rsidR="00B159F9" w:rsidRDefault="00B159F9" w:rsidP="003476C8"/>
    <w:p w:rsidR="00FB4950" w:rsidRDefault="00FB4950" w:rsidP="00FB4950"/>
    <w:p w:rsidR="00317B77" w:rsidRDefault="00317B77" w:rsidP="00FB4950">
      <w:r>
        <w:t>WM_QUERYENDSES</w:t>
      </w:r>
      <w:r>
        <w:rPr>
          <w:lang w:val="en-US"/>
        </w:rPr>
        <w:t>SION</w:t>
      </w:r>
      <w:r w:rsidRPr="00317B77">
        <w:t xml:space="preserve"> – </w:t>
      </w:r>
      <w:r w:rsidR="00622A24">
        <w:t>сообщение</w:t>
      </w:r>
      <w:r>
        <w:t xml:space="preserve"> при завершении работы </w:t>
      </w:r>
      <w:r w:rsidR="00E3284D">
        <w:rPr>
          <w:lang w:val="en-US"/>
        </w:rPr>
        <w:t>windows</w:t>
      </w:r>
      <w:r w:rsidR="00E3284D" w:rsidRPr="00622A24">
        <w:t>.</w:t>
      </w:r>
    </w:p>
    <w:p w:rsidR="00F55C51" w:rsidRDefault="00F55C51" w:rsidP="00FB4950"/>
    <w:p w:rsidR="00F55C51" w:rsidRPr="00736033" w:rsidRDefault="00736033" w:rsidP="00FB4950">
      <w:r>
        <w:rPr>
          <w:lang w:val="en-US"/>
        </w:rPr>
        <w:t>HWND</w:t>
      </w:r>
      <w:r w:rsidRPr="00333F6A">
        <w:t xml:space="preserve"> </w:t>
      </w:r>
      <w:proofErr w:type="spellStart"/>
      <w:proofErr w:type="gramStart"/>
      <w:r>
        <w:rPr>
          <w:lang w:val="en-US"/>
        </w:rPr>
        <w:t>FindWindow</w:t>
      </w:r>
      <w:proofErr w:type="spellEnd"/>
      <w:r w:rsidRPr="00333F6A">
        <w:t>(</w:t>
      </w:r>
      <w:proofErr w:type="gramEnd"/>
      <w:r>
        <w:rPr>
          <w:lang w:val="en-US"/>
        </w:rPr>
        <w:t>LPCTSTR</w:t>
      </w:r>
      <w:r w:rsidRPr="00333F6A">
        <w:t xml:space="preserve"> </w:t>
      </w:r>
      <w:proofErr w:type="spellStart"/>
      <w:r>
        <w:rPr>
          <w:lang w:val="en-US"/>
        </w:rPr>
        <w:t>lpClassName</w:t>
      </w:r>
      <w:proofErr w:type="spellEnd"/>
      <w:r w:rsidRPr="00333F6A">
        <w:t xml:space="preserve">, </w:t>
      </w:r>
      <w:r>
        <w:rPr>
          <w:lang w:val="en-US"/>
        </w:rPr>
        <w:t>LPCTSTR</w:t>
      </w:r>
      <w:r w:rsidRPr="00333F6A">
        <w:t xml:space="preserve"> </w:t>
      </w:r>
      <w:proofErr w:type="spellStart"/>
      <w:r>
        <w:rPr>
          <w:lang w:val="en-US"/>
        </w:rPr>
        <w:t>lpWindowName</w:t>
      </w:r>
      <w:proofErr w:type="spellEnd"/>
      <w:r w:rsidRPr="00333F6A">
        <w:t xml:space="preserve">) – </w:t>
      </w:r>
      <w:r>
        <w:t>поиск окна.</w:t>
      </w:r>
    </w:p>
    <w:sectPr w:rsidR="00F55C51" w:rsidRPr="0073603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Normal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6D92"/>
    <w:multiLevelType w:val="multilevel"/>
    <w:tmpl w:val="87A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EFD2D9E"/>
    <w:multiLevelType w:val="hybridMultilevel"/>
    <w:tmpl w:val="7DCEC596"/>
    <w:lvl w:ilvl="0" w:tplc="9CD4FAE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68DB"/>
    <w:multiLevelType w:val="hybridMultilevel"/>
    <w:tmpl w:val="D3863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24673"/>
    <w:multiLevelType w:val="multilevel"/>
    <w:tmpl w:val="D84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6C87524"/>
    <w:multiLevelType w:val="multilevel"/>
    <w:tmpl w:val="755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20659AB"/>
    <w:multiLevelType w:val="multilevel"/>
    <w:tmpl w:val="84C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41255B9B"/>
    <w:multiLevelType w:val="multilevel"/>
    <w:tmpl w:val="46F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F3D21E7"/>
    <w:multiLevelType w:val="multilevel"/>
    <w:tmpl w:val="8A5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0255140"/>
    <w:multiLevelType w:val="hybridMultilevel"/>
    <w:tmpl w:val="1CEAA3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2287F12"/>
    <w:multiLevelType w:val="hybridMultilevel"/>
    <w:tmpl w:val="47A6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45BD7"/>
    <w:multiLevelType w:val="hybridMultilevel"/>
    <w:tmpl w:val="07C69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903416"/>
    <w:multiLevelType w:val="hybridMultilevel"/>
    <w:tmpl w:val="DB76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B3363"/>
    <w:multiLevelType w:val="multilevel"/>
    <w:tmpl w:val="579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70A37C76"/>
    <w:multiLevelType w:val="multilevel"/>
    <w:tmpl w:val="26609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1412B61"/>
    <w:multiLevelType w:val="hybridMultilevel"/>
    <w:tmpl w:val="A7D0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C00673"/>
    <w:multiLevelType w:val="multilevel"/>
    <w:tmpl w:val="486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ECE0B48"/>
    <w:multiLevelType w:val="multilevel"/>
    <w:tmpl w:val="D7E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5"/>
  </w:num>
  <w:num w:numId="7">
    <w:abstractNumId w:val="6"/>
  </w:num>
  <w:num w:numId="8">
    <w:abstractNumId w:val="12"/>
  </w:num>
  <w:num w:numId="9">
    <w:abstractNumId w:val="16"/>
  </w:num>
  <w:num w:numId="10">
    <w:abstractNumId w:val="13"/>
  </w:num>
  <w:num w:numId="11">
    <w:abstractNumId w:val="11"/>
  </w:num>
  <w:num w:numId="12">
    <w:abstractNumId w:val="10"/>
  </w:num>
  <w:num w:numId="13">
    <w:abstractNumId w:val="14"/>
  </w:num>
  <w:num w:numId="14">
    <w:abstractNumId w:val="1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C22C6"/>
    <w:rsid w:val="00000661"/>
    <w:rsid w:val="00064EA7"/>
    <w:rsid w:val="000931B0"/>
    <w:rsid w:val="000A4465"/>
    <w:rsid w:val="000F3845"/>
    <w:rsid w:val="000F4F97"/>
    <w:rsid w:val="001A68D6"/>
    <w:rsid w:val="001E1206"/>
    <w:rsid w:val="001E62D9"/>
    <w:rsid w:val="002146B8"/>
    <w:rsid w:val="00221DC2"/>
    <w:rsid w:val="00271723"/>
    <w:rsid w:val="002D0BD4"/>
    <w:rsid w:val="00317B77"/>
    <w:rsid w:val="00333F6A"/>
    <w:rsid w:val="003476C8"/>
    <w:rsid w:val="00367AA7"/>
    <w:rsid w:val="0047260A"/>
    <w:rsid w:val="004976EC"/>
    <w:rsid w:val="004A445B"/>
    <w:rsid w:val="004C44A1"/>
    <w:rsid w:val="004D362C"/>
    <w:rsid w:val="005147D3"/>
    <w:rsid w:val="005529CD"/>
    <w:rsid w:val="00570F7C"/>
    <w:rsid w:val="00591A2F"/>
    <w:rsid w:val="005C50F8"/>
    <w:rsid w:val="005E649B"/>
    <w:rsid w:val="0061127F"/>
    <w:rsid w:val="00622A24"/>
    <w:rsid w:val="00630BCE"/>
    <w:rsid w:val="00667AFB"/>
    <w:rsid w:val="0073252D"/>
    <w:rsid w:val="00736033"/>
    <w:rsid w:val="00741668"/>
    <w:rsid w:val="00763BBA"/>
    <w:rsid w:val="007D7940"/>
    <w:rsid w:val="0080100A"/>
    <w:rsid w:val="00847287"/>
    <w:rsid w:val="008631C2"/>
    <w:rsid w:val="008A2AFA"/>
    <w:rsid w:val="008B2C63"/>
    <w:rsid w:val="008C22C6"/>
    <w:rsid w:val="008F0934"/>
    <w:rsid w:val="009138AB"/>
    <w:rsid w:val="00923CEB"/>
    <w:rsid w:val="009744CD"/>
    <w:rsid w:val="009E513C"/>
    <w:rsid w:val="00A2224F"/>
    <w:rsid w:val="00A31DCF"/>
    <w:rsid w:val="00A45D69"/>
    <w:rsid w:val="00A50AEA"/>
    <w:rsid w:val="00A829C9"/>
    <w:rsid w:val="00B159F9"/>
    <w:rsid w:val="00B265ED"/>
    <w:rsid w:val="00B267B2"/>
    <w:rsid w:val="00B3705C"/>
    <w:rsid w:val="00B41A24"/>
    <w:rsid w:val="00B92AD7"/>
    <w:rsid w:val="00B94AF1"/>
    <w:rsid w:val="00BF297D"/>
    <w:rsid w:val="00C65F28"/>
    <w:rsid w:val="00CB248E"/>
    <w:rsid w:val="00CC257D"/>
    <w:rsid w:val="00CD7A91"/>
    <w:rsid w:val="00CF7EA8"/>
    <w:rsid w:val="00D0282B"/>
    <w:rsid w:val="00D224DF"/>
    <w:rsid w:val="00D95B6A"/>
    <w:rsid w:val="00DF6C7A"/>
    <w:rsid w:val="00E03A9C"/>
    <w:rsid w:val="00E201F1"/>
    <w:rsid w:val="00E3284D"/>
    <w:rsid w:val="00EF0FF6"/>
    <w:rsid w:val="00F15D22"/>
    <w:rsid w:val="00F47DD8"/>
    <w:rsid w:val="00F55C51"/>
    <w:rsid w:val="00FB4950"/>
    <w:rsid w:val="00F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26E372-1CA4-4F56-B826-E34AAB2E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Normal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2D0BD4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CC2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D769E-9005-4FCB-A0A2-60085C83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Shchesnyak</cp:lastModifiedBy>
  <cp:revision>247</cp:revision>
  <dcterms:created xsi:type="dcterms:W3CDTF">2016-02-09T15:00:00Z</dcterms:created>
  <dcterms:modified xsi:type="dcterms:W3CDTF">2016-03-16T08:33:00Z</dcterms:modified>
  <dc:language>ru-RU</dc:language>
</cp:coreProperties>
</file>