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F6" w:rsidRDefault="00686E7F" w:rsidP="00EF0FF6">
      <w:pPr>
        <w:jc w:val="center"/>
        <w:rPr>
          <w:bCs/>
        </w:rPr>
      </w:pPr>
      <w:r>
        <w:rPr>
          <w:bCs/>
        </w:rPr>
        <w:t>Лекция 5</w:t>
      </w:r>
      <w:r w:rsidR="00EF0FF6">
        <w:rPr>
          <w:bCs/>
        </w:rPr>
        <w:br/>
        <w:t>Технологии программирования.</w:t>
      </w:r>
    </w:p>
    <w:p w:rsidR="00EF0FF6" w:rsidRDefault="0072468B" w:rsidP="00EF0FF6">
      <w:pPr>
        <w:jc w:val="center"/>
        <w:rPr>
          <w:bCs/>
        </w:rPr>
      </w:pPr>
      <w:r>
        <w:rPr>
          <w:bCs/>
        </w:rPr>
        <w:t>Механизмы исключений, обработка исключительных ситуаций</w:t>
      </w:r>
    </w:p>
    <w:p w:rsidR="0072468B" w:rsidRDefault="0072468B" w:rsidP="00EF0FF6">
      <w:pPr>
        <w:jc w:val="center"/>
        <w:rPr>
          <w:bCs/>
        </w:rPr>
      </w:pPr>
      <w:bookmarkStart w:id="0" w:name="_GoBack"/>
      <w:bookmarkEnd w:id="0"/>
    </w:p>
    <w:p w:rsidR="0072468B" w:rsidRDefault="0072468B" w:rsidP="0072468B">
      <w:pPr>
        <w:rPr>
          <w:bCs/>
        </w:rPr>
      </w:pPr>
      <w:r>
        <w:rPr>
          <w:bCs/>
        </w:rPr>
        <w:t xml:space="preserve">Исключением называется </w:t>
      </w:r>
      <w:r w:rsidR="00F1479D">
        <w:rPr>
          <w:bCs/>
        </w:rPr>
        <w:t>некоторое</w:t>
      </w:r>
      <w:r>
        <w:rPr>
          <w:bCs/>
        </w:rPr>
        <w:t xml:space="preserve"> событие, которое является неожиданным для системы или прерывает нормальный процесс выполнения программы.</w:t>
      </w:r>
      <w:r w:rsidR="00BB26FE">
        <w:rPr>
          <w:bCs/>
        </w:rPr>
        <w:t xml:space="preserve"> При работе программы выделяют 2 </w:t>
      </w:r>
      <w:r w:rsidR="00F1479D">
        <w:rPr>
          <w:bCs/>
        </w:rPr>
        <w:t>основных</w:t>
      </w:r>
      <w:r w:rsidR="00BB26FE">
        <w:rPr>
          <w:bCs/>
        </w:rPr>
        <w:t xml:space="preserve"> типа исключений:</w:t>
      </w:r>
    </w:p>
    <w:p w:rsidR="00BB26FE" w:rsidRDefault="00BB26FE" w:rsidP="00BB26FE">
      <w:pPr>
        <w:pStyle w:val="a5"/>
        <w:numPr>
          <w:ilvl w:val="0"/>
          <w:numId w:val="24"/>
        </w:numPr>
        <w:rPr>
          <w:bCs/>
        </w:rPr>
      </w:pPr>
      <w:r>
        <w:rPr>
          <w:bCs/>
        </w:rPr>
        <w:t>Синхронное</w:t>
      </w:r>
    </w:p>
    <w:p w:rsidR="00BB26FE" w:rsidRDefault="00F1479D" w:rsidP="00BB26FE">
      <w:pPr>
        <w:pStyle w:val="a5"/>
        <w:numPr>
          <w:ilvl w:val="0"/>
          <w:numId w:val="24"/>
        </w:numPr>
        <w:rPr>
          <w:bCs/>
        </w:rPr>
      </w:pPr>
      <w:r>
        <w:rPr>
          <w:bCs/>
        </w:rPr>
        <w:t>Асинхронное</w:t>
      </w:r>
    </w:p>
    <w:p w:rsidR="00D75CC8" w:rsidRDefault="00D75CC8" w:rsidP="00D75CC8">
      <w:pPr>
        <w:rPr>
          <w:bCs/>
        </w:rPr>
      </w:pPr>
    </w:p>
    <w:p w:rsidR="00D75CC8" w:rsidRDefault="00D75CC8" w:rsidP="00D75CC8">
      <w:pPr>
        <w:rPr>
          <w:bCs/>
        </w:rPr>
      </w:pPr>
      <w:r>
        <w:rPr>
          <w:bCs/>
        </w:rPr>
        <w:t>Синхронное исключение возникают в заранее известных точках программы</w:t>
      </w:r>
      <w:r w:rsidR="008E0D13">
        <w:rPr>
          <w:bCs/>
        </w:rPr>
        <w:t xml:space="preserve">. К ним могут относится ошибки чтения файла, коммутации и </w:t>
      </w:r>
      <w:r w:rsidR="00F1479D">
        <w:rPr>
          <w:bCs/>
        </w:rPr>
        <w:t>т.д.</w:t>
      </w:r>
    </w:p>
    <w:p w:rsidR="00FD6B5A" w:rsidRDefault="00FD6B5A" w:rsidP="00D75CC8">
      <w:pPr>
        <w:rPr>
          <w:bCs/>
        </w:rPr>
      </w:pPr>
    </w:p>
    <w:p w:rsidR="00FD6B5A" w:rsidRDefault="00F1479D" w:rsidP="00D75CC8">
      <w:pPr>
        <w:rPr>
          <w:bCs/>
        </w:rPr>
      </w:pPr>
      <w:r>
        <w:rPr>
          <w:bCs/>
        </w:rPr>
        <w:t>Асинхронные</w:t>
      </w:r>
      <w:r w:rsidR="00FD6B5A">
        <w:rPr>
          <w:bCs/>
        </w:rPr>
        <w:t xml:space="preserve"> возникают в любой момент времени и не</w:t>
      </w:r>
      <w:r w:rsidRPr="00F1479D">
        <w:rPr>
          <w:bCs/>
        </w:rPr>
        <w:t xml:space="preserve"> </w:t>
      </w:r>
      <w:r>
        <w:rPr>
          <w:bCs/>
        </w:rPr>
        <w:t>зависят</w:t>
      </w:r>
      <w:r w:rsidR="00FD6B5A">
        <w:rPr>
          <w:bCs/>
        </w:rPr>
        <w:t xml:space="preserve"> от того какую конкретную инструкцию выполняет программа. Примером исключений может аварийный сбой питания, новые данные и </w:t>
      </w:r>
      <w:r>
        <w:rPr>
          <w:bCs/>
        </w:rPr>
        <w:t>т.д.</w:t>
      </w:r>
    </w:p>
    <w:p w:rsidR="001805AC" w:rsidRDefault="001805AC" w:rsidP="00D75CC8">
      <w:pPr>
        <w:rPr>
          <w:bCs/>
        </w:rPr>
      </w:pPr>
    </w:p>
    <w:p w:rsidR="001805AC" w:rsidRDefault="001805AC" w:rsidP="00D75CC8">
      <w:pPr>
        <w:rPr>
          <w:bCs/>
        </w:rPr>
      </w:pPr>
    </w:p>
    <w:p w:rsidR="002B7642" w:rsidRDefault="001805AC" w:rsidP="00D75CC8">
      <w:pPr>
        <w:rPr>
          <w:bCs/>
        </w:rPr>
      </w:pPr>
      <w:r>
        <w:rPr>
          <w:bCs/>
        </w:rPr>
        <w:t xml:space="preserve">Некоторые типы исключений могут быть отнесены как к </w:t>
      </w:r>
      <w:r w:rsidR="00F1479D">
        <w:rPr>
          <w:bCs/>
        </w:rPr>
        <w:t>синхронный,</w:t>
      </w:r>
      <w:r>
        <w:rPr>
          <w:bCs/>
        </w:rPr>
        <w:t xml:space="preserve"> так и к </w:t>
      </w:r>
      <w:r w:rsidR="00F1479D">
        <w:rPr>
          <w:bCs/>
        </w:rPr>
        <w:t>асинхронным</w:t>
      </w:r>
      <w:r>
        <w:rPr>
          <w:bCs/>
        </w:rPr>
        <w:t>. На ряде платформ операция деления на 0 решается на аппаратном уровне.</w:t>
      </w:r>
      <w:r w:rsidR="004C7D4B">
        <w:rPr>
          <w:bCs/>
        </w:rPr>
        <w:t xml:space="preserve"> </w:t>
      </w:r>
      <w:r w:rsidR="003B25D9">
        <w:rPr>
          <w:bCs/>
        </w:rPr>
        <w:t xml:space="preserve">В </w:t>
      </w:r>
      <w:r w:rsidR="00F1479D">
        <w:rPr>
          <w:bCs/>
        </w:rPr>
        <w:t>отсутствии</w:t>
      </w:r>
      <w:r w:rsidR="003B25D9">
        <w:rPr>
          <w:bCs/>
        </w:rPr>
        <w:t xml:space="preserve"> собственного механизма </w:t>
      </w:r>
      <w:r w:rsidR="00F1479D">
        <w:rPr>
          <w:bCs/>
        </w:rPr>
        <w:t>обработки</w:t>
      </w:r>
      <w:r w:rsidR="003B25D9">
        <w:rPr>
          <w:bCs/>
        </w:rPr>
        <w:t xml:space="preserve"> исключений для программ наиболее общей реакцией является прекращение выполнение программы с выдачей пользователю сообщения о характере возникшей ошибки.</w:t>
      </w:r>
      <w:r w:rsidR="00DF7F2B">
        <w:rPr>
          <w:bCs/>
        </w:rPr>
        <w:t xml:space="preserve"> Можно сказать, что в данном случае единственным обработчиком исключений является ОС.</w:t>
      </w:r>
      <w:r w:rsidR="00C97E4B">
        <w:rPr>
          <w:bCs/>
        </w:rPr>
        <w:t xml:space="preserve"> Теоретически возможно игнорирование исключений и продолжение работы программы, однако такая работа может привести </w:t>
      </w:r>
      <w:r w:rsidR="00F1479D">
        <w:rPr>
          <w:bCs/>
        </w:rPr>
        <w:t>к непредсказуемым процессам,</w:t>
      </w:r>
      <w:r w:rsidR="00C97E4B">
        <w:rPr>
          <w:bCs/>
        </w:rPr>
        <w:t xml:space="preserve"> связанным с получением неправильного результата</w:t>
      </w:r>
      <w:r w:rsidR="00B95A6A">
        <w:rPr>
          <w:bCs/>
        </w:rPr>
        <w:t xml:space="preserve">. </w:t>
      </w:r>
      <w:r w:rsidR="00F2293F">
        <w:rPr>
          <w:bCs/>
        </w:rPr>
        <w:t xml:space="preserve">Обработка исключительных ситуаций программой заключается в том, что при возникновении исключения управление передается </w:t>
      </w:r>
      <w:r w:rsidR="00F1479D">
        <w:rPr>
          <w:bCs/>
        </w:rPr>
        <w:t>некоторому заранее подготовленному блоку кода,</w:t>
      </w:r>
      <w:r w:rsidR="00F2293F">
        <w:rPr>
          <w:bCs/>
        </w:rPr>
        <w:t xml:space="preserve"> выполняющему необходимые действия, такой блок принято называть обработчиком исключений.</w:t>
      </w:r>
    </w:p>
    <w:p w:rsidR="002B7642" w:rsidRDefault="002B7642" w:rsidP="00D75CC8">
      <w:pPr>
        <w:rPr>
          <w:bCs/>
        </w:rPr>
      </w:pPr>
    </w:p>
    <w:p w:rsidR="001805AC" w:rsidRDefault="00974BF9" w:rsidP="00D75CC8">
      <w:pPr>
        <w:rPr>
          <w:bCs/>
        </w:rPr>
      </w:pPr>
      <w:r>
        <w:rPr>
          <w:bCs/>
        </w:rPr>
        <w:t>Существуют 2 принципиально разных механизма функционирования обработчиков исключений</w:t>
      </w:r>
    </w:p>
    <w:p w:rsidR="00974BF9" w:rsidRDefault="00974BF9" w:rsidP="00974BF9">
      <w:pPr>
        <w:pStyle w:val="a5"/>
        <w:numPr>
          <w:ilvl w:val="0"/>
          <w:numId w:val="24"/>
        </w:numPr>
        <w:rPr>
          <w:bCs/>
        </w:rPr>
      </w:pPr>
      <w:r>
        <w:rPr>
          <w:bCs/>
        </w:rPr>
        <w:t xml:space="preserve">Обработка с возвратом. Данный механизм предполагает, что обработчик ликвидирует возникшую проблему и приводит программу в </w:t>
      </w:r>
      <w:r w:rsidR="00F1479D">
        <w:rPr>
          <w:bCs/>
        </w:rPr>
        <w:t>состояние,</w:t>
      </w:r>
      <w:r>
        <w:rPr>
          <w:bCs/>
        </w:rPr>
        <w:t xml:space="preserve"> когда она может работать дальше по основному алгоритму.</w:t>
      </w:r>
      <w:r w:rsidR="00FA47C1">
        <w:rPr>
          <w:bCs/>
        </w:rPr>
        <w:t xml:space="preserve"> В этом случае после того как выполнится код обработчика управление передается в точку программы, где возникла исключительная ситуация. Обработка с возвратом типична для </w:t>
      </w:r>
      <w:r w:rsidR="00F1479D">
        <w:rPr>
          <w:bCs/>
        </w:rPr>
        <w:t>асинхронных</w:t>
      </w:r>
      <w:r w:rsidR="00FA47C1">
        <w:rPr>
          <w:bCs/>
        </w:rPr>
        <w:t xml:space="preserve"> исключений, для синхронных она мала пригодна.</w:t>
      </w:r>
    </w:p>
    <w:p w:rsidR="00EC1D8C" w:rsidRDefault="00EC1D8C" w:rsidP="00974BF9">
      <w:pPr>
        <w:pStyle w:val="a5"/>
        <w:numPr>
          <w:ilvl w:val="0"/>
          <w:numId w:val="24"/>
        </w:numPr>
        <w:rPr>
          <w:bCs/>
        </w:rPr>
      </w:pPr>
      <w:r>
        <w:rPr>
          <w:bCs/>
        </w:rPr>
        <w:t xml:space="preserve">Обработка без возврата. </w:t>
      </w:r>
      <w:r w:rsidR="00F72174">
        <w:rPr>
          <w:bCs/>
        </w:rPr>
        <w:t>Заключается в том, что после выполнения кода обработчика исключений, управление передается в некоторое заранее заданное место программы и с него продолжается алгоритм действия.</w:t>
      </w:r>
      <w:r w:rsidR="00CF15F4">
        <w:rPr>
          <w:bCs/>
        </w:rPr>
        <w:t xml:space="preserve"> Внутри обработчика может </w:t>
      </w:r>
      <w:r w:rsidR="00F1479D">
        <w:rPr>
          <w:bCs/>
        </w:rPr>
        <w:t>иметься</w:t>
      </w:r>
      <w:r w:rsidR="00CF15F4">
        <w:rPr>
          <w:bCs/>
        </w:rPr>
        <w:t xml:space="preserve"> возврат в точку возникновения исключение, но это делается руками</w:t>
      </w:r>
    </w:p>
    <w:p w:rsidR="00CF15F4" w:rsidRDefault="00CF15F4" w:rsidP="00CF15F4">
      <w:pPr>
        <w:rPr>
          <w:bCs/>
        </w:rPr>
      </w:pPr>
    </w:p>
    <w:p w:rsidR="00CF15F4" w:rsidRDefault="00CF15F4" w:rsidP="00CF15F4">
      <w:pPr>
        <w:rPr>
          <w:bCs/>
        </w:rPr>
      </w:pPr>
      <w:r>
        <w:rPr>
          <w:bCs/>
        </w:rPr>
        <w:t xml:space="preserve">Существует 2 варианта </w:t>
      </w:r>
      <w:r w:rsidR="0054264A">
        <w:rPr>
          <w:bCs/>
        </w:rPr>
        <w:t>подключения обработчика исключительных ситуаций в программа:</w:t>
      </w:r>
    </w:p>
    <w:p w:rsidR="0054264A" w:rsidRDefault="0054264A" w:rsidP="0054264A">
      <w:pPr>
        <w:pStyle w:val="a5"/>
        <w:numPr>
          <w:ilvl w:val="0"/>
          <w:numId w:val="24"/>
        </w:numPr>
        <w:rPr>
          <w:bCs/>
        </w:rPr>
      </w:pPr>
      <w:r>
        <w:rPr>
          <w:bCs/>
        </w:rPr>
        <w:t>Структурная обработка.</w:t>
      </w:r>
      <w:r w:rsidR="009C7F1A">
        <w:rPr>
          <w:bCs/>
        </w:rPr>
        <w:t xml:space="preserve"> Требует обязательной поддержки со стороны ЯП, так как обеспечивается специальными языковыми конструкции. Такая конструкция имеет контролируемый блок и блок обработки.</w:t>
      </w:r>
      <w:r w:rsidR="00001180">
        <w:rPr>
          <w:bCs/>
        </w:rPr>
        <w:t xml:space="preserve"> При возникновении исключений при структурной обработки находится первый обработчик в данном блоке. Код обработчика выполняется, после блок завершается.</w:t>
      </w:r>
      <w:r w:rsidR="00DF43C2">
        <w:rPr>
          <w:bCs/>
        </w:rPr>
        <w:t xml:space="preserve"> Структурные исключения используются для исключений, которые могут б</w:t>
      </w:r>
      <w:r w:rsidR="00F1479D">
        <w:rPr>
          <w:bCs/>
        </w:rPr>
        <w:t>ыть явно сгенерированных с помощ</w:t>
      </w:r>
      <w:r w:rsidR="00DF43C2">
        <w:rPr>
          <w:bCs/>
        </w:rPr>
        <w:t xml:space="preserve">ью языковых конструкций внутри пользовательской программы. При </w:t>
      </w:r>
      <w:r w:rsidR="00DF43C2">
        <w:rPr>
          <w:bCs/>
        </w:rPr>
        <w:lastRenderedPageBreak/>
        <w:t>использовании структурного подхода не накладывается ограничение на число вложенностей обработчиков исключений.</w:t>
      </w:r>
      <w:r w:rsidR="00DA0877">
        <w:rPr>
          <w:bCs/>
        </w:rPr>
        <w:t xml:space="preserve"> Если возникла ситуация, которая </w:t>
      </w:r>
      <w:r w:rsidR="00F1479D">
        <w:rPr>
          <w:bCs/>
        </w:rPr>
        <w:t>не может</w:t>
      </w:r>
      <w:r w:rsidR="00DA0877">
        <w:rPr>
          <w:bCs/>
        </w:rPr>
        <w:t xml:space="preserve"> быть обработана, то она поднимется на уровень выше. В ряде случае бывает неудобно завершать обработку исключений в текущем блоке, тогда происходит ретрансляция исключений, т. Е. явная передача вышестоящим процедурам.</w:t>
      </w:r>
      <w:r w:rsidR="00DC198F">
        <w:rPr>
          <w:bCs/>
        </w:rPr>
        <w:t xml:space="preserve"> </w:t>
      </w:r>
    </w:p>
    <w:p w:rsidR="0054264A" w:rsidRDefault="0054264A" w:rsidP="0054264A">
      <w:pPr>
        <w:pStyle w:val="a5"/>
        <w:numPr>
          <w:ilvl w:val="0"/>
          <w:numId w:val="24"/>
        </w:numPr>
        <w:rPr>
          <w:bCs/>
        </w:rPr>
      </w:pPr>
      <w:r>
        <w:rPr>
          <w:bCs/>
        </w:rPr>
        <w:t>Неструктурная обработка. Реализуется в виде механизма регистрации функции или команд обработчиков для каждого возможного типа исключений. Современные ЯП предоставляют набор библиотек, в которых имеются 2 стандартные процедуры:</w:t>
      </w:r>
    </w:p>
    <w:p w:rsidR="0054264A" w:rsidRDefault="0054264A" w:rsidP="0054264A">
      <w:pPr>
        <w:pStyle w:val="a5"/>
        <w:numPr>
          <w:ilvl w:val="1"/>
          <w:numId w:val="24"/>
        </w:numPr>
        <w:rPr>
          <w:bCs/>
        </w:rPr>
      </w:pPr>
      <w:r>
        <w:rPr>
          <w:bCs/>
        </w:rPr>
        <w:t>Регистрация. Производится привязка типа структуры к исключения</w:t>
      </w:r>
    </w:p>
    <w:p w:rsidR="0054264A" w:rsidRDefault="0054264A" w:rsidP="0054264A">
      <w:pPr>
        <w:pStyle w:val="a5"/>
        <w:numPr>
          <w:ilvl w:val="1"/>
          <w:numId w:val="24"/>
        </w:numPr>
        <w:rPr>
          <w:bCs/>
        </w:rPr>
      </w:pPr>
      <w:r>
        <w:rPr>
          <w:bCs/>
        </w:rPr>
        <w:t>Разрегистрация. Отменяет привязку</w:t>
      </w:r>
    </w:p>
    <w:p w:rsidR="0054264A" w:rsidRPr="0054264A" w:rsidRDefault="0054264A" w:rsidP="0054264A">
      <w:pPr>
        <w:rPr>
          <w:bCs/>
        </w:rPr>
      </w:pPr>
      <w:r>
        <w:rPr>
          <w:bCs/>
        </w:rPr>
        <w:t xml:space="preserve">В случае неструктурной </w:t>
      </w:r>
      <w:r w:rsidR="00F1479D">
        <w:rPr>
          <w:bCs/>
        </w:rPr>
        <w:t>обработчик</w:t>
      </w:r>
      <w:r>
        <w:rPr>
          <w:bCs/>
        </w:rPr>
        <w:t>, если в программе происходит исключение, то начинается выполнение обработчика. Независимо от места возникновения на исключения будет реагировать последний зарегистрированный по данному типу обработчик.</w:t>
      </w:r>
      <w:r w:rsidR="005A6221">
        <w:rPr>
          <w:bCs/>
        </w:rPr>
        <w:t xml:space="preserve"> В ряде ЯП зарегистрированный обработчик сохраняе</w:t>
      </w:r>
      <w:r w:rsidR="00107B7A">
        <w:rPr>
          <w:bCs/>
        </w:rPr>
        <w:t>т свою силу только на блок кода, тогда разрегистрация не требуется.</w:t>
      </w:r>
      <w:r w:rsidR="005C6DD8">
        <w:rPr>
          <w:bCs/>
        </w:rPr>
        <w:t xml:space="preserve"> Неструктурная обработка – единственная возможность обработать </w:t>
      </w:r>
      <w:r w:rsidR="00F1479D">
        <w:rPr>
          <w:bCs/>
        </w:rPr>
        <w:t>асинхронные</w:t>
      </w:r>
      <w:r w:rsidR="005C6DD8">
        <w:rPr>
          <w:bCs/>
        </w:rPr>
        <w:t xml:space="preserve"> исключения.</w:t>
      </w:r>
      <w:r w:rsidR="006C6F63">
        <w:rPr>
          <w:bCs/>
        </w:rPr>
        <w:t xml:space="preserve"> </w:t>
      </w:r>
    </w:p>
    <w:p w:rsidR="00EF0FF6" w:rsidRDefault="00EF0FF6" w:rsidP="00CB248E">
      <w:pPr>
        <w:rPr>
          <w:bCs/>
        </w:rPr>
      </w:pPr>
    </w:p>
    <w:p w:rsidR="00463643" w:rsidRDefault="00DD674F" w:rsidP="00463643">
      <w:pPr>
        <w:rPr>
          <w:bCs/>
        </w:rPr>
      </w:pPr>
      <w:r>
        <w:rPr>
          <w:bCs/>
        </w:rPr>
        <w:t xml:space="preserve">Стандарт языка С предусматривает 2 встроенных механизма обработки </w:t>
      </w:r>
      <w:r w:rsidR="00F1479D">
        <w:rPr>
          <w:bCs/>
        </w:rPr>
        <w:t>исключений</w:t>
      </w:r>
      <w:r>
        <w:rPr>
          <w:bCs/>
        </w:rPr>
        <w:t>:</w:t>
      </w:r>
    </w:p>
    <w:p w:rsidR="00DD674F" w:rsidRDefault="00E318B0" w:rsidP="00DD674F">
      <w:pPr>
        <w:pStyle w:val="a5"/>
        <w:numPr>
          <w:ilvl w:val="0"/>
          <w:numId w:val="24"/>
        </w:numPr>
      </w:pPr>
      <w:r>
        <w:rPr>
          <w:lang w:val="en-US"/>
        </w:rPr>
        <w:t>SEH</w:t>
      </w:r>
      <w:r w:rsidR="00DD674F" w:rsidRPr="00E439AD">
        <w:t>.</w:t>
      </w:r>
      <w:r w:rsidRPr="00E439AD">
        <w:t xml:space="preserve"> </w:t>
      </w:r>
      <w:r w:rsidR="00E439AD">
        <w:t xml:space="preserve">Является исключением стандарта С++, при котором исключения возбуждаются. Возбужденные исключения могут обрабатываться как программно, как и аппаратно. Когда возбуждается исключительная ситуация, задается ее код, который рассматривается как тип исключения. Специальный фильтр может обрабатывать код, чтобы организовать различные варианты обработки исключения. </w:t>
      </w:r>
      <w:r w:rsidR="00E439AD">
        <w:rPr>
          <w:lang w:val="en-US"/>
        </w:rPr>
        <w:t>SEH</w:t>
      </w:r>
      <w:r w:rsidR="00E439AD" w:rsidRPr="00E439AD">
        <w:t xml:space="preserve"> </w:t>
      </w:r>
      <w:r w:rsidR="00E439AD">
        <w:t xml:space="preserve">предоставляет </w:t>
      </w:r>
      <w:r w:rsidR="00F1479D">
        <w:t>разработчика</w:t>
      </w:r>
      <w:r w:rsidR="00E439AD">
        <w:t xml:space="preserve"> программы 2 механизма обработки исключений:</w:t>
      </w:r>
    </w:p>
    <w:p w:rsidR="00E439AD" w:rsidRPr="001578E7" w:rsidRDefault="00E439AD" w:rsidP="00E439AD">
      <w:pPr>
        <w:pStyle w:val="a5"/>
        <w:numPr>
          <w:ilvl w:val="1"/>
          <w:numId w:val="24"/>
        </w:numPr>
        <w:rPr>
          <w:lang w:val="en-US"/>
        </w:rPr>
      </w:pPr>
      <w:r>
        <w:t>Обработка завершения</w:t>
      </w:r>
      <w:r w:rsidR="00F73C95">
        <w:t xml:space="preserve">. </w:t>
      </w:r>
      <w:r w:rsidR="00F73C95">
        <w:rPr>
          <w:lang w:val="en-US"/>
        </w:rPr>
        <w:t>Try</w:t>
      </w:r>
      <w:r w:rsidR="001578E7">
        <w:rPr>
          <w:lang w:val="en-US"/>
        </w:rPr>
        <w:t xml:space="preserve"> </w:t>
      </w:r>
      <w:r w:rsidR="00F73C95" w:rsidRPr="001578E7">
        <w:rPr>
          <w:lang w:val="en-US"/>
        </w:rPr>
        <w:t xml:space="preserve"> </w:t>
      </w:r>
      <w:r w:rsidR="00F73C95">
        <w:rPr>
          <w:lang w:val="en-US"/>
        </w:rPr>
        <w:t>Finally</w:t>
      </w:r>
    </w:p>
    <w:p w:rsidR="00E439AD" w:rsidRDefault="00E439AD" w:rsidP="00E439AD">
      <w:pPr>
        <w:pStyle w:val="a5"/>
        <w:numPr>
          <w:ilvl w:val="1"/>
          <w:numId w:val="24"/>
        </w:numPr>
        <w:rPr>
          <w:lang w:val="en-US"/>
        </w:rPr>
      </w:pPr>
      <w:r>
        <w:t>Обработка</w:t>
      </w:r>
      <w:r w:rsidRPr="001578E7">
        <w:rPr>
          <w:lang w:val="en-US"/>
        </w:rPr>
        <w:t xml:space="preserve"> </w:t>
      </w:r>
      <w:r>
        <w:t>исключения</w:t>
      </w:r>
      <w:r w:rsidRPr="001578E7">
        <w:rPr>
          <w:lang w:val="en-US"/>
        </w:rPr>
        <w:t>.</w:t>
      </w:r>
      <w:r w:rsidR="00F73C95">
        <w:rPr>
          <w:lang w:val="en-US"/>
        </w:rPr>
        <w:t xml:space="preserve"> Try Except</w:t>
      </w:r>
    </w:p>
    <w:p w:rsidR="005957AE" w:rsidRDefault="005957AE" w:rsidP="005957AE">
      <w:pPr>
        <w:ind w:left="709"/>
      </w:pPr>
      <w:r>
        <w:t xml:space="preserve">В выражении фильтре возможно использовать функции </w:t>
      </w:r>
      <w:r>
        <w:rPr>
          <w:lang w:val="en-US"/>
        </w:rPr>
        <w:t>GetExceptionCode</w:t>
      </w:r>
      <w:r w:rsidRPr="005957AE">
        <w:t xml:space="preserve"> </w:t>
      </w:r>
      <w:r>
        <w:t xml:space="preserve">и </w:t>
      </w:r>
      <w:r>
        <w:rPr>
          <w:lang w:val="en-US"/>
        </w:rPr>
        <w:t>GetExceptrionFormance</w:t>
      </w:r>
      <w:r w:rsidRPr="009D5B64">
        <w:t>().</w:t>
      </w:r>
      <w:r w:rsidR="009D5B64" w:rsidRPr="009D5B64">
        <w:t xml:space="preserve"> _</w:t>
      </w:r>
      <w:r w:rsidR="009D5B64">
        <w:rPr>
          <w:lang w:val="en-US"/>
        </w:rPr>
        <w:t xml:space="preserve">_leave </w:t>
      </w:r>
      <w:r w:rsidR="009D5B64">
        <w:t>передает управление в конец защищаемого блока.</w:t>
      </w:r>
    </w:p>
    <w:p w:rsidR="002E49E6" w:rsidRDefault="002E49E6" w:rsidP="005957AE">
      <w:pPr>
        <w:ind w:left="709"/>
      </w:pPr>
      <w:r>
        <w:t>Плюсы:</w:t>
      </w:r>
    </w:p>
    <w:p w:rsidR="002E49E6" w:rsidRDefault="002E49E6" w:rsidP="002E49E6">
      <w:pPr>
        <w:pStyle w:val="a5"/>
        <w:numPr>
          <w:ilvl w:val="1"/>
          <w:numId w:val="24"/>
        </w:numPr>
      </w:pPr>
      <w:r>
        <w:t xml:space="preserve">Возможность отловить широкий набор </w:t>
      </w:r>
      <w:r w:rsidR="00F1479D">
        <w:t>исключений</w:t>
      </w:r>
      <w:r>
        <w:t>, связанных с арифметическими операциями и операциями со стеками</w:t>
      </w:r>
    </w:p>
    <w:p w:rsidR="002E49E6" w:rsidRDefault="002E49E6" w:rsidP="002E49E6">
      <w:pPr>
        <w:pStyle w:val="a5"/>
        <w:numPr>
          <w:ilvl w:val="1"/>
          <w:numId w:val="24"/>
        </w:numPr>
      </w:pPr>
      <w:r>
        <w:t>Обработка исключений идет на уровне ядра ОС.</w:t>
      </w:r>
    </w:p>
    <w:p w:rsidR="002E49E6" w:rsidRDefault="002E49E6" w:rsidP="002E49E6">
      <w:pPr>
        <w:pStyle w:val="a5"/>
        <w:numPr>
          <w:ilvl w:val="1"/>
          <w:numId w:val="24"/>
        </w:numPr>
      </w:pPr>
      <w:r>
        <w:t xml:space="preserve">Позволяет уменьшить общий </w:t>
      </w:r>
      <w:r w:rsidR="00F1479D">
        <w:t>объём</w:t>
      </w:r>
      <w:r>
        <w:t xml:space="preserve"> </w:t>
      </w:r>
      <w:r w:rsidR="00F1479D">
        <w:t>программы</w:t>
      </w:r>
      <w:r>
        <w:t xml:space="preserve">, без </w:t>
      </w:r>
      <w:r w:rsidR="00F1479D">
        <w:t>включения</w:t>
      </w:r>
      <w:r>
        <w:t xml:space="preserve"> в сборку стандартных исключений </w:t>
      </w:r>
      <w:r>
        <w:rPr>
          <w:lang w:val="en-US"/>
        </w:rPr>
        <w:t>C</w:t>
      </w:r>
      <w:r w:rsidRPr="002E49E6">
        <w:t xml:space="preserve">++, </w:t>
      </w:r>
      <w:r>
        <w:t>так как в данном случае будут загружены функции ядра</w:t>
      </w:r>
    </w:p>
    <w:p w:rsidR="002E49E6" w:rsidRDefault="002E49E6" w:rsidP="002E49E6">
      <w:pPr>
        <w:ind w:left="709"/>
      </w:pPr>
      <w:r>
        <w:t>Минусы:</w:t>
      </w:r>
    </w:p>
    <w:p w:rsidR="002E49E6" w:rsidRPr="002E49E6" w:rsidRDefault="002E49E6" w:rsidP="002E49E6">
      <w:pPr>
        <w:pStyle w:val="a5"/>
        <w:numPr>
          <w:ilvl w:val="1"/>
          <w:numId w:val="24"/>
        </w:numPr>
      </w:pPr>
      <w:r>
        <w:t xml:space="preserve">Плохая совместимость с </w:t>
      </w:r>
      <w:r>
        <w:rPr>
          <w:lang w:val="en-US"/>
        </w:rPr>
        <w:t>C++</w:t>
      </w:r>
    </w:p>
    <w:p w:rsidR="002E49E6" w:rsidRDefault="002E49E6" w:rsidP="002E49E6">
      <w:pPr>
        <w:pStyle w:val="a5"/>
        <w:numPr>
          <w:ilvl w:val="1"/>
          <w:numId w:val="24"/>
        </w:numPr>
      </w:pPr>
      <w:r>
        <w:t>Автоматический не происходит вызов деструктора пользовательских классов.</w:t>
      </w:r>
    </w:p>
    <w:p w:rsidR="002E49E6" w:rsidRPr="009D5B64" w:rsidRDefault="002E49E6" w:rsidP="002E49E6">
      <w:pPr>
        <w:pStyle w:val="a5"/>
        <w:numPr>
          <w:ilvl w:val="1"/>
          <w:numId w:val="24"/>
        </w:numPr>
      </w:pPr>
      <w:r>
        <w:t xml:space="preserve">Нельзя одновременно использовать </w:t>
      </w:r>
      <w:r>
        <w:rPr>
          <w:lang w:val="en-US"/>
        </w:rPr>
        <w:t>SEH</w:t>
      </w:r>
      <w:r w:rsidRPr="00DE65FF">
        <w:t xml:space="preserve"> </w:t>
      </w:r>
      <w:r>
        <w:t xml:space="preserve">и </w:t>
      </w:r>
      <w:r>
        <w:rPr>
          <w:lang w:val="en-US"/>
        </w:rPr>
        <w:t>CRTL</w:t>
      </w:r>
    </w:p>
    <w:p w:rsidR="00DD674F" w:rsidRDefault="00DD674F" w:rsidP="00DD674F">
      <w:pPr>
        <w:pStyle w:val="a5"/>
        <w:numPr>
          <w:ilvl w:val="0"/>
          <w:numId w:val="24"/>
        </w:numPr>
      </w:pPr>
      <w:r>
        <w:rPr>
          <w:lang w:val="en-US"/>
        </w:rPr>
        <w:t>CRTL</w:t>
      </w:r>
      <w:r w:rsidRPr="00DE65FF">
        <w:t>.</w:t>
      </w:r>
      <w:r w:rsidR="00DE65FF" w:rsidRPr="00DE65FF">
        <w:t xml:space="preserve"> </w:t>
      </w:r>
      <w:r w:rsidR="00F1479D">
        <w:t>Структурная обработка исключений,</w:t>
      </w:r>
      <w:r w:rsidR="00DE65FF">
        <w:t xml:space="preserve"> включенная в стандарт языка не зависящая от ядра, так </w:t>
      </w:r>
      <w:r w:rsidR="00F1479D">
        <w:t>же,</w:t>
      </w:r>
      <w:r w:rsidR="00DE65FF">
        <w:t xml:space="preserve"> как и </w:t>
      </w:r>
      <w:r w:rsidR="00DE65FF">
        <w:rPr>
          <w:lang w:val="en-US"/>
        </w:rPr>
        <w:t>SEH</w:t>
      </w:r>
      <w:r w:rsidR="00DE65FF" w:rsidRPr="00DE65FF">
        <w:t xml:space="preserve"> </w:t>
      </w:r>
      <w:r w:rsidR="00DE65FF">
        <w:t xml:space="preserve">предполагает наличие 2 блоков. Защищаемый блок начинается с </w:t>
      </w:r>
      <w:r w:rsidR="00DE65FF">
        <w:rPr>
          <w:lang w:val="en-US"/>
        </w:rPr>
        <w:t>Try</w:t>
      </w:r>
      <w:r w:rsidR="00DE65FF" w:rsidRPr="00DE65FF">
        <w:t xml:space="preserve">, </w:t>
      </w:r>
      <w:r w:rsidR="00DE65FF">
        <w:t xml:space="preserve">а защищенный с </w:t>
      </w:r>
      <w:r w:rsidR="00DE65FF">
        <w:rPr>
          <w:lang w:val="en-US"/>
        </w:rPr>
        <w:t>Catch</w:t>
      </w:r>
      <w:r w:rsidR="00DE65FF" w:rsidRPr="00DE65FF">
        <w:t xml:space="preserve">. Параметром </w:t>
      </w:r>
      <w:r w:rsidR="00DE65FF">
        <w:rPr>
          <w:lang w:val="en-US"/>
        </w:rPr>
        <w:t>Catch</w:t>
      </w:r>
      <w:r w:rsidR="00DE65FF" w:rsidRPr="00DE65FF">
        <w:t xml:space="preserve"> </w:t>
      </w:r>
      <w:r w:rsidR="00DE65FF">
        <w:t xml:space="preserve">является тип и имя возникшего исключения. В отличие от </w:t>
      </w:r>
      <w:r w:rsidR="00DE65FF">
        <w:rPr>
          <w:lang w:val="en-US"/>
        </w:rPr>
        <w:t>SEH</w:t>
      </w:r>
      <w:r w:rsidR="00DE65FF" w:rsidRPr="00DE65FF">
        <w:t xml:space="preserve"> </w:t>
      </w:r>
      <w:r w:rsidR="00DE65FF">
        <w:rPr>
          <w:lang w:val="en-US"/>
        </w:rPr>
        <w:t>CRTL</w:t>
      </w:r>
      <w:r w:rsidR="00DE65FF" w:rsidRPr="00DE65FF">
        <w:t xml:space="preserve"> </w:t>
      </w:r>
      <w:r w:rsidR="00DE65FF">
        <w:t xml:space="preserve">предполагает </w:t>
      </w:r>
      <w:r w:rsidR="00F1479D">
        <w:t>выбрасывание</w:t>
      </w:r>
      <w:r w:rsidR="00DE65FF">
        <w:t xml:space="preserve"> исключения. </w:t>
      </w:r>
      <w:r w:rsidR="00220CED">
        <w:t>Выбрасывать исключение может только программа, а возбудить все что угодно.</w:t>
      </w:r>
      <w:r w:rsidR="00B731DF">
        <w:t xml:space="preserve"> </w:t>
      </w:r>
      <w:r w:rsidR="00B731DF">
        <w:rPr>
          <w:lang w:val="en-US"/>
        </w:rPr>
        <w:t>THROW</w:t>
      </w:r>
      <w:r w:rsidR="00B731DF" w:rsidRPr="00C42D15">
        <w:t xml:space="preserve"> </w:t>
      </w:r>
      <w:r w:rsidR="00F1479D">
        <w:t>ретранслирует</w:t>
      </w:r>
      <w:r w:rsidR="00B731DF">
        <w:t xml:space="preserve"> ис</w:t>
      </w:r>
      <w:r w:rsidR="009A7BA8">
        <w:t xml:space="preserve">ключения на </w:t>
      </w:r>
      <w:r w:rsidR="00F1479D">
        <w:t>вышестоящий</w:t>
      </w:r>
      <w:r w:rsidR="009A7BA8">
        <w:t xml:space="preserve"> уровень. Для обработки исключения используется информация о переменных на момент генерации исключения, тогда может известен тип </w:t>
      </w:r>
      <w:r w:rsidR="00F1479D">
        <w:t>исключения</w:t>
      </w:r>
      <w:r w:rsidR="009A7BA8">
        <w:t xml:space="preserve"> и имя.</w:t>
      </w:r>
      <w:r w:rsidR="00C42D15">
        <w:t xml:space="preserve"> </w:t>
      </w:r>
      <w:r w:rsidR="00D13355">
        <w:t xml:space="preserve">Если ничего не указано в параметре, то </w:t>
      </w:r>
      <w:r w:rsidR="00D13355">
        <w:rPr>
          <w:lang w:val="en-US"/>
        </w:rPr>
        <w:t>Catch</w:t>
      </w:r>
      <w:r w:rsidR="00D13355" w:rsidRPr="00D13355">
        <w:t xml:space="preserve"> </w:t>
      </w:r>
      <w:r w:rsidR="00D13355">
        <w:t>отлавливает все исключения</w:t>
      </w:r>
    </w:p>
    <w:p w:rsidR="00D13355" w:rsidRPr="00F1479D" w:rsidRDefault="00D13355" w:rsidP="00D13355">
      <w:pPr>
        <w:pStyle w:val="a5"/>
      </w:pPr>
      <w:r>
        <w:t xml:space="preserve">Система просматривает предложение </w:t>
      </w:r>
      <w:r>
        <w:rPr>
          <w:lang w:val="en-US"/>
        </w:rPr>
        <w:t>catch</w:t>
      </w:r>
      <w:r w:rsidRPr="00A56D6D">
        <w:t xml:space="preserve"> </w:t>
      </w:r>
      <w:r>
        <w:t>последовательно и выбирает для работы первый подходящий фильтр.</w:t>
      </w:r>
      <w:r w:rsidR="00A56D6D">
        <w:t xml:space="preserve"> Все эти чудеса валяются в заголовочном файле </w:t>
      </w:r>
      <w:r w:rsidR="00A56D6D">
        <w:rPr>
          <w:lang w:val="en-US"/>
        </w:rPr>
        <w:t>exception</w:t>
      </w:r>
      <w:r w:rsidR="00A56D6D" w:rsidRPr="00F1479D">
        <w:t>.</w:t>
      </w:r>
      <w:r w:rsidR="00A56D6D">
        <w:rPr>
          <w:lang w:val="en-US"/>
        </w:rPr>
        <w:t>h</w:t>
      </w:r>
    </w:p>
    <w:p w:rsidR="00F077F1" w:rsidRPr="00F1479D" w:rsidRDefault="00F077F1" w:rsidP="00D13355">
      <w:pPr>
        <w:pStyle w:val="a5"/>
      </w:pPr>
    </w:p>
    <w:p w:rsidR="00F077F1" w:rsidRPr="00F1479D" w:rsidRDefault="00F077F1" w:rsidP="00D13355">
      <w:pPr>
        <w:pStyle w:val="a5"/>
      </w:pPr>
    </w:p>
    <w:p w:rsidR="00F077F1" w:rsidRDefault="00F077F1" w:rsidP="00F077F1">
      <w:pPr>
        <w:pStyle w:val="a5"/>
        <w:jc w:val="center"/>
      </w:pPr>
      <w:r>
        <w:t>Генерация исключений</w:t>
      </w:r>
    </w:p>
    <w:p w:rsidR="00F077F1" w:rsidRDefault="00F077F1" w:rsidP="00F077F1">
      <w:pPr>
        <w:pStyle w:val="a5"/>
        <w:jc w:val="center"/>
      </w:pPr>
    </w:p>
    <w:p w:rsidR="00F077F1" w:rsidRDefault="00F077F1" w:rsidP="00F077F1">
      <w:pPr>
        <w:pStyle w:val="a5"/>
      </w:pPr>
      <w:r>
        <w:t>В ряде случае необходимо выбрасывать исключительные ситуации как реакцию на нарушение програм</w:t>
      </w:r>
      <w:r w:rsidR="00063997">
        <w:t>м</w:t>
      </w:r>
      <w:r>
        <w:t>ной логики</w:t>
      </w:r>
      <w:r w:rsidR="00063997">
        <w:t xml:space="preserve">. </w:t>
      </w:r>
      <w:r w:rsidR="00F8499F">
        <w:t xml:space="preserve">Выбрасываем при помощи </w:t>
      </w:r>
      <w:r w:rsidR="00F8499F">
        <w:rPr>
          <w:lang w:val="en-US"/>
        </w:rPr>
        <w:t>Throw</w:t>
      </w:r>
      <w:r w:rsidR="00F8499F" w:rsidRPr="00892FB5">
        <w:t xml:space="preserve">, </w:t>
      </w:r>
      <w:r w:rsidR="00F8499F">
        <w:t>причем парамет</w:t>
      </w:r>
      <w:r w:rsidR="000C5BB3">
        <w:t>ром будет тип класса исключения.</w:t>
      </w:r>
      <w:r w:rsidR="00892FB5">
        <w:t xml:space="preserve"> </w:t>
      </w:r>
    </w:p>
    <w:p w:rsidR="00247AA7" w:rsidRDefault="00247AA7" w:rsidP="00F077F1">
      <w:pPr>
        <w:pStyle w:val="a5"/>
      </w:pPr>
    </w:p>
    <w:p w:rsidR="00247AA7" w:rsidRDefault="00247AA7" w:rsidP="00247AA7">
      <w:pPr>
        <w:pStyle w:val="a5"/>
        <w:jc w:val="center"/>
      </w:pPr>
      <w:r>
        <w:t>Непредвиденное исключение</w:t>
      </w:r>
    </w:p>
    <w:p w:rsidR="00247AA7" w:rsidRDefault="00247AA7" w:rsidP="00247AA7">
      <w:pPr>
        <w:pStyle w:val="a5"/>
      </w:pPr>
    </w:p>
    <w:p w:rsidR="00247AA7" w:rsidRPr="00431F3E" w:rsidRDefault="00343F15" w:rsidP="00247AA7">
      <w:pPr>
        <w:pStyle w:val="a5"/>
      </w:pPr>
      <w:r>
        <w:t xml:space="preserve">В рамках работы программы могут возникнуть непредвиденные исключения. Для обработки неспицифицированных исключений должна вызываться функция </w:t>
      </w:r>
      <w:r>
        <w:rPr>
          <w:lang w:val="en-US"/>
        </w:rPr>
        <w:t>unexpected</w:t>
      </w:r>
      <w:r w:rsidRPr="00343F15">
        <w:t xml:space="preserve">. </w:t>
      </w:r>
      <w:r>
        <w:t>Эта функция вызыва</w:t>
      </w:r>
      <w:r w:rsidR="00431F3E">
        <w:t>ет текущий обработчик неспицифиц</w:t>
      </w:r>
      <w:r>
        <w:t xml:space="preserve">ированных исключений, которым по умолчанию </w:t>
      </w:r>
      <w:r w:rsidR="00431F3E">
        <w:t xml:space="preserve">вызывается системный обработчик </w:t>
      </w:r>
      <w:r w:rsidR="00431F3E">
        <w:rPr>
          <w:lang w:val="en-US"/>
        </w:rPr>
        <w:t>terminate</w:t>
      </w:r>
      <w:r w:rsidR="00431F3E" w:rsidRPr="00431F3E">
        <w:t xml:space="preserve">, </w:t>
      </w:r>
      <w:r w:rsidR="00431F3E">
        <w:t xml:space="preserve">который валит программу с кодом возникшей ошибки. Программист может создать свой обработчик неспицифицированных событий, путем перегрузки функции. </w:t>
      </w:r>
    </w:p>
    <w:sectPr w:rsidR="00247AA7" w:rsidRPr="00431F3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ource Han Sans CN Normal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76D92"/>
    <w:multiLevelType w:val="multilevel"/>
    <w:tmpl w:val="87A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A6F709B"/>
    <w:multiLevelType w:val="hybridMultilevel"/>
    <w:tmpl w:val="B17EAF1E"/>
    <w:lvl w:ilvl="0" w:tplc="56162070">
      <w:numFmt w:val="bullet"/>
      <w:lvlText w:val=""/>
      <w:lvlJc w:val="left"/>
      <w:pPr>
        <w:ind w:left="720" w:hanging="360"/>
      </w:pPr>
      <w:rPr>
        <w:rFonts w:ascii="Symbol" w:eastAsia="Source Han Sans CN Normal" w:hAnsi="Symbol" w:cs="Lohit Devanaga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D2D9E"/>
    <w:multiLevelType w:val="hybridMultilevel"/>
    <w:tmpl w:val="7DCEC596"/>
    <w:lvl w:ilvl="0" w:tplc="9CD4FAE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768DB"/>
    <w:multiLevelType w:val="hybridMultilevel"/>
    <w:tmpl w:val="D3863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24673"/>
    <w:multiLevelType w:val="multilevel"/>
    <w:tmpl w:val="D84C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6C87524"/>
    <w:multiLevelType w:val="multilevel"/>
    <w:tmpl w:val="755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7F47829"/>
    <w:multiLevelType w:val="hybridMultilevel"/>
    <w:tmpl w:val="301C2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659AB"/>
    <w:multiLevelType w:val="multilevel"/>
    <w:tmpl w:val="84C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73122D7"/>
    <w:multiLevelType w:val="hybridMultilevel"/>
    <w:tmpl w:val="B358C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55B9B"/>
    <w:multiLevelType w:val="multilevel"/>
    <w:tmpl w:val="46F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CC15D10"/>
    <w:multiLevelType w:val="hybridMultilevel"/>
    <w:tmpl w:val="08B09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D21E7"/>
    <w:multiLevelType w:val="multilevel"/>
    <w:tmpl w:val="8A5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0255140"/>
    <w:multiLevelType w:val="hybridMultilevel"/>
    <w:tmpl w:val="1CEAA3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2287F12"/>
    <w:multiLevelType w:val="hybridMultilevel"/>
    <w:tmpl w:val="47A6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45BD7"/>
    <w:multiLevelType w:val="hybridMultilevel"/>
    <w:tmpl w:val="07C69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071A7"/>
    <w:multiLevelType w:val="hybridMultilevel"/>
    <w:tmpl w:val="D2C4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37574"/>
    <w:multiLevelType w:val="hybridMultilevel"/>
    <w:tmpl w:val="83F02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03416"/>
    <w:multiLevelType w:val="hybridMultilevel"/>
    <w:tmpl w:val="DB76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B3C83"/>
    <w:multiLevelType w:val="hybridMultilevel"/>
    <w:tmpl w:val="779E7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B3363"/>
    <w:multiLevelType w:val="multilevel"/>
    <w:tmpl w:val="579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0A37C76"/>
    <w:multiLevelType w:val="multilevel"/>
    <w:tmpl w:val="26609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1412B61"/>
    <w:multiLevelType w:val="hybridMultilevel"/>
    <w:tmpl w:val="A7D05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00673"/>
    <w:multiLevelType w:val="multilevel"/>
    <w:tmpl w:val="486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7ECE0B48"/>
    <w:multiLevelType w:val="multilevel"/>
    <w:tmpl w:val="D7E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0"/>
  </w:num>
  <w:num w:numId="5">
    <w:abstractNumId w:val="7"/>
  </w:num>
  <w:num w:numId="6">
    <w:abstractNumId w:val="22"/>
  </w:num>
  <w:num w:numId="7">
    <w:abstractNumId w:val="9"/>
  </w:num>
  <w:num w:numId="8">
    <w:abstractNumId w:val="19"/>
  </w:num>
  <w:num w:numId="9">
    <w:abstractNumId w:val="23"/>
  </w:num>
  <w:num w:numId="10">
    <w:abstractNumId w:val="20"/>
  </w:num>
  <w:num w:numId="11">
    <w:abstractNumId w:val="17"/>
  </w:num>
  <w:num w:numId="12">
    <w:abstractNumId w:val="14"/>
  </w:num>
  <w:num w:numId="13">
    <w:abstractNumId w:val="21"/>
  </w:num>
  <w:num w:numId="14">
    <w:abstractNumId w:val="2"/>
  </w:num>
  <w:num w:numId="15">
    <w:abstractNumId w:val="12"/>
  </w:num>
  <w:num w:numId="16">
    <w:abstractNumId w:val="3"/>
  </w:num>
  <w:num w:numId="17">
    <w:abstractNumId w:val="13"/>
  </w:num>
  <w:num w:numId="18">
    <w:abstractNumId w:val="18"/>
  </w:num>
  <w:num w:numId="19">
    <w:abstractNumId w:val="6"/>
  </w:num>
  <w:num w:numId="20">
    <w:abstractNumId w:val="10"/>
  </w:num>
  <w:num w:numId="21">
    <w:abstractNumId w:val="8"/>
  </w:num>
  <w:num w:numId="22">
    <w:abstractNumId w:val="15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C22C6"/>
    <w:rsid w:val="00000661"/>
    <w:rsid w:val="00001180"/>
    <w:rsid w:val="0000607E"/>
    <w:rsid w:val="000234A7"/>
    <w:rsid w:val="00037CB1"/>
    <w:rsid w:val="00063997"/>
    <w:rsid w:val="00064EA7"/>
    <w:rsid w:val="00083A1F"/>
    <w:rsid w:val="000931B0"/>
    <w:rsid w:val="000A4465"/>
    <w:rsid w:val="000B2935"/>
    <w:rsid w:val="000B2BAC"/>
    <w:rsid w:val="000C5BB3"/>
    <w:rsid w:val="000E5DD6"/>
    <w:rsid w:val="000F3845"/>
    <w:rsid w:val="000F4F97"/>
    <w:rsid w:val="00104BB9"/>
    <w:rsid w:val="00107B7A"/>
    <w:rsid w:val="00121566"/>
    <w:rsid w:val="00127393"/>
    <w:rsid w:val="001578E7"/>
    <w:rsid w:val="001805AC"/>
    <w:rsid w:val="001952C9"/>
    <w:rsid w:val="001A68D6"/>
    <w:rsid w:val="001D6ED9"/>
    <w:rsid w:val="001E1206"/>
    <w:rsid w:val="001E62D9"/>
    <w:rsid w:val="002046BC"/>
    <w:rsid w:val="00204978"/>
    <w:rsid w:val="002146B8"/>
    <w:rsid w:val="00220CED"/>
    <w:rsid w:val="00221DC2"/>
    <w:rsid w:val="00234FEB"/>
    <w:rsid w:val="00247AA7"/>
    <w:rsid w:val="00263A74"/>
    <w:rsid w:val="00271723"/>
    <w:rsid w:val="002948F2"/>
    <w:rsid w:val="002B4B24"/>
    <w:rsid w:val="002B7642"/>
    <w:rsid w:val="002D0BD4"/>
    <w:rsid w:val="002E49E6"/>
    <w:rsid w:val="002E71C2"/>
    <w:rsid w:val="00317B77"/>
    <w:rsid w:val="00333F6A"/>
    <w:rsid w:val="003377A0"/>
    <w:rsid w:val="00343F15"/>
    <w:rsid w:val="00346A32"/>
    <w:rsid w:val="003476C8"/>
    <w:rsid w:val="00367AA7"/>
    <w:rsid w:val="003921C2"/>
    <w:rsid w:val="003B25D9"/>
    <w:rsid w:val="003B437D"/>
    <w:rsid w:val="003C3DED"/>
    <w:rsid w:val="00431F3E"/>
    <w:rsid w:val="00435908"/>
    <w:rsid w:val="00436A50"/>
    <w:rsid w:val="00463643"/>
    <w:rsid w:val="0047260A"/>
    <w:rsid w:val="00484620"/>
    <w:rsid w:val="00497336"/>
    <w:rsid w:val="004976EC"/>
    <w:rsid w:val="004A445B"/>
    <w:rsid w:val="004C44A1"/>
    <w:rsid w:val="004C7D4B"/>
    <w:rsid w:val="004D362C"/>
    <w:rsid w:val="004D7979"/>
    <w:rsid w:val="005147D3"/>
    <w:rsid w:val="0054264A"/>
    <w:rsid w:val="005506D4"/>
    <w:rsid w:val="005529CD"/>
    <w:rsid w:val="0055322B"/>
    <w:rsid w:val="00570F7C"/>
    <w:rsid w:val="0058358F"/>
    <w:rsid w:val="00584531"/>
    <w:rsid w:val="00591A2F"/>
    <w:rsid w:val="005957AE"/>
    <w:rsid w:val="005A6221"/>
    <w:rsid w:val="005C06BE"/>
    <w:rsid w:val="005C3848"/>
    <w:rsid w:val="005C50F8"/>
    <w:rsid w:val="005C6DD8"/>
    <w:rsid w:val="005E649B"/>
    <w:rsid w:val="005F0207"/>
    <w:rsid w:val="00604C40"/>
    <w:rsid w:val="0061127F"/>
    <w:rsid w:val="00622A24"/>
    <w:rsid w:val="0063043C"/>
    <w:rsid w:val="00630BCE"/>
    <w:rsid w:val="006359AA"/>
    <w:rsid w:val="00657FBC"/>
    <w:rsid w:val="00667AFB"/>
    <w:rsid w:val="00686E7F"/>
    <w:rsid w:val="006C6F63"/>
    <w:rsid w:val="006E0331"/>
    <w:rsid w:val="006E0EFC"/>
    <w:rsid w:val="0072468B"/>
    <w:rsid w:val="0073252D"/>
    <w:rsid w:val="00736033"/>
    <w:rsid w:val="00741668"/>
    <w:rsid w:val="00763BBA"/>
    <w:rsid w:val="007810E6"/>
    <w:rsid w:val="007D7940"/>
    <w:rsid w:val="0080100A"/>
    <w:rsid w:val="00847287"/>
    <w:rsid w:val="008631C2"/>
    <w:rsid w:val="00865B71"/>
    <w:rsid w:val="00882E3B"/>
    <w:rsid w:val="00884A6A"/>
    <w:rsid w:val="00892FB5"/>
    <w:rsid w:val="008A2AFA"/>
    <w:rsid w:val="008A43F2"/>
    <w:rsid w:val="008B2C63"/>
    <w:rsid w:val="008C22C6"/>
    <w:rsid w:val="008E054E"/>
    <w:rsid w:val="008E0D13"/>
    <w:rsid w:val="008F0934"/>
    <w:rsid w:val="00907F81"/>
    <w:rsid w:val="009138AB"/>
    <w:rsid w:val="00923CEB"/>
    <w:rsid w:val="00946D03"/>
    <w:rsid w:val="009744CD"/>
    <w:rsid w:val="00974BF9"/>
    <w:rsid w:val="0099135F"/>
    <w:rsid w:val="009A1023"/>
    <w:rsid w:val="009A1556"/>
    <w:rsid w:val="009A7BA8"/>
    <w:rsid w:val="009B1C03"/>
    <w:rsid w:val="009C7F1A"/>
    <w:rsid w:val="009D5B64"/>
    <w:rsid w:val="009E1335"/>
    <w:rsid w:val="009E513C"/>
    <w:rsid w:val="00A05005"/>
    <w:rsid w:val="00A2224F"/>
    <w:rsid w:val="00A31DCF"/>
    <w:rsid w:val="00A44C48"/>
    <w:rsid w:val="00A45D69"/>
    <w:rsid w:val="00A50AEA"/>
    <w:rsid w:val="00A56D6D"/>
    <w:rsid w:val="00A804DD"/>
    <w:rsid w:val="00A829C9"/>
    <w:rsid w:val="00AC5627"/>
    <w:rsid w:val="00AE0F0B"/>
    <w:rsid w:val="00AF3DA5"/>
    <w:rsid w:val="00B028CA"/>
    <w:rsid w:val="00B159F9"/>
    <w:rsid w:val="00B265ED"/>
    <w:rsid w:val="00B267B2"/>
    <w:rsid w:val="00B3705C"/>
    <w:rsid w:val="00B41769"/>
    <w:rsid w:val="00B41A24"/>
    <w:rsid w:val="00B731DF"/>
    <w:rsid w:val="00B7480E"/>
    <w:rsid w:val="00B92AD7"/>
    <w:rsid w:val="00B94AF1"/>
    <w:rsid w:val="00B95A6A"/>
    <w:rsid w:val="00BB26FE"/>
    <w:rsid w:val="00BB4C7A"/>
    <w:rsid w:val="00BC6D55"/>
    <w:rsid w:val="00BE62EC"/>
    <w:rsid w:val="00BF1E5E"/>
    <w:rsid w:val="00BF297D"/>
    <w:rsid w:val="00C03371"/>
    <w:rsid w:val="00C11D81"/>
    <w:rsid w:val="00C163AA"/>
    <w:rsid w:val="00C42D15"/>
    <w:rsid w:val="00C61BA4"/>
    <w:rsid w:val="00C65226"/>
    <w:rsid w:val="00C65F28"/>
    <w:rsid w:val="00C74D3A"/>
    <w:rsid w:val="00C97E4B"/>
    <w:rsid w:val="00CB248E"/>
    <w:rsid w:val="00CC257D"/>
    <w:rsid w:val="00CC78D5"/>
    <w:rsid w:val="00CD7A91"/>
    <w:rsid w:val="00CF15F4"/>
    <w:rsid w:val="00CF7EA8"/>
    <w:rsid w:val="00D0282B"/>
    <w:rsid w:val="00D13355"/>
    <w:rsid w:val="00D224DF"/>
    <w:rsid w:val="00D57FC6"/>
    <w:rsid w:val="00D75CC8"/>
    <w:rsid w:val="00D8320C"/>
    <w:rsid w:val="00D95B6A"/>
    <w:rsid w:val="00D95C67"/>
    <w:rsid w:val="00DA0877"/>
    <w:rsid w:val="00DA2FC2"/>
    <w:rsid w:val="00DC198F"/>
    <w:rsid w:val="00DD674F"/>
    <w:rsid w:val="00DD7292"/>
    <w:rsid w:val="00DE65FF"/>
    <w:rsid w:val="00DF43C2"/>
    <w:rsid w:val="00DF6C7A"/>
    <w:rsid w:val="00DF7F2B"/>
    <w:rsid w:val="00E020B0"/>
    <w:rsid w:val="00E03A9C"/>
    <w:rsid w:val="00E201F1"/>
    <w:rsid w:val="00E30BFD"/>
    <w:rsid w:val="00E318B0"/>
    <w:rsid w:val="00E3284D"/>
    <w:rsid w:val="00E328C8"/>
    <w:rsid w:val="00E439AD"/>
    <w:rsid w:val="00E65E14"/>
    <w:rsid w:val="00E66FF1"/>
    <w:rsid w:val="00E747E7"/>
    <w:rsid w:val="00EC1D8C"/>
    <w:rsid w:val="00EF0FF6"/>
    <w:rsid w:val="00F077F1"/>
    <w:rsid w:val="00F1479D"/>
    <w:rsid w:val="00F15D22"/>
    <w:rsid w:val="00F2293F"/>
    <w:rsid w:val="00F36D1C"/>
    <w:rsid w:val="00F47DD8"/>
    <w:rsid w:val="00F50905"/>
    <w:rsid w:val="00F55C51"/>
    <w:rsid w:val="00F670DE"/>
    <w:rsid w:val="00F72174"/>
    <w:rsid w:val="00F73C95"/>
    <w:rsid w:val="00F803F9"/>
    <w:rsid w:val="00F8499F"/>
    <w:rsid w:val="00FA47C1"/>
    <w:rsid w:val="00FB4950"/>
    <w:rsid w:val="00FC3CAC"/>
    <w:rsid w:val="00FD0EF1"/>
    <w:rsid w:val="00FD631E"/>
    <w:rsid w:val="00F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26E372-1CA4-4F56-B826-E34AAB2E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Normal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2D0BD4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CC2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638D3-11C7-42CB-9457-03DA77D1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Shchesnyak</cp:lastModifiedBy>
  <cp:revision>392</cp:revision>
  <dcterms:created xsi:type="dcterms:W3CDTF">2016-02-09T15:00:00Z</dcterms:created>
  <dcterms:modified xsi:type="dcterms:W3CDTF">2016-05-17T07:58:00Z</dcterms:modified>
  <dc:language>ru-RU</dc:language>
</cp:coreProperties>
</file>