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8C" w:rsidRPr="0021204E" w:rsidRDefault="00BA438C" w:rsidP="00BA438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BA438C" w:rsidRDefault="00BA438C" w:rsidP="00BA438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7C71C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7C71CA">
        <w:rPr>
          <w:sz w:val="28"/>
          <w:szCs w:val="28"/>
        </w:rPr>
        <w:t>образовательное учреждение</w:t>
      </w:r>
    </w:p>
    <w:p w:rsidR="00BA438C" w:rsidRPr="007C71CA" w:rsidRDefault="00BA438C" w:rsidP="00BA438C">
      <w:pPr>
        <w:jc w:val="center"/>
        <w:rPr>
          <w:sz w:val="28"/>
          <w:szCs w:val="28"/>
        </w:rPr>
      </w:pPr>
      <w:r w:rsidRPr="007C71CA">
        <w:rPr>
          <w:sz w:val="28"/>
          <w:szCs w:val="28"/>
        </w:rPr>
        <w:t xml:space="preserve"> высшего</w:t>
      </w:r>
      <w:r>
        <w:rPr>
          <w:sz w:val="28"/>
          <w:szCs w:val="28"/>
        </w:rPr>
        <w:t xml:space="preserve"> </w:t>
      </w:r>
      <w:r w:rsidRPr="007C71CA">
        <w:rPr>
          <w:sz w:val="28"/>
          <w:szCs w:val="28"/>
        </w:rPr>
        <w:t>образования</w:t>
      </w:r>
    </w:p>
    <w:p w:rsidR="00BA438C" w:rsidRDefault="00BA438C" w:rsidP="00BA438C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BA438C" w:rsidRDefault="00BA438C" w:rsidP="00BA43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:rsidR="00BA438C" w:rsidRPr="00FD185F" w:rsidRDefault="00BA438C" w:rsidP="00BA438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BA438C" w:rsidRPr="007C71CA" w:rsidRDefault="00BA438C" w:rsidP="00BA438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</w:t>
      </w:r>
      <w:r w:rsidRPr="007C71CA">
        <w:rPr>
          <w:sz w:val="28"/>
          <w:szCs w:val="28"/>
        </w:rPr>
        <w:t xml:space="preserve"> машин</w:t>
      </w:r>
    </w:p>
    <w:p w:rsidR="00BA438C" w:rsidRDefault="00BA438C" w:rsidP="00BA438C">
      <w:pPr>
        <w:jc w:val="center"/>
        <w:rPr>
          <w:sz w:val="32"/>
          <w:szCs w:val="32"/>
        </w:rPr>
      </w:pPr>
    </w:p>
    <w:p w:rsidR="00BA438C" w:rsidRDefault="00BA438C" w:rsidP="00BA438C">
      <w:pPr>
        <w:rPr>
          <w:sz w:val="32"/>
          <w:szCs w:val="32"/>
        </w:rPr>
      </w:pPr>
    </w:p>
    <w:p w:rsidR="00BA438C" w:rsidRDefault="00BA438C" w:rsidP="00BA438C">
      <w:pPr>
        <w:rPr>
          <w:sz w:val="32"/>
          <w:szCs w:val="32"/>
        </w:rPr>
      </w:pPr>
    </w:p>
    <w:p w:rsidR="00BA438C" w:rsidRDefault="00BA438C" w:rsidP="00BA438C">
      <w:pPr>
        <w:rPr>
          <w:sz w:val="32"/>
          <w:szCs w:val="32"/>
        </w:rPr>
      </w:pPr>
    </w:p>
    <w:p w:rsidR="00BA438C" w:rsidRDefault="00BA438C" w:rsidP="00BA438C">
      <w:pPr>
        <w:rPr>
          <w:sz w:val="32"/>
          <w:szCs w:val="32"/>
        </w:rPr>
      </w:pPr>
    </w:p>
    <w:p w:rsidR="00BA438C" w:rsidRDefault="00BA438C" w:rsidP="00BA438C">
      <w:pPr>
        <w:rPr>
          <w:sz w:val="32"/>
          <w:szCs w:val="32"/>
        </w:rPr>
      </w:pPr>
    </w:p>
    <w:p w:rsidR="00BA438C" w:rsidRPr="00E76B75" w:rsidRDefault="00BA438C" w:rsidP="00BA438C">
      <w:pPr>
        <w:jc w:val="center"/>
        <w:rPr>
          <w:sz w:val="32"/>
          <w:szCs w:val="32"/>
        </w:rPr>
      </w:pPr>
    </w:p>
    <w:p w:rsidR="00BA438C" w:rsidRPr="001B6B90" w:rsidRDefault="00BA438C" w:rsidP="00BA438C">
      <w:pPr>
        <w:pStyle w:val="9"/>
        <w:jc w:val="center"/>
        <w:rPr>
          <w:rFonts w:ascii="Times New Roman" w:hAnsi="Times New Roman" w:cs="Times New Roman"/>
          <w:sz w:val="32"/>
          <w:szCs w:val="32"/>
        </w:rPr>
      </w:pPr>
      <w:r w:rsidRPr="001B6B90">
        <w:rPr>
          <w:rFonts w:ascii="Times New Roman" w:hAnsi="Times New Roman" w:cs="Times New Roman"/>
          <w:sz w:val="32"/>
          <w:szCs w:val="32"/>
        </w:rPr>
        <w:t>РАЗРАБОТКА И ИССЛЕДОВАНИЕ МУЛЬТИМИКРОПРОЦЕССОРНОЙ СИСТЕМЫ</w:t>
      </w:r>
    </w:p>
    <w:p w:rsidR="00BA438C" w:rsidRPr="00BF6EBD" w:rsidRDefault="00BA438C" w:rsidP="00BA438C">
      <w:pPr>
        <w:jc w:val="center"/>
        <w:rPr>
          <w:caps/>
          <w:sz w:val="32"/>
          <w:szCs w:val="32"/>
        </w:rPr>
      </w:pPr>
    </w:p>
    <w:p w:rsidR="00BA438C" w:rsidRPr="00E76B75" w:rsidRDefault="00BA438C" w:rsidP="00BA438C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BA438C" w:rsidRPr="00E76B75" w:rsidRDefault="00BA438C" w:rsidP="00BA438C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№4 по дисциплине</w:t>
      </w:r>
    </w:p>
    <w:p w:rsidR="00BA438C" w:rsidRDefault="00BA438C" w:rsidP="00BA438C">
      <w:pPr>
        <w:jc w:val="center"/>
        <w:rPr>
          <w:sz w:val="32"/>
          <w:szCs w:val="32"/>
        </w:rPr>
      </w:pPr>
      <w:r w:rsidRPr="00E76B75">
        <w:rPr>
          <w:sz w:val="32"/>
          <w:szCs w:val="32"/>
        </w:rPr>
        <w:t>«</w:t>
      </w:r>
      <w:r>
        <w:rPr>
          <w:sz w:val="32"/>
          <w:szCs w:val="32"/>
        </w:rPr>
        <w:t>Моделирование»</w:t>
      </w:r>
    </w:p>
    <w:p w:rsidR="00BA438C" w:rsidRPr="00313BB3" w:rsidRDefault="00BA438C" w:rsidP="00BA438C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E06155">
        <w:rPr>
          <w:sz w:val="32"/>
          <w:szCs w:val="32"/>
        </w:rPr>
        <w:t>22</w:t>
      </w:r>
    </w:p>
    <w:p w:rsidR="00BA438C" w:rsidRDefault="00BA438C" w:rsidP="00BA438C">
      <w:pPr>
        <w:rPr>
          <w:sz w:val="32"/>
          <w:szCs w:val="32"/>
        </w:rPr>
      </w:pPr>
    </w:p>
    <w:p w:rsidR="00BA438C" w:rsidRDefault="00BA438C" w:rsidP="00BA438C">
      <w:pPr>
        <w:rPr>
          <w:sz w:val="32"/>
          <w:szCs w:val="32"/>
        </w:rPr>
      </w:pPr>
    </w:p>
    <w:p w:rsidR="00BA438C" w:rsidRDefault="00BA438C" w:rsidP="00BA438C">
      <w:pPr>
        <w:jc w:val="center"/>
        <w:rPr>
          <w:sz w:val="32"/>
          <w:szCs w:val="32"/>
        </w:rPr>
      </w:pPr>
    </w:p>
    <w:p w:rsidR="00BA438C" w:rsidRDefault="00BA438C" w:rsidP="00BA438C">
      <w:pPr>
        <w:jc w:val="center"/>
        <w:rPr>
          <w:sz w:val="32"/>
          <w:szCs w:val="32"/>
        </w:rPr>
      </w:pPr>
    </w:p>
    <w:p w:rsidR="00BA438C" w:rsidRPr="00E76B75" w:rsidRDefault="00BA438C" w:rsidP="00BA438C">
      <w:pPr>
        <w:jc w:val="center"/>
        <w:rPr>
          <w:sz w:val="32"/>
          <w:szCs w:val="32"/>
        </w:rPr>
      </w:pPr>
    </w:p>
    <w:p w:rsidR="00BA438C" w:rsidRPr="00E06155" w:rsidRDefault="00BA438C" w:rsidP="00BA438C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76B75">
        <w:rPr>
          <w:sz w:val="32"/>
          <w:szCs w:val="32"/>
        </w:rPr>
        <w:t xml:space="preserve"> студент группы </w:t>
      </w:r>
      <w:r>
        <w:rPr>
          <w:sz w:val="32"/>
          <w:szCs w:val="32"/>
        </w:rPr>
        <w:t>И</w:t>
      </w:r>
      <w:r w:rsidRPr="00E76B75">
        <w:rPr>
          <w:sz w:val="32"/>
          <w:szCs w:val="32"/>
        </w:rPr>
        <w:t>В</w:t>
      </w:r>
      <w:r>
        <w:rPr>
          <w:sz w:val="32"/>
          <w:szCs w:val="32"/>
        </w:rPr>
        <w:t>Т</w:t>
      </w:r>
      <w:r w:rsidRPr="00E76B75">
        <w:rPr>
          <w:sz w:val="32"/>
          <w:szCs w:val="32"/>
        </w:rPr>
        <w:t>-</w:t>
      </w:r>
      <w:r w:rsidR="00E06155">
        <w:rPr>
          <w:sz w:val="32"/>
          <w:szCs w:val="32"/>
        </w:rPr>
        <w:t>32</w:t>
      </w:r>
      <w:r>
        <w:rPr>
          <w:sz w:val="32"/>
          <w:szCs w:val="32"/>
        </w:rPr>
        <w:t xml:space="preserve"> </w:t>
      </w:r>
      <w:r w:rsidRPr="000507EE">
        <w:rPr>
          <w:sz w:val="32"/>
          <w:szCs w:val="32"/>
        </w:rPr>
        <w:t>__</w:t>
      </w:r>
      <w:r w:rsidRPr="00E76B75">
        <w:rPr>
          <w:sz w:val="32"/>
          <w:szCs w:val="32"/>
        </w:rPr>
        <w:t>_</w:t>
      </w:r>
      <w:r w:rsidR="00E06155" w:rsidRPr="000971FA">
        <w:rPr>
          <w:sz w:val="32"/>
          <w:szCs w:val="32"/>
        </w:rPr>
        <w:t>____</w:t>
      </w:r>
      <w:r w:rsidRPr="00E76B75">
        <w:rPr>
          <w:sz w:val="32"/>
          <w:szCs w:val="32"/>
        </w:rPr>
        <w:t>______</w:t>
      </w:r>
      <w:r w:rsidR="00313BB3" w:rsidRPr="00313BB3">
        <w:rPr>
          <w:sz w:val="32"/>
          <w:szCs w:val="32"/>
        </w:rPr>
        <w:t>/</w:t>
      </w:r>
      <w:proofErr w:type="spellStart"/>
      <w:r w:rsidR="00E06155">
        <w:rPr>
          <w:sz w:val="32"/>
          <w:szCs w:val="32"/>
        </w:rPr>
        <w:t>Щесняк</w:t>
      </w:r>
      <w:proofErr w:type="spellEnd"/>
      <w:r w:rsidR="00E06155">
        <w:rPr>
          <w:sz w:val="32"/>
          <w:szCs w:val="32"/>
        </w:rPr>
        <w:t xml:space="preserve"> Д.С.</w:t>
      </w:r>
      <w:r w:rsidR="00E06155" w:rsidRPr="00E06155">
        <w:rPr>
          <w:sz w:val="32"/>
          <w:szCs w:val="32"/>
        </w:rPr>
        <w:t>/</w:t>
      </w:r>
    </w:p>
    <w:p w:rsidR="00BA438C" w:rsidRPr="00D347AD" w:rsidRDefault="00BA438C" w:rsidP="00BA438C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E76B75">
        <w:rPr>
          <w:sz w:val="32"/>
          <w:szCs w:val="32"/>
        </w:rPr>
        <w:t xml:space="preserve"> </w:t>
      </w:r>
      <w:r>
        <w:rPr>
          <w:sz w:val="32"/>
          <w:szCs w:val="32"/>
        </w:rPr>
        <w:t>доцент кафедры ЭВМ _________</w:t>
      </w:r>
      <w:r w:rsidRPr="000507EE">
        <w:rPr>
          <w:sz w:val="32"/>
          <w:szCs w:val="32"/>
        </w:rPr>
        <w:t>/</w:t>
      </w:r>
      <w:r>
        <w:rPr>
          <w:sz w:val="32"/>
          <w:szCs w:val="32"/>
        </w:rPr>
        <w:t>Архангельский В.В.</w:t>
      </w:r>
      <w:r w:rsidRPr="000507EE">
        <w:rPr>
          <w:sz w:val="32"/>
          <w:szCs w:val="32"/>
        </w:rPr>
        <w:t>/</w:t>
      </w:r>
    </w:p>
    <w:p w:rsidR="00BA438C" w:rsidRDefault="00BA438C" w:rsidP="00BA438C">
      <w:pPr>
        <w:rPr>
          <w:sz w:val="32"/>
          <w:szCs w:val="32"/>
        </w:rPr>
      </w:pPr>
    </w:p>
    <w:p w:rsidR="00BA438C" w:rsidRDefault="00BA438C" w:rsidP="00BA438C">
      <w:pPr>
        <w:jc w:val="center"/>
        <w:rPr>
          <w:sz w:val="32"/>
          <w:szCs w:val="32"/>
        </w:rPr>
      </w:pPr>
    </w:p>
    <w:p w:rsidR="00BA438C" w:rsidRDefault="00BA438C" w:rsidP="00BA438C">
      <w:pPr>
        <w:jc w:val="center"/>
        <w:rPr>
          <w:sz w:val="32"/>
          <w:szCs w:val="32"/>
        </w:rPr>
      </w:pPr>
    </w:p>
    <w:p w:rsidR="00BA438C" w:rsidRDefault="00BA438C" w:rsidP="00BA438C">
      <w:pPr>
        <w:rPr>
          <w:sz w:val="32"/>
          <w:szCs w:val="32"/>
        </w:rPr>
      </w:pPr>
    </w:p>
    <w:p w:rsidR="00BA438C" w:rsidRDefault="00BA438C" w:rsidP="00BA438C">
      <w:pPr>
        <w:rPr>
          <w:sz w:val="32"/>
          <w:szCs w:val="32"/>
        </w:rPr>
      </w:pPr>
    </w:p>
    <w:p w:rsidR="00BA438C" w:rsidRDefault="00BA438C" w:rsidP="00BA438C">
      <w:pPr>
        <w:rPr>
          <w:sz w:val="32"/>
          <w:szCs w:val="32"/>
        </w:rPr>
      </w:pPr>
    </w:p>
    <w:p w:rsidR="00BA438C" w:rsidRDefault="00BA438C" w:rsidP="00BA438C">
      <w:pPr>
        <w:rPr>
          <w:sz w:val="32"/>
          <w:szCs w:val="32"/>
        </w:rPr>
      </w:pPr>
    </w:p>
    <w:p w:rsidR="00BA438C" w:rsidRDefault="00BA438C" w:rsidP="00BA438C">
      <w:pPr>
        <w:rPr>
          <w:sz w:val="32"/>
          <w:szCs w:val="32"/>
        </w:rPr>
      </w:pPr>
    </w:p>
    <w:p w:rsidR="00BA438C" w:rsidRDefault="00BA438C" w:rsidP="00BA438C">
      <w:pPr>
        <w:rPr>
          <w:sz w:val="32"/>
          <w:szCs w:val="32"/>
        </w:rPr>
      </w:pPr>
    </w:p>
    <w:p w:rsidR="0041252D" w:rsidRDefault="000971FA" w:rsidP="007A5A14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2016</w:t>
      </w:r>
    </w:p>
    <w:p w:rsidR="007A5A14" w:rsidRPr="0041252D" w:rsidRDefault="00BA438C" w:rsidP="0041252D">
      <w:pPr>
        <w:ind w:firstLine="426"/>
        <w:jc w:val="both"/>
        <w:rPr>
          <w:sz w:val="32"/>
          <w:szCs w:val="32"/>
        </w:rPr>
      </w:pPr>
      <w:r>
        <w:rPr>
          <w:sz w:val="28"/>
          <w:szCs w:val="32"/>
        </w:rPr>
        <w:lastRenderedPageBreak/>
        <w:t>1 Цель работы</w:t>
      </w:r>
    </w:p>
    <w:p w:rsidR="00BA438C" w:rsidRPr="00E3675F" w:rsidRDefault="00BA438C" w:rsidP="00BA438C">
      <w:pPr>
        <w:ind w:firstLine="720"/>
        <w:jc w:val="both"/>
      </w:pPr>
    </w:p>
    <w:p w:rsidR="00BA438C" w:rsidRPr="000640DB" w:rsidRDefault="00BA438C" w:rsidP="00BA438C">
      <w:pPr>
        <w:ind w:firstLine="426"/>
        <w:jc w:val="both"/>
        <w:rPr>
          <w:sz w:val="28"/>
          <w:szCs w:val="28"/>
        </w:rPr>
      </w:pPr>
      <w:r w:rsidRPr="000640DB">
        <w:rPr>
          <w:sz w:val="28"/>
          <w:szCs w:val="28"/>
        </w:rPr>
        <w:t xml:space="preserve">Целью лабораторной работы является проектирование электрической структурной схемы многопроцессорной вычислительной  системы МПВС и исследования ее характеристик с цель определения ее оптимальной конфигурации. </w:t>
      </w:r>
    </w:p>
    <w:p w:rsidR="00BA438C" w:rsidRDefault="00BA438C" w:rsidP="00BA438C">
      <w:pPr>
        <w:ind w:firstLine="426"/>
        <w:jc w:val="both"/>
        <w:rPr>
          <w:sz w:val="28"/>
          <w:szCs w:val="32"/>
        </w:rPr>
      </w:pPr>
    </w:p>
    <w:p w:rsidR="00BA438C" w:rsidRDefault="00BA438C" w:rsidP="00BA438C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2 Задание</w:t>
      </w:r>
    </w:p>
    <w:p w:rsidR="00BA438C" w:rsidRDefault="00BA438C" w:rsidP="00BA438C">
      <w:pPr>
        <w:ind w:firstLine="426"/>
        <w:jc w:val="both"/>
        <w:rPr>
          <w:sz w:val="28"/>
          <w:szCs w:val="32"/>
        </w:rPr>
      </w:pPr>
    </w:p>
    <w:p w:rsidR="00BA438C" w:rsidRDefault="00BA438C" w:rsidP="00BA438C">
      <w:pPr>
        <w:shd w:val="clear" w:color="auto" w:fill="FFFFFF"/>
        <w:ind w:firstLine="352"/>
        <w:jc w:val="both"/>
        <w:rPr>
          <w:sz w:val="28"/>
          <w:szCs w:val="28"/>
        </w:rPr>
      </w:pPr>
      <w:r w:rsidRPr="00BA438C">
        <w:rPr>
          <w:sz w:val="28"/>
          <w:szCs w:val="28"/>
        </w:rPr>
        <w:t>Проектирование выполняется исходя из условий существования стационарного режима работы системы, определяется  исходное размещение файлов обрабатываемых данных и исполняемых программ в подсистемах внешней памяти, рассчиты</w:t>
      </w:r>
      <w:r w:rsidRPr="00BA438C">
        <w:rPr>
          <w:sz w:val="28"/>
          <w:szCs w:val="28"/>
        </w:rPr>
        <w:softHyphen/>
        <w:t xml:space="preserve">ваются параметры минимальной конфигурации функциональных модулей системы, определяется топология и быстродействие межмодульных коммуникаций.  </w:t>
      </w:r>
      <w:r w:rsidRPr="00BA438C">
        <w:rPr>
          <w:color w:val="000000"/>
          <w:spacing w:val="2"/>
          <w:sz w:val="28"/>
          <w:szCs w:val="28"/>
        </w:rPr>
        <w:t>Исходными данными для лабораторной работы являются характеристики исполняемых в системе за</w:t>
      </w:r>
      <w:r w:rsidRPr="00BA438C">
        <w:rPr>
          <w:color w:val="000000"/>
          <w:spacing w:val="2"/>
          <w:sz w:val="28"/>
          <w:szCs w:val="28"/>
        </w:rPr>
        <w:softHyphen/>
      </w:r>
      <w:r w:rsidRPr="00BA438C">
        <w:rPr>
          <w:color w:val="000000"/>
          <w:spacing w:val="4"/>
          <w:sz w:val="28"/>
          <w:szCs w:val="28"/>
        </w:rPr>
        <w:t>дач, параметры используемых файлов, технические характеристики функциональных устройств и подсистем, приведенные по вариантам в нижеприведенных таблицах.</w:t>
      </w:r>
      <w:r w:rsidRPr="00BA438C">
        <w:rPr>
          <w:sz w:val="28"/>
          <w:szCs w:val="28"/>
        </w:rPr>
        <w:t xml:space="preserve"> При формировании модели организации вычислительного процесса в системе считается, что программы и данные решаемых задач первоначально размещены во внешней памяти системы (ВЗУ). Процесс решения задачи инициализируется каждым пользователем директивно с терминалов. Конкретная организация вычислений при  работе системы проектируется самостоятельно. Основное требование к организации вычислений – обеспечить максимальную производительность системы  и минимальные простои оборудования системы.</w:t>
      </w:r>
    </w:p>
    <w:p w:rsidR="00BA438C" w:rsidRDefault="00BA438C" w:rsidP="00BA438C">
      <w:pPr>
        <w:shd w:val="clear" w:color="auto" w:fill="FFFFFF"/>
        <w:ind w:firstLine="352"/>
        <w:jc w:val="both"/>
        <w:rPr>
          <w:b/>
        </w:rPr>
      </w:pPr>
    </w:p>
    <w:p w:rsidR="00BA438C" w:rsidRPr="00BA438C" w:rsidRDefault="00BA438C" w:rsidP="00BA438C">
      <w:pPr>
        <w:ind w:firstLine="426"/>
        <w:rPr>
          <w:sz w:val="28"/>
          <w:szCs w:val="28"/>
        </w:rPr>
      </w:pPr>
      <w:r w:rsidRPr="00BA438C">
        <w:rPr>
          <w:sz w:val="28"/>
          <w:szCs w:val="28"/>
        </w:rPr>
        <w:t xml:space="preserve">3. Исходные данные </w:t>
      </w:r>
    </w:p>
    <w:p w:rsidR="00BA438C" w:rsidRPr="00BA438C" w:rsidRDefault="00BA438C" w:rsidP="00BA438C">
      <w:pPr>
        <w:rPr>
          <w:sz w:val="28"/>
          <w:szCs w:val="28"/>
        </w:rPr>
      </w:pPr>
    </w:p>
    <w:p w:rsidR="00BA438C" w:rsidRDefault="00BA438C" w:rsidP="00BA438C">
      <w:pPr>
        <w:ind w:firstLine="426"/>
        <w:jc w:val="both"/>
        <w:rPr>
          <w:sz w:val="28"/>
          <w:szCs w:val="28"/>
        </w:rPr>
      </w:pPr>
      <w:r w:rsidRPr="00BA438C">
        <w:rPr>
          <w:sz w:val="28"/>
          <w:szCs w:val="28"/>
        </w:rPr>
        <w:t xml:space="preserve">Тип архитектуры </w:t>
      </w:r>
      <w:proofErr w:type="gramStart"/>
      <w:r w:rsidRPr="00BA438C">
        <w:rPr>
          <w:sz w:val="28"/>
          <w:szCs w:val="28"/>
        </w:rPr>
        <w:t>ВС  -</w:t>
      </w:r>
      <w:proofErr w:type="gramEnd"/>
      <w:r w:rsidRPr="00BA438C">
        <w:rPr>
          <w:sz w:val="28"/>
          <w:szCs w:val="28"/>
        </w:rPr>
        <w:t xml:space="preserve"> ВС  с  локальной памятью и </w:t>
      </w:r>
      <w:r w:rsidR="00851E50">
        <w:rPr>
          <w:sz w:val="28"/>
          <w:szCs w:val="28"/>
        </w:rPr>
        <w:t>общедоступными</w:t>
      </w:r>
      <w:r w:rsidRPr="00BA438C">
        <w:rPr>
          <w:sz w:val="28"/>
          <w:szCs w:val="28"/>
        </w:rPr>
        <w:t xml:space="preserve"> ВЗУ.</w:t>
      </w:r>
    </w:p>
    <w:p w:rsidR="00BA438C" w:rsidRPr="00BA438C" w:rsidRDefault="00BA438C" w:rsidP="00BA438C">
      <w:pPr>
        <w:ind w:firstLine="426"/>
        <w:jc w:val="both"/>
        <w:rPr>
          <w:sz w:val="28"/>
          <w:szCs w:val="28"/>
        </w:rPr>
      </w:pPr>
    </w:p>
    <w:p w:rsidR="00BA438C" w:rsidRPr="00BA438C" w:rsidRDefault="00BA438C" w:rsidP="00BA438C">
      <w:pPr>
        <w:jc w:val="both"/>
        <w:rPr>
          <w:sz w:val="28"/>
          <w:szCs w:val="28"/>
        </w:rPr>
      </w:pPr>
      <w:r w:rsidRPr="00BA438C">
        <w:rPr>
          <w:sz w:val="28"/>
          <w:szCs w:val="28"/>
        </w:rPr>
        <w:t xml:space="preserve">Таблица 1 - Интенсивность поступления задач на обработку в систему. </w:t>
      </w:r>
    </w:p>
    <w:tbl>
      <w:tblPr>
        <w:tblW w:w="9106" w:type="dxa"/>
        <w:tblInd w:w="108" w:type="dxa"/>
        <w:tblLook w:val="0000" w:firstRow="0" w:lastRow="0" w:firstColumn="0" w:lastColumn="0" w:noHBand="0" w:noVBand="0"/>
      </w:tblPr>
      <w:tblGrid>
        <w:gridCol w:w="1203"/>
        <w:gridCol w:w="706"/>
        <w:gridCol w:w="895"/>
        <w:gridCol w:w="707"/>
        <w:gridCol w:w="804"/>
        <w:gridCol w:w="875"/>
        <w:gridCol w:w="804"/>
        <w:gridCol w:w="707"/>
        <w:gridCol w:w="894"/>
        <w:gridCol w:w="707"/>
        <w:gridCol w:w="804"/>
      </w:tblGrid>
      <w:tr w:rsidR="00BA438C" w:rsidRPr="000A3CE5" w:rsidTr="00473226">
        <w:trPr>
          <w:cantSplit/>
          <w:trHeight w:val="414"/>
        </w:trPr>
        <w:tc>
          <w:tcPr>
            <w:tcW w:w="1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38C" w:rsidRPr="000A3CE5" w:rsidRDefault="00BA438C" w:rsidP="00473226">
            <w:pPr>
              <w:jc w:val="center"/>
            </w:pPr>
          </w:p>
          <w:p w:rsidR="00BA438C" w:rsidRPr="000A3CE5" w:rsidRDefault="00BA438C" w:rsidP="00473226">
            <w:pPr>
              <w:jc w:val="center"/>
            </w:pPr>
          </w:p>
          <w:p w:rsidR="00BA438C" w:rsidRPr="000A3CE5" w:rsidRDefault="00BA438C" w:rsidP="00473226">
            <w:pPr>
              <w:jc w:val="center"/>
            </w:pPr>
            <w:r w:rsidRPr="000A3CE5">
              <w:t>Номер</w:t>
            </w:r>
          </w:p>
          <w:p w:rsidR="00BA438C" w:rsidRPr="000A3CE5" w:rsidRDefault="00BA438C" w:rsidP="00473226">
            <w:pPr>
              <w:jc w:val="center"/>
            </w:pPr>
            <w:r w:rsidRPr="000A3CE5">
              <w:t>Варианта</w:t>
            </w:r>
          </w:p>
        </w:tc>
        <w:tc>
          <w:tcPr>
            <w:tcW w:w="790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38C" w:rsidRPr="000A3CE5" w:rsidRDefault="00BA438C" w:rsidP="00473226">
            <w:pPr>
              <w:jc w:val="center"/>
              <w:rPr>
                <w:b/>
              </w:rPr>
            </w:pPr>
            <w:r w:rsidRPr="000A3CE5">
              <w:t>Характеристики задач по вариантам</w:t>
            </w:r>
          </w:p>
        </w:tc>
      </w:tr>
      <w:tr w:rsidR="00BA438C" w:rsidRPr="000A3CE5" w:rsidTr="00473226">
        <w:trPr>
          <w:cantSplit/>
          <w:trHeight w:val="1611"/>
        </w:trPr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38C" w:rsidRPr="000A3CE5" w:rsidRDefault="00BA438C" w:rsidP="00473226"/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A438C" w:rsidRPr="00BA438C" w:rsidRDefault="00BA438C" w:rsidP="00473226">
            <w:pPr>
              <w:ind w:left="113" w:right="113"/>
              <w:jc w:val="center"/>
              <w:rPr>
                <w:sz w:val="18"/>
                <w:szCs w:val="18"/>
              </w:rPr>
            </w:pPr>
            <w:r w:rsidRPr="00BA438C">
              <w:rPr>
                <w:b/>
                <w:sz w:val="18"/>
                <w:szCs w:val="18"/>
              </w:rPr>
              <w:t>Номер задачи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A438C" w:rsidRPr="00BA438C" w:rsidRDefault="00BA438C" w:rsidP="00473226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BA438C">
              <w:rPr>
                <w:b/>
                <w:sz w:val="18"/>
                <w:szCs w:val="18"/>
              </w:rPr>
              <w:t>Интенсивность</w:t>
            </w:r>
          </w:p>
          <w:p w:rsidR="00BA438C" w:rsidRPr="00BA438C" w:rsidRDefault="00BA438C" w:rsidP="00473226">
            <w:pPr>
              <w:ind w:left="113" w:right="113"/>
              <w:jc w:val="center"/>
              <w:rPr>
                <w:sz w:val="18"/>
                <w:szCs w:val="18"/>
              </w:rPr>
            </w:pPr>
            <w:r w:rsidRPr="00BA438C">
              <w:rPr>
                <w:b/>
                <w:sz w:val="18"/>
                <w:szCs w:val="18"/>
              </w:rPr>
              <w:t>[1/c]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A438C" w:rsidRPr="00BA438C" w:rsidRDefault="00BA438C" w:rsidP="00473226">
            <w:pPr>
              <w:ind w:left="113" w:right="113"/>
              <w:jc w:val="center"/>
              <w:rPr>
                <w:sz w:val="18"/>
                <w:szCs w:val="18"/>
              </w:rPr>
            </w:pPr>
            <w:r w:rsidRPr="00BA438C">
              <w:rPr>
                <w:b/>
                <w:sz w:val="18"/>
                <w:szCs w:val="18"/>
              </w:rPr>
              <w:t>Номер задачи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A438C" w:rsidRPr="00BA438C" w:rsidRDefault="00BA438C" w:rsidP="00473226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BA438C">
              <w:rPr>
                <w:b/>
                <w:sz w:val="18"/>
                <w:szCs w:val="18"/>
              </w:rPr>
              <w:t>Интенсивность</w:t>
            </w:r>
          </w:p>
          <w:p w:rsidR="00BA438C" w:rsidRPr="00BA438C" w:rsidRDefault="00BA438C" w:rsidP="00473226">
            <w:pPr>
              <w:ind w:left="113" w:right="113"/>
              <w:jc w:val="center"/>
              <w:rPr>
                <w:sz w:val="18"/>
                <w:szCs w:val="18"/>
              </w:rPr>
            </w:pPr>
            <w:r w:rsidRPr="00BA438C">
              <w:rPr>
                <w:b/>
                <w:sz w:val="18"/>
                <w:szCs w:val="18"/>
              </w:rPr>
              <w:t>[1/c]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A438C" w:rsidRPr="00BA438C" w:rsidRDefault="00BA438C" w:rsidP="00473226">
            <w:pPr>
              <w:ind w:left="113" w:right="113"/>
              <w:jc w:val="center"/>
              <w:rPr>
                <w:sz w:val="18"/>
                <w:szCs w:val="18"/>
              </w:rPr>
            </w:pPr>
            <w:r w:rsidRPr="00BA438C">
              <w:rPr>
                <w:b/>
                <w:sz w:val="18"/>
                <w:szCs w:val="18"/>
              </w:rPr>
              <w:t>Номер задачи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A438C" w:rsidRPr="00BA438C" w:rsidRDefault="00BA438C" w:rsidP="00473226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BA438C">
              <w:rPr>
                <w:b/>
                <w:sz w:val="18"/>
                <w:szCs w:val="18"/>
              </w:rPr>
              <w:t>Интенсивность</w:t>
            </w:r>
          </w:p>
          <w:p w:rsidR="00BA438C" w:rsidRPr="00BA438C" w:rsidRDefault="00BA438C" w:rsidP="00473226">
            <w:pPr>
              <w:ind w:left="113" w:right="113"/>
              <w:jc w:val="center"/>
              <w:rPr>
                <w:sz w:val="18"/>
                <w:szCs w:val="18"/>
              </w:rPr>
            </w:pPr>
            <w:r w:rsidRPr="00BA438C">
              <w:rPr>
                <w:b/>
                <w:sz w:val="18"/>
                <w:szCs w:val="18"/>
              </w:rPr>
              <w:t>[1/c]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A438C" w:rsidRPr="00BA438C" w:rsidRDefault="00BA438C" w:rsidP="00473226">
            <w:pPr>
              <w:ind w:left="113" w:right="113"/>
              <w:jc w:val="center"/>
              <w:rPr>
                <w:sz w:val="18"/>
                <w:szCs w:val="18"/>
              </w:rPr>
            </w:pPr>
            <w:r w:rsidRPr="00BA438C">
              <w:rPr>
                <w:b/>
                <w:sz w:val="18"/>
                <w:szCs w:val="18"/>
              </w:rPr>
              <w:t>Номер задачи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A438C" w:rsidRPr="00BA438C" w:rsidRDefault="00BA438C" w:rsidP="00473226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BA438C">
              <w:rPr>
                <w:b/>
                <w:sz w:val="18"/>
                <w:szCs w:val="18"/>
              </w:rPr>
              <w:t>Интенсивность</w:t>
            </w:r>
          </w:p>
          <w:p w:rsidR="00BA438C" w:rsidRPr="00BA438C" w:rsidRDefault="00BA438C" w:rsidP="00473226">
            <w:pPr>
              <w:ind w:left="113" w:right="113"/>
              <w:jc w:val="center"/>
              <w:rPr>
                <w:sz w:val="18"/>
                <w:szCs w:val="18"/>
              </w:rPr>
            </w:pPr>
            <w:r w:rsidRPr="00BA438C">
              <w:rPr>
                <w:b/>
                <w:sz w:val="18"/>
                <w:szCs w:val="18"/>
              </w:rPr>
              <w:t>[1/c]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A438C" w:rsidRPr="00BA438C" w:rsidRDefault="00BA438C" w:rsidP="00473226">
            <w:pPr>
              <w:ind w:left="113" w:right="113"/>
              <w:jc w:val="center"/>
              <w:rPr>
                <w:sz w:val="18"/>
                <w:szCs w:val="18"/>
              </w:rPr>
            </w:pPr>
            <w:r w:rsidRPr="00BA438C">
              <w:rPr>
                <w:b/>
                <w:sz w:val="18"/>
                <w:szCs w:val="18"/>
              </w:rPr>
              <w:t>Номер задачи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A438C" w:rsidRPr="00BA438C" w:rsidRDefault="00BA438C" w:rsidP="00473226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BA438C">
              <w:rPr>
                <w:b/>
                <w:sz w:val="18"/>
                <w:szCs w:val="18"/>
              </w:rPr>
              <w:t>Интенсивность</w:t>
            </w:r>
          </w:p>
          <w:p w:rsidR="00BA438C" w:rsidRPr="00BA438C" w:rsidRDefault="00BA438C" w:rsidP="00473226">
            <w:pPr>
              <w:ind w:left="113" w:right="113"/>
              <w:jc w:val="center"/>
              <w:rPr>
                <w:sz w:val="18"/>
                <w:szCs w:val="18"/>
              </w:rPr>
            </w:pPr>
            <w:r w:rsidRPr="00BA438C">
              <w:rPr>
                <w:b/>
                <w:sz w:val="18"/>
                <w:szCs w:val="18"/>
              </w:rPr>
              <w:t>[1/c]</w:t>
            </w:r>
          </w:p>
        </w:tc>
      </w:tr>
      <w:tr w:rsidR="00851E50" w:rsidRPr="000A3CE5" w:rsidTr="00473226">
        <w:trPr>
          <w:trHeight w:val="278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E50" w:rsidRPr="00427D14" w:rsidRDefault="00851E50" w:rsidP="00851E50">
            <w:pPr>
              <w:spacing w:line="360" w:lineRule="auto"/>
              <w:jc w:val="both"/>
            </w:pPr>
            <w:r w:rsidRPr="00427D14">
              <w:t>22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E50" w:rsidRPr="00427D14" w:rsidRDefault="00851E50" w:rsidP="00851E50">
            <w:pPr>
              <w:spacing w:line="360" w:lineRule="auto"/>
              <w:jc w:val="both"/>
            </w:pPr>
            <w:r w:rsidRPr="00427D14">
              <w:t>2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E50" w:rsidRPr="00427D14" w:rsidRDefault="00851E50" w:rsidP="00851E50">
            <w:pPr>
              <w:spacing w:line="360" w:lineRule="auto"/>
              <w:jc w:val="both"/>
            </w:pPr>
            <w:r w:rsidRPr="00427D14">
              <w:t>0,45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E50" w:rsidRPr="00427D14" w:rsidRDefault="00851E50" w:rsidP="00851E50">
            <w:pPr>
              <w:spacing w:line="360" w:lineRule="auto"/>
              <w:jc w:val="both"/>
            </w:pPr>
            <w:r w:rsidRPr="00427D14">
              <w:t>19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E50" w:rsidRPr="00427D14" w:rsidRDefault="00851E50" w:rsidP="00851E50">
            <w:pPr>
              <w:spacing w:line="360" w:lineRule="auto"/>
              <w:jc w:val="both"/>
            </w:pPr>
            <w:r w:rsidRPr="00427D14">
              <w:t>0,15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E50" w:rsidRPr="00427D14" w:rsidRDefault="00851E50" w:rsidP="00851E50">
            <w:pPr>
              <w:spacing w:line="360" w:lineRule="auto"/>
              <w:jc w:val="both"/>
            </w:pPr>
            <w:r w:rsidRPr="00427D14">
              <w:t>15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E50" w:rsidRPr="00427D14" w:rsidRDefault="00851E50" w:rsidP="00851E50">
            <w:pPr>
              <w:spacing w:line="360" w:lineRule="auto"/>
              <w:jc w:val="both"/>
            </w:pPr>
            <w:r w:rsidRPr="00427D14">
              <w:t>0,25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E50" w:rsidRPr="00427D14" w:rsidRDefault="00851E50" w:rsidP="00851E50">
            <w:pPr>
              <w:spacing w:line="360" w:lineRule="auto"/>
              <w:jc w:val="both"/>
            </w:pPr>
            <w:r w:rsidRPr="00427D14">
              <w:t>9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E50" w:rsidRPr="00427D14" w:rsidRDefault="00851E50" w:rsidP="00851E50">
            <w:pPr>
              <w:spacing w:line="360" w:lineRule="auto"/>
              <w:jc w:val="both"/>
            </w:pPr>
            <w:r w:rsidRPr="00427D14">
              <w:t>0,10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E50" w:rsidRPr="00427D14" w:rsidRDefault="00851E50" w:rsidP="00851E50">
            <w:pPr>
              <w:spacing w:line="360" w:lineRule="auto"/>
              <w:jc w:val="both"/>
            </w:pPr>
            <w:r w:rsidRPr="00427D14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E50" w:rsidRPr="00427D14" w:rsidRDefault="00851E50" w:rsidP="00851E50">
            <w:pPr>
              <w:spacing w:line="360" w:lineRule="auto"/>
              <w:jc w:val="both"/>
            </w:pPr>
            <w:r w:rsidRPr="00427D14">
              <w:t>0,20</w:t>
            </w:r>
          </w:p>
        </w:tc>
      </w:tr>
    </w:tbl>
    <w:p w:rsidR="00BA438C" w:rsidRPr="001404CC" w:rsidRDefault="00BA438C" w:rsidP="00BA438C">
      <w:pPr>
        <w:shd w:val="clear" w:color="auto" w:fill="FFFFFF"/>
        <w:jc w:val="both"/>
        <w:rPr>
          <w:b/>
        </w:rPr>
      </w:pPr>
    </w:p>
    <w:p w:rsidR="00BA438C" w:rsidRDefault="00BA438C" w:rsidP="00BA438C">
      <w:pPr>
        <w:ind w:left="720"/>
        <w:rPr>
          <w:sz w:val="28"/>
          <w:szCs w:val="28"/>
        </w:rPr>
      </w:pPr>
    </w:p>
    <w:p w:rsidR="00BA438C" w:rsidRDefault="00BA438C" w:rsidP="00BA438C">
      <w:pPr>
        <w:ind w:left="720"/>
        <w:rPr>
          <w:sz w:val="28"/>
          <w:szCs w:val="28"/>
        </w:rPr>
      </w:pPr>
    </w:p>
    <w:p w:rsidR="00BA438C" w:rsidRDefault="00BA438C" w:rsidP="00BA438C">
      <w:pPr>
        <w:ind w:left="720"/>
        <w:rPr>
          <w:sz w:val="28"/>
          <w:szCs w:val="28"/>
        </w:rPr>
      </w:pPr>
    </w:p>
    <w:p w:rsidR="00BA438C" w:rsidRPr="000A3CE5" w:rsidRDefault="00BA438C" w:rsidP="00BA438C">
      <w:pPr>
        <w:ind w:left="720" w:hanging="720"/>
      </w:pPr>
      <w:r>
        <w:rPr>
          <w:sz w:val="28"/>
          <w:szCs w:val="28"/>
        </w:rPr>
        <w:lastRenderedPageBreak/>
        <w:t>Таблица 2</w:t>
      </w:r>
      <w:r w:rsidRPr="00BA438C">
        <w:rPr>
          <w:sz w:val="28"/>
          <w:szCs w:val="28"/>
        </w:rPr>
        <w:t xml:space="preserve"> - Параметры задач, поступающих на решение в систему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2087"/>
        <w:gridCol w:w="524"/>
        <w:gridCol w:w="38"/>
        <w:gridCol w:w="653"/>
        <w:gridCol w:w="37"/>
        <w:gridCol w:w="582"/>
        <w:gridCol w:w="54"/>
        <w:gridCol w:w="527"/>
        <w:gridCol w:w="49"/>
        <w:gridCol w:w="662"/>
        <w:gridCol w:w="36"/>
        <w:gridCol w:w="639"/>
        <w:gridCol w:w="57"/>
        <w:gridCol w:w="646"/>
        <w:gridCol w:w="35"/>
        <w:gridCol w:w="477"/>
        <w:gridCol w:w="35"/>
        <w:gridCol w:w="479"/>
        <w:gridCol w:w="33"/>
        <w:gridCol w:w="624"/>
      </w:tblGrid>
      <w:tr w:rsidR="00BA438C" w:rsidRPr="000A3CE5" w:rsidTr="00313BB3">
        <w:tc>
          <w:tcPr>
            <w:tcW w:w="1297" w:type="dxa"/>
            <w:vMerge w:val="restart"/>
          </w:tcPr>
          <w:p w:rsidR="00BA438C" w:rsidRPr="000A3CE5" w:rsidRDefault="00BA438C" w:rsidP="00473226">
            <w:pPr>
              <w:jc w:val="center"/>
            </w:pPr>
            <w:r w:rsidRPr="000A3CE5">
              <w:t>Номер задачи</w:t>
            </w:r>
          </w:p>
        </w:tc>
        <w:tc>
          <w:tcPr>
            <w:tcW w:w="2087" w:type="dxa"/>
            <w:vMerge w:val="restart"/>
          </w:tcPr>
          <w:p w:rsidR="00BA438C" w:rsidRPr="000A3CE5" w:rsidRDefault="00BA438C" w:rsidP="00473226">
            <w:pPr>
              <w:jc w:val="center"/>
            </w:pPr>
            <w:r w:rsidRPr="000A3CE5">
              <w:t>Трудоемкость процессорных операций</w:t>
            </w:r>
          </w:p>
          <w:p w:rsidR="00BA438C" w:rsidRPr="000A3CE5" w:rsidRDefault="00BA438C" w:rsidP="00473226">
            <w:pPr>
              <w:jc w:val="center"/>
            </w:pPr>
            <w:r w:rsidRPr="000A3CE5">
              <w:t>[Тфлоп]</w:t>
            </w:r>
          </w:p>
        </w:tc>
        <w:tc>
          <w:tcPr>
            <w:tcW w:w="6187" w:type="dxa"/>
            <w:gridSpan w:val="19"/>
            <w:vAlign w:val="center"/>
          </w:tcPr>
          <w:p w:rsidR="00BA438C" w:rsidRPr="000A3CE5" w:rsidRDefault="00BA438C" w:rsidP="00473226">
            <w:pPr>
              <w:jc w:val="center"/>
            </w:pPr>
            <w:r w:rsidRPr="000A3CE5">
              <w:t xml:space="preserve">Среднее число обращений к файлам в процессе </w:t>
            </w:r>
          </w:p>
          <w:p w:rsidR="00BA438C" w:rsidRPr="000A3CE5" w:rsidRDefault="00BA438C" w:rsidP="00473226">
            <w:pPr>
              <w:jc w:val="center"/>
            </w:pPr>
            <w:r w:rsidRPr="000A3CE5">
              <w:t xml:space="preserve">исполнения </w:t>
            </w:r>
            <w:proofErr w:type="gramStart"/>
            <w:r w:rsidRPr="000A3CE5">
              <w:t>задачи  (</w:t>
            </w:r>
            <w:proofErr w:type="gramEnd"/>
            <w:r w:rsidRPr="000A3CE5">
              <w:rPr>
                <w:position w:val="-14"/>
              </w:rPr>
              <w:object w:dxaOrig="3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8.75pt;height:19.5pt" o:ole="">
                  <v:imagedata r:id="rId5" o:title=""/>
                </v:shape>
                <o:OLEObject Type="Embed" ProgID="Equation.3" ShapeID="_x0000_i1031" DrawAspect="Content" ObjectID="_1544193434" r:id="rId6"/>
              </w:object>
            </w:r>
            <w:r w:rsidRPr="000A3CE5">
              <w:t>)</w:t>
            </w:r>
          </w:p>
        </w:tc>
      </w:tr>
      <w:tr w:rsidR="00BA438C" w:rsidRPr="000A3CE5" w:rsidTr="00313BB3">
        <w:tc>
          <w:tcPr>
            <w:tcW w:w="1297" w:type="dxa"/>
            <w:vMerge/>
          </w:tcPr>
          <w:p w:rsidR="00BA438C" w:rsidRPr="000A3CE5" w:rsidRDefault="00BA438C" w:rsidP="00473226">
            <w:pPr>
              <w:jc w:val="center"/>
            </w:pPr>
          </w:p>
        </w:tc>
        <w:tc>
          <w:tcPr>
            <w:tcW w:w="2087" w:type="dxa"/>
            <w:vMerge/>
          </w:tcPr>
          <w:p w:rsidR="00BA438C" w:rsidRPr="000A3CE5" w:rsidRDefault="00BA438C" w:rsidP="00473226">
            <w:pPr>
              <w:jc w:val="center"/>
            </w:pPr>
          </w:p>
        </w:tc>
        <w:tc>
          <w:tcPr>
            <w:tcW w:w="6187" w:type="dxa"/>
            <w:gridSpan w:val="19"/>
            <w:vAlign w:val="center"/>
          </w:tcPr>
          <w:p w:rsidR="00BA438C" w:rsidRPr="000A3CE5" w:rsidRDefault="00BA438C" w:rsidP="00473226">
            <w:pPr>
              <w:jc w:val="center"/>
            </w:pPr>
            <w:r w:rsidRPr="000A3CE5">
              <w:t>Номера файлов</w:t>
            </w:r>
          </w:p>
        </w:tc>
      </w:tr>
      <w:tr w:rsidR="00BA438C" w:rsidRPr="000A3CE5" w:rsidTr="00313BB3">
        <w:tc>
          <w:tcPr>
            <w:tcW w:w="1297" w:type="dxa"/>
            <w:vMerge/>
          </w:tcPr>
          <w:p w:rsidR="00BA438C" w:rsidRPr="000A3CE5" w:rsidRDefault="00BA438C" w:rsidP="00473226">
            <w:pPr>
              <w:jc w:val="center"/>
            </w:pPr>
          </w:p>
        </w:tc>
        <w:tc>
          <w:tcPr>
            <w:tcW w:w="2087" w:type="dxa"/>
            <w:vMerge/>
          </w:tcPr>
          <w:p w:rsidR="00BA438C" w:rsidRPr="000A3CE5" w:rsidRDefault="00BA438C" w:rsidP="00473226">
            <w:pPr>
              <w:jc w:val="center"/>
            </w:pPr>
          </w:p>
        </w:tc>
        <w:tc>
          <w:tcPr>
            <w:tcW w:w="524" w:type="dxa"/>
            <w:vAlign w:val="center"/>
          </w:tcPr>
          <w:p w:rsidR="00BA438C" w:rsidRPr="000A3CE5" w:rsidRDefault="00BA438C" w:rsidP="00473226">
            <w:pPr>
              <w:jc w:val="center"/>
            </w:pPr>
            <w:r w:rsidRPr="000A3CE5">
              <w:t>1</w:t>
            </w:r>
          </w:p>
        </w:tc>
        <w:tc>
          <w:tcPr>
            <w:tcW w:w="691" w:type="dxa"/>
            <w:gridSpan w:val="2"/>
            <w:vAlign w:val="center"/>
          </w:tcPr>
          <w:p w:rsidR="00BA438C" w:rsidRPr="000A3CE5" w:rsidRDefault="00BA438C" w:rsidP="00473226">
            <w:pPr>
              <w:jc w:val="center"/>
            </w:pPr>
            <w:r w:rsidRPr="000A3CE5">
              <w:t>2</w:t>
            </w:r>
          </w:p>
        </w:tc>
        <w:tc>
          <w:tcPr>
            <w:tcW w:w="619" w:type="dxa"/>
            <w:gridSpan w:val="2"/>
            <w:vAlign w:val="center"/>
          </w:tcPr>
          <w:p w:rsidR="00BA438C" w:rsidRPr="000A3CE5" w:rsidRDefault="00BA438C" w:rsidP="00473226">
            <w:pPr>
              <w:jc w:val="center"/>
            </w:pPr>
            <w:r w:rsidRPr="000A3CE5">
              <w:t>3</w:t>
            </w:r>
          </w:p>
        </w:tc>
        <w:tc>
          <w:tcPr>
            <w:tcW w:w="581" w:type="dxa"/>
            <w:gridSpan w:val="2"/>
            <w:vAlign w:val="center"/>
          </w:tcPr>
          <w:p w:rsidR="00BA438C" w:rsidRPr="000A3CE5" w:rsidRDefault="00BA438C" w:rsidP="00473226">
            <w:pPr>
              <w:jc w:val="center"/>
            </w:pPr>
            <w:r w:rsidRPr="000A3CE5">
              <w:t>4</w:t>
            </w:r>
          </w:p>
        </w:tc>
        <w:tc>
          <w:tcPr>
            <w:tcW w:w="711" w:type="dxa"/>
            <w:gridSpan w:val="2"/>
            <w:vAlign w:val="center"/>
          </w:tcPr>
          <w:p w:rsidR="00BA438C" w:rsidRPr="000A3CE5" w:rsidRDefault="00BA438C" w:rsidP="00473226">
            <w:pPr>
              <w:jc w:val="center"/>
            </w:pPr>
            <w:r w:rsidRPr="000A3CE5">
              <w:t>5</w:t>
            </w:r>
          </w:p>
        </w:tc>
        <w:tc>
          <w:tcPr>
            <w:tcW w:w="675" w:type="dxa"/>
            <w:gridSpan w:val="2"/>
            <w:vAlign w:val="center"/>
          </w:tcPr>
          <w:p w:rsidR="00BA438C" w:rsidRPr="000A3CE5" w:rsidRDefault="00BA438C" w:rsidP="00473226">
            <w:pPr>
              <w:jc w:val="center"/>
            </w:pPr>
            <w:r w:rsidRPr="000A3CE5">
              <w:t>6</w:t>
            </w:r>
          </w:p>
        </w:tc>
        <w:tc>
          <w:tcPr>
            <w:tcW w:w="703" w:type="dxa"/>
            <w:gridSpan w:val="2"/>
            <w:vAlign w:val="center"/>
          </w:tcPr>
          <w:p w:rsidR="00BA438C" w:rsidRPr="000A3CE5" w:rsidRDefault="00BA438C" w:rsidP="00473226">
            <w:pPr>
              <w:jc w:val="center"/>
            </w:pPr>
            <w:r w:rsidRPr="000A3CE5">
              <w:t>7</w:t>
            </w:r>
          </w:p>
        </w:tc>
        <w:tc>
          <w:tcPr>
            <w:tcW w:w="512" w:type="dxa"/>
            <w:gridSpan w:val="2"/>
            <w:vAlign w:val="center"/>
          </w:tcPr>
          <w:p w:rsidR="00BA438C" w:rsidRPr="000A3CE5" w:rsidRDefault="00BA438C" w:rsidP="00473226">
            <w:pPr>
              <w:jc w:val="center"/>
            </w:pPr>
            <w:r w:rsidRPr="000A3CE5">
              <w:t>8</w:t>
            </w:r>
          </w:p>
        </w:tc>
        <w:tc>
          <w:tcPr>
            <w:tcW w:w="514" w:type="dxa"/>
            <w:gridSpan w:val="2"/>
            <w:vAlign w:val="center"/>
          </w:tcPr>
          <w:p w:rsidR="00BA438C" w:rsidRPr="000A3CE5" w:rsidRDefault="00BA438C" w:rsidP="00473226">
            <w:pPr>
              <w:jc w:val="center"/>
            </w:pPr>
            <w:r w:rsidRPr="000A3CE5">
              <w:t>9</w:t>
            </w:r>
          </w:p>
        </w:tc>
        <w:tc>
          <w:tcPr>
            <w:tcW w:w="657" w:type="dxa"/>
            <w:gridSpan w:val="2"/>
            <w:vAlign w:val="center"/>
          </w:tcPr>
          <w:p w:rsidR="00BA438C" w:rsidRPr="000A3CE5" w:rsidRDefault="00BA438C" w:rsidP="00473226">
            <w:pPr>
              <w:jc w:val="center"/>
            </w:pPr>
            <w:r w:rsidRPr="000A3CE5">
              <w:t>10</w:t>
            </w:r>
          </w:p>
        </w:tc>
      </w:tr>
      <w:tr w:rsidR="00851E50" w:rsidRPr="000A3CE5" w:rsidTr="00313BB3">
        <w:tc>
          <w:tcPr>
            <w:tcW w:w="1297" w:type="dxa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2</w:t>
            </w:r>
          </w:p>
        </w:tc>
        <w:tc>
          <w:tcPr>
            <w:tcW w:w="2087" w:type="dxa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200</w:t>
            </w:r>
          </w:p>
        </w:tc>
        <w:tc>
          <w:tcPr>
            <w:tcW w:w="562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690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16</w:t>
            </w:r>
          </w:p>
        </w:tc>
        <w:tc>
          <w:tcPr>
            <w:tcW w:w="636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10</w:t>
            </w:r>
          </w:p>
        </w:tc>
        <w:tc>
          <w:tcPr>
            <w:tcW w:w="576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6</w:t>
            </w:r>
          </w:p>
        </w:tc>
        <w:tc>
          <w:tcPr>
            <w:tcW w:w="698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696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681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12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12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6</w:t>
            </w:r>
          </w:p>
        </w:tc>
        <w:tc>
          <w:tcPr>
            <w:tcW w:w="624" w:type="dxa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</w:tr>
      <w:tr w:rsidR="00851E50" w:rsidRPr="000A3CE5" w:rsidTr="00313BB3">
        <w:tc>
          <w:tcPr>
            <w:tcW w:w="1297" w:type="dxa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7</w:t>
            </w:r>
          </w:p>
        </w:tc>
        <w:tc>
          <w:tcPr>
            <w:tcW w:w="2087" w:type="dxa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700</w:t>
            </w:r>
          </w:p>
        </w:tc>
        <w:tc>
          <w:tcPr>
            <w:tcW w:w="562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20</w:t>
            </w:r>
          </w:p>
        </w:tc>
        <w:tc>
          <w:tcPr>
            <w:tcW w:w="690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636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76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10</w:t>
            </w:r>
          </w:p>
        </w:tc>
        <w:tc>
          <w:tcPr>
            <w:tcW w:w="698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696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681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2</w:t>
            </w:r>
          </w:p>
        </w:tc>
        <w:tc>
          <w:tcPr>
            <w:tcW w:w="512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12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4</w:t>
            </w:r>
          </w:p>
        </w:tc>
        <w:tc>
          <w:tcPr>
            <w:tcW w:w="624" w:type="dxa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</w:tr>
      <w:tr w:rsidR="00851E50" w:rsidRPr="000A3CE5" w:rsidTr="00313BB3">
        <w:tc>
          <w:tcPr>
            <w:tcW w:w="1297" w:type="dxa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9</w:t>
            </w:r>
          </w:p>
        </w:tc>
        <w:tc>
          <w:tcPr>
            <w:tcW w:w="2087" w:type="dxa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900</w:t>
            </w:r>
          </w:p>
        </w:tc>
        <w:tc>
          <w:tcPr>
            <w:tcW w:w="562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20</w:t>
            </w:r>
          </w:p>
        </w:tc>
        <w:tc>
          <w:tcPr>
            <w:tcW w:w="690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10</w:t>
            </w:r>
          </w:p>
        </w:tc>
        <w:tc>
          <w:tcPr>
            <w:tcW w:w="636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76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18</w:t>
            </w:r>
          </w:p>
        </w:tc>
        <w:tc>
          <w:tcPr>
            <w:tcW w:w="698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696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681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12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12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624" w:type="dxa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3</w:t>
            </w:r>
          </w:p>
        </w:tc>
      </w:tr>
      <w:tr w:rsidR="00851E50" w:rsidRPr="000A3CE5" w:rsidTr="00313BB3">
        <w:tc>
          <w:tcPr>
            <w:tcW w:w="1297" w:type="dxa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15</w:t>
            </w:r>
          </w:p>
        </w:tc>
        <w:tc>
          <w:tcPr>
            <w:tcW w:w="2087" w:type="dxa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500</w:t>
            </w:r>
          </w:p>
        </w:tc>
        <w:tc>
          <w:tcPr>
            <w:tcW w:w="562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690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20</w:t>
            </w:r>
          </w:p>
        </w:tc>
        <w:tc>
          <w:tcPr>
            <w:tcW w:w="636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40</w:t>
            </w:r>
          </w:p>
        </w:tc>
        <w:tc>
          <w:tcPr>
            <w:tcW w:w="576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698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696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20</w:t>
            </w:r>
          </w:p>
        </w:tc>
        <w:tc>
          <w:tcPr>
            <w:tcW w:w="681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12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8</w:t>
            </w:r>
          </w:p>
        </w:tc>
        <w:tc>
          <w:tcPr>
            <w:tcW w:w="512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624" w:type="dxa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6</w:t>
            </w:r>
          </w:p>
        </w:tc>
      </w:tr>
      <w:tr w:rsidR="00851E50" w:rsidRPr="000A3CE5" w:rsidTr="00313BB3">
        <w:tc>
          <w:tcPr>
            <w:tcW w:w="1297" w:type="dxa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19</w:t>
            </w:r>
          </w:p>
        </w:tc>
        <w:tc>
          <w:tcPr>
            <w:tcW w:w="2087" w:type="dxa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900</w:t>
            </w:r>
          </w:p>
        </w:tc>
        <w:tc>
          <w:tcPr>
            <w:tcW w:w="562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690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80</w:t>
            </w:r>
          </w:p>
        </w:tc>
        <w:tc>
          <w:tcPr>
            <w:tcW w:w="636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76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30</w:t>
            </w:r>
          </w:p>
        </w:tc>
        <w:tc>
          <w:tcPr>
            <w:tcW w:w="698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696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681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8</w:t>
            </w:r>
          </w:p>
        </w:tc>
        <w:tc>
          <w:tcPr>
            <w:tcW w:w="512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512" w:type="dxa"/>
            <w:gridSpan w:val="2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-</w:t>
            </w:r>
          </w:p>
        </w:tc>
        <w:tc>
          <w:tcPr>
            <w:tcW w:w="624" w:type="dxa"/>
          </w:tcPr>
          <w:p w:rsidR="00851E50" w:rsidRPr="00B56813" w:rsidRDefault="00851E50" w:rsidP="00851E50">
            <w:pPr>
              <w:spacing w:line="360" w:lineRule="auto"/>
              <w:jc w:val="center"/>
              <w:rPr>
                <w:lang w:val="en-US"/>
              </w:rPr>
            </w:pPr>
            <w:r w:rsidRPr="00B56813">
              <w:rPr>
                <w:lang w:val="en-US"/>
              </w:rPr>
              <w:t>4</w:t>
            </w:r>
          </w:p>
        </w:tc>
      </w:tr>
    </w:tbl>
    <w:p w:rsidR="00BA438C" w:rsidRDefault="00BA438C" w:rsidP="00BA438C">
      <w:pPr>
        <w:ind w:left="720"/>
      </w:pPr>
    </w:p>
    <w:p w:rsidR="00BA438C" w:rsidRPr="00BA438C" w:rsidRDefault="00BA438C" w:rsidP="00BA438C">
      <w:pPr>
        <w:ind w:left="720" w:hanging="720"/>
      </w:pPr>
      <w:r>
        <w:rPr>
          <w:sz w:val="28"/>
          <w:szCs w:val="28"/>
        </w:rPr>
        <w:t xml:space="preserve">Таблица 3 - </w:t>
      </w:r>
      <w:r w:rsidRPr="00BA438C">
        <w:rPr>
          <w:sz w:val="28"/>
          <w:szCs w:val="28"/>
        </w:rPr>
        <w:t>Параметры файлов данных и программ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620"/>
        <w:gridCol w:w="2160"/>
        <w:gridCol w:w="2160"/>
      </w:tblGrid>
      <w:tr w:rsidR="00BA438C" w:rsidRPr="000A3CE5" w:rsidTr="00473226">
        <w:tc>
          <w:tcPr>
            <w:tcW w:w="1008" w:type="dxa"/>
          </w:tcPr>
          <w:p w:rsidR="00BA438C" w:rsidRPr="000A3CE5" w:rsidRDefault="00BA438C" w:rsidP="00473226">
            <w:pPr>
              <w:jc w:val="center"/>
            </w:pPr>
            <w:r w:rsidRPr="000A3CE5">
              <w:t>Номера</w:t>
            </w:r>
          </w:p>
          <w:p w:rsidR="00BA438C" w:rsidRPr="000A3CE5" w:rsidRDefault="00BA438C" w:rsidP="00473226">
            <w:pPr>
              <w:jc w:val="center"/>
            </w:pPr>
            <w:r w:rsidRPr="000A3CE5">
              <w:t>файлов</w:t>
            </w:r>
          </w:p>
        </w:tc>
        <w:tc>
          <w:tcPr>
            <w:tcW w:w="1620" w:type="dxa"/>
          </w:tcPr>
          <w:p w:rsidR="00BA438C" w:rsidRPr="000A3CE5" w:rsidRDefault="00BA438C" w:rsidP="00473226">
            <w:pPr>
              <w:jc w:val="center"/>
            </w:pPr>
            <w:r w:rsidRPr="000A3CE5">
              <w:t>Объем файла</w:t>
            </w:r>
          </w:p>
          <w:p w:rsidR="00BA438C" w:rsidRPr="000A3CE5" w:rsidRDefault="00BA438C" w:rsidP="00473226">
            <w:pPr>
              <w:jc w:val="center"/>
            </w:pPr>
            <w:r w:rsidRPr="000A3CE5">
              <w:t>[Тбайт]</w:t>
            </w:r>
          </w:p>
        </w:tc>
        <w:tc>
          <w:tcPr>
            <w:tcW w:w="2160" w:type="dxa"/>
          </w:tcPr>
          <w:p w:rsidR="00BA438C" w:rsidRPr="000A3CE5" w:rsidRDefault="00BA438C" w:rsidP="00473226">
            <w:pPr>
              <w:jc w:val="center"/>
            </w:pPr>
            <w:r w:rsidRPr="000A3CE5">
              <w:t>Средняя длина записи</w:t>
            </w:r>
          </w:p>
          <w:p w:rsidR="00BA438C" w:rsidRPr="000A3CE5" w:rsidRDefault="00BA438C" w:rsidP="00473226">
            <w:pPr>
              <w:jc w:val="center"/>
            </w:pPr>
            <w:r w:rsidRPr="000A3CE5">
              <w:t>[Кбайт]</w:t>
            </w:r>
          </w:p>
        </w:tc>
        <w:tc>
          <w:tcPr>
            <w:tcW w:w="2160" w:type="dxa"/>
          </w:tcPr>
          <w:p w:rsidR="00BA438C" w:rsidRPr="000A3CE5" w:rsidRDefault="00BA438C" w:rsidP="00473226">
            <w:pPr>
              <w:jc w:val="center"/>
            </w:pPr>
            <w:r w:rsidRPr="000A3CE5">
              <w:t>Вывод файла  из системы в качестве файла данных пользователя</w:t>
            </w:r>
          </w:p>
        </w:tc>
      </w:tr>
      <w:tr w:rsidR="00BA438C" w:rsidRPr="000A3CE5" w:rsidTr="00473226">
        <w:tc>
          <w:tcPr>
            <w:tcW w:w="1008" w:type="dxa"/>
          </w:tcPr>
          <w:p w:rsidR="00BA438C" w:rsidRPr="000A3CE5" w:rsidRDefault="00BA438C" w:rsidP="00473226">
            <w:r w:rsidRPr="000A3CE5">
              <w:t>F1</w:t>
            </w:r>
          </w:p>
        </w:tc>
        <w:tc>
          <w:tcPr>
            <w:tcW w:w="1620" w:type="dxa"/>
          </w:tcPr>
          <w:p w:rsidR="00BA438C" w:rsidRPr="000A3CE5" w:rsidRDefault="00BA438C" w:rsidP="00473226">
            <w:r w:rsidRPr="000A3CE5">
              <w:t>0.5</w:t>
            </w:r>
          </w:p>
        </w:tc>
        <w:tc>
          <w:tcPr>
            <w:tcW w:w="2160" w:type="dxa"/>
          </w:tcPr>
          <w:p w:rsidR="00BA438C" w:rsidRPr="000A3CE5" w:rsidRDefault="00BA438C" w:rsidP="00473226">
            <w:r w:rsidRPr="000A3CE5">
              <w:t>5</w:t>
            </w:r>
          </w:p>
        </w:tc>
        <w:tc>
          <w:tcPr>
            <w:tcW w:w="2160" w:type="dxa"/>
          </w:tcPr>
          <w:p w:rsidR="00BA438C" w:rsidRPr="000A3CE5" w:rsidRDefault="00BA438C" w:rsidP="00473226">
            <w:pPr>
              <w:jc w:val="center"/>
            </w:pPr>
            <w:r w:rsidRPr="000A3CE5">
              <w:t>Да</w:t>
            </w:r>
          </w:p>
        </w:tc>
      </w:tr>
      <w:tr w:rsidR="00BA438C" w:rsidRPr="000A3CE5" w:rsidTr="00473226">
        <w:tc>
          <w:tcPr>
            <w:tcW w:w="1008" w:type="dxa"/>
          </w:tcPr>
          <w:p w:rsidR="00BA438C" w:rsidRPr="000A3CE5" w:rsidRDefault="00BA438C" w:rsidP="00473226">
            <w:r w:rsidRPr="000A3CE5">
              <w:t>F2</w:t>
            </w:r>
          </w:p>
        </w:tc>
        <w:tc>
          <w:tcPr>
            <w:tcW w:w="1620" w:type="dxa"/>
          </w:tcPr>
          <w:p w:rsidR="00BA438C" w:rsidRPr="000A3CE5" w:rsidRDefault="00BA438C" w:rsidP="00473226">
            <w:r w:rsidRPr="000A3CE5">
              <w:t>1.0</w:t>
            </w:r>
          </w:p>
        </w:tc>
        <w:tc>
          <w:tcPr>
            <w:tcW w:w="2160" w:type="dxa"/>
          </w:tcPr>
          <w:p w:rsidR="00BA438C" w:rsidRPr="000A3CE5" w:rsidRDefault="00BA438C" w:rsidP="00473226">
            <w:r w:rsidRPr="000A3CE5">
              <w:t>8</w:t>
            </w:r>
          </w:p>
        </w:tc>
        <w:tc>
          <w:tcPr>
            <w:tcW w:w="2160" w:type="dxa"/>
          </w:tcPr>
          <w:p w:rsidR="00BA438C" w:rsidRPr="000A3CE5" w:rsidRDefault="00BA438C" w:rsidP="00473226">
            <w:pPr>
              <w:jc w:val="center"/>
            </w:pPr>
            <w:r w:rsidRPr="000A3CE5">
              <w:t>Да</w:t>
            </w:r>
          </w:p>
        </w:tc>
      </w:tr>
      <w:tr w:rsidR="00BA438C" w:rsidRPr="000A3CE5" w:rsidTr="00473226">
        <w:tc>
          <w:tcPr>
            <w:tcW w:w="1008" w:type="dxa"/>
          </w:tcPr>
          <w:p w:rsidR="00BA438C" w:rsidRPr="000A3CE5" w:rsidRDefault="00BA438C" w:rsidP="00473226">
            <w:r w:rsidRPr="000A3CE5">
              <w:t>F3</w:t>
            </w:r>
          </w:p>
        </w:tc>
        <w:tc>
          <w:tcPr>
            <w:tcW w:w="1620" w:type="dxa"/>
          </w:tcPr>
          <w:p w:rsidR="00BA438C" w:rsidRPr="000A3CE5" w:rsidRDefault="00BA438C" w:rsidP="00473226">
            <w:r w:rsidRPr="000A3CE5">
              <w:t>1.0</w:t>
            </w:r>
          </w:p>
        </w:tc>
        <w:tc>
          <w:tcPr>
            <w:tcW w:w="2160" w:type="dxa"/>
          </w:tcPr>
          <w:p w:rsidR="00BA438C" w:rsidRPr="000A3CE5" w:rsidRDefault="00BA438C" w:rsidP="00473226">
            <w:r w:rsidRPr="000A3CE5">
              <w:t>15</w:t>
            </w:r>
          </w:p>
        </w:tc>
        <w:tc>
          <w:tcPr>
            <w:tcW w:w="2160" w:type="dxa"/>
          </w:tcPr>
          <w:p w:rsidR="00BA438C" w:rsidRPr="000A3CE5" w:rsidRDefault="00BA438C" w:rsidP="00473226">
            <w:pPr>
              <w:jc w:val="center"/>
            </w:pPr>
            <w:r w:rsidRPr="000A3CE5">
              <w:t>Нет</w:t>
            </w:r>
          </w:p>
        </w:tc>
      </w:tr>
      <w:tr w:rsidR="00BA438C" w:rsidRPr="000A3CE5" w:rsidTr="00473226">
        <w:tc>
          <w:tcPr>
            <w:tcW w:w="1008" w:type="dxa"/>
          </w:tcPr>
          <w:p w:rsidR="00BA438C" w:rsidRPr="000A3CE5" w:rsidRDefault="00BA438C" w:rsidP="00473226">
            <w:r w:rsidRPr="000A3CE5">
              <w:t>F4</w:t>
            </w:r>
          </w:p>
        </w:tc>
        <w:tc>
          <w:tcPr>
            <w:tcW w:w="1620" w:type="dxa"/>
          </w:tcPr>
          <w:p w:rsidR="00BA438C" w:rsidRPr="000A3CE5" w:rsidRDefault="00BA438C" w:rsidP="00473226">
            <w:r w:rsidRPr="000A3CE5">
              <w:t>1.5</w:t>
            </w:r>
          </w:p>
        </w:tc>
        <w:tc>
          <w:tcPr>
            <w:tcW w:w="2160" w:type="dxa"/>
          </w:tcPr>
          <w:p w:rsidR="00BA438C" w:rsidRPr="000A3CE5" w:rsidRDefault="00BA438C" w:rsidP="00473226">
            <w:r w:rsidRPr="000A3CE5">
              <w:t>6</w:t>
            </w:r>
          </w:p>
        </w:tc>
        <w:tc>
          <w:tcPr>
            <w:tcW w:w="2160" w:type="dxa"/>
          </w:tcPr>
          <w:p w:rsidR="00BA438C" w:rsidRPr="000A3CE5" w:rsidRDefault="00BA438C" w:rsidP="00473226">
            <w:pPr>
              <w:jc w:val="center"/>
            </w:pPr>
            <w:r w:rsidRPr="000A3CE5">
              <w:t>Да</w:t>
            </w:r>
          </w:p>
        </w:tc>
      </w:tr>
      <w:tr w:rsidR="00BA438C" w:rsidRPr="000A3CE5" w:rsidTr="00473226">
        <w:tc>
          <w:tcPr>
            <w:tcW w:w="1008" w:type="dxa"/>
          </w:tcPr>
          <w:p w:rsidR="00BA438C" w:rsidRPr="000A3CE5" w:rsidRDefault="00BA438C" w:rsidP="00473226">
            <w:r w:rsidRPr="000A3CE5">
              <w:t>F5</w:t>
            </w:r>
          </w:p>
        </w:tc>
        <w:tc>
          <w:tcPr>
            <w:tcW w:w="1620" w:type="dxa"/>
          </w:tcPr>
          <w:p w:rsidR="00BA438C" w:rsidRPr="000A3CE5" w:rsidRDefault="00BA438C" w:rsidP="00473226">
            <w:r w:rsidRPr="000A3CE5">
              <w:t>1.5</w:t>
            </w:r>
          </w:p>
        </w:tc>
        <w:tc>
          <w:tcPr>
            <w:tcW w:w="2160" w:type="dxa"/>
          </w:tcPr>
          <w:p w:rsidR="00BA438C" w:rsidRPr="000A3CE5" w:rsidRDefault="00BA438C" w:rsidP="00473226">
            <w:r w:rsidRPr="000A3CE5">
              <w:t>14</w:t>
            </w:r>
          </w:p>
        </w:tc>
        <w:tc>
          <w:tcPr>
            <w:tcW w:w="2160" w:type="dxa"/>
          </w:tcPr>
          <w:p w:rsidR="00BA438C" w:rsidRPr="000A3CE5" w:rsidRDefault="00BA438C" w:rsidP="00473226">
            <w:pPr>
              <w:jc w:val="center"/>
            </w:pPr>
            <w:r w:rsidRPr="000A3CE5">
              <w:t>Нет</w:t>
            </w:r>
          </w:p>
        </w:tc>
      </w:tr>
      <w:tr w:rsidR="00BA438C" w:rsidRPr="000A3CE5" w:rsidTr="00473226">
        <w:tc>
          <w:tcPr>
            <w:tcW w:w="1008" w:type="dxa"/>
          </w:tcPr>
          <w:p w:rsidR="00BA438C" w:rsidRPr="000A3CE5" w:rsidRDefault="00BA438C" w:rsidP="00473226">
            <w:r w:rsidRPr="000A3CE5">
              <w:t>F7</w:t>
            </w:r>
          </w:p>
        </w:tc>
        <w:tc>
          <w:tcPr>
            <w:tcW w:w="1620" w:type="dxa"/>
          </w:tcPr>
          <w:p w:rsidR="00BA438C" w:rsidRPr="000A3CE5" w:rsidRDefault="00BA438C" w:rsidP="00473226">
            <w:r w:rsidRPr="000A3CE5">
              <w:t>2.5</w:t>
            </w:r>
          </w:p>
        </w:tc>
        <w:tc>
          <w:tcPr>
            <w:tcW w:w="2160" w:type="dxa"/>
          </w:tcPr>
          <w:p w:rsidR="00BA438C" w:rsidRPr="000A3CE5" w:rsidRDefault="00BA438C" w:rsidP="00473226">
            <w:r w:rsidRPr="000A3CE5">
              <w:t>10</w:t>
            </w:r>
          </w:p>
        </w:tc>
        <w:tc>
          <w:tcPr>
            <w:tcW w:w="2160" w:type="dxa"/>
          </w:tcPr>
          <w:p w:rsidR="00BA438C" w:rsidRPr="000A3CE5" w:rsidRDefault="00BA438C" w:rsidP="00473226">
            <w:pPr>
              <w:jc w:val="center"/>
            </w:pPr>
            <w:r w:rsidRPr="000A3CE5">
              <w:t>Да</w:t>
            </w:r>
          </w:p>
        </w:tc>
      </w:tr>
      <w:tr w:rsidR="00BA438C" w:rsidRPr="000A3CE5" w:rsidTr="00473226">
        <w:tc>
          <w:tcPr>
            <w:tcW w:w="1008" w:type="dxa"/>
          </w:tcPr>
          <w:p w:rsidR="00BA438C" w:rsidRPr="000A3CE5" w:rsidRDefault="00BA438C" w:rsidP="00473226">
            <w:r w:rsidRPr="000A3CE5">
              <w:t>F8</w:t>
            </w:r>
          </w:p>
        </w:tc>
        <w:tc>
          <w:tcPr>
            <w:tcW w:w="1620" w:type="dxa"/>
          </w:tcPr>
          <w:p w:rsidR="00BA438C" w:rsidRPr="000A3CE5" w:rsidRDefault="00BA438C" w:rsidP="00473226">
            <w:r w:rsidRPr="000A3CE5">
              <w:t>3.0</w:t>
            </w:r>
          </w:p>
        </w:tc>
        <w:tc>
          <w:tcPr>
            <w:tcW w:w="2160" w:type="dxa"/>
          </w:tcPr>
          <w:p w:rsidR="00BA438C" w:rsidRPr="000A3CE5" w:rsidRDefault="00BA438C" w:rsidP="00473226">
            <w:r w:rsidRPr="000A3CE5">
              <w:t>15</w:t>
            </w:r>
          </w:p>
        </w:tc>
        <w:tc>
          <w:tcPr>
            <w:tcW w:w="2160" w:type="dxa"/>
          </w:tcPr>
          <w:p w:rsidR="00BA438C" w:rsidRPr="000A3CE5" w:rsidRDefault="00BA438C" w:rsidP="00473226">
            <w:pPr>
              <w:jc w:val="center"/>
            </w:pPr>
            <w:r w:rsidRPr="000A3CE5">
              <w:t>Нет</w:t>
            </w:r>
          </w:p>
        </w:tc>
      </w:tr>
      <w:tr w:rsidR="00BA438C" w:rsidRPr="000A3CE5" w:rsidTr="00473226">
        <w:tc>
          <w:tcPr>
            <w:tcW w:w="1008" w:type="dxa"/>
          </w:tcPr>
          <w:p w:rsidR="00BA438C" w:rsidRPr="000A3CE5" w:rsidRDefault="00BA438C" w:rsidP="00473226">
            <w:r w:rsidRPr="000A3CE5">
              <w:t>F9</w:t>
            </w:r>
          </w:p>
        </w:tc>
        <w:tc>
          <w:tcPr>
            <w:tcW w:w="1620" w:type="dxa"/>
          </w:tcPr>
          <w:p w:rsidR="00BA438C" w:rsidRPr="000A3CE5" w:rsidRDefault="00BA438C" w:rsidP="00473226">
            <w:r w:rsidRPr="000A3CE5">
              <w:t>2.5</w:t>
            </w:r>
          </w:p>
        </w:tc>
        <w:tc>
          <w:tcPr>
            <w:tcW w:w="2160" w:type="dxa"/>
          </w:tcPr>
          <w:p w:rsidR="00BA438C" w:rsidRPr="000A3CE5" w:rsidRDefault="00BA438C" w:rsidP="00473226">
            <w:r w:rsidRPr="000A3CE5">
              <w:t>10</w:t>
            </w:r>
          </w:p>
        </w:tc>
        <w:tc>
          <w:tcPr>
            <w:tcW w:w="2160" w:type="dxa"/>
          </w:tcPr>
          <w:p w:rsidR="00BA438C" w:rsidRPr="000A3CE5" w:rsidRDefault="00BA438C" w:rsidP="00473226">
            <w:pPr>
              <w:jc w:val="center"/>
            </w:pPr>
            <w:r w:rsidRPr="000A3CE5">
              <w:t>Да</w:t>
            </w:r>
          </w:p>
        </w:tc>
      </w:tr>
      <w:tr w:rsidR="00BA438C" w:rsidRPr="000A3CE5" w:rsidTr="00473226">
        <w:tc>
          <w:tcPr>
            <w:tcW w:w="1008" w:type="dxa"/>
          </w:tcPr>
          <w:p w:rsidR="00BA438C" w:rsidRPr="000A3CE5" w:rsidRDefault="00BA438C" w:rsidP="00473226">
            <w:r w:rsidRPr="000A3CE5">
              <w:t>F10</w:t>
            </w:r>
          </w:p>
        </w:tc>
        <w:tc>
          <w:tcPr>
            <w:tcW w:w="1620" w:type="dxa"/>
          </w:tcPr>
          <w:p w:rsidR="00BA438C" w:rsidRPr="000A3CE5" w:rsidRDefault="00BA438C" w:rsidP="00473226">
            <w:r w:rsidRPr="000A3CE5">
              <w:t>4.0</w:t>
            </w:r>
          </w:p>
        </w:tc>
        <w:tc>
          <w:tcPr>
            <w:tcW w:w="2160" w:type="dxa"/>
          </w:tcPr>
          <w:p w:rsidR="00BA438C" w:rsidRPr="000A3CE5" w:rsidRDefault="00BA438C" w:rsidP="00473226">
            <w:r w:rsidRPr="000A3CE5">
              <w:t>20</w:t>
            </w:r>
          </w:p>
        </w:tc>
        <w:tc>
          <w:tcPr>
            <w:tcW w:w="2160" w:type="dxa"/>
          </w:tcPr>
          <w:p w:rsidR="00BA438C" w:rsidRPr="000A3CE5" w:rsidRDefault="00BA438C" w:rsidP="00473226">
            <w:pPr>
              <w:jc w:val="center"/>
            </w:pPr>
            <w:r w:rsidRPr="000A3CE5">
              <w:t>Нет</w:t>
            </w:r>
          </w:p>
        </w:tc>
      </w:tr>
    </w:tbl>
    <w:p w:rsidR="00BA438C" w:rsidRDefault="00BA438C" w:rsidP="00BA438C">
      <w:pPr>
        <w:spacing w:line="360" w:lineRule="auto"/>
        <w:jc w:val="both"/>
      </w:pPr>
    </w:p>
    <w:p w:rsidR="00BA438C" w:rsidRPr="0041252D" w:rsidRDefault="00BA438C" w:rsidP="00BA438C">
      <w:pPr>
        <w:spacing w:line="360" w:lineRule="auto"/>
        <w:jc w:val="both"/>
        <w:rPr>
          <w:sz w:val="28"/>
        </w:rPr>
      </w:pPr>
      <w:r w:rsidRPr="0041252D">
        <w:rPr>
          <w:sz w:val="28"/>
        </w:rPr>
        <w:t>Таблица 4 – Параметры накопителей внешней памяти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547"/>
        <w:gridCol w:w="900"/>
        <w:gridCol w:w="901"/>
        <w:gridCol w:w="1259"/>
        <w:gridCol w:w="1080"/>
        <w:gridCol w:w="900"/>
        <w:gridCol w:w="1261"/>
        <w:gridCol w:w="1696"/>
      </w:tblGrid>
      <w:tr w:rsidR="00B14A70" w:rsidRPr="00AA079C" w:rsidTr="00473226">
        <w:trPr>
          <w:trHeight w:val="589"/>
        </w:trPr>
        <w:tc>
          <w:tcPr>
            <w:tcW w:w="1547" w:type="dxa"/>
            <w:vMerge w:val="restart"/>
          </w:tcPr>
          <w:p w:rsidR="00B14A70" w:rsidRDefault="00B14A70" w:rsidP="00473226">
            <w:pPr>
              <w:spacing w:line="360" w:lineRule="auto"/>
              <w:jc w:val="center"/>
              <w:rPr>
                <w:b/>
              </w:rPr>
            </w:pPr>
          </w:p>
          <w:p w:rsidR="00B14A70" w:rsidRPr="00AA079C" w:rsidRDefault="00B14A70" w:rsidP="00473226">
            <w:pPr>
              <w:spacing w:line="360" w:lineRule="auto"/>
              <w:jc w:val="center"/>
              <w:rPr>
                <w:b/>
              </w:rPr>
            </w:pPr>
            <w:r w:rsidRPr="00AA079C">
              <w:rPr>
                <w:b/>
              </w:rPr>
              <w:t>Номер варианта</w:t>
            </w:r>
          </w:p>
        </w:tc>
        <w:tc>
          <w:tcPr>
            <w:tcW w:w="1801" w:type="dxa"/>
            <w:gridSpan w:val="2"/>
          </w:tcPr>
          <w:p w:rsidR="00B14A70" w:rsidRPr="00AA079C" w:rsidRDefault="00B14A70" w:rsidP="00473226">
            <w:pPr>
              <w:spacing w:line="360" w:lineRule="auto"/>
              <w:jc w:val="center"/>
              <w:rPr>
                <w:b/>
              </w:rPr>
            </w:pPr>
            <w:r w:rsidRPr="00AA079C">
              <w:rPr>
                <w:b/>
              </w:rPr>
              <w:t>Среднее время доступа к данным</w:t>
            </w:r>
            <w:r>
              <w:rPr>
                <w:b/>
              </w:rPr>
              <w:t xml:space="preserve"> </w:t>
            </w:r>
          </w:p>
        </w:tc>
        <w:tc>
          <w:tcPr>
            <w:tcW w:w="2339" w:type="dxa"/>
            <w:gridSpan w:val="2"/>
          </w:tcPr>
          <w:p w:rsidR="00B14A70" w:rsidRPr="000E3B5C" w:rsidRDefault="00B14A70" w:rsidP="0047322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Скорость передачи данных в ПДП режиме  </w:t>
            </w:r>
            <w:r w:rsidRPr="000E3B5C">
              <w:rPr>
                <w:b/>
              </w:rPr>
              <w:t>[</w:t>
            </w:r>
            <w:r>
              <w:rPr>
                <w:b/>
              </w:rPr>
              <w:t xml:space="preserve"> Г</w:t>
            </w:r>
            <w:r w:rsidRPr="00AA079C">
              <w:rPr>
                <w:b/>
              </w:rPr>
              <w:t>байт/с</w:t>
            </w:r>
            <w:r>
              <w:rPr>
                <w:b/>
              </w:rPr>
              <w:t xml:space="preserve"> </w:t>
            </w:r>
            <w:r w:rsidRPr="000E3B5C">
              <w:rPr>
                <w:b/>
              </w:rPr>
              <w:t>]</w:t>
            </w:r>
          </w:p>
        </w:tc>
        <w:tc>
          <w:tcPr>
            <w:tcW w:w="2161" w:type="dxa"/>
            <w:gridSpan w:val="2"/>
          </w:tcPr>
          <w:p w:rsidR="00B14A70" w:rsidRDefault="00B14A70" w:rsidP="00473226">
            <w:pPr>
              <w:spacing w:line="360" w:lineRule="auto"/>
              <w:rPr>
                <w:b/>
              </w:rPr>
            </w:pPr>
            <w:r>
              <w:rPr>
                <w:b/>
              </w:rPr>
              <w:t>Емкость накопителя</w:t>
            </w:r>
          </w:p>
          <w:p w:rsidR="00B14A70" w:rsidRPr="000E3B5C" w:rsidRDefault="00B14A70" w:rsidP="0047322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[</w:t>
            </w:r>
            <w:r>
              <w:rPr>
                <w:b/>
              </w:rPr>
              <w:t>Г</w:t>
            </w:r>
            <w:r w:rsidRPr="00AA079C">
              <w:rPr>
                <w:b/>
              </w:rPr>
              <w:t>байт</w:t>
            </w:r>
            <w:r w:rsidRPr="000E3B5C">
              <w:rPr>
                <w:b/>
              </w:rPr>
              <w:t>]</w:t>
            </w:r>
          </w:p>
        </w:tc>
        <w:tc>
          <w:tcPr>
            <w:tcW w:w="1696" w:type="dxa"/>
            <w:vMerge w:val="restart"/>
          </w:tcPr>
          <w:p w:rsidR="00B14A70" w:rsidRDefault="00B14A70" w:rsidP="00473226">
            <w:pPr>
              <w:spacing w:line="360" w:lineRule="auto"/>
              <w:jc w:val="center"/>
              <w:rPr>
                <w:b/>
              </w:rPr>
            </w:pPr>
          </w:p>
          <w:p w:rsidR="00B14A70" w:rsidRPr="00F71D9D" w:rsidRDefault="00B14A70" w:rsidP="00473226">
            <w:pPr>
              <w:spacing w:line="360" w:lineRule="auto"/>
              <w:jc w:val="center"/>
              <w:rPr>
                <w:b/>
              </w:rPr>
            </w:pPr>
            <w:r w:rsidRPr="00F71D9D">
              <w:rPr>
                <w:b/>
              </w:rPr>
              <w:t>Число каналов в контроллере ПДП</w:t>
            </w:r>
            <w:r>
              <w:rPr>
                <w:b/>
              </w:rPr>
              <w:t xml:space="preserve">  ВЗУ</w:t>
            </w:r>
          </w:p>
          <w:p w:rsidR="00B14A70" w:rsidRDefault="00B14A70" w:rsidP="00473226">
            <w:pPr>
              <w:widowControl/>
              <w:autoSpaceDE/>
              <w:autoSpaceDN/>
              <w:adjustRightInd/>
            </w:pPr>
          </w:p>
          <w:p w:rsidR="00B14A70" w:rsidRPr="00F71D9D" w:rsidRDefault="00B14A70" w:rsidP="00473226">
            <w:pPr>
              <w:spacing w:line="360" w:lineRule="auto"/>
              <w:jc w:val="center"/>
              <w:rPr>
                <w:b/>
              </w:rPr>
            </w:pPr>
          </w:p>
        </w:tc>
      </w:tr>
      <w:tr w:rsidR="00B14A70" w:rsidRPr="00AA079C" w:rsidTr="00473226">
        <w:trPr>
          <w:trHeight w:val="775"/>
        </w:trPr>
        <w:tc>
          <w:tcPr>
            <w:tcW w:w="1547" w:type="dxa"/>
            <w:vMerge/>
          </w:tcPr>
          <w:p w:rsidR="00B14A70" w:rsidRPr="00AA079C" w:rsidRDefault="00B14A70" w:rsidP="00473226">
            <w:pPr>
              <w:spacing w:line="360" w:lineRule="auto"/>
              <w:jc w:val="center"/>
            </w:pPr>
          </w:p>
        </w:tc>
        <w:tc>
          <w:tcPr>
            <w:tcW w:w="900" w:type="dxa"/>
          </w:tcPr>
          <w:p w:rsidR="00B14A70" w:rsidRDefault="00B14A70" w:rsidP="00473226">
            <w:pPr>
              <w:spacing w:line="360" w:lineRule="auto"/>
              <w:jc w:val="center"/>
            </w:pPr>
            <w:r w:rsidRPr="00AA079C">
              <w:t>НМЛ</w:t>
            </w:r>
          </w:p>
          <w:p w:rsidR="00B14A70" w:rsidRPr="00AA079C" w:rsidRDefault="00B14A70" w:rsidP="0047322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млс</w:t>
            </w:r>
            <w:r>
              <w:rPr>
                <w:lang w:val="en-US"/>
              </w:rPr>
              <w:t>]</w:t>
            </w:r>
          </w:p>
        </w:tc>
        <w:tc>
          <w:tcPr>
            <w:tcW w:w="901" w:type="dxa"/>
          </w:tcPr>
          <w:p w:rsidR="00B14A70" w:rsidRDefault="00B14A70" w:rsidP="00473226">
            <w:pPr>
              <w:spacing w:line="360" w:lineRule="auto"/>
              <w:ind w:left="55"/>
              <w:jc w:val="center"/>
              <w:rPr>
                <w:lang w:val="en-US"/>
              </w:rPr>
            </w:pPr>
            <w:r w:rsidRPr="00AA079C">
              <w:t>НМД</w:t>
            </w:r>
          </w:p>
          <w:p w:rsidR="00B14A70" w:rsidRPr="00AA079C" w:rsidRDefault="00B14A70" w:rsidP="00473226">
            <w:pPr>
              <w:spacing w:line="360" w:lineRule="auto"/>
              <w:ind w:left="55"/>
              <w:jc w:val="center"/>
            </w:pPr>
            <w:r>
              <w:rPr>
                <w:lang w:val="en-US"/>
              </w:rPr>
              <w:t>[</w:t>
            </w:r>
            <w:r>
              <w:t>мкс</w:t>
            </w:r>
            <w:r>
              <w:rPr>
                <w:lang w:val="en-US"/>
              </w:rPr>
              <w:t>]</w:t>
            </w:r>
          </w:p>
        </w:tc>
        <w:tc>
          <w:tcPr>
            <w:tcW w:w="1259" w:type="dxa"/>
          </w:tcPr>
          <w:p w:rsidR="00B14A70" w:rsidRDefault="00B14A70" w:rsidP="00473226">
            <w:pPr>
              <w:spacing w:line="360" w:lineRule="auto"/>
              <w:jc w:val="center"/>
            </w:pPr>
            <w:r w:rsidRPr="00AA079C">
              <w:t>НМЛ</w:t>
            </w:r>
          </w:p>
          <w:p w:rsidR="00B14A70" w:rsidRPr="00AA079C" w:rsidRDefault="00B14A70" w:rsidP="00473226">
            <w:pPr>
              <w:spacing w:line="360" w:lineRule="auto"/>
              <w:jc w:val="center"/>
            </w:pPr>
          </w:p>
        </w:tc>
        <w:tc>
          <w:tcPr>
            <w:tcW w:w="1080" w:type="dxa"/>
          </w:tcPr>
          <w:p w:rsidR="00B14A70" w:rsidRDefault="00B14A70" w:rsidP="00473226">
            <w:pPr>
              <w:spacing w:line="360" w:lineRule="auto"/>
              <w:jc w:val="center"/>
            </w:pPr>
            <w:r w:rsidRPr="00AA079C">
              <w:t>НМД</w:t>
            </w:r>
          </w:p>
          <w:p w:rsidR="00B14A70" w:rsidRPr="00AA079C" w:rsidRDefault="00B14A70" w:rsidP="00473226">
            <w:pPr>
              <w:spacing w:line="360" w:lineRule="auto"/>
              <w:jc w:val="center"/>
            </w:pPr>
          </w:p>
        </w:tc>
        <w:tc>
          <w:tcPr>
            <w:tcW w:w="900" w:type="dxa"/>
          </w:tcPr>
          <w:p w:rsidR="00B14A70" w:rsidRDefault="00B14A70" w:rsidP="00473226">
            <w:pPr>
              <w:spacing w:line="360" w:lineRule="auto"/>
              <w:jc w:val="center"/>
            </w:pPr>
            <w:r w:rsidRPr="00AA079C">
              <w:t>НМЛ</w:t>
            </w:r>
          </w:p>
          <w:p w:rsidR="00B14A70" w:rsidRPr="00AA079C" w:rsidRDefault="00B14A70" w:rsidP="00473226">
            <w:pPr>
              <w:spacing w:line="360" w:lineRule="auto"/>
              <w:jc w:val="center"/>
            </w:pPr>
          </w:p>
        </w:tc>
        <w:tc>
          <w:tcPr>
            <w:tcW w:w="1261" w:type="dxa"/>
          </w:tcPr>
          <w:p w:rsidR="00B14A70" w:rsidRDefault="00B14A70" w:rsidP="00473226">
            <w:pPr>
              <w:spacing w:line="360" w:lineRule="auto"/>
              <w:ind w:left="55"/>
              <w:jc w:val="center"/>
            </w:pPr>
            <w:r w:rsidRPr="00AA079C">
              <w:t>НМД</w:t>
            </w:r>
          </w:p>
          <w:p w:rsidR="00B14A70" w:rsidRPr="00AA079C" w:rsidRDefault="00B14A70" w:rsidP="00473226">
            <w:pPr>
              <w:spacing w:line="360" w:lineRule="auto"/>
              <w:ind w:left="55"/>
              <w:jc w:val="center"/>
            </w:pPr>
          </w:p>
        </w:tc>
        <w:tc>
          <w:tcPr>
            <w:tcW w:w="1696" w:type="dxa"/>
            <w:vMerge/>
          </w:tcPr>
          <w:p w:rsidR="00B14A70" w:rsidRPr="00AA079C" w:rsidRDefault="00B14A70" w:rsidP="00473226">
            <w:pPr>
              <w:spacing w:line="360" w:lineRule="auto"/>
              <w:jc w:val="center"/>
            </w:pPr>
          </w:p>
        </w:tc>
      </w:tr>
    </w:tbl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2"/>
        <w:gridCol w:w="895"/>
        <w:gridCol w:w="900"/>
        <w:gridCol w:w="1260"/>
        <w:gridCol w:w="1080"/>
        <w:gridCol w:w="900"/>
        <w:gridCol w:w="1260"/>
        <w:gridCol w:w="1705"/>
      </w:tblGrid>
      <w:tr w:rsidR="00AE694A" w:rsidRPr="00AA079C" w:rsidTr="00473226">
        <w:trPr>
          <w:trHeight w:val="270"/>
          <w:jc w:val="center"/>
        </w:trPr>
        <w:tc>
          <w:tcPr>
            <w:tcW w:w="1562" w:type="dxa"/>
          </w:tcPr>
          <w:p w:rsidR="00AE694A" w:rsidRPr="00AA079C" w:rsidRDefault="00AE694A" w:rsidP="00AE694A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895" w:type="dxa"/>
          </w:tcPr>
          <w:p w:rsidR="00AE694A" w:rsidRPr="00AA079C" w:rsidRDefault="00AE694A" w:rsidP="00AE694A">
            <w:pPr>
              <w:spacing w:line="360" w:lineRule="auto"/>
              <w:jc w:val="center"/>
            </w:pPr>
            <w:r w:rsidRPr="00AA079C">
              <w:t>3,0</w:t>
            </w:r>
          </w:p>
        </w:tc>
        <w:tc>
          <w:tcPr>
            <w:tcW w:w="900" w:type="dxa"/>
          </w:tcPr>
          <w:p w:rsidR="00AE694A" w:rsidRPr="00AA079C" w:rsidRDefault="00AE694A" w:rsidP="00AE694A">
            <w:pPr>
              <w:spacing w:line="360" w:lineRule="auto"/>
              <w:jc w:val="center"/>
            </w:pPr>
            <w:r w:rsidRPr="00AA079C">
              <w:t>0,10</w:t>
            </w:r>
          </w:p>
        </w:tc>
        <w:tc>
          <w:tcPr>
            <w:tcW w:w="1260" w:type="dxa"/>
          </w:tcPr>
          <w:p w:rsidR="00AE694A" w:rsidRPr="00AA079C" w:rsidRDefault="00AE694A" w:rsidP="00AE694A">
            <w:pPr>
              <w:spacing w:line="360" w:lineRule="auto"/>
              <w:jc w:val="center"/>
            </w:pPr>
            <w:r w:rsidRPr="00AA079C">
              <w:t>60</w:t>
            </w:r>
          </w:p>
        </w:tc>
        <w:tc>
          <w:tcPr>
            <w:tcW w:w="1080" w:type="dxa"/>
          </w:tcPr>
          <w:p w:rsidR="00AE694A" w:rsidRPr="00AA079C" w:rsidRDefault="00AE694A" w:rsidP="00AE694A">
            <w:pPr>
              <w:spacing w:line="360" w:lineRule="auto"/>
              <w:jc w:val="center"/>
            </w:pPr>
            <w:r w:rsidRPr="00AA079C">
              <w:t>150</w:t>
            </w:r>
          </w:p>
        </w:tc>
        <w:tc>
          <w:tcPr>
            <w:tcW w:w="900" w:type="dxa"/>
          </w:tcPr>
          <w:p w:rsidR="00AE694A" w:rsidRPr="00AA079C" w:rsidRDefault="00AE694A" w:rsidP="00AE694A">
            <w:pPr>
              <w:spacing w:line="360" w:lineRule="auto"/>
              <w:jc w:val="center"/>
            </w:pPr>
            <w:r>
              <w:t>1</w:t>
            </w:r>
            <w:r w:rsidRPr="00AA079C">
              <w:t>25</w:t>
            </w:r>
            <w:r>
              <w:t>0</w:t>
            </w:r>
          </w:p>
        </w:tc>
        <w:tc>
          <w:tcPr>
            <w:tcW w:w="1260" w:type="dxa"/>
          </w:tcPr>
          <w:p w:rsidR="00AE694A" w:rsidRPr="00AA079C" w:rsidRDefault="00AE694A" w:rsidP="00AE694A">
            <w:pPr>
              <w:spacing w:line="360" w:lineRule="auto"/>
              <w:jc w:val="center"/>
            </w:pPr>
            <w:r>
              <w:t>240</w:t>
            </w:r>
          </w:p>
        </w:tc>
        <w:tc>
          <w:tcPr>
            <w:tcW w:w="1705" w:type="dxa"/>
          </w:tcPr>
          <w:p w:rsidR="00AE694A" w:rsidRPr="00AA079C" w:rsidRDefault="00AE694A" w:rsidP="00AE694A">
            <w:pPr>
              <w:spacing w:line="360" w:lineRule="auto"/>
              <w:jc w:val="center"/>
            </w:pPr>
            <w:r w:rsidRPr="00AA079C">
              <w:t>2</w:t>
            </w:r>
          </w:p>
        </w:tc>
      </w:tr>
    </w:tbl>
    <w:p w:rsidR="00BA438C" w:rsidRDefault="00BA438C" w:rsidP="00BA438C"/>
    <w:p w:rsidR="00BA438C" w:rsidRDefault="00BA438C" w:rsidP="00BA438C"/>
    <w:p w:rsidR="00BA438C" w:rsidRPr="0041252D" w:rsidRDefault="00BA438C" w:rsidP="00BA438C">
      <w:pPr>
        <w:rPr>
          <w:sz w:val="28"/>
        </w:rPr>
      </w:pPr>
      <w:r w:rsidRPr="0041252D">
        <w:rPr>
          <w:sz w:val="28"/>
        </w:rPr>
        <w:t>Соответственно данным задания вариант организации ВЗУ вычислительного модуля проектируемой системы показан на рис</w:t>
      </w:r>
      <w:r w:rsidR="00B14A70" w:rsidRPr="0041252D">
        <w:rPr>
          <w:sz w:val="28"/>
        </w:rPr>
        <w:t>унке  1</w:t>
      </w:r>
      <w:r w:rsidRPr="0041252D">
        <w:rPr>
          <w:sz w:val="28"/>
        </w:rPr>
        <w:t>.</w:t>
      </w:r>
    </w:p>
    <w:p w:rsidR="00BA438C" w:rsidRPr="000A3CE5" w:rsidRDefault="00BA438C" w:rsidP="00BA438C"/>
    <w:p w:rsidR="00BA438C" w:rsidRPr="000A3CE5" w:rsidRDefault="00A45384" w:rsidP="00BA438C">
      <w:pPr>
        <w:ind w:firstLine="1276"/>
      </w:pPr>
      <w:r>
        <w:pict>
          <v:group id="_x0000_s1026" editas="canvas" style="width:335.5pt;height:218.5pt;mso-position-horizontal-relative:char;mso-position-vertical-relative:line" coordorigin="1791,3929" coordsize="6710,4370">
            <o:lock v:ext="edit" aspectratio="t"/>
            <v:shape id="_x0000_s1027" type="#_x0000_t75" style="position:absolute;left:1791;top:3929;width:6710;height:437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089;top:7051;width:6321;height:1123" strokecolor="white">
              <v:textbox style="mso-next-textbox:#_x0000_s1028">
                <w:txbxContent>
                  <w:p w:rsidR="004B6F35" w:rsidRPr="0041252D" w:rsidRDefault="004B6F35" w:rsidP="00B14A70">
                    <w:pPr>
                      <w:jc w:val="center"/>
                      <w:rPr>
                        <w:sz w:val="28"/>
                      </w:rPr>
                    </w:pPr>
                    <w:r w:rsidRPr="0041252D">
                      <w:rPr>
                        <w:sz w:val="28"/>
                      </w:rPr>
                      <w:t>Рисунок 1 - Структурная организация по заданию подсистем ВЗУ вычислительного модуля системы</w:t>
                    </w:r>
                  </w:p>
                </w:txbxContent>
              </v:textbox>
            </v:shape>
            <v:shape id="_x0000_s1029" type="#_x0000_t202" style="position:absolute;left:3117;top:4082;width:1896;height:680">
              <v:textbox>
                <w:txbxContent>
                  <w:p w:rsidR="004B6F35" w:rsidRDefault="004B6F35" w:rsidP="00BA438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F0E9D">
                      <w:rPr>
                        <w:sz w:val="20"/>
                        <w:szCs w:val="20"/>
                      </w:rPr>
                      <w:t xml:space="preserve">ВЗУ </w:t>
                    </w:r>
                  </w:p>
                  <w:p w:rsidR="004B6F35" w:rsidRPr="000F0E9D" w:rsidRDefault="004B6F35" w:rsidP="00BA438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F0E9D">
                      <w:rPr>
                        <w:sz w:val="20"/>
                        <w:szCs w:val="20"/>
                      </w:rPr>
                      <w:t>на НМЛ</w:t>
                    </w:r>
                  </w:p>
                </w:txbxContent>
              </v:textbox>
            </v:shape>
            <v:shape id="_x0000_s1030" type="#_x0000_t202" style="position:absolute;left:6108;top:4166;width:1672;height:680">
              <v:textbox>
                <w:txbxContent>
                  <w:p w:rsidR="004B6F35" w:rsidRDefault="004B6F35" w:rsidP="00BA438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F0E9D">
                      <w:rPr>
                        <w:sz w:val="20"/>
                        <w:szCs w:val="20"/>
                      </w:rPr>
                      <w:t xml:space="preserve">ВЗУ </w:t>
                    </w:r>
                  </w:p>
                  <w:p w:rsidR="004B6F35" w:rsidRPr="000F0E9D" w:rsidRDefault="004B6F35" w:rsidP="00BA438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F0E9D">
                      <w:rPr>
                        <w:sz w:val="20"/>
                        <w:szCs w:val="20"/>
                      </w:rPr>
                      <w:t>на НМ</w:t>
                    </w:r>
                    <w:r>
                      <w:rPr>
                        <w:sz w:val="20"/>
                        <w:szCs w:val="20"/>
                      </w:rPr>
                      <w:t>Д</w:t>
                    </w:r>
                  </w:p>
                </w:txbxContent>
              </v:textbox>
            </v:shape>
            <v:shape id="_x0000_s1031" type="#_x0000_t202" style="position:absolute;left:6061;top:5418;width:1853;height:680">
              <v:textbox>
                <w:txbxContent>
                  <w:p w:rsidR="004B6F35" w:rsidRPr="000F0E9D" w:rsidRDefault="004B6F35" w:rsidP="00BA438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Контроллер ПДП </w:t>
                    </w:r>
                    <w:r w:rsidRPr="000F0E9D">
                      <w:rPr>
                        <w:sz w:val="20"/>
                        <w:szCs w:val="20"/>
                      </w:rPr>
                      <w:t>ВЗУ НМЛ</w:t>
                    </w:r>
                  </w:p>
                </w:txbxContent>
              </v:textbox>
            </v:shape>
            <v:shape id="_x0000_s1032" type="#_x0000_t202" style="position:absolute;left:3138;top:5351;width:1852;height:680">
              <v:textbox>
                <w:txbxContent>
                  <w:p w:rsidR="004B6F35" w:rsidRPr="000F0E9D" w:rsidRDefault="004B6F35" w:rsidP="00BA438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Контроллер ПДП </w:t>
                    </w:r>
                    <w:r w:rsidRPr="000F0E9D">
                      <w:rPr>
                        <w:sz w:val="20"/>
                        <w:szCs w:val="20"/>
                      </w:rPr>
                      <w:t>ВЗУ НМЛ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4170;top:6046;width:1;height:579" o:connectortype="straight">
              <v:stroke startarrow="block" endarrow="block"/>
            </v:shape>
            <v:shape id="_x0000_s1036" type="#_x0000_t32" style="position:absolute;left:3877;top:6046;width:2;height:579" o:connectortype="straight">
              <v:stroke startarrow="block" endarrow="block"/>
            </v:shape>
            <v:shape id="_x0000_s1040" type="#_x0000_t32" style="position:absolute;left:4172;top:4762;width:1;height:579" o:connectortype="straight">
              <v:stroke startarrow="block" endarrow="block"/>
            </v:shape>
            <v:shape id="_x0000_s1041" type="#_x0000_t32" style="position:absolute;left:3879;top:4762;width:2;height:579" o:connectortype="straight">
              <v:stroke startarrow="block" endarrow="block"/>
            </v:shape>
            <v:shape id="_x0000_s1045" type="#_x0000_t32" style="position:absolute;left:7036;top:4846;width:1;height:578" o:connectortype="straight">
              <v:stroke startarrow="block" endarrow="block"/>
            </v:shape>
            <v:shape id="_x0000_s1046" type="#_x0000_t32" style="position:absolute;left:6743;top:4846;width:2;height:578" o:connectortype="straight">
              <v:stroke startarrow="block" endarrow="block"/>
            </v:shape>
            <v:shape id="_x0000_s1050" type="#_x0000_t32" style="position:absolute;left:7038;top:6098;width:1;height:578" o:connectortype="straight">
              <v:stroke startarrow="block" endarrow="block"/>
            </v:shape>
            <v:shape id="_x0000_s1051" type="#_x0000_t32" style="position:absolute;left:6745;top:6098;width:2;height:578" o:connectortype="straight">
              <v:stroke startarrow="block" endarrow="block"/>
            </v:shape>
            <w10:anchorlock/>
          </v:group>
        </w:pict>
      </w:r>
    </w:p>
    <w:p w:rsidR="00BA438C" w:rsidRDefault="00A45384" w:rsidP="00BA438C">
      <w:r>
        <w:rPr>
          <w:noProof/>
          <w:sz w:val="28"/>
        </w:rPr>
        <w:pict>
          <v:shape id="_x0000_s1076" type="#_x0000_t202" style="position:absolute;margin-left:89pt;margin-top:669.65pt;width:63.7pt;height:30.6pt;z-index:251660288">
            <v:textbox style="mso-next-textbox:#_x0000_s1076">
              <w:txbxContent>
                <w:p w:rsidR="004B6F35" w:rsidRDefault="004B6F35" w:rsidP="00BA438C"/>
              </w:txbxContent>
            </v:textbox>
          </v:shape>
        </w:pict>
      </w:r>
      <w:r w:rsidR="00B14A70" w:rsidRPr="0041252D">
        <w:rPr>
          <w:sz w:val="28"/>
        </w:rPr>
        <w:t>Таблица 5 – Характеристики процессов памяти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6"/>
        <w:gridCol w:w="1155"/>
        <w:gridCol w:w="844"/>
        <w:gridCol w:w="715"/>
        <w:gridCol w:w="1210"/>
        <w:gridCol w:w="960"/>
        <w:gridCol w:w="705"/>
        <w:gridCol w:w="1032"/>
      </w:tblGrid>
      <w:tr w:rsidR="00B14A70" w:rsidRPr="00865B0D" w:rsidTr="00313BB3">
        <w:trPr>
          <w:cantSplit/>
          <w:trHeight w:val="2396"/>
        </w:trPr>
        <w:tc>
          <w:tcPr>
            <w:tcW w:w="1666" w:type="dxa"/>
          </w:tcPr>
          <w:p w:rsidR="00B14A70" w:rsidRDefault="00B14A70" w:rsidP="0047322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  <w:p w:rsidR="00B14A70" w:rsidRDefault="00B14A70" w:rsidP="0047322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  <w:p w:rsidR="00B14A70" w:rsidRPr="00865B0D" w:rsidRDefault="00B14A70" w:rsidP="0047322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865B0D">
              <w:rPr>
                <w:b/>
                <w:sz w:val="16"/>
                <w:szCs w:val="16"/>
              </w:rPr>
              <w:t>Номер варианта</w:t>
            </w:r>
          </w:p>
        </w:tc>
        <w:tc>
          <w:tcPr>
            <w:tcW w:w="1155" w:type="dxa"/>
            <w:textDirection w:val="btLr"/>
          </w:tcPr>
          <w:p w:rsidR="00B14A70" w:rsidRPr="00F774D6" w:rsidRDefault="00B14A70" w:rsidP="00473226">
            <w:pPr>
              <w:spacing w:line="36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F774D6">
              <w:rPr>
                <w:b/>
                <w:sz w:val="18"/>
                <w:szCs w:val="18"/>
              </w:rPr>
              <w:t>Быстродействие  процессора</w:t>
            </w:r>
          </w:p>
          <w:p w:rsidR="00B14A70" w:rsidRPr="00F774D6" w:rsidRDefault="00B14A70" w:rsidP="00473226">
            <w:pPr>
              <w:spacing w:line="36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F774D6">
              <w:rPr>
                <w:b/>
                <w:sz w:val="18"/>
                <w:szCs w:val="18"/>
              </w:rPr>
              <w:t>вычислительного модуля</w:t>
            </w:r>
          </w:p>
          <w:p w:rsidR="00B14A70" w:rsidRPr="00F774D6" w:rsidRDefault="00B14A70" w:rsidP="00473226">
            <w:pPr>
              <w:spacing w:line="36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F774D6">
              <w:rPr>
                <w:b/>
                <w:sz w:val="18"/>
                <w:szCs w:val="18"/>
              </w:rPr>
              <w:t>[Тфлоп/с]</w:t>
            </w:r>
          </w:p>
        </w:tc>
        <w:tc>
          <w:tcPr>
            <w:tcW w:w="844" w:type="dxa"/>
            <w:textDirection w:val="btLr"/>
          </w:tcPr>
          <w:p w:rsidR="00B14A70" w:rsidRPr="00F774D6" w:rsidRDefault="00B14A70" w:rsidP="00473226">
            <w:pPr>
              <w:spacing w:line="36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F774D6">
              <w:rPr>
                <w:b/>
                <w:sz w:val="18"/>
                <w:szCs w:val="18"/>
              </w:rPr>
              <w:t>Емкость процессорной</w:t>
            </w:r>
          </w:p>
          <w:p w:rsidR="00B14A70" w:rsidRPr="00F774D6" w:rsidRDefault="00B14A70" w:rsidP="00473226">
            <w:pPr>
              <w:spacing w:line="36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F774D6">
              <w:rPr>
                <w:b/>
                <w:sz w:val="18"/>
                <w:szCs w:val="18"/>
              </w:rPr>
              <w:t>кэш-памяти  [Гбайт]</w:t>
            </w:r>
          </w:p>
        </w:tc>
        <w:tc>
          <w:tcPr>
            <w:tcW w:w="715" w:type="dxa"/>
            <w:textDirection w:val="btLr"/>
          </w:tcPr>
          <w:p w:rsidR="00B14A70" w:rsidRPr="00F774D6" w:rsidRDefault="00B14A70" w:rsidP="00473226">
            <w:pPr>
              <w:spacing w:line="36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F774D6">
              <w:rPr>
                <w:b/>
                <w:sz w:val="18"/>
                <w:szCs w:val="18"/>
              </w:rPr>
              <w:t>Скорость доступа к кэш-памяти процессора   [нс]</w:t>
            </w:r>
          </w:p>
        </w:tc>
        <w:tc>
          <w:tcPr>
            <w:tcW w:w="1210" w:type="dxa"/>
            <w:textDirection w:val="btLr"/>
          </w:tcPr>
          <w:p w:rsidR="00B14A70" w:rsidRPr="00F774D6" w:rsidRDefault="00B14A70" w:rsidP="00473226">
            <w:pPr>
              <w:spacing w:line="36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F774D6">
              <w:rPr>
                <w:b/>
                <w:sz w:val="18"/>
                <w:szCs w:val="18"/>
              </w:rPr>
              <w:t>Скорость доступа   процессора к ОЗУ вычислительного модуля   [нс]</w:t>
            </w:r>
          </w:p>
        </w:tc>
        <w:tc>
          <w:tcPr>
            <w:tcW w:w="960" w:type="dxa"/>
            <w:textDirection w:val="btLr"/>
          </w:tcPr>
          <w:p w:rsidR="00B14A70" w:rsidRPr="00F774D6" w:rsidRDefault="00B14A70" w:rsidP="00473226">
            <w:pPr>
              <w:spacing w:line="36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F774D6">
              <w:rPr>
                <w:b/>
                <w:sz w:val="18"/>
                <w:szCs w:val="18"/>
              </w:rPr>
              <w:t>Емкость ОЗУ вычислительного модуля [Гбайт]</w:t>
            </w:r>
          </w:p>
        </w:tc>
        <w:tc>
          <w:tcPr>
            <w:tcW w:w="705" w:type="dxa"/>
            <w:textDirection w:val="btLr"/>
          </w:tcPr>
          <w:p w:rsidR="00B14A70" w:rsidRPr="00F774D6" w:rsidRDefault="00B14A70" w:rsidP="00473226">
            <w:pPr>
              <w:spacing w:line="36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F774D6">
              <w:rPr>
                <w:b/>
                <w:sz w:val="18"/>
                <w:szCs w:val="18"/>
              </w:rPr>
              <w:t>Скорость доступа процессора к ОЗУ памяти  системы   [нс]</w:t>
            </w:r>
          </w:p>
        </w:tc>
        <w:tc>
          <w:tcPr>
            <w:tcW w:w="1032" w:type="dxa"/>
            <w:textDirection w:val="btLr"/>
          </w:tcPr>
          <w:p w:rsidR="00B14A70" w:rsidRPr="00F774D6" w:rsidRDefault="00B14A70" w:rsidP="00473226">
            <w:pPr>
              <w:spacing w:line="36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F774D6">
              <w:rPr>
                <w:b/>
                <w:sz w:val="18"/>
                <w:szCs w:val="18"/>
              </w:rPr>
              <w:t>Емкость ОЗУ вычислительного модуля [Гбайт]</w:t>
            </w:r>
          </w:p>
        </w:tc>
      </w:tr>
      <w:tr w:rsidR="00AE694A" w:rsidRPr="00AA079C" w:rsidTr="00313BB3">
        <w:tc>
          <w:tcPr>
            <w:tcW w:w="1666" w:type="dxa"/>
          </w:tcPr>
          <w:p w:rsidR="00AE694A" w:rsidRPr="00AA079C" w:rsidRDefault="00AE694A" w:rsidP="00AE694A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1155" w:type="dxa"/>
          </w:tcPr>
          <w:p w:rsidR="00AE694A" w:rsidRPr="00B56813" w:rsidRDefault="00AE694A" w:rsidP="00AE694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844" w:type="dxa"/>
          </w:tcPr>
          <w:p w:rsidR="00AE694A" w:rsidRPr="00B56813" w:rsidRDefault="00AE694A" w:rsidP="00AE694A">
            <w:pPr>
              <w:spacing w:line="360" w:lineRule="auto"/>
              <w:jc w:val="center"/>
            </w:pPr>
            <w:r w:rsidRPr="00B56813">
              <w:t>2</w:t>
            </w:r>
          </w:p>
        </w:tc>
        <w:tc>
          <w:tcPr>
            <w:tcW w:w="715" w:type="dxa"/>
          </w:tcPr>
          <w:p w:rsidR="00AE694A" w:rsidRPr="00B56813" w:rsidRDefault="00AE694A" w:rsidP="00AE694A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210" w:type="dxa"/>
          </w:tcPr>
          <w:p w:rsidR="00AE694A" w:rsidRPr="00B56813" w:rsidRDefault="00AE694A" w:rsidP="00AE694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960" w:type="dxa"/>
          </w:tcPr>
          <w:p w:rsidR="00AE694A" w:rsidRPr="00B56813" w:rsidRDefault="00AE694A" w:rsidP="00AE694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5" w:type="dxa"/>
          </w:tcPr>
          <w:p w:rsidR="00AE694A" w:rsidRPr="00B56813" w:rsidRDefault="00AE694A" w:rsidP="00AE694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032" w:type="dxa"/>
          </w:tcPr>
          <w:p w:rsidR="00AE694A" w:rsidRPr="00B56813" w:rsidRDefault="00AE694A" w:rsidP="00AE694A">
            <w:pPr>
              <w:spacing w:line="360" w:lineRule="auto"/>
              <w:jc w:val="center"/>
            </w:pPr>
            <w:r w:rsidRPr="00AA079C">
              <w:t>2</w:t>
            </w:r>
            <w:r>
              <w:t>0</w:t>
            </w:r>
          </w:p>
        </w:tc>
      </w:tr>
    </w:tbl>
    <w:p w:rsidR="00B14A70" w:rsidRPr="000A3CE5" w:rsidRDefault="00B14A70" w:rsidP="00BA438C"/>
    <w:p w:rsidR="00BA438C" w:rsidRPr="0041252D" w:rsidRDefault="00BA438C" w:rsidP="00BA438C">
      <w:pPr>
        <w:rPr>
          <w:sz w:val="28"/>
        </w:rPr>
      </w:pPr>
      <w:r w:rsidRPr="0041252D">
        <w:rPr>
          <w:sz w:val="28"/>
        </w:rPr>
        <w:t>Соответственно данным задания вариант организации вычислительного модуля проектируемой системы показан на рис</w:t>
      </w:r>
      <w:r w:rsidR="00B14A70" w:rsidRPr="0041252D">
        <w:rPr>
          <w:sz w:val="28"/>
        </w:rPr>
        <w:t>унке 2</w:t>
      </w:r>
      <w:r w:rsidRPr="0041252D">
        <w:rPr>
          <w:sz w:val="28"/>
        </w:rPr>
        <w:t>.</w:t>
      </w:r>
    </w:p>
    <w:p w:rsidR="00BC1650" w:rsidRDefault="00A45384" w:rsidP="00BA438C">
      <w:pPr>
        <w:ind w:left="567"/>
      </w:pPr>
      <w:r>
        <w:pict>
          <v:group id="_x0000_s1053" editas="canvas" style="width:417.7pt;height:244pt;mso-position-horizontal-relative:char;mso-position-vertical-relative:line" coordorigin="1791,3419" coordsize="8354,4880">
            <o:lock v:ext="edit" aspectratio="t"/>
            <v:shape id="_x0000_s1054" type="#_x0000_t75" style="position:absolute;left:1791;top:3419;width:8354;height:4880" o:preferrelative="f">
              <v:fill o:detectmouseclick="t"/>
              <v:path o:extrusionok="t" o:connecttype="none"/>
              <o:lock v:ext="edit" text="t"/>
            </v:shape>
            <v:group id="_x0000_s1055" style="position:absolute;left:1941;top:3834;width:6751;height:3260" coordorigin="2183,3389" coordsize="7493,3705">
              <v:shape id="_x0000_s1056" type="#_x0000_t202" style="position:absolute;left:2278;top:6277;width:2718;height:817">
                <v:textbox style="mso-next-textbox:#_x0000_s1056">
                  <w:txbxContent>
                    <w:p w:rsidR="004B6F35" w:rsidRPr="00993005" w:rsidRDefault="004B6F35" w:rsidP="00BA43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ОЗУ</w:t>
                      </w:r>
                      <w:r w:rsidRPr="00993005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в</w:t>
                      </w:r>
                      <w:r w:rsidRPr="00993005">
                        <w:rPr>
                          <w:sz w:val="20"/>
                          <w:szCs w:val="20"/>
                        </w:rPr>
                        <w:t>ычислительного модуля</w:t>
                      </w:r>
                    </w:p>
                  </w:txbxContent>
                </v:textbox>
              </v:shape>
              <v:shape id="_x0000_s1057" type="#_x0000_t202" style="position:absolute;left:3050;top:5271;width:5753;height:459">
                <v:textbox style="mso-next-textbox:#_x0000_s1057">
                  <w:txbxContent>
                    <w:p w:rsidR="004B6F35" w:rsidRPr="00024A8A" w:rsidRDefault="004B6F35" w:rsidP="00BA43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4A8A">
                        <w:rPr>
                          <w:sz w:val="20"/>
                          <w:szCs w:val="20"/>
                        </w:rPr>
                        <w:t>Системная шина вычислительного модуля</w:t>
                      </w:r>
                    </w:p>
                  </w:txbxContent>
                </v:textbox>
              </v:shape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058" type="#_x0000_t13" style="position:absolute;left:2183;top:5034;width:867;height:960;rotation:180"/>
              <v:shape id="_x0000_s1059" type="#_x0000_t13" style="position:absolute;left:8803;top:5033;width:873;height:947"/>
              <v:group id="_x0000_s1060" style="position:absolute;left:2543;top:3389;width:2454;height:1333" coordorigin="2543,3389" coordsize="2454,1333">
                <v:shape id="_x0000_s1061" type="#_x0000_t202" style="position:absolute;left:2543;top:3881;width:2454;height:841">
                  <v:textbox style="mso-next-textbox:#_x0000_s1061">
                    <w:txbxContent>
                      <w:p w:rsidR="004B6F35" w:rsidRDefault="004B6F35" w:rsidP="00BA438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Контроллеры</w:t>
                        </w:r>
                      </w:p>
                      <w:p w:rsidR="004B6F35" w:rsidRPr="00993005" w:rsidRDefault="004B6F35" w:rsidP="00BA438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ввода-вывода</w:t>
                        </w:r>
                      </w:p>
                    </w:txbxContent>
                  </v:textbox>
                </v:shape>
                <v:shape id="_x0000_s1062" type="#_x0000_t202" style="position:absolute;left:2543;top:3389;width:2454;height:472">
                  <v:textbox style="mso-next-textbox:#_x0000_s1062">
                    <w:txbxContent>
                      <w:p w:rsidR="004B6F35" w:rsidRPr="00993005" w:rsidRDefault="004B6F35" w:rsidP="00BA438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93005">
                          <w:rPr>
                            <w:sz w:val="20"/>
                            <w:szCs w:val="20"/>
                          </w:rPr>
                          <w:t>Процессор</w:t>
                        </w:r>
                      </w:p>
                    </w:txbxContent>
                  </v:textbox>
                </v:shape>
              </v:group>
              <v:shape id="_x0000_s1063" type="#_x0000_t202" style="position:absolute;left:6774;top:3428;width:2846;height:460">
                <v:textbox style="mso-next-textbox:#_x0000_s1063">
                  <w:txbxContent>
                    <w:p w:rsidR="004B6F35" w:rsidRPr="00993005" w:rsidRDefault="004B6F35" w:rsidP="00BA43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3005">
                        <w:rPr>
                          <w:sz w:val="20"/>
                          <w:szCs w:val="20"/>
                        </w:rPr>
                        <w:t>КЭШ- память</w:t>
                      </w:r>
                    </w:p>
                  </w:txbxContent>
                </v:textbox>
              </v:shape>
              <v:shape id="_x0000_s1064" type="#_x0000_t202" style="position:absolute;left:6778;top:3890;width:2846;height:841">
                <v:textbox style="mso-next-textbox:#_x0000_s1064">
                  <w:txbxContent>
                    <w:p w:rsidR="004B6F35" w:rsidRPr="00993005" w:rsidRDefault="004B6F35" w:rsidP="00BA43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3005">
                        <w:rPr>
                          <w:sz w:val="20"/>
                          <w:szCs w:val="20"/>
                        </w:rPr>
                        <w:t xml:space="preserve">Контроллер </w:t>
                      </w:r>
                    </w:p>
                    <w:p w:rsidR="004B6F35" w:rsidRPr="00993005" w:rsidRDefault="004B6F35" w:rsidP="00BA43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3005">
                        <w:rPr>
                          <w:sz w:val="20"/>
                          <w:szCs w:val="20"/>
                        </w:rPr>
                        <w:t>КЭШ- памяти</w:t>
                      </w:r>
                    </w:p>
                  </w:txbxContent>
                </v:textbox>
              </v:shape>
              <v:shape id="_x0000_s1065" type="#_x0000_t32" style="position:absolute;left:4997;top:4302;width:1781;height:9" o:connectortype="straight">
                <v:stroke startarrow="block" endarrow="block"/>
              </v:shape>
              <v:shape id="_x0000_s1066" type="#_x0000_t32" style="position:absolute;left:8335;top:4732;width:1;height:534" o:connectortype="straight">
                <v:stroke startarrow="block" endarrow="block"/>
              </v:shape>
              <v:shape id="_x0000_s1067" type="#_x0000_t32" style="position:absolute;left:3646;top:5730;width:1;height:534" o:connectortype="straight">
                <v:stroke startarrow="block" endarrow="block"/>
              </v:shape>
              <v:shape id="_x0000_s1068" type="#_x0000_t32" style="position:absolute;left:3647;top:4722;width:1;height:534" o:connectortype="straight">
                <v:stroke startarrow="block" endarrow="block"/>
              </v:shape>
            </v:group>
            <v:shape id="_x0000_s1069" type="#_x0000_t202" style="position:absolute;left:5366;top:6310;width:2408;height:919">
              <v:textbox style="mso-next-textbox:#_x0000_s1069">
                <w:txbxContent>
                  <w:p w:rsidR="004B6F35" w:rsidRPr="00140E1F" w:rsidRDefault="004B6F35" w:rsidP="00BA438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40E1F">
                      <w:rPr>
                        <w:sz w:val="20"/>
                        <w:szCs w:val="20"/>
                      </w:rPr>
                      <w:t>Контроллеры внешнего ввода-вывода</w:t>
                    </w:r>
                  </w:p>
                </w:txbxContent>
              </v:textbox>
            </v:shape>
            <v:shape id="_x0000_s1070" type="#_x0000_t32" style="position:absolute;left:6570;top:5901;width:6;height:383;flip:y" o:connectortype="straight">
              <v:stroke startarrow="block" endarrow="block"/>
            </v:shape>
            <v:shape id="_x0000_s1071" type="#_x0000_t32" style="position:absolute;left:7774;top:6832;width:676;height:3;flip:y" o:connectortype="straight">
              <v:stroke startarrow="block" endarrow="block"/>
            </v:shape>
            <v:shape id="_x0000_s1072" type="#_x0000_t32" style="position:absolute;left:7774;top:6654;width:676;height:3;flip:y" o:connectortype="straight">
              <v:stroke startarrow="block" endarrow="block"/>
            </v:shape>
            <v:shape id="_x0000_s1073" type="#_x0000_t32" style="position:absolute;left:7774;top:6998;width:676;height:3;flip:y" o:connectortype="straight">
              <v:stroke startarrow="block" endarrow="block"/>
            </v:shape>
            <v:shape id="_x0000_s1074" type="#_x0000_t32" style="position:absolute;left:7774;top:6492;width:676;height:3;flip:y" o:connectortype="straight">
              <v:stroke startarrow="block" endarrow="block"/>
            </v:shape>
            <v:shape id="_x0000_s1075" type="#_x0000_t202" style="position:absolute;left:2502;top:7573;width:6461;height:726" strokecolor="white">
              <v:textbox style="mso-next-textbox:#_x0000_s1075">
                <w:txbxContent>
                  <w:p w:rsidR="004B6F35" w:rsidRPr="0041252D" w:rsidRDefault="004B6F35" w:rsidP="0041252D">
                    <w:pPr>
                      <w:jc w:val="center"/>
                      <w:rPr>
                        <w:sz w:val="22"/>
                      </w:rPr>
                    </w:pPr>
                    <w:r w:rsidRPr="0041252D">
                      <w:t xml:space="preserve">Рисунок  3 - Структурная организация вычислительного </w:t>
                    </w:r>
                    <w:r w:rsidRPr="0041252D">
                      <w:rPr>
                        <w:sz w:val="22"/>
                      </w:rPr>
                      <w:t>модуля системы</w:t>
                    </w:r>
                  </w:p>
                </w:txbxContent>
              </v:textbox>
            </v:shape>
            <w10:anchorlock/>
          </v:group>
        </w:pict>
      </w:r>
    </w:p>
    <w:p w:rsidR="00BC1650" w:rsidRDefault="00BC1650">
      <w:pPr>
        <w:spacing w:after="200" w:line="276" w:lineRule="auto"/>
      </w:pPr>
      <w:r>
        <w:br w:type="page"/>
      </w:r>
    </w:p>
    <w:p w:rsidR="00B14A70" w:rsidRPr="004F0AF2" w:rsidRDefault="00B14A70" w:rsidP="00B14A70">
      <w:r>
        <w:rPr>
          <w:sz w:val="28"/>
          <w:szCs w:val="28"/>
        </w:rPr>
        <w:lastRenderedPageBreak/>
        <w:t>4. Выполнение работы</w:t>
      </w:r>
      <w:r>
        <w:t xml:space="preserve"> </w:t>
      </w:r>
    </w:p>
    <w:p w:rsidR="00195738" w:rsidRPr="004F0AF2" w:rsidRDefault="00195738" w:rsidP="00195738">
      <w:pPr>
        <w:spacing w:line="360" w:lineRule="auto"/>
        <w:ind w:right="-1"/>
        <w:jc w:val="both"/>
        <w:rPr>
          <w:b/>
        </w:rPr>
      </w:pPr>
    </w:p>
    <w:p w:rsidR="00B14A70" w:rsidRPr="004F0AF2" w:rsidRDefault="00195738" w:rsidP="00195738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95738">
        <w:rPr>
          <w:b/>
          <w:sz w:val="28"/>
          <w:szCs w:val="28"/>
        </w:rPr>
        <w:t>Разработка структурной  электрической схемы многопроцессорной системы.  Режим оперативной обработки данных.</w:t>
      </w:r>
    </w:p>
    <w:p w:rsidR="00B14A70" w:rsidRPr="00B14A70" w:rsidRDefault="00B14A70" w:rsidP="00B14A70">
      <w:pPr>
        <w:ind w:firstLine="284"/>
        <w:rPr>
          <w:sz w:val="28"/>
          <w:szCs w:val="28"/>
        </w:rPr>
      </w:pPr>
      <w:r w:rsidRPr="00B14A70">
        <w:rPr>
          <w:sz w:val="28"/>
          <w:szCs w:val="28"/>
        </w:rPr>
        <w:t xml:space="preserve">В результате анализа исходных данных по варианту задания уже возможно представить  общую  структуру системы. </w:t>
      </w:r>
    </w:p>
    <w:p w:rsidR="00B14A70" w:rsidRPr="00B14A70" w:rsidRDefault="00B14A70" w:rsidP="00B14A70">
      <w:pPr>
        <w:ind w:firstLine="360"/>
        <w:rPr>
          <w:sz w:val="28"/>
          <w:szCs w:val="28"/>
        </w:rPr>
      </w:pPr>
      <w:r w:rsidRPr="00B14A70">
        <w:rPr>
          <w:sz w:val="28"/>
          <w:szCs w:val="28"/>
        </w:rPr>
        <w:t>Относительно рассматриваемого варианта это система с  локальной памятью и индивидуальными ВЗУ (рис</w:t>
      </w:r>
      <w:r>
        <w:rPr>
          <w:sz w:val="28"/>
          <w:szCs w:val="28"/>
        </w:rPr>
        <w:t>унок 3</w:t>
      </w:r>
      <w:r w:rsidRPr="00B14A70">
        <w:rPr>
          <w:sz w:val="28"/>
          <w:szCs w:val="28"/>
        </w:rPr>
        <w:t>), в состав которой входят два типа ВЗУ  и   вычислительные модули с соответствующей организацией. Можно выделить следующие особенности архитектурного решения проектируемой системы.</w:t>
      </w:r>
    </w:p>
    <w:p w:rsidR="00B14A70" w:rsidRPr="00B14A70" w:rsidRDefault="00B14A70" w:rsidP="00B14A70">
      <w:pPr>
        <w:numPr>
          <w:ilvl w:val="0"/>
          <w:numId w:val="2"/>
        </w:numPr>
        <w:ind w:left="426" w:hanging="426"/>
        <w:jc w:val="both"/>
        <w:rPr>
          <w:sz w:val="28"/>
          <w:szCs w:val="28"/>
        </w:rPr>
      </w:pPr>
      <w:r w:rsidRPr="00B14A70">
        <w:rPr>
          <w:sz w:val="28"/>
          <w:szCs w:val="28"/>
        </w:rPr>
        <w:t xml:space="preserve">По условиям задания данная система не имеет общей оперативной памяти – оперативная память системы организована на уровне индивидуальной памяти вычислительных модулей и соответственно распределена по модулям. </w:t>
      </w:r>
    </w:p>
    <w:p w:rsidR="00B14A70" w:rsidRPr="00B14A70" w:rsidRDefault="00475F47" w:rsidP="00B14A70">
      <w:pPr>
        <w:numPr>
          <w:ilvl w:val="0"/>
          <w:numId w:val="2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Общедоступная система ВЗУ.</w:t>
      </w:r>
    </w:p>
    <w:p w:rsidR="00B14A70" w:rsidRPr="00B14A70" w:rsidRDefault="00B14A70" w:rsidP="00B14A70">
      <w:pPr>
        <w:numPr>
          <w:ilvl w:val="0"/>
          <w:numId w:val="2"/>
        </w:numPr>
        <w:ind w:left="426" w:hanging="426"/>
        <w:jc w:val="both"/>
        <w:rPr>
          <w:sz w:val="28"/>
          <w:szCs w:val="28"/>
        </w:rPr>
      </w:pPr>
      <w:r w:rsidRPr="00B14A70">
        <w:rPr>
          <w:sz w:val="28"/>
          <w:szCs w:val="28"/>
        </w:rPr>
        <w:t>Каждое ВЗУ имеет быстродействующий контроллер ПДП для выполнения операций ввода-вывода.  Каждая операция ввода-вывода в  подсистемах ВЗУ обеспечивает передачу блока данных, по емкости равного средней длине записи соответствующего файла</w:t>
      </w:r>
      <w:r>
        <w:rPr>
          <w:sz w:val="28"/>
          <w:szCs w:val="28"/>
        </w:rPr>
        <w:t>.</w:t>
      </w:r>
    </w:p>
    <w:p w:rsidR="00B14A70" w:rsidRPr="00B14A70" w:rsidRDefault="00B14A70" w:rsidP="00B14A70">
      <w:pPr>
        <w:numPr>
          <w:ilvl w:val="0"/>
          <w:numId w:val="2"/>
        </w:numPr>
        <w:ind w:left="426" w:hanging="426"/>
        <w:jc w:val="both"/>
        <w:rPr>
          <w:sz w:val="28"/>
          <w:szCs w:val="28"/>
        </w:rPr>
      </w:pPr>
      <w:r w:rsidRPr="00B14A70">
        <w:rPr>
          <w:sz w:val="28"/>
          <w:szCs w:val="28"/>
        </w:rPr>
        <w:t>Каждый вычислительный модуль имеет индивидуальные кэш-память и ЩЗУ соответствующей по заданию емкости.</w:t>
      </w:r>
    </w:p>
    <w:p w:rsidR="00B14A70" w:rsidRPr="00B14A70" w:rsidRDefault="00B14A70" w:rsidP="00B14A70">
      <w:pPr>
        <w:numPr>
          <w:ilvl w:val="0"/>
          <w:numId w:val="2"/>
        </w:numPr>
        <w:ind w:left="426" w:hanging="426"/>
        <w:jc w:val="both"/>
        <w:rPr>
          <w:sz w:val="28"/>
          <w:szCs w:val="28"/>
        </w:rPr>
      </w:pPr>
      <w:r w:rsidRPr="00B14A70">
        <w:rPr>
          <w:sz w:val="28"/>
          <w:szCs w:val="28"/>
        </w:rPr>
        <w:t>Организацию системных интерфейсов предлагается выбрать самостоятельно.</w:t>
      </w:r>
    </w:p>
    <w:p w:rsidR="00B14A70" w:rsidRPr="00B14A70" w:rsidRDefault="00B14A70" w:rsidP="00B14A70">
      <w:pPr>
        <w:numPr>
          <w:ilvl w:val="0"/>
          <w:numId w:val="2"/>
        </w:numPr>
        <w:ind w:left="426" w:hanging="426"/>
        <w:jc w:val="both"/>
        <w:rPr>
          <w:sz w:val="28"/>
          <w:szCs w:val="28"/>
        </w:rPr>
      </w:pPr>
      <w:r w:rsidRPr="00B14A70">
        <w:rPr>
          <w:sz w:val="28"/>
          <w:szCs w:val="28"/>
        </w:rPr>
        <w:t>Исходные файлы данных и программ первоначально размещены в подсистемах ВЗУ вычислительных блоков. Размещение файлов по подсистемам ВЗУ выполняется самостоятельно.</w:t>
      </w:r>
    </w:p>
    <w:p w:rsidR="00B14A70" w:rsidRPr="00B14A70" w:rsidRDefault="00B14A70" w:rsidP="00B14A70">
      <w:pPr>
        <w:numPr>
          <w:ilvl w:val="0"/>
          <w:numId w:val="2"/>
        </w:numPr>
        <w:ind w:left="426" w:hanging="426"/>
        <w:jc w:val="both"/>
        <w:rPr>
          <w:sz w:val="28"/>
          <w:szCs w:val="28"/>
        </w:rPr>
      </w:pPr>
      <w:r w:rsidRPr="00B14A70">
        <w:rPr>
          <w:sz w:val="28"/>
          <w:szCs w:val="28"/>
        </w:rPr>
        <w:t>Подсистема внешнего системного ввода-вывода файлов, указанных по заданию, выбирается самостоятельно на уровне расчета ее технических характеристик.</w:t>
      </w:r>
    </w:p>
    <w:p w:rsidR="00B14A70" w:rsidRDefault="00B14A70" w:rsidP="00B14A70">
      <w:pPr>
        <w:ind w:firstLine="360"/>
        <w:rPr>
          <w:sz w:val="28"/>
          <w:szCs w:val="28"/>
        </w:rPr>
      </w:pPr>
      <w:r w:rsidRPr="00B14A70">
        <w:rPr>
          <w:sz w:val="28"/>
          <w:szCs w:val="28"/>
        </w:rPr>
        <w:t>Исходя их перечисленных особенностей и выбрана общая структура системы для рассматриваемого варианта архитектуры системы. Для уточнения организации системы необходимо определить количество вычислительных блоков, количество накопителей в системах внешней памяти, рассчитать характеристики функциональных узлов и подсистем, которые введены в состав системы самостоятельно. Для решения поставленной задачи необходимо исходя из известных данных уточнить поставленные вопросы.</w:t>
      </w:r>
    </w:p>
    <w:p w:rsidR="00B70468" w:rsidRPr="00B70468" w:rsidRDefault="00B70468" w:rsidP="00B70468">
      <w:pPr>
        <w:ind w:firstLine="360"/>
        <w:rPr>
          <w:sz w:val="28"/>
          <w:szCs w:val="28"/>
        </w:rPr>
      </w:pPr>
      <w:r w:rsidRPr="00B70468">
        <w:rPr>
          <w:sz w:val="28"/>
          <w:szCs w:val="28"/>
        </w:rPr>
        <w:t>При использовании в качестве математических моделей систем оперативной обработки (СОО) аппарата стохастических сетей систем массового обслуживания (СМО) оперируют с однородным входным потоком задач {Z</w:t>
      </w:r>
      <w:r w:rsidRPr="00B70468">
        <w:rPr>
          <w:sz w:val="28"/>
          <w:szCs w:val="28"/>
          <w:vertAlign w:val="subscript"/>
        </w:rPr>
        <w:t>i</w:t>
      </w:r>
      <w:r w:rsidRPr="00B70468">
        <w:rPr>
          <w:sz w:val="28"/>
          <w:szCs w:val="28"/>
        </w:rPr>
        <w:t xml:space="preserve">}. </w:t>
      </w:r>
    </w:p>
    <w:p w:rsidR="00B70468" w:rsidRPr="00B70468" w:rsidRDefault="00B70468" w:rsidP="00B70468">
      <w:pPr>
        <w:ind w:firstLine="360"/>
        <w:rPr>
          <w:sz w:val="28"/>
          <w:szCs w:val="28"/>
        </w:rPr>
      </w:pPr>
      <w:r w:rsidRPr="00B70468">
        <w:rPr>
          <w:sz w:val="28"/>
          <w:szCs w:val="28"/>
        </w:rPr>
        <w:lastRenderedPageBreak/>
        <w:t>При неоднородном потоке задач на входе моделируемой системы предварительно выполняется определение усредненных параметров входного потока. Такой усредненный поток рассматривается в дальнейшем  как однородный поток, а его параметры являются характеристиками «средней задачи», решаемой в моделируемой системе. В качестве характеристик «средней задачи»  при проектировании и моделировании функционирования систем  определяются  следующие  данные.</w:t>
      </w:r>
    </w:p>
    <w:p w:rsidR="00B70468" w:rsidRPr="00B70468" w:rsidRDefault="00B70468" w:rsidP="00B70468">
      <w:pPr>
        <w:rPr>
          <w:sz w:val="28"/>
          <w:szCs w:val="28"/>
        </w:rPr>
      </w:pPr>
      <w:r w:rsidRPr="00B70468">
        <w:rPr>
          <w:sz w:val="28"/>
          <w:szCs w:val="28"/>
        </w:rPr>
        <w:t xml:space="preserve">1) Интенсивность входного потока запросов на решение средней задачи: </w:t>
      </w:r>
    </w:p>
    <w:p w:rsidR="00B70468" w:rsidRPr="00B70468" w:rsidRDefault="00B70468" w:rsidP="00B14A70">
      <w:pPr>
        <w:ind w:firstLine="360"/>
        <w:rPr>
          <w:sz w:val="28"/>
          <w:szCs w:val="28"/>
        </w:rPr>
      </w:pPr>
      <w:r w:rsidRPr="00B70468">
        <w:rPr>
          <w:sz w:val="28"/>
          <w:szCs w:val="28"/>
        </w:rPr>
        <w:t xml:space="preserve"> </w:t>
      </w:r>
    </w:p>
    <w:p w:rsidR="00B70468" w:rsidRPr="0041252D" w:rsidRDefault="00A45384" w:rsidP="00B70468">
      <w:pPr>
        <w:ind w:firstLine="311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e>
            </m:acc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B70468" w:rsidRPr="0041252D">
        <w:rPr>
          <w:sz w:val="28"/>
          <w:szCs w:val="28"/>
        </w:rPr>
        <w:t xml:space="preserve">  </w:t>
      </w:r>
      <w:r w:rsidR="002649B0">
        <w:rPr>
          <w:sz w:val="28"/>
          <w:szCs w:val="28"/>
        </w:rPr>
        <w:t>=</w:t>
      </w:r>
      <w:r w:rsidR="00B5536D">
        <w:rPr>
          <w:sz w:val="28"/>
          <w:szCs w:val="28"/>
          <w:lang w:val="en-US"/>
        </w:rPr>
        <w:t xml:space="preserve"> </w:t>
      </w:r>
      <w:r w:rsidR="002649B0">
        <w:rPr>
          <w:sz w:val="28"/>
          <w:szCs w:val="28"/>
        </w:rPr>
        <w:t>1</w:t>
      </w:r>
      <w:r w:rsidR="00D075AC">
        <w:rPr>
          <w:sz w:val="28"/>
          <w:szCs w:val="28"/>
          <w:lang w:val="en-US"/>
        </w:rPr>
        <w:t>,15</w:t>
      </w:r>
      <w:r w:rsidR="00B70468" w:rsidRPr="0041252D">
        <w:rPr>
          <w:sz w:val="28"/>
          <w:szCs w:val="28"/>
        </w:rPr>
        <w:t xml:space="preserve">                                             (1)</w:t>
      </w:r>
    </w:p>
    <w:p w:rsidR="00B70468" w:rsidRPr="0041252D" w:rsidRDefault="00B70468" w:rsidP="00B70468">
      <w:pPr>
        <w:ind w:firstLine="3119"/>
        <w:rPr>
          <w:sz w:val="28"/>
          <w:szCs w:val="28"/>
        </w:rPr>
      </w:pPr>
    </w:p>
    <w:p w:rsidR="00B70468" w:rsidRPr="00F774D6" w:rsidRDefault="00B70468" w:rsidP="00B70468">
      <w:pPr>
        <w:tabs>
          <w:tab w:val="center" w:pos="4677"/>
          <w:tab w:val="right" w:pos="9355"/>
        </w:tabs>
        <w:ind w:firstLine="426"/>
        <w:rPr>
          <w:color w:val="000000"/>
          <w:spacing w:val="2"/>
          <w:sz w:val="28"/>
          <w:szCs w:val="28"/>
        </w:rPr>
      </w:pPr>
      <w:proofErr w:type="gramStart"/>
      <w:r w:rsidRPr="00B70468">
        <w:rPr>
          <w:sz w:val="28"/>
          <w:szCs w:val="28"/>
        </w:rPr>
        <w:t xml:space="preserve">где </w:t>
      </w:r>
      <w:r w:rsidRPr="00B70468">
        <w:rPr>
          <w:position w:val="-12"/>
          <w:sz w:val="28"/>
          <w:szCs w:val="28"/>
        </w:rPr>
        <w:object w:dxaOrig="240" w:dyaOrig="360">
          <v:shape id="_x0000_i1032" type="#_x0000_t75" style="width:12pt;height:18.75pt" o:ole="">
            <v:imagedata r:id="rId7" o:title=""/>
          </v:shape>
          <o:OLEObject Type="Embed" ProgID="Equation.3" ShapeID="_x0000_i1032" DrawAspect="Content" ObjectID="_1544193435" r:id="rId8"/>
        </w:object>
      </w:r>
      <w:r w:rsidRPr="00B70468">
        <w:rPr>
          <w:sz w:val="28"/>
          <w:szCs w:val="28"/>
        </w:rPr>
        <w:t xml:space="preserve"> </w:t>
      </w:r>
      <w:r w:rsidRPr="00B70468">
        <w:rPr>
          <w:color w:val="000000"/>
          <w:spacing w:val="2"/>
          <w:sz w:val="28"/>
          <w:szCs w:val="28"/>
        </w:rPr>
        <w:t>-</w:t>
      </w:r>
      <w:proofErr w:type="gramEnd"/>
      <w:r w:rsidRPr="00B70468">
        <w:rPr>
          <w:color w:val="000000"/>
          <w:spacing w:val="2"/>
          <w:sz w:val="28"/>
          <w:szCs w:val="28"/>
        </w:rPr>
        <w:t xml:space="preserve"> интенсивность поступления потока запросов на решение  </w:t>
      </w:r>
      <w:r w:rsidRPr="00B70468">
        <w:rPr>
          <w:i/>
          <w:color w:val="000000"/>
          <w:spacing w:val="2"/>
          <w:sz w:val="28"/>
          <w:szCs w:val="28"/>
        </w:rPr>
        <w:t>i</w:t>
      </w:r>
      <w:r w:rsidRPr="00B70468">
        <w:rPr>
          <w:color w:val="000000"/>
          <w:spacing w:val="2"/>
          <w:sz w:val="28"/>
          <w:szCs w:val="28"/>
        </w:rPr>
        <w:t xml:space="preserve">- й задачи в системе; </w:t>
      </w:r>
    </w:p>
    <w:p w:rsidR="00B70468" w:rsidRPr="00B70468" w:rsidRDefault="00B70468" w:rsidP="00B70468">
      <w:pPr>
        <w:tabs>
          <w:tab w:val="center" w:pos="4677"/>
          <w:tab w:val="right" w:pos="9355"/>
        </w:tabs>
        <w:ind w:firstLine="851"/>
        <w:rPr>
          <w:color w:val="000000"/>
          <w:spacing w:val="2"/>
          <w:sz w:val="28"/>
          <w:szCs w:val="28"/>
        </w:rPr>
      </w:pPr>
      <w:r w:rsidRPr="00B70468">
        <w:rPr>
          <w:i/>
          <w:color w:val="000000"/>
          <w:spacing w:val="2"/>
          <w:sz w:val="28"/>
          <w:szCs w:val="28"/>
        </w:rPr>
        <w:t>М</w:t>
      </w:r>
      <w:r w:rsidRPr="00B70468">
        <w:rPr>
          <w:color w:val="000000"/>
          <w:spacing w:val="2"/>
          <w:sz w:val="28"/>
          <w:szCs w:val="28"/>
        </w:rPr>
        <w:t xml:space="preserve">  - число потоков  задач, поступающих на вход системы.</w:t>
      </w:r>
    </w:p>
    <w:p w:rsidR="00B70468" w:rsidRPr="00F774D6" w:rsidRDefault="00B70468" w:rsidP="00B70468">
      <w:pPr>
        <w:tabs>
          <w:tab w:val="center" w:pos="4677"/>
          <w:tab w:val="right" w:pos="9355"/>
        </w:tabs>
        <w:rPr>
          <w:color w:val="000000"/>
          <w:spacing w:val="2"/>
          <w:sz w:val="28"/>
          <w:szCs w:val="28"/>
        </w:rPr>
      </w:pPr>
      <w:r w:rsidRPr="00B70468">
        <w:rPr>
          <w:color w:val="000000"/>
          <w:spacing w:val="2"/>
          <w:sz w:val="28"/>
          <w:szCs w:val="28"/>
        </w:rPr>
        <w:t>2) Средняя трудоемкость процессорных операций при одном обращении к файлу при  решении средней задачи:</w:t>
      </w:r>
    </w:p>
    <w:p w:rsidR="00B70468" w:rsidRPr="00F774D6" w:rsidRDefault="00B70468" w:rsidP="00B70468">
      <w:pPr>
        <w:tabs>
          <w:tab w:val="center" w:pos="4677"/>
          <w:tab w:val="right" w:pos="9355"/>
        </w:tabs>
        <w:rPr>
          <w:color w:val="000000"/>
          <w:spacing w:val="2"/>
          <w:sz w:val="28"/>
          <w:szCs w:val="28"/>
        </w:rPr>
      </w:pPr>
    </w:p>
    <w:p w:rsidR="002649B0" w:rsidRPr="002649B0" w:rsidRDefault="00B70468" w:rsidP="002649B0">
      <w:pPr>
        <w:tabs>
          <w:tab w:val="center" w:pos="4677"/>
          <w:tab w:val="right" w:pos="9355"/>
        </w:tabs>
        <w:ind w:firstLine="3119"/>
        <w:rPr>
          <w:color w:val="000000"/>
          <w:spacing w:val="2"/>
          <w:sz w:val="28"/>
          <w:szCs w:val="28"/>
        </w:rPr>
      </w:pPr>
      <w:r w:rsidRPr="00B70468">
        <w:rPr>
          <w:color w:val="000000"/>
          <w:spacing w:val="2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pacing w:val="2"/>
            <w:sz w:val="28"/>
            <w:szCs w:val="28"/>
            <w:lang w:val="en-US"/>
          </w:rPr>
          <m:t>θ</m:t>
        </m:r>
        <m:r>
          <w:rPr>
            <w:rFonts w:ascii="Cambria Math" w:hAnsi="Cambria Math"/>
            <w:color w:val="000000"/>
            <w:spacing w:val="2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pacing w:val="2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41252D">
        <w:rPr>
          <w:color w:val="000000"/>
          <w:spacing w:val="2"/>
          <w:sz w:val="28"/>
          <w:szCs w:val="28"/>
        </w:rPr>
        <w:t xml:space="preserve">  </w:t>
      </w:r>
      <w:r w:rsidR="002649B0">
        <w:rPr>
          <w:color w:val="000000"/>
          <w:spacing w:val="2"/>
          <w:sz w:val="28"/>
          <w:szCs w:val="28"/>
        </w:rPr>
        <w:t>=</w:t>
      </w:r>
      <w:r w:rsidR="004B42D1">
        <w:rPr>
          <w:color w:val="000000"/>
          <w:spacing w:val="2"/>
          <w:sz w:val="28"/>
          <w:szCs w:val="28"/>
        </w:rPr>
        <w:t xml:space="preserve"> 650</w:t>
      </w:r>
      <w:r w:rsidRPr="0041252D">
        <w:rPr>
          <w:color w:val="000000"/>
          <w:spacing w:val="2"/>
          <w:sz w:val="28"/>
          <w:szCs w:val="28"/>
        </w:rPr>
        <w:t xml:space="preserve">                             </w:t>
      </w:r>
      <w:r w:rsidR="004B42D1">
        <w:rPr>
          <w:color w:val="000000"/>
          <w:spacing w:val="2"/>
          <w:sz w:val="28"/>
          <w:szCs w:val="28"/>
          <w:lang w:val="en-US"/>
        </w:rPr>
        <w:t xml:space="preserve"> </w:t>
      </w:r>
      <w:r w:rsidRPr="0041252D">
        <w:rPr>
          <w:color w:val="000000"/>
          <w:spacing w:val="2"/>
          <w:sz w:val="28"/>
          <w:szCs w:val="28"/>
        </w:rPr>
        <w:t xml:space="preserve">           </w:t>
      </w:r>
      <w:r w:rsidRPr="00B70468">
        <w:rPr>
          <w:color w:val="000000"/>
          <w:spacing w:val="2"/>
          <w:sz w:val="28"/>
          <w:szCs w:val="28"/>
        </w:rPr>
        <w:t>(2)</w:t>
      </w:r>
    </w:p>
    <w:p w:rsidR="00B70468" w:rsidRPr="0041252D" w:rsidRDefault="00B70468" w:rsidP="00B70468">
      <w:pPr>
        <w:tabs>
          <w:tab w:val="center" w:pos="4677"/>
          <w:tab w:val="right" w:pos="9355"/>
        </w:tabs>
        <w:ind w:firstLine="3119"/>
        <w:rPr>
          <w:color w:val="000000"/>
          <w:spacing w:val="2"/>
          <w:sz w:val="28"/>
          <w:szCs w:val="28"/>
        </w:rPr>
      </w:pPr>
    </w:p>
    <w:p w:rsidR="00B70468" w:rsidRPr="00B70468" w:rsidRDefault="00B70468" w:rsidP="00B70468">
      <w:pPr>
        <w:tabs>
          <w:tab w:val="center" w:pos="4677"/>
          <w:tab w:val="right" w:pos="9355"/>
        </w:tabs>
        <w:ind w:firstLine="426"/>
        <w:rPr>
          <w:color w:val="000000"/>
          <w:spacing w:val="2"/>
          <w:sz w:val="28"/>
          <w:szCs w:val="28"/>
        </w:rPr>
      </w:pPr>
      <w:r w:rsidRPr="00B70468">
        <w:rPr>
          <w:color w:val="000000"/>
          <w:spacing w:val="2"/>
          <w:sz w:val="28"/>
          <w:szCs w:val="28"/>
        </w:rPr>
        <w:t xml:space="preserve">где </w:t>
      </w:r>
      <w:r w:rsidRPr="00B70468">
        <w:rPr>
          <w:position w:val="-12"/>
          <w:sz w:val="28"/>
          <w:szCs w:val="28"/>
        </w:rPr>
        <w:object w:dxaOrig="240" w:dyaOrig="360">
          <v:shape id="_x0000_i1033" type="#_x0000_t75" style="width:12pt;height:18.75pt" o:ole="">
            <v:imagedata r:id="rId9" o:title=""/>
          </v:shape>
          <o:OLEObject Type="Embed" ProgID="Equation.3" ShapeID="_x0000_i1033" DrawAspect="Content" ObjectID="_1544193436" r:id="rId10"/>
        </w:object>
      </w:r>
      <w:r w:rsidRPr="00B70468">
        <w:rPr>
          <w:color w:val="000000"/>
          <w:spacing w:val="2"/>
          <w:sz w:val="28"/>
          <w:szCs w:val="28"/>
        </w:rPr>
        <w:t xml:space="preserve">- </w:t>
      </w:r>
      <w:proofErr w:type="gramStart"/>
      <w:r w:rsidRPr="00B70468">
        <w:rPr>
          <w:color w:val="000000"/>
          <w:spacing w:val="2"/>
          <w:sz w:val="28"/>
          <w:szCs w:val="28"/>
        </w:rPr>
        <w:t>количество  процессорных</w:t>
      </w:r>
      <w:proofErr w:type="gramEnd"/>
      <w:r w:rsidRPr="00B70468">
        <w:rPr>
          <w:color w:val="000000"/>
          <w:spacing w:val="2"/>
          <w:sz w:val="28"/>
          <w:szCs w:val="28"/>
        </w:rPr>
        <w:t xml:space="preserve"> операций при решении i- го потока задач.</w:t>
      </w:r>
    </w:p>
    <w:p w:rsidR="00B70468" w:rsidRPr="00B70468" w:rsidRDefault="00B70468" w:rsidP="00B70468">
      <w:pPr>
        <w:tabs>
          <w:tab w:val="center" w:pos="4677"/>
          <w:tab w:val="right" w:pos="9355"/>
        </w:tabs>
        <w:rPr>
          <w:color w:val="000000"/>
          <w:spacing w:val="2"/>
          <w:sz w:val="28"/>
          <w:szCs w:val="28"/>
        </w:rPr>
      </w:pPr>
    </w:p>
    <w:p w:rsidR="00B70468" w:rsidRPr="00B70468" w:rsidRDefault="00B70468" w:rsidP="00B70468">
      <w:pPr>
        <w:tabs>
          <w:tab w:val="center" w:pos="4677"/>
          <w:tab w:val="right" w:pos="9355"/>
        </w:tabs>
        <w:rPr>
          <w:color w:val="000000"/>
          <w:spacing w:val="2"/>
          <w:sz w:val="28"/>
          <w:szCs w:val="28"/>
        </w:rPr>
      </w:pPr>
      <w:r w:rsidRPr="00B70468">
        <w:rPr>
          <w:color w:val="000000"/>
          <w:spacing w:val="2"/>
          <w:sz w:val="28"/>
          <w:szCs w:val="28"/>
        </w:rPr>
        <w:t xml:space="preserve">3)  Среднее число обращений к </w:t>
      </w:r>
      <w:proofErr w:type="gramStart"/>
      <w:r w:rsidRPr="00B70468">
        <w:rPr>
          <w:color w:val="000000"/>
          <w:spacing w:val="2"/>
          <w:sz w:val="28"/>
          <w:szCs w:val="28"/>
        </w:rPr>
        <w:t xml:space="preserve">файлу </w:t>
      </w:r>
      <w:r w:rsidRPr="00B70468">
        <w:rPr>
          <w:color w:val="000000"/>
          <w:spacing w:val="2"/>
          <w:position w:val="-14"/>
          <w:sz w:val="28"/>
          <w:szCs w:val="28"/>
        </w:rPr>
        <w:object w:dxaOrig="300" w:dyaOrig="380">
          <v:shape id="_x0000_i1034" type="#_x0000_t75" style="width:15pt;height:19.5pt" o:ole="">
            <v:imagedata r:id="rId11" o:title=""/>
          </v:shape>
          <o:OLEObject Type="Embed" ProgID="Equation.3" ShapeID="_x0000_i1034" DrawAspect="Content" ObjectID="_1544193437" r:id="rId12"/>
        </w:object>
      </w:r>
      <w:r w:rsidRPr="00B70468">
        <w:rPr>
          <w:color w:val="000000"/>
          <w:spacing w:val="2"/>
          <w:sz w:val="28"/>
          <w:szCs w:val="28"/>
        </w:rPr>
        <w:t>,</w:t>
      </w:r>
      <w:proofErr w:type="gramEnd"/>
      <w:r w:rsidRPr="00B70468">
        <w:rPr>
          <w:color w:val="000000"/>
          <w:spacing w:val="2"/>
          <w:sz w:val="28"/>
          <w:szCs w:val="28"/>
        </w:rPr>
        <w:t xml:space="preserve"> определяемое как </w:t>
      </w:r>
    </w:p>
    <w:p w:rsidR="00B70468" w:rsidRPr="00F774D6" w:rsidRDefault="00B70468" w:rsidP="00B70468">
      <w:pPr>
        <w:tabs>
          <w:tab w:val="center" w:pos="4677"/>
          <w:tab w:val="right" w:pos="9355"/>
        </w:tabs>
        <w:rPr>
          <w:color w:val="000000"/>
          <w:spacing w:val="2"/>
          <w:sz w:val="28"/>
          <w:szCs w:val="28"/>
        </w:rPr>
      </w:pPr>
    </w:p>
    <w:p w:rsidR="00B70468" w:rsidRDefault="00A45384" w:rsidP="00B70468">
      <w:pPr>
        <w:tabs>
          <w:tab w:val="center" w:pos="4677"/>
          <w:tab w:val="right" w:pos="9355"/>
        </w:tabs>
        <w:ind w:firstLine="3261"/>
        <w:rPr>
          <w:color w:val="000000"/>
          <w:spacing w:val="2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pacing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pacing w:val="2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pacing w:val="2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B70468">
        <w:rPr>
          <w:color w:val="000000"/>
          <w:spacing w:val="2"/>
          <w:sz w:val="28"/>
          <w:szCs w:val="28"/>
          <w:lang w:val="en-US"/>
        </w:rPr>
        <w:t xml:space="preserve">                                                </w:t>
      </w:r>
      <w:r w:rsidR="00B70468" w:rsidRPr="00B70468">
        <w:rPr>
          <w:color w:val="000000"/>
          <w:spacing w:val="2"/>
          <w:sz w:val="28"/>
          <w:szCs w:val="28"/>
        </w:rPr>
        <w:t>(3)</w:t>
      </w:r>
    </w:p>
    <w:p w:rsidR="002649B0" w:rsidRDefault="002649B0" w:rsidP="00B70468">
      <w:pPr>
        <w:tabs>
          <w:tab w:val="center" w:pos="4677"/>
          <w:tab w:val="right" w:pos="9355"/>
        </w:tabs>
        <w:ind w:firstLine="3261"/>
        <w:rPr>
          <w:color w:val="000000"/>
          <w:spacing w:val="2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2649B0" w:rsidTr="002649B0">
        <w:tc>
          <w:tcPr>
            <w:tcW w:w="957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D1</w:t>
            </w:r>
          </w:p>
        </w:tc>
        <w:tc>
          <w:tcPr>
            <w:tcW w:w="957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D2</w:t>
            </w:r>
          </w:p>
        </w:tc>
        <w:tc>
          <w:tcPr>
            <w:tcW w:w="957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D3</w:t>
            </w:r>
          </w:p>
        </w:tc>
        <w:tc>
          <w:tcPr>
            <w:tcW w:w="957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D4</w:t>
            </w:r>
          </w:p>
        </w:tc>
        <w:tc>
          <w:tcPr>
            <w:tcW w:w="957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D5</w:t>
            </w:r>
          </w:p>
        </w:tc>
        <w:tc>
          <w:tcPr>
            <w:tcW w:w="957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D6</w:t>
            </w:r>
          </w:p>
        </w:tc>
        <w:tc>
          <w:tcPr>
            <w:tcW w:w="957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D7</w:t>
            </w:r>
          </w:p>
        </w:tc>
        <w:tc>
          <w:tcPr>
            <w:tcW w:w="957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D8</w:t>
            </w:r>
          </w:p>
        </w:tc>
        <w:tc>
          <w:tcPr>
            <w:tcW w:w="957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D9</w:t>
            </w:r>
          </w:p>
        </w:tc>
        <w:tc>
          <w:tcPr>
            <w:tcW w:w="958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D10</w:t>
            </w:r>
          </w:p>
        </w:tc>
      </w:tr>
      <w:tr w:rsidR="002649B0" w:rsidTr="002649B0">
        <w:tc>
          <w:tcPr>
            <w:tcW w:w="957" w:type="dxa"/>
          </w:tcPr>
          <w:p w:rsidR="002649B0" w:rsidRDefault="004B6F35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8</w:t>
            </w:r>
          </w:p>
        </w:tc>
        <w:tc>
          <w:tcPr>
            <w:tcW w:w="957" w:type="dxa"/>
          </w:tcPr>
          <w:p w:rsidR="002649B0" w:rsidRDefault="004B6F35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27.7</w:t>
            </w:r>
          </w:p>
        </w:tc>
        <w:tc>
          <w:tcPr>
            <w:tcW w:w="957" w:type="dxa"/>
          </w:tcPr>
          <w:p w:rsidR="002649B0" w:rsidRDefault="00316C2B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8.5</w:t>
            </w:r>
          </w:p>
        </w:tc>
        <w:tc>
          <w:tcPr>
            <w:tcW w:w="957" w:type="dxa"/>
          </w:tcPr>
          <w:p w:rsidR="002649B0" w:rsidRDefault="00316C2B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14.7</w:t>
            </w:r>
          </w:p>
        </w:tc>
        <w:tc>
          <w:tcPr>
            <w:tcW w:w="957" w:type="dxa"/>
          </w:tcPr>
          <w:p w:rsidR="002649B0" w:rsidRDefault="002E5032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2649B0" w:rsidRDefault="00316C2B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</w:tcPr>
          <w:p w:rsidR="002649B0" w:rsidRDefault="00316C2B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1.9</w:t>
            </w:r>
          </w:p>
        </w:tc>
        <w:tc>
          <w:tcPr>
            <w:tcW w:w="957" w:type="dxa"/>
          </w:tcPr>
          <w:p w:rsidR="002649B0" w:rsidRDefault="00316C2B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0.8</w:t>
            </w:r>
          </w:p>
        </w:tc>
        <w:tc>
          <w:tcPr>
            <w:tcW w:w="957" w:type="dxa"/>
          </w:tcPr>
          <w:p w:rsidR="002649B0" w:rsidRDefault="00316C2B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3.3</w:t>
            </w:r>
          </w:p>
        </w:tc>
        <w:tc>
          <w:tcPr>
            <w:tcW w:w="958" w:type="dxa"/>
          </w:tcPr>
          <w:p w:rsidR="002649B0" w:rsidRDefault="00316C2B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2.15</w:t>
            </w:r>
          </w:p>
        </w:tc>
      </w:tr>
    </w:tbl>
    <w:p w:rsidR="00B70468" w:rsidRPr="00B70468" w:rsidRDefault="00B70468" w:rsidP="002649B0">
      <w:pPr>
        <w:tabs>
          <w:tab w:val="center" w:pos="4677"/>
          <w:tab w:val="right" w:pos="9355"/>
        </w:tabs>
        <w:rPr>
          <w:color w:val="000000"/>
          <w:spacing w:val="2"/>
          <w:sz w:val="28"/>
          <w:szCs w:val="28"/>
          <w:lang w:val="en-US"/>
        </w:rPr>
      </w:pPr>
    </w:p>
    <w:p w:rsidR="00B70468" w:rsidRPr="00B70468" w:rsidRDefault="00B70468" w:rsidP="00B70468">
      <w:pPr>
        <w:tabs>
          <w:tab w:val="center" w:pos="4677"/>
          <w:tab w:val="right" w:pos="9355"/>
        </w:tabs>
        <w:ind w:firstLine="426"/>
        <w:rPr>
          <w:color w:val="000000"/>
          <w:spacing w:val="2"/>
          <w:sz w:val="28"/>
          <w:szCs w:val="28"/>
        </w:rPr>
      </w:pPr>
      <w:proofErr w:type="gramStart"/>
      <w:r w:rsidRPr="00B70468">
        <w:rPr>
          <w:color w:val="000000"/>
          <w:spacing w:val="2"/>
          <w:sz w:val="28"/>
          <w:szCs w:val="28"/>
        </w:rPr>
        <w:t xml:space="preserve">где </w:t>
      </w:r>
      <w:r w:rsidRPr="00B70468">
        <w:rPr>
          <w:position w:val="-14"/>
          <w:sz w:val="28"/>
          <w:szCs w:val="28"/>
        </w:rPr>
        <w:object w:dxaOrig="340" w:dyaOrig="380">
          <v:shape id="_x0000_i1035" type="#_x0000_t75" style="width:16.5pt;height:19.5pt" o:ole="">
            <v:imagedata r:id="rId13" o:title=""/>
          </v:shape>
          <o:OLEObject Type="Embed" ProgID="Equation.3" ShapeID="_x0000_i1035" DrawAspect="Content" ObjectID="_1544193438" r:id="rId14"/>
        </w:object>
      </w:r>
      <w:r w:rsidRPr="00B70468">
        <w:rPr>
          <w:sz w:val="28"/>
          <w:szCs w:val="28"/>
        </w:rPr>
        <w:t xml:space="preserve"> </w:t>
      </w:r>
      <w:r w:rsidRPr="00B70468">
        <w:rPr>
          <w:color w:val="000000"/>
          <w:spacing w:val="2"/>
          <w:sz w:val="28"/>
          <w:szCs w:val="28"/>
        </w:rPr>
        <w:t>-</w:t>
      </w:r>
      <w:proofErr w:type="gramEnd"/>
      <w:r w:rsidRPr="00B70468">
        <w:rPr>
          <w:color w:val="000000"/>
          <w:spacing w:val="2"/>
          <w:sz w:val="28"/>
          <w:szCs w:val="28"/>
        </w:rPr>
        <w:t xml:space="preserve"> число</w:t>
      </w:r>
      <w:r w:rsidRPr="00B70468">
        <w:rPr>
          <w:sz w:val="28"/>
          <w:szCs w:val="28"/>
        </w:rPr>
        <w:t xml:space="preserve"> </w:t>
      </w:r>
      <w:r w:rsidRPr="00B70468">
        <w:rPr>
          <w:color w:val="000000"/>
          <w:spacing w:val="2"/>
          <w:sz w:val="28"/>
          <w:szCs w:val="28"/>
        </w:rPr>
        <w:t xml:space="preserve">обращений к файлу </w:t>
      </w:r>
      <w:r w:rsidRPr="00B70468">
        <w:rPr>
          <w:color w:val="000000"/>
          <w:spacing w:val="2"/>
          <w:position w:val="-14"/>
          <w:sz w:val="28"/>
          <w:szCs w:val="28"/>
        </w:rPr>
        <w:object w:dxaOrig="300" w:dyaOrig="380">
          <v:shape id="_x0000_i1036" type="#_x0000_t75" style="width:15pt;height:19.5pt" o:ole="">
            <v:imagedata r:id="rId11" o:title=""/>
          </v:shape>
          <o:OLEObject Type="Embed" ProgID="Equation.3" ShapeID="_x0000_i1036" DrawAspect="Content" ObjectID="_1544193439" r:id="rId15"/>
        </w:object>
      </w:r>
      <w:r w:rsidRPr="00B70468">
        <w:rPr>
          <w:color w:val="000000"/>
          <w:spacing w:val="2"/>
          <w:sz w:val="28"/>
          <w:szCs w:val="28"/>
        </w:rPr>
        <w:t xml:space="preserve"> при решении i-</w:t>
      </w:r>
      <w:proofErr w:type="spellStart"/>
      <w:r w:rsidRPr="00B70468">
        <w:rPr>
          <w:color w:val="000000"/>
          <w:spacing w:val="2"/>
          <w:sz w:val="28"/>
          <w:szCs w:val="28"/>
        </w:rPr>
        <w:t>го</w:t>
      </w:r>
      <w:proofErr w:type="spellEnd"/>
      <w:r w:rsidRPr="00B70468">
        <w:rPr>
          <w:color w:val="000000"/>
          <w:spacing w:val="2"/>
          <w:sz w:val="28"/>
          <w:szCs w:val="28"/>
        </w:rPr>
        <w:t xml:space="preserve"> потока задач; </w:t>
      </w:r>
    </w:p>
    <w:p w:rsidR="00B70468" w:rsidRPr="00B70468" w:rsidRDefault="00B70468" w:rsidP="00B70468">
      <w:pPr>
        <w:tabs>
          <w:tab w:val="center" w:pos="4677"/>
          <w:tab w:val="right" w:pos="9355"/>
        </w:tabs>
        <w:rPr>
          <w:color w:val="000000"/>
          <w:spacing w:val="2"/>
          <w:sz w:val="28"/>
          <w:szCs w:val="28"/>
        </w:rPr>
      </w:pPr>
    </w:p>
    <w:p w:rsidR="00B70468" w:rsidRPr="00F774D6" w:rsidRDefault="00B70468" w:rsidP="00B70468">
      <w:pPr>
        <w:tabs>
          <w:tab w:val="center" w:pos="4677"/>
          <w:tab w:val="right" w:pos="9355"/>
        </w:tabs>
        <w:rPr>
          <w:color w:val="000000"/>
          <w:spacing w:val="2"/>
          <w:sz w:val="28"/>
          <w:szCs w:val="28"/>
        </w:rPr>
      </w:pPr>
      <w:r w:rsidRPr="00B70468">
        <w:rPr>
          <w:color w:val="000000"/>
          <w:spacing w:val="2"/>
          <w:sz w:val="28"/>
          <w:szCs w:val="28"/>
        </w:rPr>
        <w:t xml:space="preserve">4) Суммарное число обращений к файлам в процессе решения средней задачи равно количеству этапов счета и определяется как: </w:t>
      </w:r>
    </w:p>
    <w:p w:rsidR="006D439D" w:rsidRPr="00F774D6" w:rsidRDefault="006D439D" w:rsidP="00B70468">
      <w:pPr>
        <w:tabs>
          <w:tab w:val="center" w:pos="4677"/>
          <w:tab w:val="right" w:pos="9355"/>
        </w:tabs>
        <w:rPr>
          <w:color w:val="000000"/>
          <w:spacing w:val="2"/>
          <w:sz w:val="28"/>
          <w:szCs w:val="28"/>
        </w:rPr>
      </w:pPr>
    </w:p>
    <w:p w:rsidR="00B70468" w:rsidRPr="00B70468" w:rsidRDefault="00B70468" w:rsidP="006D439D">
      <w:pPr>
        <w:tabs>
          <w:tab w:val="center" w:pos="4677"/>
          <w:tab w:val="right" w:pos="9355"/>
        </w:tabs>
        <w:ind w:firstLine="3261"/>
        <w:rPr>
          <w:color w:val="000000"/>
          <w:spacing w:val="2"/>
          <w:sz w:val="28"/>
          <w:szCs w:val="28"/>
        </w:rPr>
      </w:pPr>
      <w:r w:rsidRPr="00B70468">
        <w:rPr>
          <w:color w:val="000000"/>
          <w:spacing w:val="2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pacing w:val="2"/>
            <w:sz w:val="28"/>
            <w:szCs w:val="28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pacing w:val="2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2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Pr="00B70468">
        <w:rPr>
          <w:color w:val="000000"/>
          <w:spacing w:val="2"/>
          <w:sz w:val="28"/>
          <w:szCs w:val="28"/>
        </w:rPr>
        <w:t xml:space="preserve"> </w:t>
      </w:r>
      <w:r w:rsidR="006D439D" w:rsidRPr="00F774D6">
        <w:rPr>
          <w:color w:val="000000"/>
          <w:spacing w:val="2"/>
          <w:sz w:val="28"/>
          <w:szCs w:val="28"/>
        </w:rPr>
        <w:t xml:space="preserve">, </w:t>
      </w:r>
      <w:r w:rsidRPr="00B70468">
        <w:rPr>
          <w:i/>
          <w:color w:val="000000"/>
          <w:spacing w:val="2"/>
          <w:sz w:val="28"/>
          <w:szCs w:val="28"/>
        </w:rPr>
        <w:t>(j=</w:t>
      </w:r>
      <w:proofErr w:type="gramStart"/>
      <w:r w:rsidRPr="00B70468">
        <w:rPr>
          <w:i/>
          <w:color w:val="000000"/>
          <w:spacing w:val="2"/>
          <w:sz w:val="28"/>
          <w:szCs w:val="28"/>
        </w:rPr>
        <w:t>1,…</w:t>
      </w:r>
      <w:proofErr w:type="gramEnd"/>
      <w:r w:rsidRPr="00B70468">
        <w:rPr>
          <w:i/>
          <w:color w:val="000000"/>
          <w:spacing w:val="2"/>
          <w:sz w:val="28"/>
          <w:szCs w:val="28"/>
        </w:rPr>
        <w:t>,N),</w:t>
      </w:r>
      <w:r w:rsidR="002649B0">
        <w:rPr>
          <w:color w:val="000000"/>
          <w:spacing w:val="2"/>
          <w:sz w:val="28"/>
          <w:szCs w:val="28"/>
        </w:rPr>
        <w:t xml:space="preserve">  </w:t>
      </w:r>
      <w:r w:rsidR="00C27F1B">
        <w:rPr>
          <w:color w:val="000000"/>
          <w:spacing w:val="2"/>
          <w:sz w:val="28"/>
          <w:szCs w:val="28"/>
        </w:rPr>
        <w:t>=69.</w:t>
      </w:r>
      <w:r w:rsidR="00C27F1B" w:rsidRPr="002166D4">
        <w:rPr>
          <w:color w:val="000000"/>
          <w:spacing w:val="2"/>
          <w:sz w:val="28"/>
          <w:szCs w:val="28"/>
        </w:rPr>
        <w:t>05</w:t>
      </w:r>
      <w:r w:rsidR="002649B0">
        <w:rPr>
          <w:color w:val="000000"/>
          <w:spacing w:val="2"/>
          <w:sz w:val="28"/>
          <w:szCs w:val="28"/>
        </w:rPr>
        <w:t xml:space="preserve">                     </w:t>
      </w:r>
      <w:r w:rsidRPr="00B70468">
        <w:rPr>
          <w:color w:val="000000"/>
          <w:spacing w:val="2"/>
          <w:sz w:val="28"/>
          <w:szCs w:val="28"/>
        </w:rPr>
        <w:t>(4)</w:t>
      </w:r>
    </w:p>
    <w:p w:rsidR="00B70468" w:rsidRPr="00B70468" w:rsidRDefault="00B70468" w:rsidP="00B70468">
      <w:pPr>
        <w:tabs>
          <w:tab w:val="center" w:pos="4677"/>
          <w:tab w:val="right" w:pos="9355"/>
        </w:tabs>
        <w:rPr>
          <w:i/>
          <w:color w:val="000000"/>
          <w:spacing w:val="2"/>
          <w:sz w:val="28"/>
          <w:szCs w:val="28"/>
        </w:rPr>
      </w:pPr>
    </w:p>
    <w:p w:rsidR="00B70468" w:rsidRPr="00B70468" w:rsidRDefault="00B70468" w:rsidP="006D439D">
      <w:pPr>
        <w:tabs>
          <w:tab w:val="center" w:pos="4677"/>
          <w:tab w:val="right" w:pos="9355"/>
        </w:tabs>
        <w:ind w:firstLine="426"/>
        <w:rPr>
          <w:color w:val="000000"/>
          <w:spacing w:val="2"/>
          <w:sz w:val="28"/>
          <w:szCs w:val="28"/>
        </w:rPr>
      </w:pPr>
      <w:r w:rsidRPr="00B70468">
        <w:rPr>
          <w:i/>
          <w:color w:val="000000"/>
          <w:spacing w:val="2"/>
          <w:sz w:val="28"/>
          <w:szCs w:val="28"/>
        </w:rPr>
        <w:t>N</w:t>
      </w:r>
      <w:r w:rsidRPr="00B70468">
        <w:rPr>
          <w:color w:val="000000"/>
          <w:spacing w:val="2"/>
          <w:sz w:val="28"/>
          <w:szCs w:val="28"/>
        </w:rPr>
        <w:t xml:space="preserve"> – количество файлов данных и программ.</w:t>
      </w:r>
    </w:p>
    <w:p w:rsidR="00B70468" w:rsidRPr="00F774D6" w:rsidRDefault="00B70468" w:rsidP="00B70468">
      <w:pPr>
        <w:tabs>
          <w:tab w:val="center" w:pos="4677"/>
          <w:tab w:val="right" w:pos="9355"/>
        </w:tabs>
        <w:rPr>
          <w:color w:val="000000"/>
          <w:spacing w:val="2"/>
          <w:sz w:val="28"/>
          <w:szCs w:val="28"/>
        </w:rPr>
      </w:pPr>
      <w:r w:rsidRPr="00B70468">
        <w:rPr>
          <w:color w:val="000000"/>
          <w:spacing w:val="2"/>
          <w:sz w:val="28"/>
          <w:szCs w:val="28"/>
        </w:rPr>
        <w:t xml:space="preserve">5) Вероятности использования </w:t>
      </w:r>
      <w:proofErr w:type="gramStart"/>
      <w:r w:rsidRPr="00B70468">
        <w:rPr>
          <w:color w:val="000000"/>
          <w:spacing w:val="2"/>
          <w:sz w:val="28"/>
          <w:szCs w:val="28"/>
        </w:rPr>
        <w:t xml:space="preserve">файлов </w:t>
      </w:r>
      <w:r w:rsidRPr="00B70468">
        <w:rPr>
          <w:color w:val="000000"/>
          <w:spacing w:val="2"/>
          <w:position w:val="-14"/>
          <w:sz w:val="28"/>
          <w:szCs w:val="28"/>
        </w:rPr>
        <w:object w:dxaOrig="300" w:dyaOrig="380">
          <v:shape id="_x0000_i1037" type="#_x0000_t75" style="width:15pt;height:19.5pt" o:ole="">
            <v:imagedata r:id="rId11" o:title=""/>
          </v:shape>
          <o:OLEObject Type="Embed" ProgID="Equation.3" ShapeID="_x0000_i1037" DrawAspect="Content" ObjectID="_1544193440" r:id="rId16"/>
        </w:object>
      </w:r>
      <w:r w:rsidRPr="00B70468">
        <w:rPr>
          <w:color w:val="000000"/>
          <w:spacing w:val="2"/>
          <w:sz w:val="28"/>
          <w:szCs w:val="28"/>
        </w:rPr>
        <w:t xml:space="preserve"> при</w:t>
      </w:r>
      <w:proofErr w:type="gramEnd"/>
      <w:r w:rsidRPr="00B70468">
        <w:rPr>
          <w:color w:val="000000"/>
          <w:spacing w:val="2"/>
          <w:sz w:val="28"/>
          <w:szCs w:val="28"/>
        </w:rPr>
        <w:t xml:space="preserve"> решении средней задачи определяются  как </w:t>
      </w:r>
    </w:p>
    <w:p w:rsidR="006D439D" w:rsidRPr="00F774D6" w:rsidRDefault="006D439D" w:rsidP="00B70468">
      <w:pPr>
        <w:tabs>
          <w:tab w:val="center" w:pos="4677"/>
          <w:tab w:val="right" w:pos="9355"/>
        </w:tabs>
        <w:rPr>
          <w:color w:val="000000"/>
          <w:spacing w:val="2"/>
          <w:sz w:val="28"/>
          <w:szCs w:val="28"/>
        </w:rPr>
      </w:pPr>
    </w:p>
    <w:p w:rsidR="00B70468" w:rsidRDefault="00A45384" w:rsidP="006D439D">
      <w:pPr>
        <w:tabs>
          <w:tab w:val="center" w:pos="4677"/>
          <w:tab w:val="right" w:pos="9355"/>
        </w:tabs>
        <w:ind w:firstLine="3119"/>
        <w:rPr>
          <w:color w:val="000000"/>
          <w:spacing w:val="2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pacing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pacing w:val="2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pacing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pacing w:val="2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pacing w:val="2"/>
            <w:sz w:val="28"/>
            <w:szCs w:val="28"/>
          </w:rPr>
          <m:t>/D</m:t>
        </m:r>
      </m:oMath>
      <w:r w:rsidR="00B70468" w:rsidRPr="00B70468">
        <w:rPr>
          <w:color w:val="000000"/>
          <w:spacing w:val="2"/>
          <w:sz w:val="28"/>
          <w:szCs w:val="28"/>
        </w:rPr>
        <w:t xml:space="preserve">    </w:t>
      </w:r>
      <w:r w:rsidR="00B70468" w:rsidRPr="00B70468">
        <w:rPr>
          <w:i/>
          <w:color w:val="000000"/>
          <w:spacing w:val="2"/>
          <w:sz w:val="28"/>
          <w:szCs w:val="28"/>
        </w:rPr>
        <w:t>(j=1,…,N)</w:t>
      </w:r>
      <w:r w:rsidR="006D439D" w:rsidRPr="00F774D6">
        <w:rPr>
          <w:i/>
          <w:color w:val="000000"/>
          <w:spacing w:val="2"/>
          <w:sz w:val="28"/>
          <w:szCs w:val="28"/>
        </w:rPr>
        <w:t xml:space="preserve">                                        </w:t>
      </w:r>
      <w:r w:rsidR="00B70468" w:rsidRPr="00B70468">
        <w:rPr>
          <w:color w:val="000000"/>
          <w:spacing w:val="2"/>
          <w:sz w:val="28"/>
          <w:szCs w:val="28"/>
        </w:rPr>
        <w:t>(5)</w:t>
      </w:r>
    </w:p>
    <w:p w:rsidR="002649B0" w:rsidRDefault="002649B0" w:rsidP="006D439D">
      <w:pPr>
        <w:tabs>
          <w:tab w:val="center" w:pos="4677"/>
          <w:tab w:val="right" w:pos="9355"/>
        </w:tabs>
        <w:ind w:firstLine="3119"/>
        <w:rPr>
          <w:color w:val="000000"/>
          <w:spacing w:val="2"/>
          <w:sz w:val="28"/>
          <w:szCs w:val="28"/>
          <w:lang w:val="en-US"/>
        </w:rPr>
      </w:pPr>
    </w:p>
    <w:tbl>
      <w:tblPr>
        <w:tblStyle w:val="a3"/>
        <w:tblW w:w="9923" w:type="dxa"/>
        <w:tblInd w:w="-34" w:type="dxa"/>
        <w:tblLook w:val="04A0" w:firstRow="1" w:lastRow="0" w:firstColumn="1" w:lastColumn="0" w:noHBand="0" w:noVBand="1"/>
      </w:tblPr>
      <w:tblGrid>
        <w:gridCol w:w="1110"/>
        <w:gridCol w:w="1085"/>
        <w:gridCol w:w="1033"/>
        <w:gridCol w:w="1011"/>
        <w:gridCol w:w="533"/>
        <w:gridCol w:w="1085"/>
        <w:gridCol w:w="1033"/>
        <w:gridCol w:w="1011"/>
        <w:gridCol w:w="1011"/>
        <w:gridCol w:w="1011"/>
      </w:tblGrid>
      <w:tr w:rsidR="002A3595" w:rsidTr="002E5032">
        <w:trPr>
          <w:trHeight w:val="370"/>
        </w:trPr>
        <w:tc>
          <w:tcPr>
            <w:tcW w:w="1255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P1</w:t>
            </w:r>
          </w:p>
        </w:tc>
        <w:tc>
          <w:tcPr>
            <w:tcW w:w="1193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P2</w:t>
            </w:r>
          </w:p>
        </w:tc>
        <w:tc>
          <w:tcPr>
            <w:tcW w:w="1065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P3</w:t>
            </w:r>
          </w:p>
        </w:tc>
        <w:tc>
          <w:tcPr>
            <w:tcW w:w="939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P4</w:t>
            </w:r>
          </w:p>
        </w:tc>
        <w:tc>
          <w:tcPr>
            <w:tcW w:w="559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P5</w:t>
            </w:r>
          </w:p>
        </w:tc>
        <w:tc>
          <w:tcPr>
            <w:tcW w:w="1193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P6</w:t>
            </w:r>
          </w:p>
        </w:tc>
        <w:tc>
          <w:tcPr>
            <w:tcW w:w="1065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P7</w:t>
            </w:r>
          </w:p>
        </w:tc>
        <w:tc>
          <w:tcPr>
            <w:tcW w:w="889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P8</w:t>
            </w:r>
          </w:p>
        </w:tc>
        <w:tc>
          <w:tcPr>
            <w:tcW w:w="989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P9</w:t>
            </w:r>
          </w:p>
        </w:tc>
        <w:tc>
          <w:tcPr>
            <w:tcW w:w="776" w:type="dxa"/>
          </w:tcPr>
          <w:p w:rsid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sz w:val="28"/>
                <w:szCs w:val="28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-US"/>
              </w:rPr>
              <w:t>P10</w:t>
            </w:r>
          </w:p>
        </w:tc>
      </w:tr>
      <w:tr w:rsidR="002A3595" w:rsidTr="002E5032">
        <w:trPr>
          <w:trHeight w:val="317"/>
        </w:trPr>
        <w:tc>
          <w:tcPr>
            <w:tcW w:w="1255" w:type="dxa"/>
          </w:tcPr>
          <w:p w:rsidR="002649B0" w:rsidRPr="002649B0" w:rsidRDefault="002649B0" w:rsidP="002C466F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lang w:val="en-US"/>
              </w:rPr>
            </w:pPr>
            <w:r w:rsidRPr="002649B0">
              <w:rPr>
                <w:color w:val="000000"/>
                <w:spacing w:val="2"/>
                <w:lang w:val="en-US"/>
              </w:rPr>
              <w:lastRenderedPageBreak/>
              <w:t>0,</w:t>
            </w:r>
            <w:r w:rsidR="002C466F">
              <w:rPr>
                <w:color w:val="000000"/>
                <w:spacing w:val="2"/>
                <w:lang w:val="en-US"/>
              </w:rPr>
              <w:t>11586</w:t>
            </w:r>
          </w:p>
        </w:tc>
        <w:tc>
          <w:tcPr>
            <w:tcW w:w="1193" w:type="dxa"/>
          </w:tcPr>
          <w:p w:rsidR="002649B0" w:rsidRPr="002649B0" w:rsidRDefault="002649B0" w:rsidP="002C466F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lang w:val="en-US"/>
              </w:rPr>
            </w:pPr>
            <w:r w:rsidRPr="002649B0">
              <w:rPr>
                <w:color w:val="000000"/>
                <w:spacing w:val="2"/>
                <w:lang w:val="en-US"/>
              </w:rPr>
              <w:t>0,</w:t>
            </w:r>
            <w:r w:rsidR="002C466F">
              <w:rPr>
                <w:color w:val="000000"/>
                <w:spacing w:val="2"/>
                <w:lang w:val="en-US"/>
              </w:rPr>
              <w:t>40116</w:t>
            </w:r>
          </w:p>
        </w:tc>
        <w:tc>
          <w:tcPr>
            <w:tcW w:w="1065" w:type="dxa"/>
          </w:tcPr>
          <w:p w:rsidR="002649B0" w:rsidRPr="002649B0" w:rsidRDefault="002649B0" w:rsidP="002E5032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lang w:val="en-US"/>
              </w:rPr>
            </w:pPr>
            <w:r w:rsidRPr="002649B0">
              <w:rPr>
                <w:color w:val="000000"/>
                <w:spacing w:val="2"/>
                <w:lang w:val="en-US"/>
              </w:rPr>
              <w:t>0,</w:t>
            </w:r>
            <w:r w:rsidR="002C466F">
              <w:rPr>
                <w:color w:val="000000"/>
                <w:spacing w:val="2"/>
                <w:lang w:val="en-US"/>
              </w:rPr>
              <w:t>12310</w:t>
            </w:r>
          </w:p>
        </w:tc>
        <w:tc>
          <w:tcPr>
            <w:tcW w:w="939" w:type="dxa"/>
          </w:tcPr>
          <w:p w:rsidR="002649B0" w:rsidRPr="002649B0" w:rsidRDefault="002649B0" w:rsidP="002E5032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lang w:val="en-US"/>
              </w:rPr>
            </w:pPr>
            <w:r w:rsidRPr="002649B0">
              <w:rPr>
                <w:color w:val="000000"/>
                <w:spacing w:val="2"/>
                <w:lang w:val="en-US"/>
              </w:rPr>
              <w:t>0,</w:t>
            </w:r>
            <w:r w:rsidR="002C466F">
              <w:rPr>
                <w:color w:val="000000"/>
                <w:spacing w:val="2"/>
                <w:lang w:val="en-US"/>
              </w:rPr>
              <w:t>21289</w:t>
            </w:r>
          </w:p>
        </w:tc>
        <w:tc>
          <w:tcPr>
            <w:tcW w:w="559" w:type="dxa"/>
          </w:tcPr>
          <w:p w:rsidR="002649B0" w:rsidRPr="002649B0" w:rsidRDefault="002E5032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lang w:val="en-US"/>
              </w:rPr>
            </w:pPr>
            <w:r>
              <w:rPr>
                <w:color w:val="000000"/>
                <w:spacing w:val="2"/>
                <w:lang w:val="en-US"/>
              </w:rPr>
              <w:t>0</w:t>
            </w:r>
          </w:p>
        </w:tc>
        <w:tc>
          <w:tcPr>
            <w:tcW w:w="1193" w:type="dxa"/>
          </w:tcPr>
          <w:p w:rsidR="002649B0" w:rsidRPr="002649B0" w:rsidRDefault="002A3595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lang w:val="en-US"/>
              </w:rPr>
            </w:pPr>
            <w:r>
              <w:rPr>
                <w:color w:val="000000"/>
                <w:spacing w:val="2"/>
                <w:lang w:val="en-US"/>
              </w:rPr>
              <w:t>0.02896</w:t>
            </w:r>
          </w:p>
        </w:tc>
        <w:tc>
          <w:tcPr>
            <w:tcW w:w="1065" w:type="dxa"/>
          </w:tcPr>
          <w:p w:rsidR="002649B0" w:rsidRPr="002649B0" w:rsidRDefault="002649B0" w:rsidP="002E5032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lang w:val="en-US"/>
              </w:rPr>
            </w:pPr>
            <w:r w:rsidRPr="002649B0">
              <w:rPr>
                <w:color w:val="000000"/>
                <w:spacing w:val="2"/>
                <w:lang w:val="en-US"/>
              </w:rPr>
              <w:t>0,0</w:t>
            </w:r>
            <w:r w:rsidR="002A3595">
              <w:rPr>
                <w:color w:val="000000"/>
                <w:spacing w:val="2"/>
                <w:lang w:val="en-US"/>
              </w:rPr>
              <w:t>2752</w:t>
            </w:r>
          </w:p>
        </w:tc>
        <w:tc>
          <w:tcPr>
            <w:tcW w:w="889" w:type="dxa"/>
          </w:tcPr>
          <w:p w:rsidR="002649B0" w:rsidRPr="002649B0" w:rsidRDefault="002649B0" w:rsidP="002649B0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lang w:val="en-US"/>
              </w:rPr>
            </w:pPr>
            <w:r w:rsidRPr="002649B0">
              <w:rPr>
                <w:color w:val="000000"/>
                <w:spacing w:val="2"/>
                <w:lang w:val="en-US"/>
              </w:rPr>
              <w:t>0</w:t>
            </w:r>
            <w:r w:rsidR="002A3595">
              <w:rPr>
                <w:color w:val="000000"/>
                <w:spacing w:val="2"/>
                <w:lang w:val="en-US"/>
              </w:rPr>
              <w:t>.01159</w:t>
            </w:r>
          </w:p>
        </w:tc>
        <w:tc>
          <w:tcPr>
            <w:tcW w:w="989" w:type="dxa"/>
          </w:tcPr>
          <w:p w:rsidR="002649B0" w:rsidRPr="002649B0" w:rsidRDefault="002649B0" w:rsidP="002E5032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lang w:val="en-US"/>
              </w:rPr>
            </w:pPr>
            <w:r w:rsidRPr="002649B0">
              <w:rPr>
                <w:color w:val="000000"/>
                <w:spacing w:val="2"/>
                <w:lang w:val="en-US"/>
              </w:rPr>
              <w:t>0,0</w:t>
            </w:r>
            <w:r w:rsidR="002A3595">
              <w:rPr>
                <w:color w:val="000000"/>
                <w:spacing w:val="2"/>
                <w:lang w:val="en-US"/>
              </w:rPr>
              <w:t>4779</w:t>
            </w:r>
          </w:p>
        </w:tc>
        <w:tc>
          <w:tcPr>
            <w:tcW w:w="776" w:type="dxa"/>
          </w:tcPr>
          <w:p w:rsidR="002649B0" w:rsidRPr="002649B0" w:rsidRDefault="002649B0" w:rsidP="002E5032">
            <w:pPr>
              <w:tabs>
                <w:tab w:val="center" w:pos="4677"/>
                <w:tab w:val="right" w:pos="9355"/>
              </w:tabs>
              <w:rPr>
                <w:color w:val="000000"/>
                <w:spacing w:val="2"/>
                <w:lang w:val="en-US"/>
              </w:rPr>
            </w:pPr>
            <w:r w:rsidRPr="002649B0">
              <w:rPr>
                <w:color w:val="000000"/>
                <w:spacing w:val="2"/>
                <w:lang w:val="en-US"/>
              </w:rPr>
              <w:t>0,0</w:t>
            </w:r>
            <w:r w:rsidR="002A3595">
              <w:rPr>
                <w:color w:val="000000"/>
                <w:spacing w:val="2"/>
                <w:lang w:val="en-US"/>
              </w:rPr>
              <w:t>3114</w:t>
            </w:r>
          </w:p>
        </w:tc>
      </w:tr>
    </w:tbl>
    <w:p w:rsidR="006D439D" w:rsidRPr="002649B0" w:rsidRDefault="006D439D" w:rsidP="002649B0">
      <w:pPr>
        <w:tabs>
          <w:tab w:val="center" w:pos="4677"/>
          <w:tab w:val="right" w:pos="9355"/>
        </w:tabs>
        <w:rPr>
          <w:color w:val="000000"/>
          <w:spacing w:val="2"/>
          <w:sz w:val="28"/>
          <w:szCs w:val="28"/>
          <w:lang w:val="en-US"/>
        </w:rPr>
      </w:pPr>
    </w:p>
    <w:p w:rsidR="00195738" w:rsidRPr="004F0AF2" w:rsidRDefault="00195738" w:rsidP="00B70468">
      <w:pPr>
        <w:rPr>
          <w:sz w:val="28"/>
          <w:szCs w:val="28"/>
        </w:rPr>
      </w:pPr>
    </w:p>
    <w:p w:rsidR="00195738" w:rsidRPr="0041252D" w:rsidRDefault="00195738" w:rsidP="00195738">
      <w:pPr>
        <w:jc w:val="center"/>
        <w:rPr>
          <w:sz w:val="28"/>
          <w:szCs w:val="28"/>
        </w:rPr>
      </w:pPr>
      <w:r w:rsidRPr="00195738">
        <w:rPr>
          <w:b/>
          <w:sz w:val="28"/>
          <w:szCs w:val="28"/>
        </w:rPr>
        <w:t>Определение количества вычислительных модулей системы</w:t>
      </w:r>
    </w:p>
    <w:p w:rsidR="00195738" w:rsidRPr="00195738" w:rsidRDefault="00195738" w:rsidP="00195738">
      <w:pPr>
        <w:shd w:val="clear" w:color="auto" w:fill="FFFFFF"/>
        <w:spacing w:before="178"/>
        <w:ind w:firstLine="567"/>
        <w:rPr>
          <w:sz w:val="28"/>
          <w:szCs w:val="28"/>
        </w:rPr>
      </w:pPr>
      <w:r w:rsidRPr="00195738">
        <w:rPr>
          <w:sz w:val="28"/>
          <w:szCs w:val="28"/>
        </w:rPr>
        <w:t xml:space="preserve">Предварительно </w:t>
      </w:r>
      <w:proofErr w:type="gramStart"/>
      <w:r w:rsidRPr="00195738">
        <w:rPr>
          <w:sz w:val="28"/>
          <w:szCs w:val="28"/>
        </w:rPr>
        <w:t>следует  определить</w:t>
      </w:r>
      <w:proofErr w:type="gramEnd"/>
      <w:r w:rsidRPr="00195738">
        <w:rPr>
          <w:sz w:val="28"/>
          <w:szCs w:val="28"/>
        </w:rPr>
        <w:t xml:space="preserve"> необходимую для решения средней задачи  производительность процессорной части системы </w:t>
      </w:r>
      <w:r w:rsidRPr="00195738">
        <w:rPr>
          <w:position w:val="-14"/>
          <w:sz w:val="28"/>
          <w:szCs w:val="28"/>
        </w:rPr>
        <w:object w:dxaOrig="360" w:dyaOrig="380">
          <v:shape id="_x0000_i1038" type="#_x0000_t75" style="width:18.75pt;height:19.5pt" o:ole="">
            <v:imagedata r:id="rId17" o:title=""/>
          </v:shape>
          <o:OLEObject Type="Embed" ProgID="Equation.3" ShapeID="_x0000_i1038" DrawAspect="Content" ObjectID="_1544193441" r:id="rId18"/>
        </w:object>
      </w:r>
      <w:r w:rsidRPr="00195738">
        <w:rPr>
          <w:sz w:val="28"/>
          <w:szCs w:val="28"/>
        </w:rPr>
        <w:t xml:space="preserve">. </w:t>
      </w:r>
    </w:p>
    <w:p w:rsidR="00195738" w:rsidRPr="0041252D" w:rsidRDefault="00195738" w:rsidP="00195738">
      <w:pPr>
        <w:shd w:val="clear" w:color="auto" w:fill="FFFFFF"/>
        <w:spacing w:before="178"/>
        <w:ind w:firstLine="567"/>
        <w:rPr>
          <w:sz w:val="28"/>
          <w:szCs w:val="28"/>
        </w:rPr>
      </w:pPr>
      <w:r w:rsidRPr="00195738">
        <w:rPr>
          <w:sz w:val="28"/>
          <w:szCs w:val="28"/>
        </w:rPr>
        <w:t>Для нормального функционирования системы необходимо, чтобы система устойчиво работала в стационарном режиме. Одним из условий существования стационарного режима в системе является условие работы в стационарном режиме сетевой модели вычислительного блока системы . Это условие определяется выражением :</w:t>
      </w:r>
    </w:p>
    <w:p w:rsidR="00195738" w:rsidRPr="0041252D" w:rsidRDefault="00195738" w:rsidP="00195738">
      <w:pPr>
        <w:shd w:val="clear" w:color="auto" w:fill="FFFFFF"/>
        <w:spacing w:before="5"/>
        <w:ind w:firstLine="567"/>
        <w:rPr>
          <w:sz w:val="28"/>
          <w:szCs w:val="28"/>
        </w:rPr>
      </w:pPr>
    </w:p>
    <w:p w:rsidR="00195738" w:rsidRPr="0041252D" w:rsidRDefault="00195738" w:rsidP="00195738">
      <w:pPr>
        <w:shd w:val="clear" w:color="auto" w:fill="FFFFFF"/>
        <w:spacing w:before="5"/>
        <w:ind w:firstLine="3119"/>
        <w:rPr>
          <w:sz w:val="28"/>
          <w:szCs w:val="28"/>
        </w:rPr>
      </w:pPr>
      <w:r w:rsidRPr="0019573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υ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&lt;1</m:t>
        </m:r>
      </m:oMath>
      <w:r w:rsidRPr="0041252D">
        <w:rPr>
          <w:sz w:val="28"/>
          <w:szCs w:val="28"/>
        </w:rPr>
        <w:t xml:space="preserve">                                                     </w:t>
      </w:r>
      <w:r w:rsidR="00473226" w:rsidRPr="0041252D">
        <w:rPr>
          <w:sz w:val="28"/>
          <w:szCs w:val="28"/>
        </w:rPr>
        <w:t xml:space="preserve">         </w:t>
      </w:r>
      <w:r w:rsidRPr="0041252D">
        <w:rPr>
          <w:sz w:val="28"/>
          <w:szCs w:val="28"/>
        </w:rPr>
        <w:t>(7)</w:t>
      </w:r>
    </w:p>
    <w:p w:rsidR="00195738" w:rsidRPr="0041252D" w:rsidRDefault="00195738" w:rsidP="00195738">
      <w:pPr>
        <w:shd w:val="clear" w:color="auto" w:fill="FFFFFF"/>
        <w:spacing w:before="5"/>
        <w:ind w:firstLine="567"/>
        <w:jc w:val="center"/>
        <w:rPr>
          <w:sz w:val="28"/>
          <w:szCs w:val="28"/>
        </w:rPr>
      </w:pPr>
    </w:p>
    <w:p w:rsidR="00195738" w:rsidRPr="00195738" w:rsidRDefault="00195738" w:rsidP="00195738">
      <w:pPr>
        <w:shd w:val="clear" w:color="auto" w:fill="FFFFFF"/>
        <w:spacing w:before="5"/>
        <w:ind w:firstLine="567"/>
        <w:rPr>
          <w:sz w:val="28"/>
          <w:szCs w:val="28"/>
        </w:rPr>
      </w:pPr>
      <w:proofErr w:type="gramStart"/>
      <w:r w:rsidRPr="00195738">
        <w:rPr>
          <w:sz w:val="28"/>
          <w:szCs w:val="28"/>
        </w:rPr>
        <w:t xml:space="preserve">где </w:t>
      </w:r>
      <w:r w:rsidRPr="00195738">
        <w:rPr>
          <w:position w:val="-14"/>
          <w:sz w:val="28"/>
          <w:szCs w:val="28"/>
        </w:rPr>
        <w:object w:dxaOrig="360" w:dyaOrig="380">
          <v:shape id="_x0000_i1039" type="#_x0000_t75" style="width:18.75pt;height:19.5pt" o:ole="">
            <v:imagedata r:id="rId19" o:title=""/>
          </v:shape>
          <o:OLEObject Type="Embed" ProgID="Equation.3" ShapeID="_x0000_i1039" DrawAspect="Content" ObjectID="_1544193442" r:id="rId20"/>
        </w:object>
      </w:r>
      <w:r w:rsidRPr="00195738">
        <w:rPr>
          <w:sz w:val="28"/>
          <w:szCs w:val="28"/>
        </w:rPr>
        <w:t xml:space="preserve"> -</w:t>
      </w:r>
      <w:proofErr w:type="gramEnd"/>
      <w:r w:rsidRPr="00195738">
        <w:rPr>
          <w:sz w:val="28"/>
          <w:szCs w:val="28"/>
        </w:rPr>
        <w:t xml:space="preserve"> интенсивность потока запросов при решении средней задачи на входе вычислительного блока системы, </w:t>
      </w:r>
    </w:p>
    <w:p w:rsidR="00195738" w:rsidRPr="00195738" w:rsidRDefault="00195738" w:rsidP="00195738">
      <w:pPr>
        <w:shd w:val="clear" w:color="auto" w:fill="FFFFFF"/>
        <w:spacing w:before="5"/>
        <w:ind w:firstLine="567"/>
        <w:rPr>
          <w:sz w:val="28"/>
          <w:szCs w:val="28"/>
        </w:rPr>
      </w:pPr>
      <w:r w:rsidRPr="00195738">
        <w:rPr>
          <w:position w:val="-14"/>
          <w:sz w:val="28"/>
          <w:szCs w:val="28"/>
        </w:rPr>
        <w:object w:dxaOrig="360" w:dyaOrig="380">
          <v:shape id="_x0000_i1040" type="#_x0000_t75" style="width:18.75pt;height:19.5pt" o:ole="">
            <v:imagedata r:id="rId21" o:title=""/>
          </v:shape>
          <o:OLEObject Type="Embed" ProgID="Equation.3" ShapeID="_x0000_i1040" DrawAspect="Content" ObjectID="_1544193443" r:id="rId22"/>
        </w:object>
      </w:r>
      <w:r w:rsidRPr="00195738">
        <w:rPr>
          <w:sz w:val="28"/>
          <w:szCs w:val="28"/>
        </w:rPr>
        <w:t xml:space="preserve"> - длительность или среднее время обслуживания одного запроса в вычислительном блоке системы.</w:t>
      </w:r>
    </w:p>
    <w:p w:rsidR="00195738" w:rsidRPr="004F0AF2" w:rsidRDefault="00195738" w:rsidP="00195738">
      <w:pPr>
        <w:shd w:val="clear" w:color="auto" w:fill="FFFFFF"/>
        <w:spacing w:before="5"/>
        <w:ind w:firstLine="567"/>
        <w:rPr>
          <w:sz w:val="28"/>
          <w:szCs w:val="28"/>
        </w:rPr>
      </w:pPr>
      <w:r w:rsidRPr="00195738">
        <w:rPr>
          <w:sz w:val="28"/>
          <w:szCs w:val="28"/>
        </w:rPr>
        <w:t xml:space="preserve">Рассматривая  величину </w:t>
      </w:r>
      <w:r w:rsidRPr="00195738">
        <w:rPr>
          <w:i/>
          <w:sz w:val="28"/>
          <w:szCs w:val="28"/>
        </w:rPr>
        <w:t>D</w:t>
      </w:r>
      <w:r w:rsidRPr="00195738">
        <w:rPr>
          <w:sz w:val="28"/>
          <w:szCs w:val="28"/>
        </w:rPr>
        <w:t xml:space="preserve"> как коэффициент передачи для СМО, отображающей вычислительный блок системы, можно определить интенсивность потока заявок на обслуживание к блоку :</w:t>
      </w:r>
    </w:p>
    <w:p w:rsidR="00195738" w:rsidRPr="004F0AF2" w:rsidRDefault="00195738" w:rsidP="00195738">
      <w:pPr>
        <w:shd w:val="clear" w:color="auto" w:fill="FFFFFF"/>
        <w:spacing w:before="5"/>
        <w:ind w:firstLine="567"/>
        <w:rPr>
          <w:sz w:val="28"/>
          <w:szCs w:val="28"/>
        </w:rPr>
      </w:pPr>
    </w:p>
    <w:p w:rsidR="00195738" w:rsidRPr="00473226" w:rsidRDefault="00A45384" w:rsidP="00195738">
      <w:pPr>
        <w:shd w:val="clear" w:color="auto" w:fill="FFFFFF"/>
        <w:spacing w:before="5"/>
        <w:ind w:firstLine="311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D</m:t>
        </m:r>
      </m:oMath>
      <w:r w:rsidR="002166D4">
        <w:rPr>
          <w:sz w:val="28"/>
          <w:szCs w:val="28"/>
        </w:rPr>
        <w:t xml:space="preserve">                      </w:t>
      </w:r>
      <w:r w:rsidR="00195738" w:rsidRPr="00473226">
        <w:rPr>
          <w:sz w:val="28"/>
          <w:szCs w:val="28"/>
        </w:rPr>
        <w:t xml:space="preserve">                                         (8)</w:t>
      </w:r>
    </w:p>
    <w:p w:rsidR="00473226" w:rsidRPr="00473226" w:rsidRDefault="00195738" w:rsidP="00473226">
      <w:pPr>
        <w:shd w:val="clear" w:color="auto" w:fill="FFFFFF"/>
        <w:spacing w:before="350"/>
        <w:ind w:left="134" w:firstLine="567"/>
        <w:rPr>
          <w:sz w:val="28"/>
          <w:szCs w:val="28"/>
        </w:rPr>
      </w:pPr>
      <w:r w:rsidRPr="00195738">
        <w:rPr>
          <w:sz w:val="28"/>
          <w:szCs w:val="28"/>
        </w:rPr>
        <w:t>Среднее время обслуживания в процессорной части системы равна   средней  продолжи</w:t>
      </w:r>
      <w:r w:rsidRPr="00195738">
        <w:rPr>
          <w:sz w:val="28"/>
          <w:szCs w:val="28"/>
        </w:rPr>
        <w:softHyphen/>
        <w:t>тельности этапа счета, которую можно определить по выражению:</w:t>
      </w:r>
    </w:p>
    <w:p w:rsidR="00195738" w:rsidRPr="00473226" w:rsidRDefault="00A45384" w:rsidP="00473226">
      <w:pPr>
        <w:shd w:val="clear" w:color="auto" w:fill="FFFFFF"/>
        <w:spacing w:before="350"/>
        <w:ind w:left="134" w:firstLine="298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ср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/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пр</m:t>
            </m:r>
          </m:sub>
        </m:sSub>
      </m:oMath>
      <w:r w:rsidR="00473226" w:rsidRPr="0041252D">
        <w:rPr>
          <w:sz w:val="28"/>
          <w:szCs w:val="28"/>
        </w:rPr>
        <w:t xml:space="preserve">  </w:t>
      </w:r>
      <w:r w:rsidR="002166D4">
        <w:rPr>
          <w:sz w:val="28"/>
          <w:szCs w:val="28"/>
        </w:rPr>
        <w:t xml:space="preserve">            </w:t>
      </w:r>
      <w:r w:rsidR="00473226" w:rsidRPr="0041252D">
        <w:rPr>
          <w:sz w:val="28"/>
          <w:szCs w:val="28"/>
        </w:rPr>
        <w:t xml:space="preserve">                                            (9)</w:t>
      </w:r>
    </w:p>
    <w:p w:rsidR="00195738" w:rsidRPr="00195738" w:rsidRDefault="00195738" w:rsidP="00195738">
      <w:pPr>
        <w:shd w:val="clear" w:color="auto" w:fill="FFFFFF"/>
        <w:spacing w:before="312"/>
        <w:ind w:left="110" w:firstLine="567"/>
        <w:rPr>
          <w:sz w:val="28"/>
          <w:szCs w:val="28"/>
        </w:rPr>
      </w:pPr>
      <w:proofErr w:type="gramStart"/>
      <w:r w:rsidRPr="00195738">
        <w:rPr>
          <w:sz w:val="28"/>
          <w:szCs w:val="28"/>
        </w:rPr>
        <w:t xml:space="preserve">где </w:t>
      </w:r>
      <w:r w:rsidRPr="00195738">
        <w:rPr>
          <w:position w:val="-14"/>
          <w:sz w:val="28"/>
          <w:szCs w:val="28"/>
        </w:rPr>
        <w:object w:dxaOrig="340" w:dyaOrig="380">
          <v:shape id="_x0000_i1041" type="#_x0000_t75" style="width:16.5pt;height:19.5pt" o:ole="">
            <v:imagedata r:id="rId23" o:title=""/>
          </v:shape>
          <o:OLEObject Type="Embed" ProgID="Equation.3" ShapeID="_x0000_i1041" DrawAspect="Content" ObjectID="_1544193444" r:id="rId24"/>
        </w:object>
      </w:r>
      <w:r w:rsidRPr="00195738">
        <w:rPr>
          <w:sz w:val="28"/>
          <w:szCs w:val="28"/>
        </w:rPr>
        <w:t xml:space="preserve"> -</w:t>
      </w:r>
      <w:proofErr w:type="gramEnd"/>
      <w:r w:rsidRPr="00195738">
        <w:rPr>
          <w:sz w:val="28"/>
          <w:szCs w:val="28"/>
        </w:rPr>
        <w:t xml:space="preserve"> производительность процессорной части системы.</w:t>
      </w:r>
    </w:p>
    <w:p w:rsidR="00195738" w:rsidRPr="004F0AF2" w:rsidRDefault="00195738" w:rsidP="00195738">
      <w:pPr>
        <w:shd w:val="clear" w:color="auto" w:fill="FFFFFF"/>
        <w:spacing w:before="312"/>
        <w:ind w:firstLine="567"/>
        <w:rPr>
          <w:sz w:val="28"/>
          <w:szCs w:val="28"/>
        </w:rPr>
      </w:pPr>
      <w:r w:rsidRPr="00195738">
        <w:rPr>
          <w:sz w:val="28"/>
          <w:szCs w:val="28"/>
        </w:rPr>
        <w:t>Таким образом, условие существования стационар</w:t>
      </w:r>
      <w:r w:rsidRPr="00195738">
        <w:rPr>
          <w:sz w:val="28"/>
          <w:szCs w:val="28"/>
        </w:rPr>
        <w:softHyphen/>
        <w:t>ного режима определяется  отношениями</w:t>
      </w:r>
    </w:p>
    <w:p w:rsidR="00473226" w:rsidRPr="004F0AF2" w:rsidRDefault="00473226" w:rsidP="00195738">
      <w:pPr>
        <w:shd w:val="clear" w:color="auto" w:fill="FFFFFF"/>
        <w:spacing w:before="312"/>
        <w:ind w:firstLine="567"/>
        <w:rPr>
          <w:sz w:val="28"/>
          <w:szCs w:val="28"/>
        </w:rPr>
      </w:pPr>
    </w:p>
    <w:p w:rsidR="00473226" w:rsidRPr="004F0AF2" w:rsidRDefault="00195738" w:rsidP="007058DF">
      <w:pPr>
        <w:shd w:val="clear" w:color="auto" w:fill="FFFFFF"/>
        <w:tabs>
          <w:tab w:val="left" w:pos="4248"/>
        </w:tabs>
        <w:spacing w:before="5"/>
        <w:ind w:left="101" w:firstLine="3018"/>
        <w:rPr>
          <w:sz w:val="28"/>
          <w:szCs w:val="28"/>
        </w:rPr>
      </w:pPr>
      <w:r w:rsidRPr="004F0AF2">
        <w:rPr>
          <w:sz w:val="36"/>
          <w:szCs w:val="36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ср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ср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пр</m:t>
                </m:r>
              </m:sub>
            </m:sSub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en>
        </m:f>
        <m:r>
          <w:rPr>
            <w:rFonts w:ascii="Cambria Math" w:hAnsi="Cambria Math"/>
            <w:sz w:val="36"/>
            <w:szCs w:val="36"/>
          </w:rPr>
          <m:t>&lt;1</m:t>
        </m:r>
      </m:oMath>
      <w:r w:rsidR="007058DF" w:rsidRPr="004F0AF2">
        <w:rPr>
          <w:sz w:val="28"/>
          <w:szCs w:val="28"/>
        </w:rPr>
        <w:t xml:space="preserve">               </w:t>
      </w:r>
      <w:r w:rsidR="00473226" w:rsidRPr="004F0AF2">
        <w:rPr>
          <w:sz w:val="28"/>
          <w:szCs w:val="28"/>
        </w:rPr>
        <w:t xml:space="preserve">                                     (10)</w:t>
      </w:r>
    </w:p>
    <w:p w:rsidR="00473226" w:rsidRPr="004F0AF2" w:rsidRDefault="00195738" w:rsidP="00473226">
      <w:pPr>
        <w:shd w:val="clear" w:color="auto" w:fill="FFFFFF"/>
        <w:tabs>
          <w:tab w:val="left" w:pos="4248"/>
        </w:tabs>
        <w:spacing w:before="5"/>
        <w:rPr>
          <w:sz w:val="28"/>
          <w:szCs w:val="28"/>
        </w:rPr>
      </w:pPr>
      <w:r w:rsidRPr="004F0AF2">
        <w:rPr>
          <w:sz w:val="28"/>
          <w:szCs w:val="28"/>
        </w:rPr>
        <w:t xml:space="preserve"> </w:t>
      </w:r>
    </w:p>
    <w:p w:rsidR="00195738" w:rsidRPr="004F0AF2" w:rsidRDefault="00195738" w:rsidP="00195738">
      <w:pPr>
        <w:shd w:val="clear" w:color="auto" w:fill="FFFFFF"/>
        <w:tabs>
          <w:tab w:val="left" w:pos="4248"/>
        </w:tabs>
        <w:spacing w:before="5"/>
        <w:ind w:firstLine="567"/>
        <w:rPr>
          <w:sz w:val="28"/>
          <w:szCs w:val="28"/>
        </w:rPr>
      </w:pPr>
      <w:r w:rsidRPr="00195738">
        <w:rPr>
          <w:sz w:val="28"/>
          <w:szCs w:val="28"/>
        </w:rPr>
        <w:t>а минимальная производительность процессорной части, обеспечивающее существование стационарного режима, равна</w:t>
      </w:r>
    </w:p>
    <w:p w:rsidR="00473226" w:rsidRPr="004F0AF2" w:rsidRDefault="00473226" w:rsidP="00195738">
      <w:pPr>
        <w:shd w:val="clear" w:color="auto" w:fill="FFFFFF"/>
        <w:tabs>
          <w:tab w:val="left" w:pos="4248"/>
        </w:tabs>
        <w:spacing w:before="5"/>
        <w:ind w:firstLine="567"/>
        <w:rPr>
          <w:sz w:val="28"/>
          <w:szCs w:val="28"/>
        </w:rPr>
      </w:pPr>
    </w:p>
    <w:p w:rsidR="00195738" w:rsidRPr="00313BB3" w:rsidRDefault="00A45384" w:rsidP="00473226">
      <w:pPr>
        <w:shd w:val="clear" w:color="auto" w:fill="FFFFFF"/>
        <w:tabs>
          <w:tab w:val="left" w:pos="4248"/>
        </w:tabs>
        <w:spacing w:before="5"/>
        <w:ind w:firstLine="311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io min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no</m:t>
            </m:r>
          </m:sub>
        </m:sSub>
        <m:r>
          <w:rPr>
            <w:rFonts w:ascii="Cambria Math" w:hAnsi="Cambria Math"/>
            <w:sz w:val="28"/>
            <w:szCs w:val="28"/>
          </w:rPr>
          <m:t>θ</m:t>
        </m:r>
      </m:oMath>
      <w:r w:rsidR="00473226" w:rsidRPr="00313BB3">
        <w:rPr>
          <w:sz w:val="28"/>
          <w:szCs w:val="28"/>
        </w:rPr>
        <w:t xml:space="preserve">  </w:t>
      </w:r>
      <w:r w:rsidR="00F52450" w:rsidRPr="00313BB3">
        <w:rPr>
          <w:sz w:val="28"/>
          <w:szCs w:val="28"/>
        </w:rPr>
        <w:t>=</w:t>
      </w:r>
      <w:r w:rsidR="00473226" w:rsidRPr="00313BB3">
        <w:rPr>
          <w:sz w:val="28"/>
          <w:szCs w:val="28"/>
        </w:rPr>
        <w:t xml:space="preserve">  </w:t>
      </w:r>
      <w:r w:rsidR="00546FD6">
        <w:rPr>
          <w:sz w:val="28"/>
          <w:szCs w:val="28"/>
        </w:rPr>
        <w:t>747.</w:t>
      </w:r>
      <w:r w:rsidR="00546FD6" w:rsidRPr="00546FD6">
        <w:rPr>
          <w:sz w:val="28"/>
          <w:szCs w:val="28"/>
        </w:rPr>
        <w:t>5</w:t>
      </w:r>
      <w:r w:rsidR="00473226" w:rsidRPr="00313BB3">
        <w:rPr>
          <w:sz w:val="28"/>
          <w:szCs w:val="28"/>
        </w:rPr>
        <w:t xml:space="preserve">                                        (11)</w:t>
      </w:r>
    </w:p>
    <w:p w:rsidR="00473226" w:rsidRPr="00313BB3" w:rsidRDefault="00473226" w:rsidP="00195738">
      <w:pPr>
        <w:shd w:val="clear" w:color="auto" w:fill="FFFFFF"/>
        <w:tabs>
          <w:tab w:val="left" w:pos="4248"/>
        </w:tabs>
        <w:spacing w:before="5"/>
        <w:ind w:firstLine="567"/>
        <w:jc w:val="center"/>
        <w:rPr>
          <w:sz w:val="28"/>
          <w:szCs w:val="28"/>
        </w:rPr>
      </w:pPr>
    </w:p>
    <w:p w:rsidR="00195738" w:rsidRPr="00195738" w:rsidRDefault="00195738" w:rsidP="00195738">
      <w:pPr>
        <w:shd w:val="clear" w:color="auto" w:fill="FFFFFF"/>
        <w:ind w:left="77" w:right="38" w:firstLine="567"/>
        <w:rPr>
          <w:sz w:val="28"/>
          <w:szCs w:val="28"/>
        </w:rPr>
      </w:pPr>
      <w:r w:rsidRPr="00195738">
        <w:rPr>
          <w:sz w:val="28"/>
          <w:szCs w:val="28"/>
        </w:rPr>
        <w:t xml:space="preserve">В итоге количество процессоров, которые необходимо использовать для вычислений в режиме оперативной обработки определяется по формуле: </w:t>
      </w:r>
    </w:p>
    <w:p w:rsidR="00195738" w:rsidRPr="004F0AF2" w:rsidRDefault="00473226" w:rsidP="00195738">
      <w:pPr>
        <w:shd w:val="clear" w:color="auto" w:fill="FFFFFF"/>
        <w:spacing w:before="221"/>
        <w:ind w:left="3119" w:firstLine="567"/>
        <w:rPr>
          <w:sz w:val="28"/>
          <w:szCs w:val="28"/>
        </w:rPr>
      </w:pPr>
      <w:r w:rsidRPr="004F0AF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io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II</m:t>
            </m:r>
          </m:sub>
        </m:sSub>
      </m:oMath>
      <w:r w:rsidRPr="004F0AF2">
        <w:rPr>
          <w:sz w:val="28"/>
          <w:szCs w:val="28"/>
        </w:rPr>
        <w:t xml:space="preserve"> </w:t>
      </w:r>
      <w:r w:rsidR="00941C15">
        <w:rPr>
          <w:sz w:val="28"/>
          <w:szCs w:val="28"/>
          <w:lang w:val="en-US"/>
        </w:rPr>
        <w:t xml:space="preserve"> = 1495</w:t>
      </w:r>
      <w:r w:rsidRPr="004F0AF2">
        <w:rPr>
          <w:sz w:val="28"/>
          <w:szCs w:val="28"/>
        </w:rPr>
        <w:t xml:space="preserve">                                    (12)</w:t>
      </w:r>
    </w:p>
    <w:p w:rsidR="00195738" w:rsidRPr="00195738" w:rsidRDefault="00195738" w:rsidP="00195738">
      <w:pPr>
        <w:shd w:val="clear" w:color="auto" w:fill="FFFFFF"/>
        <w:spacing w:before="48"/>
        <w:ind w:left="43" w:firstLine="567"/>
        <w:rPr>
          <w:sz w:val="28"/>
          <w:szCs w:val="28"/>
        </w:rPr>
      </w:pPr>
      <w:r w:rsidRPr="00195738">
        <w:rPr>
          <w:sz w:val="28"/>
          <w:szCs w:val="28"/>
        </w:rPr>
        <w:t xml:space="preserve">где  </w:t>
      </w:r>
    </w:p>
    <w:p w:rsidR="00195738" w:rsidRPr="00195738" w:rsidRDefault="00195738" w:rsidP="00195738">
      <w:pPr>
        <w:shd w:val="clear" w:color="auto" w:fill="FFFFFF"/>
        <w:spacing w:before="48"/>
        <w:ind w:left="43" w:firstLine="567"/>
        <w:rPr>
          <w:sz w:val="28"/>
          <w:szCs w:val="28"/>
        </w:rPr>
      </w:pPr>
      <w:r w:rsidRPr="00195738">
        <w:rPr>
          <w:position w:val="-12"/>
          <w:sz w:val="28"/>
          <w:szCs w:val="28"/>
        </w:rPr>
        <w:object w:dxaOrig="1160" w:dyaOrig="360">
          <v:shape id="_x0000_i1042" type="#_x0000_t75" style="width:57.75pt;height:18.75pt" o:ole="">
            <v:imagedata r:id="rId25" o:title=""/>
          </v:shape>
          <o:OLEObject Type="Embed" ProgID="Equation.3" ShapeID="_x0000_i1042" DrawAspect="Content" ObjectID="_1544193445" r:id="rId26"/>
        </w:object>
      </w:r>
      <w:r w:rsidRPr="00195738">
        <w:rPr>
          <w:sz w:val="28"/>
          <w:szCs w:val="28"/>
        </w:rPr>
        <w:t xml:space="preserve"> - среднее быстродействие </w:t>
      </w:r>
      <w:proofErr w:type="gramStart"/>
      <w:r w:rsidRPr="00195738">
        <w:rPr>
          <w:sz w:val="28"/>
          <w:szCs w:val="28"/>
        </w:rPr>
        <w:t>микропроцессора  заданного</w:t>
      </w:r>
      <w:proofErr w:type="gramEnd"/>
      <w:r w:rsidRPr="00195738">
        <w:rPr>
          <w:sz w:val="28"/>
          <w:szCs w:val="28"/>
        </w:rPr>
        <w:t xml:space="preserve"> по исходными данными, </w:t>
      </w:r>
    </w:p>
    <w:p w:rsidR="00195738" w:rsidRPr="00195738" w:rsidRDefault="00195738" w:rsidP="00195738">
      <w:pPr>
        <w:shd w:val="clear" w:color="auto" w:fill="FFFFFF"/>
        <w:spacing w:before="48"/>
        <w:ind w:left="43" w:firstLine="567"/>
        <w:rPr>
          <w:sz w:val="28"/>
          <w:szCs w:val="28"/>
        </w:rPr>
      </w:pPr>
      <w:r w:rsidRPr="00195738">
        <w:rPr>
          <w:position w:val="-12"/>
          <w:sz w:val="28"/>
          <w:szCs w:val="28"/>
        </w:rPr>
        <w:object w:dxaOrig="279" w:dyaOrig="360">
          <v:shape id="_x0000_i1043" type="#_x0000_t75" style="width:14.25pt;height:18.75pt" o:ole="">
            <v:imagedata r:id="rId27" o:title=""/>
          </v:shape>
          <o:OLEObject Type="Embed" ProgID="Equation.3" ShapeID="_x0000_i1043" DrawAspect="Content" ObjectID="_1544193446" r:id="rId28"/>
        </w:object>
      </w:r>
      <w:r w:rsidRPr="00195738">
        <w:rPr>
          <w:sz w:val="28"/>
          <w:szCs w:val="28"/>
        </w:rPr>
        <w:t xml:space="preserve"> - среднее время выполнения операций в микропроцессоре. </w:t>
      </w:r>
    </w:p>
    <w:p w:rsidR="00195738" w:rsidRPr="00195738" w:rsidRDefault="00195738" w:rsidP="00195738">
      <w:pPr>
        <w:shd w:val="clear" w:color="auto" w:fill="FFFFFF"/>
        <w:spacing w:before="48"/>
        <w:ind w:left="43" w:firstLine="567"/>
        <w:rPr>
          <w:sz w:val="28"/>
          <w:szCs w:val="28"/>
        </w:rPr>
      </w:pPr>
    </w:p>
    <w:p w:rsidR="00195738" w:rsidRPr="009544D5" w:rsidRDefault="00195738" w:rsidP="00195738">
      <w:pPr>
        <w:shd w:val="clear" w:color="auto" w:fill="FFFFFF"/>
        <w:spacing w:before="48"/>
        <w:ind w:left="43" w:firstLine="567"/>
        <w:rPr>
          <w:sz w:val="28"/>
          <w:szCs w:val="28"/>
        </w:rPr>
      </w:pPr>
      <w:r w:rsidRPr="009544D5">
        <w:rPr>
          <w:sz w:val="28"/>
          <w:szCs w:val="28"/>
        </w:rPr>
        <w:t xml:space="preserve">В общем случае </w:t>
      </w:r>
    </w:p>
    <w:p w:rsidR="00195738" w:rsidRPr="0041252D" w:rsidRDefault="00473226" w:rsidP="00E857A2">
      <w:pPr>
        <w:shd w:val="clear" w:color="auto" w:fill="FFFFFF"/>
        <w:ind w:left="43" w:firstLine="3076"/>
        <w:rPr>
          <w:sz w:val="28"/>
          <w:szCs w:val="28"/>
        </w:rPr>
      </w:pPr>
      <w:r w:rsidRPr="009544D5">
        <w:rPr>
          <w:position w:val="-24"/>
          <w:sz w:val="28"/>
          <w:szCs w:val="28"/>
        </w:rPr>
        <w:object w:dxaOrig="1440" w:dyaOrig="960">
          <v:shape id="_x0000_i1044" type="#_x0000_t75" style="width:89.25pt;height:59.25pt" o:ole="">
            <v:imagedata r:id="rId29" o:title=""/>
          </v:shape>
          <o:OLEObject Type="Embed" ProgID="Equation.3" ShapeID="_x0000_i1044" DrawAspect="Content" ObjectID="_1544193447" r:id="rId30"/>
        </w:object>
      </w:r>
      <w:r w:rsidR="00E857A2" w:rsidRPr="0041252D">
        <w:rPr>
          <w:sz w:val="28"/>
          <w:szCs w:val="28"/>
        </w:rPr>
        <w:t xml:space="preserve">                                                       (13)</w:t>
      </w:r>
    </w:p>
    <w:p w:rsidR="00195738" w:rsidRPr="009544D5" w:rsidRDefault="00195738" w:rsidP="00195738">
      <w:pPr>
        <w:tabs>
          <w:tab w:val="center" w:pos="4677"/>
          <w:tab w:val="center" w:pos="4857"/>
          <w:tab w:val="right" w:pos="9355"/>
        </w:tabs>
        <w:ind w:firstLine="567"/>
        <w:rPr>
          <w:spacing w:val="2"/>
          <w:sz w:val="28"/>
          <w:szCs w:val="28"/>
        </w:rPr>
      </w:pPr>
      <w:r w:rsidRPr="009544D5">
        <w:rPr>
          <w:spacing w:val="2"/>
          <w:sz w:val="28"/>
          <w:szCs w:val="28"/>
        </w:rPr>
        <w:t xml:space="preserve">где </w:t>
      </w:r>
    </w:p>
    <w:p w:rsidR="00195738" w:rsidRPr="00195738" w:rsidRDefault="00195738" w:rsidP="00195738">
      <w:pPr>
        <w:tabs>
          <w:tab w:val="center" w:pos="4677"/>
          <w:tab w:val="center" w:pos="4857"/>
          <w:tab w:val="right" w:pos="9355"/>
        </w:tabs>
        <w:ind w:firstLine="567"/>
        <w:rPr>
          <w:sz w:val="28"/>
          <w:szCs w:val="28"/>
        </w:rPr>
      </w:pPr>
      <w:r w:rsidRPr="00195738">
        <w:rPr>
          <w:position w:val="-12"/>
          <w:sz w:val="28"/>
          <w:szCs w:val="28"/>
        </w:rPr>
        <w:object w:dxaOrig="240" w:dyaOrig="360">
          <v:shape id="_x0000_i1045" type="#_x0000_t75" style="width:12pt;height:18.75pt" o:ole="">
            <v:imagedata r:id="rId31" o:title=""/>
          </v:shape>
          <o:OLEObject Type="Embed" ProgID="Equation.3" ShapeID="_x0000_i1045" DrawAspect="Content" ObjectID="_1544193448" r:id="rId32"/>
        </w:object>
      </w:r>
      <w:r w:rsidRPr="00195738">
        <w:rPr>
          <w:sz w:val="28"/>
          <w:szCs w:val="28"/>
        </w:rPr>
        <w:t xml:space="preserve"> - число операций </w:t>
      </w:r>
      <w:r w:rsidRPr="00195738">
        <w:rPr>
          <w:i/>
          <w:sz w:val="28"/>
          <w:szCs w:val="28"/>
        </w:rPr>
        <w:t>i-</w:t>
      </w:r>
      <w:proofErr w:type="spellStart"/>
      <w:r w:rsidRPr="00195738">
        <w:rPr>
          <w:i/>
          <w:sz w:val="28"/>
          <w:szCs w:val="28"/>
        </w:rPr>
        <w:t>го</w:t>
      </w:r>
      <w:proofErr w:type="spellEnd"/>
      <w:r w:rsidRPr="00195738">
        <w:rPr>
          <w:sz w:val="28"/>
          <w:szCs w:val="28"/>
        </w:rPr>
        <w:t xml:space="preserve"> типа в задаче; </w:t>
      </w:r>
    </w:p>
    <w:p w:rsidR="00195738" w:rsidRPr="00195738" w:rsidRDefault="00195738" w:rsidP="00195738">
      <w:pPr>
        <w:tabs>
          <w:tab w:val="center" w:pos="4677"/>
          <w:tab w:val="center" w:pos="4857"/>
          <w:tab w:val="right" w:pos="9355"/>
        </w:tabs>
        <w:ind w:firstLine="567"/>
        <w:rPr>
          <w:sz w:val="28"/>
          <w:szCs w:val="28"/>
        </w:rPr>
      </w:pPr>
      <w:r w:rsidRPr="00195738">
        <w:rPr>
          <w:position w:val="-12"/>
          <w:sz w:val="28"/>
          <w:szCs w:val="28"/>
        </w:rPr>
        <w:object w:dxaOrig="180" w:dyaOrig="360">
          <v:shape id="_x0000_i1046" type="#_x0000_t75" style="width:9pt;height:18.75pt" o:ole="">
            <v:imagedata r:id="rId33" o:title=""/>
          </v:shape>
          <o:OLEObject Type="Embed" ProgID="Equation.3" ShapeID="_x0000_i1046" DrawAspect="Content" ObjectID="_1544193449" r:id="rId34"/>
        </w:object>
      </w:r>
      <w:r w:rsidRPr="00195738">
        <w:rPr>
          <w:sz w:val="28"/>
          <w:szCs w:val="28"/>
        </w:rPr>
        <w:t xml:space="preserve"> - время выполнения операции </w:t>
      </w:r>
      <w:r w:rsidRPr="00195738">
        <w:rPr>
          <w:i/>
          <w:sz w:val="28"/>
          <w:szCs w:val="28"/>
        </w:rPr>
        <w:t>i-</w:t>
      </w:r>
      <w:proofErr w:type="spellStart"/>
      <w:r w:rsidRPr="00195738">
        <w:rPr>
          <w:i/>
          <w:sz w:val="28"/>
          <w:szCs w:val="28"/>
        </w:rPr>
        <w:t>го</w:t>
      </w:r>
      <w:proofErr w:type="spellEnd"/>
      <w:r w:rsidRPr="00195738">
        <w:rPr>
          <w:sz w:val="28"/>
          <w:szCs w:val="28"/>
        </w:rPr>
        <w:t xml:space="preserve"> типа; </w:t>
      </w:r>
    </w:p>
    <w:p w:rsidR="00195738" w:rsidRPr="00195738" w:rsidRDefault="00195738" w:rsidP="00195738">
      <w:pPr>
        <w:tabs>
          <w:tab w:val="center" w:pos="4677"/>
          <w:tab w:val="center" w:pos="4857"/>
          <w:tab w:val="right" w:pos="9355"/>
        </w:tabs>
        <w:ind w:firstLine="567"/>
        <w:rPr>
          <w:sz w:val="28"/>
          <w:szCs w:val="28"/>
        </w:rPr>
      </w:pPr>
      <w:r w:rsidRPr="00195738">
        <w:rPr>
          <w:i/>
          <w:sz w:val="28"/>
          <w:szCs w:val="28"/>
        </w:rPr>
        <w:t>N</w:t>
      </w:r>
      <w:r w:rsidRPr="00195738">
        <w:rPr>
          <w:sz w:val="28"/>
          <w:szCs w:val="28"/>
        </w:rPr>
        <w:t xml:space="preserve"> – общее число операций различного типа. </w:t>
      </w:r>
    </w:p>
    <w:p w:rsidR="00195738" w:rsidRPr="00195738" w:rsidRDefault="00195738" w:rsidP="00195738">
      <w:pPr>
        <w:tabs>
          <w:tab w:val="center" w:pos="4677"/>
          <w:tab w:val="center" w:pos="4857"/>
          <w:tab w:val="right" w:pos="9355"/>
        </w:tabs>
        <w:ind w:firstLine="567"/>
        <w:rPr>
          <w:sz w:val="28"/>
          <w:szCs w:val="28"/>
        </w:rPr>
      </w:pPr>
      <w:r w:rsidRPr="00195738">
        <w:rPr>
          <w:sz w:val="28"/>
          <w:szCs w:val="28"/>
        </w:rPr>
        <w:t xml:space="preserve">При </w:t>
      </w:r>
      <w:proofErr w:type="gramStart"/>
      <w:r w:rsidRPr="00195738">
        <w:rPr>
          <w:sz w:val="28"/>
          <w:szCs w:val="28"/>
        </w:rPr>
        <w:t xml:space="preserve">определении </w:t>
      </w:r>
      <w:r w:rsidRPr="00195738">
        <w:rPr>
          <w:position w:val="-12"/>
          <w:sz w:val="28"/>
          <w:szCs w:val="28"/>
        </w:rPr>
        <w:object w:dxaOrig="279" w:dyaOrig="360">
          <v:shape id="_x0000_i1047" type="#_x0000_t75" style="width:14.25pt;height:18.75pt" o:ole="">
            <v:imagedata r:id="rId27" o:title=""/>
          </v:shape>
          <o:OLEObject Type="Embed" ProgID="Equation.3" ShapeID="_x0000_i1047" DrawAspect="Content" ObjectID="_1544193450" r:id="rId35"/>
        </w:object>
      </w:r>
      <w:r w:rsidRPr="00195738">
        <w:rPr>
          <w:sz w:val="28"/>
          <w:szCs w:val="28"/>
        </w:rPr>
        <w:t xml:space="preserve"> необходимо</w:t>
      </w:r>
      <w:proofErr w:type="gramEnd"/>
      <w:r w:rsidRPr="00195738">
        <w:rPr>
          <w:sz w:val="28"/>
          <w:szCs w:val="28"/>
        </w:rPr>
        <w:t xml:space="preserve"> исходить из условия, что в решаемых задачах в среднем 50% посылочных операций, 15% арифметических, 15% логических, 10% операций передачи управления, 10% операций ввода-вывода.</w:t>
      </w:r>
    </w:p>
    <w:p w:rsidR="00195738" w:rsidRPr="004F0AF2" w:rsidRDefault="00195738" w:rsidP="00B70468">
      <w:pPr>
        <w:rPr>
          <w:sz w:val="28"/>
          <w:szCs w:val="28"/>
        </w:rPr>
      </w:pPr>
    </w:p>
    <w:p w:rsidR="007058DF" w:rsidRPr="004F0AF2" w:rsidRDefault="007058DF" w:rsidP="007058DF">
      <w:pPr>
        <w:jc w:val="center"/>
        <w:rPr>
          <w:b/>
          <w:color w:val="000000"/>
          <w:spacing w:val="2"/>
          <w:sz w:val="28"/>
          <w:szCs w:val="28"/>
        </w:rPr>
      </w:pPr>
      <w:r w:rsidRPr="007058DF">
        <w:rPr>
          <w:b/>
          <w:color w:val="000000"/>
          <w:spacing w:val="2"/>
          <w:sz w:val="28"/>
          <w:szCs w:val="28"/>
        </w:rPr>
        <w:t>Определение количества накопителей ВЗУ</w:t>
      </w:r>
    </w:p>
    <w:p w:rsidR="007058DF" w:rsidRPr="004F0AF2" w:rsidRDefault="007058DF" w:rsidP="007058DF">
      <w:pPr>
        <w:jc w:val="center"/>
        <w:rPr>
          <w:sz w:val="28"/>
          <w:szCs w:val="28"/>
        </w:rPr>
      </w:pPr>
    </w:p>
    <w:p w:rsidR="007058DF" w:rsidRPr="007058DF" w:rsidRDefault="007058DF" w:rsidP="007058DF">
      <w:pPr>
        <w:ind w:firstLine="360"/>
        <w:rPr>
          <w:color w:val="000000"/>
          <w:spacing w:val="2"/>
          <w:sz w:val="28"/>
          <w:szCs w:val="28"/>
        </w:rPr>
      </w:pPr>
      <w:r w:rsidRPr="007058DF">
        <w:rPr>
          <w:color w:val="000000"/>
          <w:spacing w:val="2"/>
          <w:sz w:val="28"/>
          <w:szCs w:val="28"/>
        </w:rPr>
        <w:t>Этот этап заключается в количественной оценке возможности размещения каждого файла из множества {</w:t>
      </w:r>
      <w:r w:rsidRPr="007058DF">
        <w:rPr>
          <w:i/>
          <w:color w:val="000000"/>
          <w:spacing w:val="2"/>
          <w:sz w:val="28"/>
          <w:szCs w:val="28"/>
        </w:rPr>
        <w:t>F</w:t>
      </w:r>
      <w:r w:rsidRPr="007058DF">
        <w:rPr>
          <w:i/>
          <w:color w:val="000000"/>
          <w:spacing w:val="2"/>
          <w:sz w:val="28"/>
          <w:szCs w:val="28"/>
          <w:vertAlign w:val="subscript"/>
        </w:rPr>
        <w:t>j</w:t>
      </w:r>
      <w:r w:rsidRPr="007058DF">
        <w:rPr>
          <w:color w:val="000000"/>
          <w:spacing w:val="2"/>
          <w:sz w:val="28"/>
          <w:szCs w:val="28"/>
        </w:rPr>
        <w:t>} в накопителях ВЗУ различ</w:t>
      </w:r>
      <w:r w:rsidRPr="007058DF">
        <w:rPr>
          <w:color w:val="000000"/>
          <w:spacing w:val="2"/>
          <w:sz w:val="28"/>
          <w:szCs w:val="28"/>
        </w:rPr>
        <w:softHyphen/>
        <w:t xml:space="preserve">ного типа, включенных в состав системы. </w:t>
      </w:r>
    </w:p>
    <w:p w:rsidR="007058DF" w:rsidRPr="00B5782B" w:rsidRDefault="007058DF" w:rsidP="007058DF">
      <w:pPr>
        <w:ind w:firstLine="360"/>
        <w:rPr>
          <w:color w:val="000000"/>
          <w:spacing w:val="2"/>
          <w:sz w:val="28"/>
          <w:szCs w:val="28"/>
          <w:lang w:val="en-US"/>
        </w:rPr>
      </w:pPr>
      <w:r w:rsidRPr="007058DF">
        <w:rPr>
          <w:color w:val="000000"/>
          <w:spacing w:val="2"/>
          <w:sz w:val="28"/>
          <w:szCs w:val="28"/>
        </w:rPr>
        <w:t>Определение количества накопителей в ВЗУ выполняется исходя из их емкости для размещения файлов данных и программ по заданию и с учетом требования -  количество на</w:t>
      </w:r>
      <w:r>
        <w:rPr>
          <w:color w:val="000000"/>
          <w:spacing w:val="2"/>
          <w:sz w:val="28"/>
          <w:szCs w:val="28"/>
        </w:rPr>
        <w:t>копителей в системе должно быть</w:t>
      </w:r>
      <w:r w:rsidRPr="007058DF">
        <w:rPr>
          <w:color w:val="000000"/>
          <w:spacing w:val="2"/>
          <w:sz w:val="28"/>
          <w:szCs w:val="28"/>
        </w:rPr>
        <w:t xml:space="preserve"> минимальным.</w:t>
      </w:r>
    </w:p>
    <w:p w:rsidR="007058DF" w:rsidRPr="007058DF" w:rsidRDefault="007058DF" w:rsidP="007058DF">
      <w:pPr>
        <w:ind w:firstLine="360"/>
        <w:rPr>
          <w:sz w:val="28"/>
          <w:szCs w:val="28"/>
        </w:rPr>
      </w:pPr>
      <w:r w:rsidRPr="007058DF">
        <w:rPr>
          <w:sz w:val="28"/>
          <w:szCs w:val="28"/>
        </w:rPr>
        <w:tab/>
      </w:r>
    </w:p>
    <w:p w:rsidR="007058DF" w:rsidRPr="004F0AF2" w:rsidRDefault="007058DF" w:rsidP="007058DF">
      <w:pPr>
        <w:ind w:firstLine="426"/>
        <w:rPr>
          <w:sz w:val="28"/>
          <w:szCs w:val="28"/>
        </w:rPr>
      </w:pPr>
      <w:r w:rsidRPr="007058DF">
        <w:rPr>
          <w:sz w:val="28"/>
          <w:szCs w:val="28"/>
        </w:rPr>
        <w:t>Например, для размещения заданных файлов данных в НМЛ достаточно  выполнить условие - емкость накопителя, используемого в системе, не меньше суммарной величины  размещаемых в накопителе   файлов, т.е.</w:t>
      </w:r>
    </w:p>
    <w:p w:rsidR="007058DF" w:rsidRPr="004F0AF2" w:rsidRDefault="007058DF" w:rsidP="007058DF">
      <w:pPr>
        <w:ind w:firstLine="426"/>
        <w:rPr>
          <w:sz w:val="28"/>
          <w:szCs w:val="28"/>
        </w:rPr>
      </w:pPr>
    </w:p>
    <w:p w:rsidR="00E27AD4" w:rsidRPr="004F0AF2" w:rsidRDefault="007058DF" w:rsidP="00E27AD4">
      <w:pPr>
        <w:ind w:firstLine="3119"/>
        <w:jc w:val="center"/>
        <w:rPr>
          <w:sz w:val="28"/>
          <w:szCs w:val="28"/>
        </w:rPr>
      </w:pPr>
      <w:r w:rsidRPr="007058DF">
        <w:rPr>
          <w:position w:val="-28"/>
          <w:sz w:val="28"/>
          <w:szCs w:val="28"/>
        </w:rPr>
        <w:object w:dxaOrig="1780" w:dyaOrig="680">
          <v:shape id="_x0000_i1048" type="#_x0000_t75" style="width:121.5pt;height:47.25pt" o:ole="">
            <v:imagedata r:id="rId36" o:title=""/>
          </v:shape>
          <o:OLEObject Type="Embed" ProgID="Equation.3" ShapeID="_x0000_i1048" DrawAspect="Content" ObjectID="_1544193451" r:id="rId37"/>
        </w:object>
      </w:r>
      <w:r w:rsidRPr="004F0AF2">
        <w:rPr>
          <w:sz w:val="28"/>
          <w:szCs w:val="28"/>
        </w:rPr>
        <w:t xml:space="preserve">                                      (14)</w:t>
      </w:r>
    </w:p>
    <w:p w:rsidR="007058DF" w:rsidRPr="007058DF" w:rsidRDefault="007058DF" w:rsidP="007058DF">
      <w:pPr>
        <w:rPr>
          <w:sz w:val="28"/>
          <w:szCs w:val="28"/>
        </w:rPr>
      </w:pPr>
      <w:r w:rsidRPr="007058DF">
        <w:rPr>
          <w:sz w:val="28"/>
          <w:szCs w:val="28"/>
        </w:rPr>
        <w:t xml:space="preserve">где </w:t>
      </w:r>
    </w:p>
    <w:p w:rsidR="007058DF" w:rsidRPr="007058DF" w:rsidRDefault="007058DF" w:rsidP="007058DF">
      <w:pPr>
        <w:rPr>
          <w:i/>
          <w:sz w:val="28"/>
          <w:szCs w:val="28"/>
        </w:rPr>
      </w:pPr>
      <w:r w:rsidRPr="007058DF">
        <w:rPr>
          <w:position w:val="-14"/>
          <w:sz w:val="28"/>
          <w:szCs w:val="28"/>
        </w:rPr>
        <w:object w:dxaOrig="320" w:dyaOrig="380">
          <v:shape id="_x0000_i1049" type="#_x0000_t75" style="width:15.75pt;height:19.5pt" o:ole="">
            <v:imagedata r:id="rId38" o:title=""/>
          </v:shape>
          <o:OLEObject Type="Embed" ProgID="Equation.3" ShapeID="_x0000_i1049" DrawAspect="Content" ObjectID="_1544193452" r:id="rId39"/>
        </w:object>
      </w:r>
      <w:r w:rsidRPr="007058DF">
        <w:rPr>
          <w:sz w:val="28"/>
          <w:szCs w:val="28"/>
        </w:rPr>
        <w:t xml:space="preserve"> - величина </w:t>
      </w:r>
      <w:proofErr w:type="gramStart"/>
      <w:r w:rsidRPr="007058DF">
        <w:rPr>
          <w:sz w:val="28"/>
          <w:szCs w:val="28"/>
        </w:rPr>
        <w:t>размещаемого  файла</w:t>
      </w:r>
      <w:proofErr w:type="gramEnd"/>
      <w:r w:rsidRPr="007058DF">
        <w:rPr>
          <w:sz w:val="28"/>
          <w:szCs w:val="28"/>
        </w:rPr>
        <w:t xml:space="preserve">, </w:t>
      </w:r>
    </w:p>
    <w:p w:rsidR="007058DF" w:rsidRPr="007058DF" w:rsidRDefault="007058DF" w:rsidP="007058DF">
      <w:pPr>
        <w:rPr>
          <w:sz w:val="28"/>
          <w:szCs w:val="28"/>
        </w:rPr>
      </w:pPr>
      <w:r w:rsidRPr="007058DF">
        <w:rPr>
          <w:i/>
          <w:sz w:val="28"/>
          <w:szCs w:val="28"/>
        </w:rPr>
        <w:t xml:space="preserve">G </w:t>
      </w:r>
      <w:r w:rsidRPr="007058DF">
        <w:rPr>
          <w:sz w:val="28"/>
          <w:szCs w:val="28"/>
        </w:rPr>
        <w:t>– емкость НМЛ.</w:t>
      </w:r>
    </w:p>
    <w:p w:rsidR="007058DF" w:rsidRPr="004F0AF2" w:rsidRDefault="007058DF" w:rsidP="007058DF">
      <w:pPr>
        <w:ind w:firstLine="567"/>
        <w:rPr>
          <w:color w:val="000000"/>
          <w:spacing w:val="3"/>
          <w:sz w:val="28"/>
          <w:szCs w:val="28"/>
        </w:rPr>
      </w:pPr>
      <w:r w:rsidRPr="007058DF">
        <w:rPr>
          <w:color w:val="000000"/>
          <w:spacing w:val="3"/>
          <w:sz w:val="28"/>
          <w:szCs w:val="28"/>
        </w:rPr>
        <w:t>Аналогично выбирается и количество накопителей на МД.</w:t>
      </w:r>
    </w:p>
    <w:p w:rsidR="00E27AD4" w:rsidRPr="004F0AF2" w:rsidRDefault="00E27AD4" w:rsidP="007058DF">
      <w:pPr>
        <w:ind w:firstLine="567"/>
        <w:rPr>
          <w:color w:val="000000"/>
          <w:spacing w:val="3"/>
          <w:sz w:val="28"/>
          <w:szCs w:val="28"/>
        </w:rPr>
      </w:pPr>
    </w:p>
    <w:p w:rsidR="00E27AD4" w:rsidRPr="00E27AD4" w:rsidRDefault="00A45384" w:rsidP="00E27AD4">
      <w:pPr>
        <w:ind w:firstLine="567"/>
        <w:rPr>
          <w:color w:val="000000"/>
          <w:spacing w:val="3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3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3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pacing w:val="3"/>
                  <w:sz w:val="28"/>
                  <w:szCs w:val="28"/>
                </w:rPr>
                <m:t>нмл</m:t>
              </m:r>
            </m:sub>
          </m:sSub>
          <m:r>
            <w:rPr>
              <w:rFonts w:ascii="Cambria Math" w:hAnsi="Cambria Math"/>
              <w:color w:val="000000"/>
              <w:spacing w:val="3"/>
              <w:sz w:val="28"/>
              <w:szCs w:val="28"/>
              <w:lang w:val="en-US"/>
            </w:rPr>
            <m:t>=15</m:t>
          </m:r>
          <m:r>
            <w:rPr>
              <w:rFonts w:ascii="Cambria Math" w:hAnsi="Cambria Math"/>
              <w:color w:val="000000"/>
              <w:spacing w:val="3"/>
              <w:sz w:val="28"/>
              <w:szCs w:val="28"/>
              <w:lang w:val="en-US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3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3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pacing w:val="3"/>
                  <w:sz w:val="28"/>
                  <w:szCs w:val="28"/>
                </w:rPr>
                <m:t>нмд</m:t>
              </m:r>
            </m:sub>
          </m:sSub>
          <m:r>
            <w:rPr>
              <w:rFonts w:ascii="Cambria Math" w:hAnsi="Cambria Math"/>
              <w:color w:val="000000"/>
              <w:spacing w:val="3"/>
              <w:sz w:val="28"/>
              <w:szCs w:val="28"/>
              <w:lang w:val="en-US"/>
            </w:rPr>
            <m:t>=72</m:t>
          </m:r>
        </m:oMath>
      </m:oMathPara>
    </w:p>
    <w:p w:rsidR="00E27AD4" w:rsidRPr="00E27AD4" w:rsidRDefault="00E27AD4" w:rsidP="007058DF">
      <w:pPr>
        <w:ind w:firstLine="567"/>
        <w:rPr>
          <w:color w:val="000000"/>
          <w:spacing w:val="3"/>
          <w:sz w:val="28"/>
          <w:szCs w:val="28"/>
          <w:lang w:val="en-US"/>
        </w:rPr>
      </w:pPr>
    </w:p>
    <w:p w:rsidR="007058DF" w:rsidRPr="007058DF" w:rsidRDefault="007058DF" w:rsidP="007058DF">
      <w:pPr>
        <w:rPr>
          <w:sz w:val="28"/>
          <w:szCs w:val="28"/>
        </w:rPr>
      </w:pPr>
    </w:p>
    <w:p w:rsidR="007058DF" w:rsidRPr="007058DF" w:rsidRDefault="007058DF" w:rsidP="007058DF">
      <w:pPr>
        <w:rPr>
          <w:sz w:val="28"/>
          <w:szCs w:val="28"/>
        </w:rPr>
      </w:pPr>
    </w:p>
    <w:p w:rsidR="007058DF" w:rsidRPr="007058DF" w:rsidRDefault="007058DF" w:rsidP="00E27AD4">
      <w:pPr>
        <w:spacing w:line="360" w:lineRule="auto"/>
        <w:jc w:val="center"/>
        <w:rPr>
          <w:sz w:val="28"/>
          <w:szCs w:val="28"/>
        </w:rPr>
      </w:pPr>
      <w:r w:rsidRPr="007058DF">
        <w:rPr>
          <w:b/>
          <w:sz w:val="28"/>
          <w:szCs w:val="28"/>
        </w:rPr>
        <w:t>Уточнение структурной  электрической схемы многопроцессорной системы.</w:t>
      </w:r>
    </w:p>
    <w:p w:rsidR="007058DF" w:rsidRPr="007058DF" w:rsidRDefault="007058DF" w:rsidP="007058DF">
      <w:pPr>
        <w:ind w:firstLine="360"/>
        <w:rPr>
          <w:sz w:val="28"/>
          <w:szCs w:val="28"/>
        </w:rPr>
      </w:pPr>
      <w:r w:rsidRPr="007058DF">
        <w:rPr>
          <w:sz w:val="28"/>
          <w:szCs w:val="28"/>
        </w:rPr>
        <w:t>Пусть по результатам расчетов в п.п. 1.1.-1.3. определено, что для успешной работы системы в ее составе необходимо иметь:</w:t>
      </w:r>
    </w:p>
    <w:p w:rsidR="007058DF" w:rsidRPr="007058DF" w:rsidRDefault="00134991" w:rsidP="007058D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34991">
        <w:rPr>
          <w:sz w:val="28"/>
          <w:szCs w:val="28"/>
        </w:rPr>
        <w:t>1495</w:t>
      </w:r>
      <w:r w:rsidR="007058DF" w:rsidRPr="007058DF">
        <w:rPr>
          <w:sz w:val="28"/>
          <w:szCs w:val="28"/>
        </w:rPr>
        <w:t xml:space="preserve"> процессорных </w:t>
      </w:r>
      <w:r w:rsidR="00E27AD4">
        <w:rPr>
          <w:sz w:val="28"/>
          <w:szCs w:val="28"/>
        </w:rPr>
        <w:t>блоков с производительностью 0.</w:t>
      </w:r>
      <w:r w:rsidR="004345B2">
        <w:rPr>
          <w:sz w:val="28"/>
          <w:szCs w:val="28"/>
        </w:rPr>
        <w:t>5</w:t>
      </w:r>
      <w:r w:rsidR="007058DF" w:rsidRPr="007058DF">
        <w:rPr>
          <w:sz w:val="28"/>
          <w:szCs w:val="28"/>
        </w:rPr>
        <w:t xml:space="preserve"> </w:t>
      </w:r>
      <w:proofErr w:type="spellStart"/>
      <w:r w:rsidR="007058DF" w:rsidRPr="007058DF">
        <w:rPr>
          <w:sz w:val="28"/>
          <w:szCs w:val="28"/>
        </w:rPr>
        <w:t>Тфлоп</w:t>
      </w:r>
      <w:proofErr w:type="spellEnd"/>
      <w:r w:rsidR="007058DF" w:rsidRPr="007058DF">
        <w:rPr>
          <w:sz w:val="28"/>
          <w:szCs w:val="28"/>
        </w:rPr>
        <w:t>/</w:t>
      </w:r>
      <w:proofErr w:type="gramStart"/>
      <w:r w:rsidR="007058DF" w:rsidRPr="007058DF">
        <w:rPr>
          <w:sz w:val="28"/>
          <w:szCs w:val="28"/>
        </w:rPr>
        <w:t>с ;</w:t>
      </w:r>
      <w:proofErr w:type="gramEnd"/>
    </w:p>
    <w:p w:rsidR="007058DF" w:rsidRPr="007058DF" w:rsidRDefault="00134991" w:rsidP="007058D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15</w:t>
      </w:r>
      <w:r w:rsidR="007058DF" w:rsidRPr="007058DF">
        <w:rPr>
          <w:sz w:val="28"/>
          <w:szCs w:val="28"/>
        </w:rPr>
        <w:t xml:space="preserve"> накопителей</w:t>
      </w:r>
      <w:r w:rsidR="00E27AD4">
        <w:rPr>
          <w:sz w:val="28"/>
          <w:szCs w:val="28"/>
        </w:rPr>
        <w:t xml:space="preserve"> на МЛ или </w:t>
      </w:r>
      <w:r>
        <w:rPr>
          <w:sz w:val="28"/>
          <w:szCs w:val="28"/>
        </w:rPr>
        <w:t>72</w:t>
      </w:r>
      <w:r w:rsidR="007058DF" w:rsidRPr="007058DF">
        <w:rPr>
          <w:sz w:val="28"/>
          <w:szCs w:val="28"/>
        </w:rPr>
        <w:t xml:space="preserve"> накопителей на МД; </w:t>
      </w:r>
    </w:p>
    <w:p w:rsidR="007058DF" w:rsidRPr="007058DF" w:rsidRDefault="007058DF" w:rsidP="007058D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7058DF">
        <w:rPr>
          <w:sz w:val="28"/>
          <w:szCs w:val="28"/>
        </w:rPr>
        <w:t xml:space="preserve">общий объем обрабатываемых </w:t>
      </w:r>
      <w:r w:rsidR="00E27AD4">
        <w:rPr>
          <w:sz w:val="28"/>
          <w:szCs w:val="28"/>
        </w:rPr>
        <w:t xml:space="preserve">файлов составляет </w:t>
      </w:r>
      <w:r w:rsidR="00A1035F">
        <w:rPr>
          <w:sz w:val="28"/>
          <w:szCs w:val="28"/>
        </w:rPr>
        <w:t>18</w:t>
      </w:r>
      <w:r w:rsidRPr="007058DF">
        <w:rPr>
          <w:sz w:val="28"/>
          <w:szCs w:val="28"/>
        </w:rPr>
        <w:t xml:space="preserve"> Тбайт;</w:t>
      </w:r>
    </w:p>
    <w:p w:rsidR="007058DF" w:rsidRPr="007058DF" w:rsidRDefault="007058DF" w:rsidP="007058D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7058DF">
        <w:rPr>
          <w:sz w:val="28"/>
          <w:szCs w:val="28"/>
        </w:rPr>
        <w:t>общий</w:t>
      </w:r>
      <w:r w:rsidR="00E27AD4">
        <w:rPr>
          <w:sz w:val="28"/>
          <w:szCs w:val="28"/>
        </w:rPr>
        <w:t xml:space="preserve"> объем ОЗУ системы составляет </w:t>
      </w:r>
      <w:r w:rsidR="008E34EE">
        <w:rPr>
          <w:sz w:val="28"/>
          <w:szCs w:val="28"/>
        </w:rPr>
        <w:t>30</w:t>
      </w:r>
      <w:r w:rsidRPr="007058DF">
        <w:rPr>
          <w:sz w:val="28"/>
          <w:szCs w:val="28"/>
        </w:rPr>
        <w:t xml:space="preserve"> Тбайт</w:t>
      </w:r>
      <w:r w:rsidR="009544D5" w:rsidRPr="009544D5">
        <w:rPr>
          <w:sz w:val="28"/>
          <w:szCs w:val="28"/>
        </w:rPr>
        <w:t>.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>Для балансировки нагрузки в функциональных узлах системы целесообразно организовать из однотипных накопителей две подсистемы ВЗУ :  подсистему ВЗУ на НМЛ и подсистему ВЗУ на НМД.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>Структурные схемы подсистем ВЗУ на НМЛ и  ВЗУ на НМД приведены на рис</w:t>
      </w:r>
      <w:r w:rsidR="00081782">
        <w:rPr>
          <w:sz w:val="28"/>
          <w:szCs w:val="28"/>
        </w:rPr>
        <w:t>унке 4  и</w:t>
      </w:r>
      <w:r w:rsidRPr="007058DF">
        <w:rPr>
          <w:sz w:val="28"/>
          <w:szCs w:val="28"/>
        </w:rPr>
        <w:t xml:space="preserve"> </w:t>
      </w:r>
      <w:r w:rsidR="00081782">
        <w:rPr>
          <w:sz w:val="28"/>
          <w:szCs w:val="28"/>
        </w:rPr>
        <w:t>5</w:t>
      </w:r>
      <w:r w:rsidRPr="007058DF">
        <w:rPr>
          <w:sz w:val="28"/>
          <w:szCs w:val="28"/>
        </w:rPr>
        <w:t xml:space="preserve"> соответственно. 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>При конструировании ВЗУ на НМЛ ис</w:t>
      </w:r>
      <w:r w:rsidR="00E6340A">
        <w:rPr>
          <w:sz w:val="28"/>
          <w:szCs w:val="28"/>
        </w:rPr>
        <w:t>пользовано 6</w:t>
      </w:r>
      <w:r w:rsidR="00B11C03">
        <w:rPr>
          <w:sz w:val="28"/>
          <w:szCs w:val="28"/>
        </w:rPr>
        <w:t xml:space="preserve"> контроллера ПДП, 12</w:t>
      </w:r>
      <w:r w:rsidRPr="007058DF">
        <w:rPr>
          <w:sz w:val="28"/>
          <w:szCs w:val="28"/>
        </w:rPr>
        <w:t xml:space="preserve"> накопителей на МЛ, </w:t>
      </w:r>
      <w:r w:rsidR="00081782">
        <w:rPr>
          <w:sz w:val="28"/>
          <w:szCs w:val="28"/>
        </w:rPr>
        <w:t>емкость подсистемы составляет</w:t>
      </w:r>
      <w:r w:rsidR="00B11C03">
        <w:rPr>
          <w:sz w:val="28"/>
          <w:szCs w:val="28"/>
        </w:rPr>
        <w:t xml:space="preserve"> 15</w:t>
      </w:r>
      <w:r w:rsidRPr="007058DF">
        <w:rPr>
          <w:sz w:val="28"/>
          <w:szCs w:val="28"/>
        </w:rPr>
        <w:t xml:space="preserve"> Тбайт. </w:t>
      </w:r>
    </w:p>
    <w:p w:rsidR="007058DF" w:rsidRPr="007058DF" w:rsidRDefault="000E393B" w:rsidP="007058DF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ВЗУ на </w:t>
      </w:r>
      <w:proofErr w:type="gramStart"/>
      <w:r>
        <w:rPr>
          <w:sz w:val="28"/>
          <w:szCs w:val="28"/>
        </w:rPr>
        <w:t>НМД  содержит</w:t>
      </w:r>
      <w:proofErr w:type="gramEnd"/>
      <w:r>
        <w:rPr>
          <w:sz w:val="28"/>
          <w:szCs w:val="28"/>
        </w:rPr>
        <w:t xml:space="preserve"> 7 контроллера ПДП  и  13</w:t>
      </w:r>
      <w:r w:rsidR="007058DF" w:rsidRPr="007058DF">
        <w:rPr>
          <w:sz w:val="28"/>
          <w:szCs w:val="28"/>
        </w:rPr>
        <w:t xml:space="preserve"> накопителей на МД,</w:t>
      </w:r>
      <w:r w:rsidR="00B11C03">
        <w:rPr>
          <w:sz w:val="28"/>
          <w:szCs w:val="28"/>
        </w:rPr>
        <w:t xml:space="preserve"> емкость подсистемы составляет 3</w:t>
      </w:r>
      <w:r w:rsidR="007058DF" w:rsidRPr="007058DF">
        <w:rPr>
          <w:sz w:val="28"/>
          <w:szCs w:val="28"/>
        </w:rPr>
        <w:t xml:space="preserve"> Тбайта. </w:t>
      </w:r>
    </w:p>
    <w:p w:rsidR="007058DF" w:rsidRPr="007058DF" w:rsidRDefault="00B901C6" w:rsidP="004202DC">
      <w:pPr>
        <w:rPr>
          <w:sz w:val="28"/>
          <w:szCs w:val="28"/>
        </w:rPr>
      </w:pPr>
      <w:r w:rsidRPr="009D7281">
        <w:rPr>
          <w:sz w:val="28"/>
          <w:szCs w:val="28"/>
        </w:rPr>
        <w:object w:dxaOrig="11970" w:dyaOrig="8235">
          <v:shape id="_x0000_i1053" type="#_x0000_t75" style="width:462pt;height:317.25pt" o:ole="">
            <v:imagedata r:id="rId40" o:title=""/>
          </v:shape>
          <o:OLEObject Type="Embed" ProgID="Visio.Drawing.11" ShapeID="_x0000_i1053" DrawAspect="Content" ObjectID="_1544193453" r:id="rId41"/>
        </w:object>
      </w:r>
    </w:p>
    <w:p w:rsidR="007058DF" w:rsidRDefault="004202DC" w:rsidP="004202DC">
      <w:pPr>
        <w:ind w:firstLine="567"/>
        <w:jc w:val="center"/>
        <w:rPr>
          <w:sz w:val="28"/>
          <w:szCs w:val="28"/>
        </w:rPr>
      </w:pPr>
      <w:r w:rsidRPr="009D7281">
        <w:rPr>
          <w:sz w:val="28"/>
          <w:szCs w:val="28"/>
        </w:rPr>
        <w:t xml:space="preserve">Рисунок 4 </w:t>
      </w:r>
      <w:r w:rsidRPr="009D7281">
        <w:rPr>
          <w:color w:val="000000"/>
          <w:spacing w:val="2"/>
          <w:sz w:val="28"/>
          <w:szCs w:val="28"/>
        </w:rPr>
        <w:t>–</w:t>
      </w:r>
      <w:r w:rsidRPr="009D7281">
        <w:rPr>
          <w:sz w:val="28"/>
          <w:szCs w:val="28"/>
        </w:rPr>
        <w:t xml:space="preserve"> Структурная организация ВЗУ НМЛ</w:t>
      </w:r>
      <w:r>
        <w:rPr>
          <w:sz w:val="28"/>
          <w:szCs w:val="28"/>
        </w:rPr>
        <w:t xml:space="preserve"> на базе вычислительного модуля</w:t>
      </w:r>
      <w:r>
        <w:rPr>
          <w:sz w:val="28"/>
          <w:szCs w:val="28"/>
        </w:rPr>
        <w:t xml:space="preserve"> </w:t>
      </w:r>
    </w:p>
    <w:p w:rsidR="004202DC" w:rsidRPr="007058DF" w:rsidRDefault="00B901C6" w:rsidP="004202DC">
      <w:pPr>
        <w:jc w:val="center"/>
        <w:rPr>
          <w:sz w:val="28"/>
          <w:szCs w:val="28"/>
        </w:rPr>
      </w:pPr>
      <w:r w:rsidRPr="009D7281">
        <w:rPr>
          <w:sz w:val="28"/>
          <w:szCs w:val="28"/>
        </w:rPr>
        <w:object w:dxaOrig="11970" w:dyaOrig="8235">
          <v:shape id="_x0000_i1054" type="#_x0000_t75" style="width:472.5pt;height:324.75pt" o:ole="">
            <v:imagedata r:id="rId42" o:title=""/>
          </v:shape>
          <o:OLEObject Type="Embed" ProgID="Visio.Drawing.11" ShapeID="_x0000_i1054" DrawAspect="Content" ObjectID="_1544193454" r:id="rId43"/>
        </w:object>
      </w:r>
    </w:p>
    <w:p w:rsidR="007058DF" w:rsidRPr="007058DF" w:rsidRDefault="004202DC" w:rsidP="004202DC">
      <w:pPr>
        <w:jc w:val="center"/>
        <w:rPr>
          <w:sz w:val="28"/>
          <w:szCs w:val="28"/>
        </w:rPr>
      </w:pPr>
      <w:r w:rsidRPr="009D7281">
        <w:rPr>
          <w:sz w:val="28"/>
          <w:szCs w:val="28"/>
        </w:rPr>
        <w:t xml:space="preserve">Рисунок 5 </w:t>
      </w:r>
      <w:r w:rsidRPr="009D7281">
        <w:rPr>
          <w:color w:val="000000"/>
          <w:spacing w:val="2"/>
          <w:sz w:val="28"/>
          <w:szCs w:val="28"/>
        </w:rPr>
        <w:t>–</w:t>
      </w:r>
      <w:r w:rsidRPr="009D7281">
        <w:rPr>
          <w:sz w:val="28"/>
          <w:szCs w:val="28"/>
        </w:rPr>
        <w:t xml:space="preserve"> Структурная организация ВЗУ НМД</w:t>
      </w:r>
      <w:r>
        <w:rPr>
          <w:sz w:val="28"/>
          <w:szCs w:val="28"/>
        </w:rPr>
        <w:t xml:space="preserve"> на базе вычислительного модуля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lastRenderedPageBreak/>
        <w:t>В итоге емкость подсис</w:t>
      </w:r>
      <w:r w:rsidR="00B901C6">
        <w:rPr>
          <w:sz w:val="28"/>
          <w:szCs w:val="28"/>
        </w:rPr>
        <w:t>тем внешней памяти составляет 18</w:t>
      </w:r>
      <w:r w:rsidRPr="007058DF">
        <w:rPr>
          <w:sz w:val="28"/>
          <w:szCs w:val="28"/>
        </w:rPr>
        <w:t xml:space="preserve"> Тбайт. Подсистемы спроектированы на базе заданных типов вычислительных модулей, на которые возлагаются функции процессоров баз данных.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 xml:space="preserve">При организации вычислений в системе принимается стратегия синхронных вычислений в исполнительных вычислительных модулях. В связи с тем, что используются выделенные вычислительные блоки с функциями баз данных, во-первых, нет необходимости вводить в состав исполнительных модулей подсистемы ВЗУ. 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>Во вторых, исполнительные вычислители  являются однотипными модулями со следующей структурной организацией ( рис</w:t>
      </w:r>
      <w:r w:rsidR="00081782">
        <w:rPr>
          <w:sz w:val="28"/>
          <w:szCs w:val="28"/>
        </w:rPr>
        <w:t xml:space="preserve">унок </w:t>
      </w:r>
      <w:r w:rsidRPr="007058DF">
        <w:rPr>
          <w:sz w:val="28"/>
          <w:szCs w:val="28"/>
        </w:rPr>
        <w:t xml:space="preserve"> </w:t>
      </w:r>
      <w:r w:rsidR="00081782">
        <w:rPr>
          <w:sz w:val="28"/>
          <w:szCs w:val="28"/>
        </w:rPr>
        <w:t>6</w:t>
      </w:r>
      <w:r w:rsidRPr="007058DF">
        <w:rPr>
          <w:sz w:val="28"/>
          <w:szCs w:val="28"/>
        </w:rPr>
        <w:t>).</w:t>
      </w:r>
    </w:p>
    <w:p w:rsidR="007058DF" w:rsidRPr="007058DF" w:rsidRDefault="007058DF" w:rsidP="007058DF">
      <w:pPr>
        <w:ind w:firstLine="426"/>
        <w:rPr>
          <w:sz w:val="28"/>
          <w:szCs w:val="28"/>
        </w:rPr>
      </w:pPr>
      <w:r w:rsidRPr="007058DF">
        <w:rPr>
          <w:sz w:val="28"/>
          <w:szCs w:val="28"/>
        </w:rPr>
        <w:t>Исходя из принятой концепции построения системы блочно-структурная организация системы приведена на рис</w:t>
      </w:r>
      <w:r w:rsidR="00081782">
        <w:rPr>
          <w:sz w:val="28"/>
          <w:szCs w:val="28"/>
        </w:rPr>
        <w:t>унок 7</w:t>
      </w:r>
      <w:r w:rsidRPr="007058DF">
        <w:rPr>
          <w:sz w:val="28"/>
          <w:szCs w:val="28"/>
        </w:rPr>
        <w:t>, где</w:t>
      </w:r>
    </w:p>
    <w:p w:rsidR="007058DF" w:rsidRPr="007058DF" w:rsidRDefault="007058DF" w:rsidP="007058DF">
      <w:pPr>
        <w:ind w:firstLine="426"/>
        <w:rPr>
          <w:sz w:val="28"/>
          <w:szCs w:val="28"/>
        </w:rPr>
      </w:pPr>
      <w:r w:rsidRPr="007058DF">
        <w:rPr>
          <w:sz w:val="28"/>
          <w:szCs w:val="28"/>
        </w:rPr>
        <w:t>ПВЗУ НМЛ – подсистема внешней памяти на магнитных лентах;</w:t>
      </w:r>
    </w:p>
    <w:p w:rsidR="007058DF" w:rsidRPr="007058DF" w:rsidRDefault="007058DF" w:rsidP="007058DF">
      <w:pPr>
        <w:ind w:firstLine="426"/>
        <w:rPr>
          <w:sz w:val="28"/>
          <w:szCs w:val="28"/>
        </w:rPr>
      </w:pPr>
      <w:r w:rsidRPr="007058DF">
        <w:rPr>
          <w:sz w:val="28"/>
          <w:szCs w:val="28"/>
        </w:rPr>
        <w:t>ПВЗУ НМД – подсистема внешней памяти на магнитных дисках;</w:t>
      </w:r>
    </w:p>
    <w:p w:rsidR="007058DF" w:rsidRPr="007058DF" w:rsidRDefault="007058DF" w:rsidP="007058DF">
      <w:pPr>
        <w:ind w:firstLine="426"/>
        <w:rPr>
          <w:sz w:val="28"/>
          <w:szCs w:val="28"/>
        </w:rPr>
      </w:pPr>
      <w:r w:rsidRPr="007058DF">
        <w:rPr>
          <w:sz w:val="28"/>
          <w:szCs w:val="28"/>
        </w:rPr>
        <w:t>УВМ – выделенный управляющий вычислительный модуль;</w:t>
      </w:r>
    </w:p>
    <w:p w:rsidR="007058DF" w:rsidRPr="007058DF" w:rsidRDefault="007058DF" w:rsidP="007058DF">
      <w:pPr>
        <w:ind w:firstLine="426"/>
        <w:rPr>
          <w:sz w:val="28"/>
          <w:szCs w:val="28"/>
        </w:rPr>
      </w:pPr>
      <w:r w:rsidRPr="007058DF">
        <w:rPr>
          <w:sz w:val="28"/>
          <w:szCs w:val="28"/>
        </w:rPr>
        <w:t xml:space="preserve">БВМ – блок исполнительных вычислительных модулей, работающих в синхронном режиме вычислений; количество исполнительных вычислительных модулей </w:t>
      </w:r>
      <w:r w:rsidR="004F0AF2" w:rsidRPr="009544D5">
        <w:rPr>
          <w:sz w:val="28"/>
          <w:szCs w:val="28"/>
        </w:rPr>
        <w:t xml:space="preserve">– </w:t>
      </w:r>
      <w:r w:rsidR="00B15E6C" w:rsidRPr="00B15E6C">
        <w:rPr>
          <w:sz w:val="28"/>
          <w:szCs w:val="28"/>
        </w:rPr>
        <w:t>1495</w:t>
      </w:r>
      <w:r w:rsidRPr="009544D5">
        <w:rPr>
          <w:sz w:val="28"/>
          <w:szCs w:val="28"/>
        </w:rPr>
        <w:t>;</w:t>
      </w:r>
    </w:p>
    <w:p w:rsidR="007058DF" w:rsidRPr="007058DF" w:rsidRDefault="007058DF" w:rsidP="007058DF">
      <w:pPr>
        <w:ind w:firstLine="426"/>
        <w:rPr>
          <w:sz w:val="28"/>
          <w:szCs w:val="28"/>
        </w:rPr>
      </w:pPr>
      <w:r w:rsidRPr="007058DF">
        <w:rPr>
          <w:sz w:val="28"/>
          <w:szCs w:val="28"/>
        </w:rPr>
        <w:t>ПВВВ – подсистема внешнего ввода-вывода, обеспечивающая взаимодействие системы с терминалами пользователей системы;</w:t>
      </w:r>
    </w:p>
    <w:p w:rsidR="007058DF" w:rsidRPr="007058DF" w:rsidRDefault="007058DF" w:rsidP="007058DF">
      <w:pPr>
        <w:ind w:firstLine="426"/>
        <w:rPr>
          <w:sz w:val="28"/>
          <w:szCs w:val="28"/>
        </w:rPr>
      </w:pPr>
      <w:r w:rsidRPr="007058DF">
        <w:rPr>
          <w:sz w:val="28"/>
          <w:szCs w:val="28"/>
        </w:rPr>
        <w:t>СШВВВ – системная шина внешнего ввода-вывода данных;</w:t>
      </w:r>
    </w:p>
    <w:p w:rsidR="007058DF" w:rsidRPr="007058DF" w:rsidRDefault="007058DF" w:rsidP="007058DF">
      <w:pPr>
        <w:ind w:firstLine="426"/>
        <w:rPr>
          <w:sz w:val="28"/>
          <w:szCs w:val="28"/>
        </w:rPr>
      </w:pPr>
      <w:r w:rsidRPr="007058DF">
        <w:rPr>
          <w:sz w:val="28"/>
          <w:szCs w:val="28"/>
        </w:rPr>
        <w:t xml:space="preserve">СШМО – системная шина межпроцессорных обменов между вычислительными модулями системы. </w:t>
      </w:r>
    </w:p>
    <w:p w:rsidR="007058DF" w:rsidRPr="007058DF" w:rsidRDefault="00A45384" w:rsidP="007058DF">
      <w:pPr>
        <w:ind w:firstLine="426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121" editas="canvas" style="width:383.5pt;height:301.1pt;mso-position-horizontal-relative:char;mso-position-vertical-relative:line" coordorigin="1791,3419" coordsize="7670,6022">
            <o:lock v:ext="edit" aspectratio="t"/>
            <v:shape id="_x0000_s1122" type="#_x0000_t75" style="position:absolute;left:1791;top:3419;width:7670;height:6022" o:preferrelative="f">
              <v:fill o:detectmouseclick="t"/>
              <v:path o:extrusionok="t" o:connecttype="none"/>
              <o:lock v:ext="edit" text="t"/>
            </v:shape>
            <v:shape id="_x0000_s1123" type="#_x0000_t202" style="position:absolute;left:2573;top:6388;width:2448;height:921">
              <v:textbox style="mso-next-textbox:#_x0000_s1123">
                <w:txbxContent>
                  <w:p w:rsidR="004B6F35" w:rsidRPr="00780383" w:rsidRDefault="004B6F35" w:rsidP="007058DF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780383">
                      <w:rPr>
                        <w:sz w:val="18"/>
                        <w:szCs w:val="18"/>
                      </w:rPr>
                      <w:t>ОЗУ  вычислительного модуля</w:t>
                    </w:r>
                  </w:p>
                </w:txbxContent>
              </v:textbox>
            </v:shape>
            <v:shape id="_x0000_s1124" type="#_x0000_t202" style="position:absolute;left:2265;top:4267;width:1765;height:740">
              <v:textbox style="mso-next-textbox:#_x0000_s1124">
                <w:txbxContent>
                  <w:p w:rsidR="004B6F35" w:rsidRPr="00780383" w:rsidRDefault="004B6F35" w:rsidP="007058DF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780383">
                      <w:rPr>
                        <w:sz w:val="18"/>
                        <w:szCs w:val="18"/>
                      </w:rPr>
                      <w:t>Контроллеры</w:t>
                    </w:r>
                  </w:p>
                  <w:p w:rsidR="004B6F35" w:rsidRPr="00780383" w:rsidRDefault="004B6F35" w:rsidP="007058DF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780383">
                      <w:rPr>
                        <w:sz w:val="18"/>
                        <w:szCs w:val="18"/>
                      </w:rPr>
                      <w:t xml:space="preserve"> ввода-вывода</w:t>
                    </w:r>
                  </w:p>
                </w:txbxContent>
              </v:textbox>
            </v:shape>
            <v:shape id="_x0000_s1125" type="#_x0000_t202" style="position:absolute;left:2265;top:3834;width:1765;height:415">
              <v:textbox style="mso-next-textbox:#_x0000_s1125">
                <w:txbxContent>
                  <w:p w:rsidR="004B6F35" w:rsidRPr="00780383" w:rsidRDefault="004B6F35" w:rsidP="007058DF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780383">
                      <w:rPr>
                        <w:sz w:val="18"/>
                        <w:szCs w:val="18"/>
                      </w:rPr>
                      <w:t>Процессор</w:t>
                    </w:r>
                  </w:p>
                </w:txbxContent>
              </v:textbox>
            </v:shape>
            <v:group id="_x0000_s1126" style="position:absolute;left:4673;top:3868;width:1828;height:1147" coordorigin="6077,3868" coordsize="2568,1147">
              <v:shape id="_x0000_s1127" type="#_x0000_t202" style="position:absolute;left:6077;top:3868;width:2565;height:405">
                <v:textbox style="mso-next-textbox:#_x0000_s1127">
                  <w:txbxContent>
                    <w:p w:rsidR="004B6F35" w:rsidRPr="00780383" w:rsidRDefault="004B6F35" w:rsidP="007058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80383">
                        <w:rPr>
                          <w:sz w:val="18"/>
                          <w:szCs w:val="18"/>
                        </w:rPr>
                        <w:t>КЭШ- память</w:t>
                      </w:r>
                    </w:p>
                  </w:txbxContent>
                </v:textbox>
              </v:shape>
              <v:shape id="_x0000_s1128" type="#_x0000_t202" style="position:absolute;left:6081;top:4275;width:2564;height:740">
                <v:textbox style="mso-next-textbox:#_x0000_s1128">
                  <w:txbxContent>
                    <w:p w:rsidR="004B6F35" w:rsidRPr="00780383" w:rsidRDefault="004B6F35" w:rsidP="007058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80383">
                        <w:rPr>
                          <w:sz w:val="18"/>
                          <w:szCs w:val="18"/>
                        </w:rPr>
                        <w:t xml:space="preserve">Контроллер </w:t>
                      </w:r>
                    </w:p>
                    <w:p w:rsidR="004B6F35" w:rsidRPr="00780383" w:rsidRDefault="004B6F35" w:rsidP="007058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80383">
                        <w:rPr>
                          <w:sz w:val="18"/>
                          <w:szCs w:val="18"/>
                        </w:rPr>
                        <w:t>КЭШ- памяти</w:t>
                      </w:r>
                    </w:p>
                  </w:txbxContent>
                </v:textbox>
              </v:shape>
            </v:group>
            <v:shape id="_x0000_s1129" type="#_x0000_t202" style="position:absolute;left:5366;top:6336;width:2408;height:919">
              <v:textbox style="mso-next-textbox:#_x0000_s1129">
                <w:txbxContent>
                  <w:p w:rsidR="004B6F35" w:rsidRPr="00780383" w:rsidRDefault="004B6F35" w:rsidP="007058DF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780383">
                      <w:rPr>
                        <w:sz w:val="18"/>
                        <w:szCs w:val="18"/>
                      </w:rPr>
                      <w:t>Контроллеры внешнего ввода-вывода</w:t>
                    </w:r>
                  </w:p>
                </w:txbxContent>
              </v:textbox>
            </v:shape>
            <v:shape id="_x0000_s1130" type="#_x0000_t202" style="position:absolute;left:2631;top:5490;width:4579;height:404">
              <v:textbox style="mso-next-textbox:#_x0000_s1130">
                <w:txbxContent>
                  <w:p w:rsidR="004B6F35" w:rsidRPr="00780383" w:rsidRDefault="004B6F35" w:rsidP="007058DF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780383">
                      <w:rPr>
                        <w:sz w:val="18"/>
                        <w:szCs w:val="18"/>
                      </w:rPr>
                      <w:t>Системная шина вычислительного модуля</w:t>
                    </w:r>
                  </w:p>
                </w:txbxContent>
              </v:textbox>
            </v:shape>
            <v:shape id="_x0000_s1131" type="#_x0000_t13" style="position:absolute;left:1941;top:5281;width:690;height:845;rotation:180"/>
            <v:shape id="_x0000_s1132" type="#_x0000_t13" style="position:absolute;left:7210;top:5281;width:695;height:833"/>
            <v:shape id="_x0000_s1133" type="#_x0000_t202" style="position:absolute;left:1977;top:8906;width:7438;height:535" strokecolor="white">
              <v:textbox style="mso-next-textbox:#_x0000_s1133">
                <w:txbxContent>
                  <w:p w:rsidR="004B6F35" w:rsidRPr="00140E1F" w:rsidRDefault="004B6F35" w:rsidP="00081782">
                    <w:pPr>
                      <w:jc w:val="center"/>
                    </w:pPr>
                    <w:r w:rsidRPr="0041252D">
                      <w:t xml:space="preserve">Рисунок 6 - Структурная организация исполнительного модуля </w:t>
                    </w:r>
                    <w:r>
                      <w:t>системы.</w:t>
                    </w:r>
                  </w:p>
                </w:txbxContent>
              </v:textbox>
            </v:shape>
            <v:shape id="_x0000_s1134" type="#_x0000_t202" style="position:absolute;left:2675;top:7765;width:5183;height:404">
              <v:textbox style="mso-next-textbox:#_x0000_s1134">
                <w:txbxContent>
                  <w:p w:rsidR="004B6F35" w:rsidRPr="000D166F" w:rsidRDefault="004B6F35" w:rsidP="007058D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0D166F">
                      <w:rPr>
                        <w:sz w:val="16"/>
                        <w:szCs w:val="16"/>
                      </w:rPr>
                      <w:t>Системная шина межпроцессорных обменов</w:t>
                    </w:r>
                  </w:p>
                  <w:p w:rsidR="004B6F35" w:rsidRPr="00780383" w:rsidRDefault="004B6F35" w:rsidP="007058DF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135" type="#_x0000_t13" style="position:absolute;left:1894;top:7556;width:781;height:845;rotation:180"/>
            <v:shape id="_x0000_s1136" type="#_x0000_t13" style="position:absolute;left:7293;top:7556;width:687;height:833"/>
            <v:group id="_x0000_s1137" style="position:absolute;left:8524;top:5128;width:937;height:3593" coordorigin="8576,5388" coordsize="937,3593"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_x0000_s1138" type="#_x0000_t70" style="position:absolute;left:8576;top:5388;width:742;height:3593"/>
              <v:shape id="_x0000_s1139" type="#_x0000_t202" style="position:absolute;left:8667;top:5444;width:846;height:3382" filled="f" strokecolor="white">
                <v:textbox style="layout-flow:vertical;mso-layout-flow-alt:bottom-to-top">
                  <w:txbxContent>
                    <w:p w:rsidR="004B6F35" w:rsidRPr="00780383" w:rsidRDefault="004B6F35" w:rsidP="007058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0383">
                        <w:rPr>
                          <w:sz w:val="16"/>
                          <w:szCs w:val="16"/>
                        </w:rPr>
                        <w:t xml:space="preserve">Системная шина </w:t>
                      </w:r>
                      <w:r>
                        <w:rPr>
                          <w:sz w:val="16"/>
                          <w:szCs w:val="16"/>
                        </w:rPr>
                        <w:t xml:space="preserve">внешнего </w:t>
                      </w:r>
                      <w:r w:rsidRPr="00780383">
                        <w:rPr>
                          <w:sz w:val="16"/>
                          <w:szCs w:val="16"/>
                        </w:rPr>
                        <w:t xml:space="preserve">ввода-вывода 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:rsidR="004B6F35" w:rsidRPr="00780383" w:rsidRDefault="004B6F35" w:rsidP="007058DF"/>
                  </w:txbxContent>
                </v:textbox>
              </v:shape>
            </v:group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140" type="#_x0000_t69" style="position:absolute;left:7774;top:6617;width:959;height:236"/>
            <v:shape id="_x0000_s1141" type="#_x0000_t69" style="position:absolute;left:6376;top:7394;width:456;height:206;rotation:90"/>
            <v:shape id="_x0000_s1142" type="#_x0000_t69" style="position:absolute;left:6168;top:6019;width:456;height:206;rotation:90"/>
            <v:shape id="_x0000_s1143" type="#_x0000_t69" style="position:absolute;left:3526;top:6019;width:456;height:206;rotation:90"/>
            <v:shape id="_x0000_s1144" type="#_x0000_t69" style="position:absolute;left:3526;top:7434;width:456;height:206;rotation:90"/>
            <v:shape id="_x0000_s1145" type="#_x0000_t69" style="position:absolute;left:2997;top:5145;width:456;height:206;rotation:90"/>
            <v:shape id="_x0000_s1146" type="#_x0000_t69" style="position:absolute;left:5174;top:5159;width:456;height:206;rotation:90"/>
            <v:shape id="_x0000_s1147" type="#_x0000_t69" style="position:absolute;left:4030;top:4437;width:646;height:236"/>
            <w10:anchorlock/>
          </v:group>
        </w:pict>
      </w:r>
    </w:p>
    <w:p w:rsidR="007058DF" w:rsidRPr="007058DF" w:rsidRDefault="00A45384" w:rsidP="007058DF">
      <w:pPr>
        <w:ind w:firstLine="70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194" editas="canvas" style="width:414.6pt;height:349.9pt;mso-position-horizontal-relative:char;mso-position-vertical-relative:line" coordorigin="1368,3419" coordsize="8292,6998">
            <o:lock v:ext="edit" aspectratio="t"/>
            <v:shape id="_x0000_s1195" type="#_x0000_t75" style="position:absolute;left:1368;top:3419;width:8292;height:6998" o:preferrelative="f">
              <v:fill o:detectmouseclick="t"/>
              <v:path o:extrusionok="t" o:connecttype="none"/>
              <o:lock v:ext="edit" text="t"/>
            </v:shape>
            <v:shape id="_x0000_s1196" type="#_x0000_t202" style="position:absolute;left:1944;top:9811;width:7541;height:510" strokecolor="white">
              <v:textbox style="mso-next-textbox:#_x0000_s1196">
                <w:txbxContent>
                  <w:p w:rsidR="004B6F35" w:rsidRPr="00140E1F" w:rsidRDefault="004B6F35" w:rsidP="007058DF">
                    <w:r>
                      <w:t>Рисунок 7 - Блочно-структурная схема многопроцессорной  системы. вычислительного модуля системы</w:t>
                    </w:r>
                  </w:p>
                </w:txbxContent>
              </v:textbox>
            </v:shape>
            <v:shape id="_x0000_s1197" type="#_x0000_t202" style="position:absolute;left:1674;top:4844;width:1852;height:685">
              <v:textbox style="mso-next-textbox:#_x0000_s1197">
                <w:txbxContent>
                  <w:p w:rsidR="004B6F35" w:rsidRPr="00993005" w:rsidRDefault="004B6F35" w:rsidP="007058D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УВМ</w:t>
                    </w:r>
                  </w:p>
                </w:txbxContent>
              </v:textbox>
            </v:shape>
            <v:group id="_x0000_s1198" style="position:absolute;left:1684;top:5933;width:7459;height:853" coordorigin="1941,5281" coordsize="6751,845">
              <v:shape id="_x0000_s1199" type="#_x0000_t202" style="position:absolute;left:2722;top:5490;width:5183;height:404">
                <v:textbox style="mso-next-textbox:#_x0000_s1199">
                  <w:txbxContent>
                    <w:p w:rsidR="004B6F35" w:rsidRPr="00024A8A" w:rsidRDefault="004B6F35" w:rsidP="007058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4A8A">
                        <w:rPr>
                          <w:sz w:val="20"/>
                          <w:szCs w:val="20"/>
                        </w:rPr>
                        <w:t xml:space="preserve">Системная шина </w:t>
                      </w:r>
                      <w:r>
                        <w:rPr>
                          <w:sz w:val="20"/>
                          <w:szCs w:val="20"/>
                        </w:rPr>
                        <w:t xml:space="preserve">внешнего ввода-вывода </w:t>
                      </w:r>
                    </w:p>
                  </w:txbxContent>
                </v:textbox>
              </v:shape>
              <v:shape id="_x0000_s1200" type="#_x0000_t13" style="position:absolute;left:1941;top:5281;width:781;height:845;rotation:180"/>
              <v:shape id="_x0000_s1201" type="#_x0000_t13" style="position:absolute;left:7905;top:5281;width:787;height:833"/>
            </v:group>
            <v:group id="_x0000_s1202" style="position:absolute;left:1766;top:3633;width:7459;height:852" coordorigin="1941,5281" coordsize="6751,845">
              <v:shape id="_x0000_s1203" type="#_x0000_t202" style="position:absolute;left:2722;top:5490;width:5183;height:404">
                <v:textbox style="mso-next-textbox:#_x0000_s1203">
                  <w:txbxContent>
                    <w:p w:rsidR="004B6F35" w:rsidRPr="00024A8A" w:rsidRDefault="004B6F35" w:rsidP="007058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4A8A">
                        <w:rPr>
                          <w:sz w:val="20"/>
                          <w:szCs w:val="20"/>
                        </w:rPr>
                        <w:t xml:space="preserve">Системная шина </w:t>
                      </w:r>
                      <w:r>
                        <w:rPr>
                          <w:sz w:val="20"/>
                          <w:szCs w:val="20"/>
                        </w:rPr>
                        <w:t>межпроцессорных обменов</w:t>
                      </w:r>
                    </w:p>
                  </w:txbxContent>
                </v:textbox>
              </v:shape>
              <v:shape id="_x0000_s1204" type="#_x0000_t13" style="position:absolute;left:1941;top:5281;width:781;height:845;rotation:180"/>
              <v:shape id="_x0000_s1205" type="#_x0000_t13" style="position:absolute;left:7905;top:5281;width:787;height:833"/>
            </v:group>
            <v:shape id="_x0000_s1206" type="#_x0000_t69" style="position:absolute;left:2370;top:5707;width:587;height:233;rotation:90" fillcolor="black"/>
            <v:group id="_x0000_s1207" style="position:absolute;left:2629;top:6552;width:5841;height:3126" coordorigin="2511,6552" coordsize="5841,3126">
              <v:shape id="_x0000_s1208" type="#_x0000_t202" style="position:absolute;left:4332;top:7133;width:2205;height:1513">
                <v:textbox style="mso-next-textbox:#_x0000_s1208">
                  <w:txbxContent>
                    <w:p w:rsidR="004B6F35" w:rsidRPr="00140E1F" w:rsidRDefault="004B6F35" w:rsidP="007058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40E1F">
                        <w:rPr>
                          <w:sz w:val="20"/>
                          <w:szCs w:val="20"/>
                        </w:rPr>
                        <w:t xml:space="preserve">Контроллеры </w:t>
                      </w:r>
                      <w:r>
                        <w:rPr>
                          <w:sz w:val="20"/>
                          <w:szCs w:val="20"/>
                        </w:rPr>
                        <w:t xml:space="preserve">подсистемы </w:t>
                      </w:r>
                      <w:r w:rsidRPr="00140E1F">
                        <w:rPr>
                          <w:sz w:val="20"/>
                          <w:szCs w:val="20"/>
                        </w:rPr>
                        <w:t>внешнего ввода-вывода</w:t>
                      </w:r>
                    </w:p>
                  </w:txbxContent>
                </v:textbox>
              </v:shape>
              <v:shape id="_x0000_s1209" type="#_x0000_t69" style="position:absolute;left:4861;top:6730;width:587;height:232;rotation:90" fillcolor="black"/>
              <v:shape id="_x0000_s1210" type="#_x0000_t202" style="position:absolute;left:7159;top:6976;width:1178;height:683">
                <v:textbox style="mso-next-textbox:#_x0000_s1210">
                  <w:txbxContent>
                    <w:p w:rsidR="004B6F35" w:rsidRDefault="004B6F35" w:rsidP="007058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Терминал </w:t>
                      </w:r>
                    </w:p>
                    <w:p w:rsidR="004B6F35" w:rsidRPr="00140E1F" w:rsidRDefault="004B6F35" w:rsidP="007058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№ 1</w:t>
                      </w:r>
                    </w:p>
                  </w:txbxContent>
                </v:textbox>
              </v:shape>
              <v:shape id="_x0000_s1211" type="#_x0000_t202" style="position:absolute;left:7174;top:7791;width:1178;height:684">
                <v:textbox style="mso-next-textbox:#_x0000_s1211">
                  <w:txbxContent>
                    <w:p w:rsidR="004B6F35" w:rsidRDefault="004B6F35" w:rsidP="007058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Терминал </w:t>
                      </w:r>
                    </w:p>
                    <w:p w:rsidR="004B6F35" w:rsidRPr="00140E1F" w:rsidRDefault="004B6F35" w:rsidP="007058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№ 2</w:t>
                      </w:r>
                    </w:p>
                  </w:txbxContent>
                </v:textbox>
              </v:shape>
              <v:shape id="_x0000_s1212" type="#_x0000_t202" style="position:absolute;left:2511;top:6976;width:1178;height:683">
                <v:textbox style="mso-next-textbox:#_x0000_s1212">
                  <w:txbxContent>
                    <w:p w:rsidR="004B6F35" w:rsidRDefault="004B6F35" w:rsidP="007058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Терминал </w:t>
                      </w:r>
                    </w:p>
                    <w:p w:rsidR="004B6F35" w:rsidRPr="00140E1F" w:rsidRDefault="004B6F35" w:rsidP="007058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№ 3</w:t>
                      </w:r>
                    </w:p>
                  </w:txbxContent>
                </v:textbox>
              </v:shape>
              <v:shape id="_x0000_s1213" type="#_x0000_t202" style="position:absolute;left:2526;top:7791;width:1178;height:684">
                <v:textbox style="mso-next-textbox:#_x0000_s1213">
                  <w:txbxContent>
                    <w:p w:rsidR="004B6F35" w:rsidRDefault="004B6F35" w:rsidP="007058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Терминал </w:t>
                      </w:r>
                    </w:p>
                    <w:p w:rsidR="004B6F35" w:rsidRPr="00140E1F" w:rsidRDefault="004B6F35" w:rsidP="007058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№ 4</w:t>
                      </w:r>
                    </w:p>
                  </w:txbxContent>
                </v:textbox>
              </v:shape>
              <v:shape id="_x0000_s1214" type="#_x0000_t202" style="position:absolute;left:4848;top:8994;width:1178;height:684">
                <v:textbox style="mso-next-textbox:#_x0000_s1214">
                  <w:txbxContent>
                    <w:p w:rsidR="004B6F35" w:rsidRDefault="004B6F35" w:rsidP="007058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Терминал </w:t>
                      </w:r>
                    </w:p>
                    <w:p w:rsidR="004B6F35" w:rsidRPr="00140E1F" w:rsidRDefault="004B6F35" w:rsidP="007058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№ 5</w:t>
                      </w:r>
                    </w:p>
                  </w:txbxContent>
                </v:textbox>
              </v:shape>
              <v:shape id="_x0000_s1215" type="#_x0000_t32" style="position:absolute;left:6537;top:7317;width:622;height:1" o:connectortype="straight">
                <v:stroke startarrow="block" endarrow="block"/>
              </v:shape>
              <v:shape id="_x0000_s1216" type="#_x0000_t32" style="position:absolute;left:6537;top:8096;width:622;height:1" o:connectortype="straight">
                <v:stroke startarrow="block" endarrow="block"/>
              </v:shape>
              <v:shape id="_x0000_s1217" type="#_x0000_t32" style="position:absolute;left:3710;top:7316;width:622;height:1" o:connectortype="straight">
                <v:stroke startarrow="block" endarrow="block"/>
              </v:shape>
              <v:shape id="_x0000_s1218" type="#_x0000_t32" style="position:absolute;left:3710;top:8095;width:622;height:1" o:connectortype="straight">
                <v:stroke startarrow="block" endarrow="block"/>
              </v:shape>
              <v:shape id="_x0000_s1219" type="#_x0000_t32" style="position:absolute;left:5435;top:8646;width:2;height:348;flip:x y" o:connectortype="straight">
                <v:stroke startarrow="block" endarrow="block"/>
              </v:shape>
            </v:group>
            <v:shape id="_x0000_s1220" type="#_x0000_t202" style="position:absolute;left:5599;top:4844;width:1756;height:686">
              <v:textbox>
                <w:txbxContent>
                  <w:p w:rsidR="004B6F35" w:rsidRDefault="004B6F35" w:rsidP="007058DF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F0E9D">
                      <w:rPr>
                        <w:sz w:val="20"/>
                        <w:szCs w:val="20"/>
                      </w:rPr>
                      <w:t xml:space="preserve">ВЗУ </w:t>
                    </w:r>
                  </w:p>
                  <w:p w:rsidR="004B6F35" w:rsidRPr="000F0E9D" w:rsidRDefault="004B6F35" w:rsidP="007058DF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F0E9D">
                      <w:rPr>
                        <w:sz w:val="20"/>
                        <w:szCs w:val="20"/>
                      </w:rPr>
                      <w:t>на НМЛ</w:t>
                    </w:r>
                  </w:p>
                </w:txbxContent>
              </v:textbox>
            </v:shape>
            <v:shape id="_x0000_s1221" type="#_x0000_t202" style="position:absolute;left:3842;top:4844;width:1548;height:685">
              <v:textbox>
                <w:txbxContent>
                  <w:p w:rsidR="004B6F35" w:rsidRDefault="004B6F35" w:rsidP="007058DF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F0E9D">
                      <w:rPr>
                        <w:sz w:val="20"/>
                        <w:szCs w:val="20"/>
                      </w:rPr>
                      <w:t xml:space="preserve">ВЗУ </w:t>
                    </w:r>
                  </w:p>
                  <w:p w:rsidR="004B6F35" w:rsidRPr="000F0E9D" w:rsidRDefault="004B6F35" w:rsidP="007058DF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F0E9D">
                      <w:rPr>
                        <w:sz w:val="20"/>
                        <w:szCs w:val="20"/>
                      </w:rPr>
                      <w:t>на НМ</w:t>
                    </w:r>
                    <w:r>
                      <w:rPr>
                        <w:sz w:val="20"/>
                        <w:szCs w:val="20"/>
                      </w:rPr>
                      <w:t>Д</w:t>
                    </w:r>
                  </w:p>
                </w:txbxContent>
              </v:textbox>
            </v:shape>
            <v:shape id="_x0000_s1222" type="#_x0000_t202" style="position:absolute;left:7531;top:4844;width:1883;height:686">
              <v:textbox>
                <w:txbxContent>
                  <w:p w:rsidR="004B6F35" w:rsidRDefault="004B6F35" w:rsidP="007058D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БВМ</w:t>
                    </w:r>
                  </w:p>
                  <w:p w:rsidR="004B6F35" w:rsidRPr="007F6B71" w:rsidRDefault="004B6F35" w:rsidP="007058DF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223" type="#_x0000_t69" style="position:absolute;left:2370;top:4428;width:587;height:233;rotation:90" fillcolor="black"/>
            <v:shape id="_x0000_s1224" type="#_x0000_t69" style="position:absolute;left:4323;top:4428;width:587;height:233;rotation:90" fillcolor="black"/>
            <v:shape id="_x0000_s1225" type="#_x0000_t69" style="position:absolute;left:6280;top:4428;width:587;height:233;rotation:90" fillcolor="black"/>
            <v:shape id="_x0000_s1226" type="#_x0000_t69" style="position:absolute;left:8096;top:4428;width:587;height:233;rotation:90" fillcolor="black"/>
            <v:shape id="_x0000_s1227" type="#_x0000_t69" style="position:absolute;left:4325;top:5707;width:587;height:233;rotation:90" fillcolor="black"/>
            <v:shape id="_x0000_s1228" type="#_x0000_t69" style="position:absolute;left:6153;top:5707;width:587;height:233;rotation:90" fillcolor="black"/>
            <v:shape id="_x0000_s1229" type="#_x0000_t69" style="position:absolute;left:8096;top:5707;width:587;height:233;rotation:90" fillcolor="black"/>
            <w10:anchorlock/>
          </v:group>
        </w:pict>
      </w:r>
    </w:p>
    <w:p w:rsidR="007058DF" w:rsidRPr="007058DF" w:rsidRDefault="007058DF" w:rsidP="007058DF">
      <w:pPr>
        <w:rPr>
          <w:sz w:val="28"/>
          <w:szCs w:val="28"/>
        </w:rPr>
      </w:pPr>
    </w:p>
    <w:p w:rsidR="007058DF" w:rsidRPr="007058DF" w:rsidRDefault="007058DF" w:rsidP="00081782">
      <w:pPr>
        <w:spacing w:line="360" w:lineRule="auto"/>
        <w:jc w:val="center"/>
        <w:rPr>
          <w:sz w:val="28"/>
          <w:szCs w:val="28"/>
        </w:rPr>
      </w:pPr>
      <w:r w:rsidRPr="007058DF">
        <w:rPr>
          <w:b/>
          <w:sz w:val="28"/>
          <w:szCs w:val="28"/>
        </w:rPr>
        <w:t>Разработка модели Маркова вычислительного процесса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>Концептуально принимается следующая организация вычислительного процесса в многопроцессорной системе с разработанной структурой.</w:t>
      </w:r>
    </w:p>
    <w:p w:rsidR="007058DF" w:rsidRPr="007058DF" w:rsidRDefault="007058DF" w:rsidP="00A20699">
      <w:pPr>
        <w:numPr>
          <w:ilvl w:val="0"/>
          <w:numId w:val="5"/>
        </w:numPr>
        <w:ind w:left="0" w:firstLine="567"/>
        <w:jc w:val="both"/>
        <w:rPr>
          <w:sz w:val="28"/>
          <w:szCs w:val="28"/>
        </w:rPr>
      </w:pPr>
      <w:r w:rsidRPr="007058DF">
        <w:rPr>
          <w:sz w:val="28"/>
          <w:szCs w:val="28"/>
        </w:rPr>
        <w:t>Запросы на обслуживания формируются с терминалов пользователей с интенсивностью, заданной по варианту задания.</w:t>
      </w:r>
    </w:p>
    <w:p w:rsidR="007058DF" w:rsidRPr="007058DF" w:rsidRDefault="007058DF" w:rsidP="00A20699">
      <w:pPr>
        <w:numPr>
          <w:ilvl w:val="0"/>
          <w:numId w:val="5"/>
        </w:numPr>
        <w:ind w:left="0" w:firstLine="567"/>
        <w:jc w:val="both"/>
        <w:rPr>
          <w:sz w:val="28"/>
          <w:szCs w:val="28"/>
        </w:rPr>
      </w:pPr>
      <w:r w:rsidRPr="007058DF">
        <w:rPr>
          <w:sz w:val="28"/>
          <w:szCs w:val="28"/>
        </w:rPr>
        <w:t>Каждый запрос исполняется по схеме, аналогичной приведенной на рис.1,  – включает этапы процессорного счета, обращения к файлам данных и программ, вывод результатов счета  на терминалы пользователей.</w:t>
      </w:r>
    </w:p>
    <w:p w:rsidR="007058DF" w:rsidRPr="007058DF" w:rsidRDefault="007058DF" w:rsidP="00A20699">
      <w:pPr>
        <w:numPr>
          <w:ilvl w:val="0"/>
          <w:numId w:val="5"/>
        </w:numPr>
        <w:ind w:left="0" w:firstLine="567"/>
        <w:jc w:val="both"/>
        <w:rPr>
          <w:sz w:val="28"/>
          <w:szCs w:val="28"/>
        </w:rPr>
      </w:pPr>
      <w:r w:rsidRPr="007058DF">
        <w:rPr>
          <w:sz w:val="28"/>
          <w:szCs w:val="28"/>
        </w:rPr>
        <w:t>Запросы пользователей рассматриваются интегрировано – характеризуются параметрами средней задачи.</w:t>
      </w:r>
    </w:p>
    <w:p w:rsidR="007058DF" w:rsidRPr="007058DF" w:rsidRDefault="007058DF" w:rsidP="00A20699">
      <w:pPr>
        <w:numPr>
          <w:ilvl w:val="0"/>
          <w:numId w:val="5"/>
        </w:numPr>
        <w:ind w:left="0" w:firstLine="567"/>
        <w:jc w:val="both"/>
        <w:rPr>
          <w:sz w:val="28"/>
          <w:szCs w:val="28"/>
        </w:rPr>
      </w:pPr>
      <w:r w:rsidRPr="007058DF">
        <w:rPr>
          <w:sz w:val="28"/>
          <w:szCs w:val="28"/>
        </w:rPr>
        <w:t>Каждый запрос на обслуживание первоначально вводится в УВМ, который и определяет порядок использования ресурсов системы для результативного исполнения запроса.</w:t>
      </w:r>
    </w:p>
    <w:p w:rsidR="007058DF" w:rsidRPr="007058DF" w:rsidRDefault="007058DF" w:rsidP="00A20699">
      <w:pPr>
        <w:numPr>
          <w:ilvl w:val="0"/>
          <w:numId w:val="5"/>
        </w:numPr>
        <w:ind w:left="0" w:firstLine="567"/>
        <w:jc w:val="both"/>
        <w:rPr>
          <w:sz w:val="28"/>
          <w:szCs w:val="28"/>
        </w:rPr>
      </w:pPr>
      <w:r w:rsidRPr="007058DF">
        <w:rPr>
          <w:sz w:val="28"/>
          <w:szCs w:val="28"/>
        </w:rPr>
        <w:t>Первично файлы данных и программ, необходимых для исполнения запроса, размещены в накопителях подсистем ВЗУ.</w:t>
      </w:r>
    </w:p>
    <w:p w:rsidR="007058DF" w:rsidRPr="007058DF" w:rsidRDefault="007058DF" w:rsidP="00A20699">
      <w:pPr>
        <w:numPr>
          <w:ilvl w:val="0"/>
          <w:numId w:val="5"/>
        </w:numPr>
        <w:ind w:left="0" w:firstLine="567"/>
        <w:jc w:val="both"/>
        <w:rPr>
          <w:sz w:val="28"/>
          <w:szCs w:val="28"/>
        </w:rPr>
      </w:pPr>
      <w:r w:rsidRPr="007058DF">
        <w:rPr>
          <w:sz w:val="28"/>
          <w:szCs w:val="28"/>
        </w:rPr>
        <w:t xml:space="preserve">При поступлении в УВМ запроса на обслуживание УВМ инициирует загрузку в оперативную память данных исполнительных вычислительных модулей ( БВМ) данных и программ из  подсистем внешней памяти вычислительных модулей, на базе которых спроектированы ВЗУ НМЛ и ВЗУ НМД. Так емкость оперативной памяти модулей БВМ не </w:t>
      </w:r>
      <w:r w:rsidRPr="007058DF">
        <w:rPr>
          <w:sz w:val="28"/>
          <w:szCs w:val="28"/>
        </w:rPr>
        <w:lastRenderedPageBreak/>
        <w:t>позволяет загрузить весь необходимый объем данных, то следует реализовать механизм свопинга.</w:t>
      </w:r>
    </w:p>
    <w:p w:rsidR="007058DF" w:rsidRPr="007058DF" w:rsidRDefault="007058DF" w:rsidP="00A20699">
      <w:pPr>
        <w:numPr>
          <w:ilvl w:val="0"/>
          <w:numId w:val="5"/>
        </w:numPr>
        <w:ind w:left="0" w:firstLine="567"/>
        <w:jc w:val="both"/>
        <w:rPr>
          <w:sz w:val="28"/>
          <w:szCs w:val="28"/>
        </w:rPr>
      </w:pPr>
      <w:r w:rsidRPr="007058DF">
        <w:rPr>
          <w:sz w:val="28"/>
          <w:szCs w:val="28"/>
        </w:rPr>
        <w:t>Результаты расчетов из исполнительных модулей БВМ выводятся на пользовательские терминалы непосредственно из модулей БВМ.</w:t>
      </w:r>
    </w:p>
    <w:p w:rsidR="007058DF" w:rsidRPr="007058DF" w:rsidRDefault="007058DF" w:rsidP="007058DF">
      <w:pPr>
        <w:ind w:left="567"/>
        <w:rPr>
          <w:sz w:val="28"/>
          <w:szCs w:val="28"/>
        </w:rPr>
      </w:pP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>Исходя из рассмотренной концепции для создания Марковской модели вычислительного процесса можно выделить следующие состояния процесса: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 xml:space="preserve">S </w:t>
      </w:r>
      <w:r w:rsidRPr="007058DF">
        <w:rPr>
          <w:sz w:val="28"/>
          <w:szCs w:val="28"/>
          <w:vertAlign w:val="subscript"/>
        </w:rPr>
        <w:t xml:space="preserve">0 </w:t>
      </w:r>
      <w:r w:rsidRPr="007058DF">
        <w:rPr>
          <w:sz w:val="28"/>
          <w:szCs w:val="28"/>
        </w:rPr>
        <w:t>: Начальное состояние – формирования потоков запросов на обслуживание пользователями;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 xml:space="preserve">S </w:t>
      </w:r>
      <w:r w:rsidRPr="007058DF">
        <w:rPr>
          <w:sz w:val="28"/>
          <w:szCs w:val="28"/>
          <w:vertAlign w:val="subscript"/>
        </w:rPr>
        <w:t xml:space="preserve">ПВВВ </w:t>
      </w:r>
      <w:r w:rsidRPr="007058DF">
        <w:rPr>
          <w:sz w:val="28"/>
          <w:szCs w:val="28"/>
        </w:rPr>
        <w:t>: Прием ПВВВ запросов пользователей на обслуживание и передача этих запросов на СШВВВ; Прием ПВВВ запросов на обслуживание операции ввода-вывода данных из СШВВВ;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 xml:space="preserve">S </w:t>
      </w:r>
      <w:r w:rsidRPr="007058DF">
        <w:rPr>
          <w:sz w:val="28"/>
          <w:szCs w:val="28"/>
          <w:vertAlign w:val="subscript"/>
        </w:rPr>
        <w:t xml:space="preserve">СШВВ </w:t>
      </w:r>
      <w:r w:rsidRPr="007058DF">
        <w:rPr>
          <w:sz w:val="28"/>
          <w:szCs w:val="28"/>
        </w:rPr>
        <w:t>: Передача запросов  СШВВВ адресатам – УВИ, БВМ, ПВВВ, ПВЗУ НМЛ и НМД;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 xml:space="preserve">S </w:t>
      </w:r>
      <w:r w:rsidRPr="007058DF">
        <w:rPr>
          <w:sz w:val="28"/>
          <w:szCs w:val="28"/>
          <w:vertAlign w:val="subscript"/>
        </w:rPr>
        <w:t xml:space="preserve">УВМ </w:t>
      </w:r>
      <w:r w:rsidRPr="007058DF">
        <w:rPr>
          <w:sz w:val="28"/>
          <w:szCs w:val="28"/>
        </w:rPr>
        <w:t>: Прием запроса на обслуживание УВМ и выдача запроса на обслуживание адресату;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 xml:space="preserve">S </w:t>
      </w:r>
      <w:r w:rsidRPr="007058DF">
        <w:rPr>
          <w:sz w:val="28"/>
          <w:szCs w:val="28"/>
          <w:vertAlign w:val="subscript"/>
        </w:rPr>
        <w:t xml:space="preserve">БВМ </w:t>
      </w:r>
      <w:r w:rsidRPr="007058DF">
        <w:rPr>
          <w:sz w:val="28"/>
          <w:szCs w:val="28"/>
        </w:rPr>
        <w:t>: Прием данных в оперативную память модулей БВМ, выполнение вычислительных операций, формирование запросов на обслуживание адресатам и передача  данных из БВМ на СШВВВ;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 xml:space="preserve">S </w:t>
      </w:r>
      <w:r w:rsidRPr="007058DF">
        <w:rPr>
          <w:sz w:val="28"/>
          <w:szCs w:val="28"/>
          <w:vertAlign w:val="subscript"/>
        </w:rPr>
        <w:t xml:space="preserve">СШМО </w:t>
      </w:r>
      <w:r w:rsidRPr="007058DF">
        <w:rPr>
          <w:sz w:val="28"/>
          <w:szCs w:val="28"/>
        </w:rPr>
        <w:t>:  Прием и передача данных между взаимодействующими вычислительными модулями;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 xml:space="preserve">S </w:t>
      </w:r>
      <w:r w:rsidRPr="007058DF">
        <w:rPr>
          <w:sz w:val="28"/>
          <w:szCs w:val="28"/>
          <w:vertAlign w:val="subscript"/>
        </w:rPr>
        <w:t xml:space="preserve">к </w:t>
      </w:r>
      <w:r w:rsidRPr="007058DF">
        <w:rPr>
          <w:sz w:val="28"/>
          <w:szCs w:val="28"/>
        </w:rPr>
        <w:t>:   Финальное состояние – завершение процедуры обслуживания.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 xml:space="preserve">Граф Маркова, представляющий организацию вычислительного процесса в многопроцессорной системе, </w:t>
      </w:r>
      <w:r w:rsidR="00081782">
        <w:rPr>
          <w:sz w:val="28"/>
          <w:szCs w:val="28"/>
        </w:rPr>
        <w:t xml:space="preserve"> показан на рисунок 8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</w:p>
    <w:p w:rsidR="007058DF" w:rsidRPr="007058DF" w:rsidRDefault="00A45384" w:rsidP="007058DF">
      <w:pPr>
        <w:ind w:firstLine="56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148" editas="canvas" style="width:414.6pt;height:343.95pt;mso-position-horizontal-relative:char;mso-position-vertical-relative:line" coordorigin="1368,3419" coordsize="8292,6879">
            <o:lock v:ext="edit" aspectratio="t"/>
            <v:shape id="_x0000_s1149" type="#_x0000_t75" style="position:absolute;left:1368;top:3419;width:8292;height:6879" o:preferrelative="f">
              <v:fill o:detectmouseclick="t"/>
              <v:path o:extrusionok="t" o:connecttype="none"/>
              <o:lock v:ext="edit" text="t"/>
            </v:shape>
            <v:shape id="_x0000_s1150" type="#_x0000_t202" style="position:absolute;left:2023;top:9541;width:7541;height:510" strokecolor="white">
              <v:textbox style="mso-next-textbox:#_x0000_s1150">
                <w:txbxContent>
                  <w:p w:rsidR="004B6F35" w:rsidRPr="00140E1F" w:rsidRDefault="004B6F35" w:rsidP="007058DF">
                    <w:r>
                      <w:t>Рисунок 8 - Граф-схема организации вычислительного процесса</w:t>
                    </w:r>
                  </w:p>
                </w:txbxContent>
              </v:textbox>
            </v:shape>
            <v:group id="_x0000_s1151" style="position:absolute;left:5039;top:3557;width:963;height:779" coordorigin="4422,4230" coordsize="734,672">
              <v:oval id="_x0000_s1152" style="position:absolute;left:4424;top:4230;width:732;height:672"/>
              <v:shape id="_x0000_s1153" type="#_x0000_t202" style="position:absolute;left:4422;top:4323;width:734;height:436" filled="f" strokecolor="white">
                <v:textbox style="mso-next-textbox:#_x0000_s1153">
                  <w:txbxContent>
                    <w:p w:rsidR="004B6F35" w:rsidRPr="006B7B7A" w:rsidRDefault="004B6F35" w:rsidP="007058D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6B7B7A">
                        <w:rPr>
                          <w:b/>
                          <w:sz w:val="20"/>
                          <w:szCs w:val="20"/>
                        </w:rPr>
                        <w:t xml:space="preserve">S </w:t>
                      </w:r>
                      <w:r w:rsidRPr="006B7B7A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ПВВВ</w:t>
                      </w:r>
                    </w:p>
                  </w:txbxContent>
                </v:textbox>
              </v:shape>
            </v:group>
            <v:group id="_x0000_s1154" style="position:absolute;left:5042;top:4799;width:960;height:832" coordorigin="4422,4230" coordsize="734,672">
              <v:oval id="_x0000_s1155" style="position:absolute;left:4424;top:4230;width:732;height:672"/>
              <v:shape id="_x0000_s1156" type="#_x0000_t202" style="position:absolute;left:4422;top:4323;width:734;height:436" filled="f" strokecolor="white">
                <v:textbox style="mso-next-textbox:#_x0000_s1156">
                  <w:txbxContent>
                    <w:p w:rsidR="004B6F35" w:rsidRPr="006B7B7A" w:rsidRDefault="004B6F35" w:rsidP="007058DF">
                      <w:pPr>
                        <w:rPr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B7B7A"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 w:rsidRPr="006B7B7A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С</w:t>
                      </w:r>
                      <w:r w:rsidRPr="006B7B7A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ШВВВ</w:t>
                      </w:r>
                    </w:p>
                  </w:txbxContent>
                </v:textbox>
              </v:shape>
            </v:group>
            <v:group id="_x0000_s1157" style="position:absolute;left:5033;top:6253;width:972;height:832" coordorigin="4422,4230" coordsize="734,672">
              <v:oval id="_x0000_s1158" style="position:absolute;left:4424;top:4230;width:732;height:672"/>
              <v:shape id="_x0000_s1159" type="#_x0000_t202" style="position:absolute;left:4422;top:4323;width:734;height:436" filled="f" strokecolor="white">
                <v:textbox style="mso-next-textbox:#_x0000_s1159">
                  <w:txbxContent>
                    <w:p w:rsidR="004B6F35" w:rsidRPr="00EF70F8" w:rsidRDefault="004B6F35" w:rsidP="007058D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EF70F8"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УВМ</w:t>
                      </w:r>
                    </w:p>
                  </w:txbxContent>
                </v:textbox>
              </v:shape>
            </v:group>
            <v:group id="_x0000_s1160" style="position:absolute;left:5036;top:7685;width:972;height:832" coordorigin="4422,4230" coordsize="734,672">
              <v:oval id="_x0000_s1161" style="position:absolute;left:4424;top:4230;width:732;height:672"/>
              <v:shape id="_x0000_s1162" type="#_x0000_t202" style="position:absolute;left:4422;top:4323;width:734;height:436" filled="f" strokecolor="white">
                <v:textbox style="mso-next-textbox:#_x0000_s1162">
                  <w:txbxContent>
                    <w:p w:rsidR="004B6F35" w:rsidRPr="00EF70F8" w:rsidRDefault="004B6F35" w:rsidP="007058D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EF70F8"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СШМО</w:t>
                      </w:r>
                    </w:p>
                  </w:txbxContent>
                </v:textbox>
              </v:shape>
            </v:group>
            <v:group id="_x0000_s1163" style="position:absolute;left:2764;top:6253;width:972;height:832" coordorigin="4422,4230" coordsize="734,672">
              <v:oval id="_x0000_s1164" style="position:absolute;left:4424;top:4230;width:732;height:672"/>
              <v:shape id="_x0000_s1165" type="#_x0000_t202" style="position:absolute;left:4422;top:4323;width:734;height:436" filled="f" strokecolor="white">
                <v:textbox style="mso-next-textbox:#_x0000_s1165">
                  <w:txbxContent>
                    <w:p w:rsidR="004B6F35" w:rsidRPr="00EF70F8" w:rsidRDefault="004B6F35" w:rsidP="007058D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EF70F8"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БВМ</w:t>
                      </w:r>
                    </w:p>
                  </w:txbxContent>
                </v:textbox>
              </v:shape>
            </v:group>
            <v:group id="_x0000_s1166" style="position:absolute;left:6847;top:8313;width:972;height:832" coordorigin="4422,4230" coordsize="734,672">
              <v:oval id="_x0000_s1167" style="position:absolute;left:4424;top:4230;width:732;height:672"/>
              <v:shape id="_x0000_s1168" type="#_x0000_t202" style="position:absolute;left:4422;top:4323;width:734;height:436" filled="f" strokecolor="white">
                <v:textbox style="mso-next-textbox:#_x0000_s1168">
                  <w:txbxContent>
                    <w:p w:rsidR="004B6F35" w:rsidRPr="00EF70F8" w:rsidRDefault="004B6F35" w:rsidP="007058D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EF70F8"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НМД</w:t>
                      </w:r>
                    </w:p>
                  </w:txbxContent>
                </v:textbox>
              </v:shape>
            </v:group>
            <v:group id="_x0000_s1169" style="position:absolute;left:3042;top:8313;width:972;height:832" coordorigin="4422,4230" coordsize="734,672">
              <v:oval id="_x0000_s1170" style="position:absolute;left:4424;top:4230;width:732;height:672"/>
              <v:shape id="_x0000_s1171" type="#_x0000_t202" style="position:absolute;left:4422;top:4323;width:734;height:436" filled="f" strokecolor="white">
                <v:textbox style="mso-next-textbox:#_x0000_s1171">
                  <w:txbxContent>
                    <w:p w:rsidR="004B6F35" w:rsidRPr="00EF70F8" w:rsidRDefault="004B6F35" w:rsidP="007058D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EF70F8"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НМЛ</w:t>
                      </w:r>
                    </w:p>
                  </w:txbxContent>
                </v:textbox>
              </v:shape>
            </v:group>
            <v:group id="_x0000_s1172" style="position:absolute;left:7467;top:6181;width:972;height:832" coordorigin="4422,4230" coordsize="734,672">
              <v:oval id="_x0000_s1173" style="position:absolute;left:4424;top:4230;width:732;height:672"/>
              <v:shape id="_x0000_s1174" type="#_x0000_t202" style="position:absolute;left:4422;top:4323;width:734;height:436" filled="f" strokecolor="white">
                <v:textbox style="mso-next-textbox:#_x0000_s1174">
                  <w:txbxContent>
                    <w:p w:rsidR="004B6F35" w:rsidRPr="00EF70F8" w:rsidRDefault="004B6F35" w:rsidP="007058D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EF70F8"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К</w:t>
                      </w:r>
                    </w:p>
                  </w:txbxContent>
                </v:textbox>
              </v:shape>
            </v:group>
            <v:shape id="_x0000_s1175" type="#_x0000_t32" style="position:absolute;left:5374;top:4336;width:2;height:463" o:connectortype="straight" strokeweight="2.25pt">
              <v:stroke endarrow="block"/>
            </v:shape>
            <v:shape id="_x0000_s1176" type="#_x0000_t32" style="position:absolute;left:5381;top:5631;width:5;height:622" o:connectortype="straight" strokeweight="2.25pt">
              <v:stroke endarrow="block"/>
            </v:shape>
            <v:group id="_x0000_s1177" style="position:absolute;left:7467;top:3664;width:734;height:672" coordorigin="4422,4230" coordsize="734,672">
              <v:oval id="_x0000_s1178" style="position:absolute;left:4424;top:4230;width:732;height:672"/>
              <v:shape id="_x0000_s1179" type="#_x0000_t202" style="position:absolute;left:4422;top:4323;width:734;height:436" filled="f" strokecolor="white">
                <v:textbox style="mso-next-textbox:#_x0000_s1179">
                  <w:txbxContent>
                    <w:p w:rsidR="004B6F35" w:rsidRPr="00EF70F8" w:rsidRDefault="004B6F35" w:rsidP="007058DF">
                      <w:pPr>
                        <w:rPr>
                          <w:sz w:val="20"/>
                          <w:szCs w:val="20"/>
                        </w:rPr>
                      </w:pPr>
                      <w:r w:rsidRPr="00EF70F8">
                        <w:rPr>
                          <w:sz w:val="20"/>
                          <w:szCs w:val="20"/>
                        </w:rPr>
                        <w:t xml:space="preserve">S 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О</w:t>
                      </w:r>
                    </w:p>
                  </w:txbxContent>
                </v:textbox>
              </v:shape>
            </v:group>
            <v:shape id="_x0000_s1180" type="#_x0000_t32" style="position:absolute;left:5376;top:7085;width:5;height:622" o:connectortype="straight" strokeweight="2.25pt">
              <v:stroke endarrow="block"/>
            </v:shape>
            <v:shape id="_x0000_s1181" type="#_x0000_t32" style="position:absolute;left:5648;top:7085;width:5;height:622" o:connectortype="straight" strokeweight="2.25pt">
              <v:stroke startarrow="block"/>
            </v:shape>
            <v:shape id="_x0000_s1182" type="#_x0000_t32" style="position:absolute;left:5653;top:5631;width:5;height:622" o:connectortype="straight" strokeweight="2.25pt">
              <v:stroke startarrow="block"/>
            </v:shape>
            <v:shape id="_x0000_s1183" type="#_x0000_t32" style="position:absolute;left:6008;top:8070;width:984;height:365;flip:x y" o:connectortype="straight" strokeweight="2.25pt">
              <v:stroke startarrow="block"/>
            </v:shape>
            <v:shape id="_x0000_s1184" type="#_x0000_t32" style="position:absolute;left:5866;top:8395;width:981;height:303;flip:x y" o:connectortype="straight" strokeweight="2.25pt">
              <v:stroke endarrow="block"/>
            </v:shape>
            <v:shape id="_x0000_s1185" type="#_x0000_t32" style="position:absolute;left:3872;top:8070;width:1164;height:365;flip:x" o:connectortype="straight" strokeweight="2.25pt">
              <v:stroke endarrow="block"/>
            </v:shape>
            <v:shape id="_x0000_s1186" type="#_x0000_t32" style="position:absolute;left:4014;top:8395;width:1167;height:303;flip:y" o:connectortype="straight" strokeweight="2.25pt">
              <v:stroke endarrow="block"/>
            </v:shape>
            <v:shape id="_x0000_s1187" type="#_x0000_t32" style="position:absolute;left:6005;top:6566;width:1462;height:72;flip:x" o:connectortype="straight" strokeweight="2.25pt">
              <v:stroke startarrow="block"/>
            </v:shape>
            <v:shape id="_x0000_s1188" type="#_x0000_t32" style="position:absolute;left:3736;top:6638;width:1445;height:1169" o:connectortype="straight" strokeweight="2.25pt">
              <v:stroke endarrow="block"/>
            </v:shape>
            <v:shape id="_x0000_s1189" type="#_x0000_t32" style="position:absolute;left:3591;top:6836;width:1445;height:1169" o:connectortype="straight" strokeweight="2.25pt">
              <v:stroke startarrow="block"/>
            </v:shape>
            <v:shape id="_x0000_s1190" type="#_x0000_t32" style="position:absolute;left:3594;top:5509;width:1591;height:866;flip:y" o:connectortype="straight" strokeweight="2.25pt">
              <v:stroke endarrow="block"/>
            </v:shape>
            <v:shape id="_x0000_s1191" type="#_x0000_t32" style="position:absolute;left:3252;top:5315;width:1793;height:938;flip:y" o:connectortype="straight" strokeweight="2.25pt">
              <v:stroke startarrow="block"/>
            </v:shape>
            <v:shape id="_x0000_s1192" type="#_x0000_t32" style="position:absolute;left:5646;top:4336;width:2;height:463" o:connectortype="straight" strokeweight="2.25pt">
              <v:stroke startarrow="block"/>
            </v:shape>
            <v:shape id="_x0000_s1193" type="#_x0000_t32" style="position:absolute;left:6008;top:3966;width:1459;height:9;flip:x y" o:connectortype="straight" strokeweight="2.25pt">
              <v:stroke endarrow="block"/>
            </v:shape>
            <w10:anchorlock/>
          </v:group>
        </w:pic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>Исходя из принятой организации вычислительного процесса и известным по заданию характеристикам задач и устройств далее рассчитываются интенсивности запросов на обслуживание на входах и выходах функциональных подсистем системы. Далее определяются длительности ожидания запросов на обслуживания и длительности обслуживания запросов в функциональных подсистемах в зависимости от выбранных дисциплин обслуживания.</w:t>
      </w:r>
    </w:p>
    <w:p w:rsidR="007058DF" w:rsidRPr="007058DF" w:rsidRDefault="007058DF" w:rsidP="007058DF">
      <w:pPr>
        <w:tabs>
          <w:tab w:val="left" w:pos="708"/>
          <w:tab w:val="left" w:pos="4203"/>
        </w:tabs>
        <w:rPr>
          <w:sz w:val="28"/>
          <w:szCs w:val="28"/>
        </w:rPr>
      </w:pPr>
      <w:r w:rsidRPr="007058DF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7058DF" w:rsidRPr="007058DF" w:rsidRDefault="007058DF" w:rsidP="007058DF">
      <w:pPr>
        <w:spacing w:line="360" w:lineRule="auto"/>
        <w:jc w:val="center"/>
        <w:rPr>
          <w:b/>
          <w:sz w:val="28"/>
          <w:szCs w:val="28"/>
        </w:rPr>
      </w:pPr>
      <w:r w:rsidRPr="007058DF">
        <w:rPr>
          <w:b/>
          <w:sz w:val="28"/>
          <w:szCs w:val="28"/>
        </w:rPr>
        <w:t>Расчет характеристик функциональных подсистем многопроцессорной системы.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>Расчет характеристик функциональных подсистем многопроцессорной системы выполняется для неопределенных в задании подсистем на основе известного выражения :</w:t>
      </w:r>
    </w:p>
    <w:p w:rsidR="007058DF" w:rsidRDefault="007058DF" w:rsidP="007058DF">
      <w:pPr>
        <w:shd w:val="clear" w:color="auto" w:fill="FFFFFF"/>
        <w:spacing w:before="5"/>
        <w:ind w:firstLine="302"/>
        <w:jc w:val="center"/>
        <w:rPr>
          <w:sz w:val="28"/>
          <w:szCs w:val="28"/>
        </w:rPr>
      </w:pPr>
      <w:r w:rsidRPr="007058DF">
        <w:rPr>
          <w:position w:val="-14"/>
          <w:sz w:val="28"/>
          <w:szCs w:val="28"/>
        </w:rPr>
        <w:object w:dxaOrig="820" w:dyaOrig="380">
          <v:shape id="_x0000_i1050" type="#_x0000_t75" style="width:41.25pt;height:19.5pt" o:ole="">
            <v:imagedata r:id="rId44" o:title=""/>
          </v:shape>
          <o:OLEObject Type="Embed" ProgID="Equation.3" ShapeID="_x0000_i1050" DrawAspect="Content" ObjectID="_1544193455" r:id="rId45"/>
        </w:object>
      </w:r>
      <w:r w:rsidRPr="007058DF">
        <w:rPr>
          <w:sz w:val="28"/>
          <w:szCs w:val="28"/>
        </w:rPr>
        <w:t>.</w:t>
      </w:r>
    </w:p>
    <w:p w:rsidR="00081782" w:rsidRPr="007058DF" w:rsidRDefault="00081782" w:rsidP="007058DF">
      <w:pPr>
        <w:shd w:val="clear" w:color="auto" w:fill="FFFFFF"/>
        <w:spacing w:before="5"/>
        <w:ind w:firstLine="302"/>
        <w:jc w:val="center"/>
        <w:rPr>
          <w:sz w:val="28"/>
          <w:szCs w:val="28"/>
        </w:rPr>
      </w:pPr>
    </w:p>
    <w:p w:rsidR="00081782" w:rsidRDefault="007058DF" w:rsidP="007058DF">
      <w:pPr>
        <w:shd w:val="clear" w:color="auto" w:fill="FFFFFF"/>
        <w:spacing w:before="5"/>
        <w:ind w:firstLine="302"/>
        <w:rPr>
          <w:sz w:val="28"/>
          <w:szCs w:val="28"/>
        </w:rPr>
      </w:pPr>
      <w:r w:rsidRPr="007058DF">
        <w:rPr>
          <w:sz w:val="28"/>
          <w:szCs w:val="28"/>
        </w:rPr>
        <w:t xml:space="preserve">Отсюда, например, длительность обслуживания запросов  СШМО определяется по выражению         </w:t>
      </w:r>
    </w:p>
    <w:p w:rsidR="007058DF" w:rsidRPr="007058DF" w:rsidRDefault="007058DF" w:rsidP="007058DF">
      <w:pPr>
        <w:shd w:val="clear" w:color="auto" w:fill="FFFFFF"/>
        <w:spacing w:before="5"/>
        <w:ind w:firstLine="302"/>
        <w:rPr>
          <w:sz w:val="28"/>
          <w:szCs w:val="28"/>
        </w:rPr>
      </w:pPr>
      <w:r w:rsidRPr="007058DF">
        <w:rPr>
          <w:sz w:val="28"/>
          <w:szCs w:val="28"/>
        </w:rPr>
        <w:t xml:space="preserve">                               </w:t>
      </w:r>
    </w:p>
    <w:p w:rsidR="007058DF" w:rsidRDefault="007058DF" w:rsidP="007058DF">
      <w:pPr>
        <w:shd w:val="clear" w:color="auto" w:fill="FFFFFF"/>
        <w:spacing w:before="5"/>
        <w:ind w:firstLine="302"/>
        <w:jc w:val="center"/>
        <w:rPr>
          <w:sz w:val="28"/>
          <w:szCs w:val="28"/>
        </w:rPr>
      </w:pPr>
      <w:r w:rsidRPr="007058DF">
        <w:rPr>
          <w:position w:val="-12"/>
          <w:sz w:val="28"/>
          <w:szCs w:val="28"/>
        </w:rPr>
        <w:object w:dxaOrig="1740" w:dyaOrig="360">
          <v:shape id="_x0000_i1051" type="#_x0000_t75" style="width:87pt;height:18.75pt" o:ole="">
            <v:imagedata r:id="rId46" o:title=""/>
          </v:shape>
          <o:OLEObject Type="Embed" ProgID="Equation.3" ShapeID="_x0000_i1051" DrawAspect="Content" ObjectID="_1544193456" r:id="rId47"/>
        </w:object>
      </w:r>
      <w:r w:rsidR="00081782">
        <w:rPr>
          <w:sz w:val="28"/>
          <w:szCs w:val="28"/>
        </w:rPr>
        <w:t xml:space="preserve"> </w:t>
      </w:r>
    </w:p>
    <w:p w:rsidR="00081782" w:rsidRPr="007058DF" w:rsidRDefault="00081782" w:rsidP="007058DF">
      <w:pPr>
        <w:shd w:val="clear" w:color="auto" w:fill="FFFFFF"/>
        <w:spacing w:before="5"/>
        <w:ind w:firstLine="302"/>
        <w:jc w:val="center"/>
        <w:rPr>
          <w:sz w:val="28"/>
          <w:szCs w:val="28"/>
        </w:rPr>
      </w:pPr>
    </w:p>
    <w:p w:rsidR="007058DF" w:rsidRPr="007058DF" w:rsidRDefault="007058DF" w:rsidP="00081782">
      <w:pPr>
        <w:shd w:val="clear" w:color="auto" w:fill="FFFFFF"/>
        <w:spacing w:before="5"/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lastRenderedPageBreak/>
        <w:t xml:space="preserve">где значение </w:t>
      </w:r>
      <w:r w:rsidRPr="007058DF">
        <w:rPr>
          <w:position w:val="-12"/>
          <w:sz w:val="28"/>
          <w:szCs w:val="28"/>
        </w:rPr>
        <w:object w:dxaOrig="660" w:dyaOrig="360">
          <v:shape id="_x0000_i1052" type="#_x0000_t75" style="width:33pt;height:18.75pt" o:ole="">
            <v:imagedata r:id="rId48" o:title=""/>
          </v:shape>
          <o:OLEObject Type="Embed" ProgID="Equation.3" ShapeID="_x0000_i1052" DrawAspect="Content" ObjectID="_1544193457" r:id="rId49"/>
        </w:object>
      </w:r>
      <w:r w:rsidRPr="007058DF">
        <w:rPr>
          <w:sz w:val="28"/>
          <w:szCs w:val="28"/>
        </w:rPr>
        <w:t xml:space="preserve">  определяется расчетами Марковской модели организации вычислительного процесса.</w:t>
      </w:r>
    </w:p>
    <w:p w:rsidR="007058DF" w:rsidRPr="007058DF" w:rsidRDefault="007058DF" w:rsidP="007058DF">
      <w:pPr>
        <w:shd w:val="clear" w:color="auto" w:fill="FFFFFF"/>
        <w:spacing w:before="5"/>
        <w:rPr>
          <w:sz w:val="28"/>
          <w:szCs w:val="28"/>
        </w:rPr>
      </w:pPr>
      <w:r w:rsidRPr="007058DF">
        <w:rPr>
          <w:sz w:val="28"/>
          <w:szCs w:val="28"/>
        </w:rPr>
        <w:tab/>
        <w:t>Аналогично определяются и характеристики всех других функциональных подсистем и узлов, введенные в состав системы при ее проектировании.</w:t>
      </w:r>
    </w:p>
    <w:p w:rsidR="007058DF" w:rsidRPr="007058DF" w:rsidRDefault="007058DF" w:rsidP="007058DF">
      <w:pPr>
        <w:shd w:val="clear" w:color="auto" w:fill="FFFFFF"/>
        <w:spacing w:before="5"/>
        <w:rPr>
          <w:sz w:val="28"/>
          <w:szCs w:val="28"/>
        </w:rPr>
      </w:pPr>
      <w:r w:rsidRPr="007058DF">
        <w:rPr>
          <w:sz w:val="28"/>
          <w:szCs w:val="28"/>
        </w:rPr>
        <w:tab/>
        <w:t xml:space="preserve">Для оценки работы исполнительного модуля системы и определения характеристик введенного в него оборудования следует отдельно построить марковскую модель работы отдельного модуля исходя из того, что в его оперативную память введены данные для выполнения вычислительной работы на этапе загрузки системы. </w:t>
      </w:r>
    </w:p>
    <w:p w:rsidR="007058DF" w:rsidRPr="007058DF" w:rsidRDefault="007058DF" w:rsidP="007058DF">
      <w:pPr>
        <w:shd w:val="clear" w:color="auto" w:fill="FFFFFF"/>
        <w:spacing w:before="5"/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>Вариант модели работы вычислительного модуля для рассматриваем</w:t>
      </w:r>
      <w:r w:rsidR="00081782">
        <w:rPr>
          <w:sz w:val="28"/>
          <w:szCs w:val="28"/>
        </w:rPr>
        <w:t>ого варианта показана на рисунок 9</w:t>
      </w:r>
      <w:r w:rsidRPr="007058DF">
        <w:rPr>
          <w:sz w:val="28"/>
          <w:szCs w:val="28"/>
        </w:rPr>
        <w:t>., где введены следующие состояния процесса.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 xml:space="preserve">S </w:t>
      </w:r>
      <w:r w:rsidRPr="007058DF">
        <w:rPr>
          <w:sz w:val="28"/>
          <w:szCs w:val="28"/>
          <w:vertAlign w:val="subscript"/>
        </w:rPr>
        <w:t xml:space="preserve">0 </w:t>
      </w:r>
      <w:r w:rsidRPr="007058DF">
        <w:rPr>
          <w:sz w:val="28"/>
          <w:szCs w:val="28"/>
        </w:rPr>
        <w:t>: Начальное состояние – формирования потоков запросов на обслуживание на входе процессора;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 xml:space="preserve">S </w:t>
      </w:r>
      <w:r w:rsidRPr="007058DF">
        <w:rPr>
          <w:sz w:val="28"/>
          <w:szCs w:val="28"/>
          <w:vertAlign w:val="subscript"/>
        </w:rPr>
        <w:t xml:space="preserve">КВВВ </w:t>
      </w:r>
      <w:r w:rsidRPr="007058DF">
        <w:rPr>
          <w:sz w:val="28"/>
          <w:szCs w:val="28"/>
        </w:rPr>
        <w:t>: Формирование КВВВ запросов  на обслуживание и передача этих запросов на СШВВВ при выполнении операций вывода результатов расчетов; прием КВВВ запросов на выполнение  операции ввода данных в ОЗУ с СШМО;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 xml:space="preserve">S </w:t>
      </w:r>
      <w:r w:rsidRPr="007058DF">
        <w:rPr>
          <w:sz w:val="28"/>
          <w:szCs w:val="28"/>
          <w:vertAlign w:val="subscript"/>
        </w:rPr>
        <w:t xml:space="preserve">СШВМ </w:t>
      </w:r>
      <w:r w:rsidRPr="007058DF">
        <w:rPr>
          <w:sz w:val="28"/>
          <w:szCs w:val="28"/>
        </w:rPr>
        <w:t>: Передача запросов и данных с  СШВМ адресатам – процессору, кэш-памяти, ЩЗУ, контроллерам внешнего ввода-вывода;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 xml:space="preserve">S </w:t>
      </w:r>
      <w:r w:rsidRPr="007058DF">
        <w:rPr>
          <w:sz w:val="28"/>
          <w:szCs w:val="28"/>
          <w:vertAlign w:val="subscript"/>
        </w:rPr>
        <w:t xml:space="preserve">ОЗУ </w:t>
      </w:r>
      <w:r w:rsidRPr="007058DF">
        <w:rPr>
          <w:sz w:val="28"/>
          <w:szCs w:val="28"/>
        </w:rPr>
        <w:t>: Прием запросов на ввод и вывод данных с СШВМ и Контроллера кэш-памяти и их прием или передачу адресатам;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 xml:space="preserve">S </w:t>
      </w:r>
      <w:r w:rsidRPr="007058DF">
        <w:rPr>
          <w:sz w:val="28"/>
          <w:szCs w:val="28"/>
          <w:vertAlign w:val="subscript"/>
        </w:rPr>
        <w:t xml:space="preserve">КЭШ </w:t>
      </w:r>
      <w:r w:rsidRPr="007058DF">
        <w:rPr>
          <w:sz w:val="28"/>
          <w:szCs w:val="28"/>
        </w:rPr>
        <w:t>: Прием и передачу данных в ОЗУ , процессор или контроллер внешнего ввода-вывода;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 xml:space="preserve">S </w:t>
      </w:r>
      <w:r w:rsidRPr="007058DF">
        <w:rPr>
          <w:sz w:val="28"/>
          <w:szCs w:val="28"/>
          <w:vertAlign w:val="subscript"/>
        </w:rPr>
        <w:t xml:space="preserve">ПР </w:t>
      </w:r>
      <w:r w:rsidRPr="007058DF">
        <w:rPr>
          <w:sz w:val="28"/>
          <w:szCs w:val="28"/>
        </w:rPr>
        <w:t>:  Прием  данных на обработку, выполнение вычислений и выдача результатов адресатам;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  <w:r w:rsidRPr="007058DF">
        <w:rPr>
          <w:sz w:val="28"/>
          <w:szCs w:val="28"/>
        </w:rPr>
        <w:t xml:space="preserve">S </w:t>
      </w:r>
      <w:r w:rsidRPr="007058DF">
        <w:rPr>
          <w:sz w:val="28"/>
          <w:szCs w:val="28"/>
          <w:vertAlign w:val="subscript"/>
        </w:rPr>
        <w:t xml:space="preserve">к </w:t>
      </w:r>
      <w:r w:rsidRPr="007058DF">
        <w:rPr>
          <w:sz w:val="28"/>
          <w:szCs w:val="28"/>
        </w:rPr>
        <w:t>:   Финальное состояние – завершение процедуры обслуживания.</w:t>
      </w:r>
    </w:p>
    <w:p w:rsidR="007058DF" w:rsidRPr="007058DF" w:rsidRDefault="007058DF" w:rsidP="007058DF">
      <w:pPr>
        <w:ind w:firstLine="567"/>
        <w:rPr>
          <w:sz w:val="28"/>
          <w:szCs w:val="28"/>
        </w:rPr>
      </w:pPr>
    </w:p>
    <w:p w:rsidR="007058DF" w:rsidRPr="007058DF" w:rsidRDefault="007058DF" w:rsidP="007058DF">
      <w:pPr>
        <w:rPr>
          <w:sz w:val="28"/>
          <w:szCs w:val="28"/>
        </w:rPr>
      </w:pPr>
    </w:p>
    <w:p w:rsidR="007058DF" w:rsidRPr="007058DF" w:rsidRDefault="00A45384" w:rsidP="007058DF"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85" editas="canvas" style="width:414.6pt;height:374.65pt;mso-position-horizontal-relative:char;mso-position-vertical-relative:line" coordorigin="1368,3419" coordsize="8292,7493">
            <o:lock v:ext="edit" aspectratio="t"/>
            <v:shape id="_x0000_s1086" type="#_x0000_t75" style="position:absolute;left:1368;top:3419;width:8292;height:7493" o:preferrelative="f">
              <v:fill o:detectmouseclick="t"/>
              <v:path o:extrusionok="t" o:connecttype="none"/>
              <o:lock v:ext="edit" text="t"/>
            </v:shape>
            <v:shape id="_x0000_s1087" type="#_x0000_t202" style="position:absolute;left:2023;top:9876;width:7541;height:970" strokecolor="white">
              <v:textbox style="mso-next-textbox:#_x0000_s1087">
                <w:txbxContent>
                  <w:p w:rsidR="004B6F35" w:rsidRPr="00140E1F" w:rsidRDefault="004B6F35" w:rsidP="007058DF">
                    <w:pPr>
                      <w:ind w:left="1134" w:hanging="1134"/>
                    </w:pPr>
                    <w:r>
                      <w:t>Рисунок 9 - Граф-схема организации вычислительного процесса в исполнительном вычислительном модуле</w:t>
                    </w:r>
                  </w:p>
                </w:txbxContent>
              </v:textbox>
            </v:shape>
            <v:group id="_x0000_s1088" style="position:absolute;left:5039;top:4805;width:963;height:779" coordorigin="4422,4230" coordsize="734,672">
              <v:oval id="_x0000_s1089" style="position:absolute;left:4424;top:4230;width:732;height:672"/>
              <v:shape id="_x0000_s1090" type="#_x0000_t202" style="position:absolute;left:4422;top:4323;width:734;height:436" filled="f" strokecolor="white">
                <v:textbox style="mso-next-textbox:#_x0000_s1090">
                  <w:txbxContent>
                    <w:p w:rsidR="004B6F35" w:rsidRPr="006B7B7A" w:rsidRDefault="004B6F35" w:rsidP="007058D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6B7B7A">
                        <w:rPr>
                          <w:b/>
                          <w:sz w:val="20"/>
                          <w:szCs w:val="20"/>
                        </w:rPr>
                        <w:t xml:space="preserve">S </w:t>
                      </w:r>
                      <w:r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КВ</w:t>
                      </w:r>
                      <w:r w:rsidRPr="006B7B7A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ВВ</w:t>
                      </w:r>
                    </w:p>
                  </w:txbxContent>
                </v:textbox>
              </v:shape>
            </v:group>
            <v:group id="_x0000_s1091" style="position:absolute;left:5042;top:6047;width:960;height:832" coordorigin="4422,4230" coordsize="734,672">
              <v:oval id="_x0000_s1092" style="position:absolute;left:4424;top:4230;width:732;height:672"/>
              <v:shape id="_x0000_s1093" type="#_x0000_t202" style="position:absolute;left:4422;top:4323;width:734;height:436" filled="f" strokecolor="white">
                <v:textbox style="mso-next-textbox:#_x0000_s1093">
                  <w:txbxContent>
                    <w:p w:rsidR="004B6F35" w:rsidRPr="006B7B7A" w:rsidRDefault="004B6F35" w:rsidP="007058DF">
                      <w:pPr>
                        <w:rPr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B7B7A"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 w:rsidRPr="006B7B7A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С</w:t>
                      </w:r>
                      <w:r w:rsidRPr="006B7B7A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Ш</w:t>
                      </w:r>
                      <w:r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ВМ</w:t>
                      </w:r>
                    </w:p>
                  </w:txbxContent>
                </v:textbox>
              </v:shape>
            </v:group>
            <v:group id="_x0000_s1094" style="position:absolute;left:6717;top:7501;width:972;height:832" coordorigin="4422,4230" coordsize="734,672">
              <v:oval id="_x0000_s1095" style="position:absolute;left:4424;top:4230;width:732;height:672"/>
              <v:shape id="_x0000_s1096" type="#_x0000_t202" style="position:absolute;left:4422;top:4323;width:734;height:436" filled="f" strokecolor="white">
                <v:textbox style="mso-next-textbox:#_x0000_s1096">
                  <w:txbxContent>
                    <w:p w:rsidR="004B6F35" w:rsidRPr="00EF70F8" w:rsidRDefault="004B6F35" w:rsidP="007058D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EF70F8"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ПР</w:t>
                      </w:r>
                    </w:p>
                  </w:txbxContent>
                </v:textbox>
              </v:shape>
            </v:group>
            <v:group id="_x0000_s1097" style="position:absolute;left:5036;top:8075;width:972;height:832" coordorigin="4422,4230" coordsize="734,672">
              <v:oval id="_x0000_s1098" style="position:absolute;left:4424;top:4230;width:732;height:672"/>
              <v:shape id="_x0000_s1099" type="#_x0000_t202" style="position:absolute;left:4422;top:4323;width:734;height:436" filled="f" strokecolor="white">
                <v:textbox style="mso-next-textbox:#_x0000_s1099">
                  <w:txbxContent>
                    <w:p w:rsidR="004B6F35" w:rsidRPr="00EF70F8" w:rsidRDefault="004B6F35" w:rsidP="007058D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EF70F8"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КЭШ</w:t>
                      </w:r>
                    </w:p>
                  </w:txbxContent>
                </v:textbox>
              </v:shape>
            </v:group>
            <v:group id="_x0000_s1100" style="position:absolute;left:2764;top:7501;width:972;height:832" coordorigin="4422,4230" coordsize="734,672">
              <v:oval id="_x0000_s1101" style="position:absolute;left:4424;top:4230;width:732;height:672"/>
              <v:shape id="_x0000_s1102" type="#_x0000_t202" style="position:absolute;left:4422;top:4323;width:734;height:436" filled="f" strokecolor="white">
                <v:textbox style="mso-next-textbox:#_x0000_s1102">
                  <w:txbxContent>
                    <w:p w:rsidR="004B6F35" w:rsidRPr="00EF70F8" w:rsidRDefault="004B6F35" w:rsidP="007058D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EF70F8"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ОЗУ</w:t>
                      </w:r>
                    </w:p>
                  </w:txbxContent>
                </v:textbox>
              </v:shape>
            </v:group>
            <v:group id="_x0000_s1103" style="position:absolute;left:6862;top:9240;width:771;height:620" coordorigin="4422,4230" coordsize="734,672">
              <v:oval id="_x0000_s1104" style="position:absolute;left:4424;top:4230;width:732;height:672"/>
              <v:shape id="_x0000_s1105" type="#_x0000_t202" style="position:absolute;left:4422;top:4323;width:734;height:436" filled="f" strokecolor="white">
                <v:textbox style="mso-next-textbox:#_x0000_s1105">
                  <w:txbxContent>
                    <w:p w:rsidR="004B6F35" w:rsidRPr="00EF70F8" w:rsidRDefault="004B6F35" w:rsidP="007058D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EF70F8"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К</w:t>
                      </w:r>
                    </w:p>
                  </w:txbxContent>
                </v:textbox>
              </v:shape>
            </v:group>
            <v:shape id="_x0000_s1106" type="#_x0000_t32" style="position:absolute;left:5374;top:5584;width:2;height:463" o:connectortype="straight" strokeweight="2.25pt">
              <v:stroke endarrow="block"/>
            </v:shape>
            <v:shape id="_x0000_s1107" type="#_x0000_t32" style="position:absolute;left:5374;top:6879;width:7;height:1277;flip:x" o:connectortype="straight" strokeweight="2.25pt">
              <v:stroke endarrow="block"/>
            </v:shape>
            <v:group id="_x0000_s1108" style="position:absolute;left:5132;top:3521;width:734;height:672" coordorigin="4422,4230" coordsize="734,672">
              <v:oval id="_x0000_s1109" style="position:absolute;left:4424;top:4230;width:732;height:672"/>
              <v:shape id="_x0000_s1110" type="#_x0000_t202" style="position:absolute;left:4422;top:4323;width:734;height:436" filled="f" strokecolor="white">
                <v:textbox style="mso-next-textbox:#_x0000_s1110">
                  <w:txbxContent>
                    <w:p w:rsidR="004B6F35" w:rsidRPr="00EF70F8" w:rsidRDefault="004B6F35" w:rsidP="007058DF">
                      <w:pPr>
                        <w:rPr>
                          <w:sz w:val="20"/>
                          <w:szCs w:val="20"/>
                        </w:rPr>
                      </w:pPr>
                      <w:r w:rsidRPr="00EF70F8">
                        <w:rPr>
                          <w:sz w:val="20"/>
                          <w:szCs w:val="20"/>
                        </w:rPr>
                        <w:t xml:space="preserve">S 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О</w:t>
                      </w:r>
                    </w:p>
                  </w:txbxContent>
                </v:textbox>
              </v:shape>
            </v:group>
            <v:shape id="_x0000_s1111" type="#_x0000_t32" style="position:absolute;left:5866;top:7886;width:851;height:311;flip:x" o:connectortype="straight" strokeweight="2.25pt">
              <v:stroke endarrow="block"/>
            </v:shape>
            <v:shape id="_x0000_s1112" type="#_x0000_t32" style="position:absolute;left:6008;top:8211;width:854;height:249;flip:x" o:connectortype="straight" strokeweight="2.25pt">
              <v:stroke startarrow="block"/>
            </v:shape>
            <v:shape id="_x0000_s1113" type="#_x0000_t32" style="position:absolute;left:5653;top:6879;width:5;height:1199" o:connectortype="straight" strokeweight="2.25pt">
              <v:stroke startarrow="block"/>
            </v:shape>
            <v:shape id="_x0000_s1114" type="#_x0000_t32" style="position:absolute;left:6008;top:6539;width:1197;height:962;flip:x y" o:connectortype="straight" strokeweight="2.25pt">
              <v:stroke startarrow="block"/>
            </v:shape>
            <v:shape id="_x0000_s1115" type="#_x0000_t32" style="position:absolute;left:3594;top:6757;width:1591;height:866;flip:y" o:connectortype="straight" strokeweight="2.25pt">
              <v:stroke endarrow="block"/>
            </v:shape>
            <v:shape id="_x0000_s1116" type="#_x0000_t32" style="position:absolute;left:3252;top:6563;width:1793;height:938;flip:y" o:connectortype="straight" strokeweight="2.25pt">
              <v:stroke startarrow="block"/>
            </v:shape>
            <v:shape id="_x0000_s1117" type="#_x0000_t32" style="position:absolute;left:5646;top:5584;width:2;height:463" o:connectortype="straight" strokeweight="2.25pt">
              <v:stroke startarrow="block"/>
            </v:shape>
            <v:shape id="_x0000_s1118" type="#_x0000_t32" style="position:absolute;left:5500;top:4193;width:22;height:612" o:connectortype="straight" strokeweight="2.25pt">
              <v:stroke endarrow="block"/>
            </v:shape>
            <v:shape id="_x0000_s1119" type="#_x0000_t32" style="position:absolute;left:5796;top:6702;width:1066;height:921;flip:x y" o:connectortype="straight" strokeweight="2.25pt">
              <v:stroke endarrow="block"/>
            </v:shape>
            <v:shape id="_x0000_s1120" type="#_x0000_t32" style="position:absolute;left:7204;top:8333;width:1;height:907;flip:y" o:connectortype="straight" strokeweight="2.25pt">
              <v:stroke startarrow="block"/>
            </v:shape>
            <w10:anchorlock/>
          </v:group>
        </w:pict>
      </w:r>
    </w:p>
    <w:p w:rsidR="00A45384" w:rsidRDefault="007058DF" w:rsidP="00081782">
      <w:pPr>
        <w:ind w:firstLine="709"/>
        <w:rPr>
          <w:sz w:val="28"/>
          <w:szCs w:val="28"/>
        </w:rPr>
      </w:pPr>
      <w:r w:rsidRPr="007058DF">
        <w:rPr>
          <w:sz w:val="28"/>
          <w:szCs w:val="28"/>
        </w:rPr>
        <w:t>Для определения характеристик   блоков вычислительного модуля рассчитываются значения интенсивностей на запросов на обслуживание и определяются значения длительности обслуживания для каждого блока в соответствии с выбранной дисциплиной обслуживания.</w:t>
      </w:r>
    </w:p>
    <w:p w:rsidR="00A45384" w:rsidRDefault="00A4538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81782" w:rsidRDefault="00081782" w:rsidP="00081782">
      <w:pPr>
        <w:ind w:firstLine="709"/>
        <w:rPr>
          <w:sz w:val="28"/>
          <w:szCs w:val="28"/>
        </w:rPr>
      </w:pPr>
    </w:p>
    <w:p w:rsidR="00A45384" w:rsidRDefault="00A45384" w:rsidP="00A20699">
      <w:pPr>
        <w:ind w:firstLine="854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A20699" w:rsidRPr="00A20699" w:rsidRDefault="004F0AF2" w:rsidP="00A453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45384">
        <w:rPr>
          <w:sz w:val="28"/>
          <w:szCs w:val="28"/>
        </w:rPr>
        <w:t>Т</w:t>
      </w:r>
      <w:r w:rsidR="00A20699" w:rsidRPr="00A20699">
        <w:rPr>
          <w:sz w:val="28"/>
          <w:szCs w:val="28"/>
        </w:rPr>
        <w:t>аким образом, характеристики оборудования достаточны для выполнения заданной задачи (число устройств необходимых для решения задачи не очень велико). Мож</w:t>
      </w:r>
      <w:bookmarkStart w:id="0" w:name="_GoBack"/>
      <w:bookmarkEnd w:id="0"/>
      <w:r w:rsidR="00A20699" w:rsidRPr="00A20699">
        <w:rPr>
          <w:sz w:val="28"/>
          <w:szCs w:val="28"/>
        </w:rPr>
        <w:t>но использовать и менее производительное оборудование, т.к. трудоемкости задач невелики, а загрузка устройств мала.</w:t>
      </w:r>
    </w:p>
    <w:p w:rsidR="00081782" w:rsidRPr="00A20699" w:rsidRDefault="00A20699" w:rsidP="00A20699">
      <w:pPr>
        <w:ind w:firstLine="709"/>
        <w:rPr>
          <w:sz w:val="28"/>
          <w:szCs w:val="28"/>
        </w:rPr>
      </w:pPr>
      <w:r w:rsidRPr="00A20699">
        <w:rPr>
          <w:sz w:val="28"/>
          <w:szCs w:val="28"/>
        </w:rPr>
        <w:t>Узким местом данной системы является память: накопители на магнитной ленте и накопители на основе флэш-памяти. Данная память отличается низкой скоростью доступа к данным, в разы меньше накопителей на жестких магнитных дисках.</w:t>
      </w:r>
    </w:p>
    <w:sectPr w:rsidR="00081782" w:rsidRPr="00A20699" w:rsidSect="004F0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54216"/>
    <w:multiLevelType w:val="hybridMultilevel"/>
    <w:tmpl w:val="AE1A9622"/>
    <w:lvl w:ilvl="0" w:tplc="B9986C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0494A"/>
    <w:multiLevelType w:val="multilevel"/>
    <w:tmpl w:val="4280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95" w:hanging="435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2">
    <w:nsid w:val="306723CE"/>
    <w:multiLevelType w:val="hybridMultilevel"/>
    <w:tmpl w:val="46881BC8"/>
    <w:lvl w:ilvl="0" w:tplc="EAD23E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D260CC0"/>
    <w:multiLevelType w:val="hybridMultilevel"/>
    <w:tmpl w:val="B3F65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97033"/>
    <w:multiLevelType w:val="hybridMultilevel"/>
    <w:tmpl w:val="00D06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438C"/>
    <w:rsid w:val="00027A59"/>
    <w:rsid w:val="000510D9"/>
    <w:rsid w:val="00081782"/>
    <w:rsid w:val="000971FA"/>
    <w:rsid w:val="000C6461"/>
    <w:rsid w:val="000E393B"/>
    <w:rsid w:val="00134991"/>
    <w:rsid w:val="00195738"/>
    <w:rsid w:val="002166D4"/>
    <w:rsid w:val="002649B0"/>
    <w:rsid w:val="002A3595"/>
    <w:rsid w:val="002C466F"/>
    <w:rsid w:val="002E5032"/>
    <w:rsid w:val="0031385E"/>
    <w:rsid w:val="00313BB3"/>
    <w:rsid w:val="00316C2B"/>
    <w:rsid w:val="003266BB"/>
    <w:rsid w:val="003607A1"/>
    <w:rsid w:val="0041252D"/>
    <w:rsid w:val="004202DC"/>
    <w:rsid w:val="004345B2"/>
    <w:rsid w:val="00473226"/>
    <w:rsid w:val="00475F47"/>
    <w:rsid w:val="00483B58"/>
    <w:rsid w:val="004B42D1"/>
    <w:rsid w:val="004B6F35"/>
    <w:rsid w:val="004E3993"/>
    <w:rsid w:val="004F0AF2"/>
    <w:rsid w:val="004F0D3C"/>
    <w:rsid w:val="00546FD6"/>
    <w:rsid w:val="00574A2C"/>
    <w:rsid w:val="006D439D"/>
    <w:rsid w:val="007058DF"/>
    <w:rsid w:val="007A5A14"/>
    <w:rsid w:val="00851E50"/>
    <w:rsid w:val="008E34EE"/>
    <w:rsid w:val="00904B8A"/>
    <w:rsid w:val="00905D33"/>
    <w:rsid w:val="00941C15"/>
    <w:rsid w:val="009544D5"/>
    <w:rsid w:val="009E4061"/>
    <w:rsid w:val="00A1035F"/>
    <w:rsid w:val="00A11686"/>
    <w:rsid w:val="00A20699"/>
    <w:rsid w:val="00A45384"/>
    <w:rsid w:val="00AE694A"/>
    <w:rsid w:val="00AF3A72"/>
    <w:rsid w:val="00B11C03"/>
    <w:rsid w:val="00B14A70"/>
    <w:rsid w:val="00B15E6C"/>
    <w:rsid w:val="00B5536D"/>
    <w:rsid w:val="00B5782B"/>
    <w:rsid w:val="00B70468"/>
    <w:rsid w:val="00B901C6"/>
    <w:rsid w:val="00BA438C"/>
    <w:rsid w:val="00BB452D"/>
    <w:rsid w:val="00BC1650"/>
    <w:rsid w:val="00C27F1B"/>
    <w:rsid w:val="00C30036"/>
    <w:rsid w:val="00C83987"/>
    <w:rsid w:val="00CB7C51"/>
    <w:rsid w:val="00D075AC"/>
    <w:rsid w:val="00D67312"/>
    <w:rsid w:val="00E06155"/>
    <w:rsid w:val="00E27AD4"/>
    <w:rsid w:val="00E6340A"/>
    <w:rsid w:val="00E857A2"/>
    <w:rsid w:val="00F52450"/>
    <w:rsid w:val="00F7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0"/>
    <o:shapelayout v:ext="edit">
      <o:idmap v:ext="edit" data="1"/>
      <o:rules v:ext="edit">
        <o:r id="V:Rule1" type="connector" idref="#_x0000_s1111">
          <o:proxy start="" idref="#_x0000_s1096" connectloc="1"/>
          <o:proxy end="" idref="#_x0000_s1098" connectloc="7"/>
        </o:r>
        <o:r id="V:Rule2" type="connector" idref="#_x0000_s1117"/>
        <o:r id="V:Rule3" type="connector" idref="#_x0000_s1188">
          <o:proxy start="" idref="#_x0000_s1165" connectloc="3"/>
          <o:proxy end="" idref="#_x0000_s1161" connectloc="1"/>
        </o:r>
        <o:r id="V:Rule4" type="connector" idref="#_x0000_s1215">
          <o:proxy end="" idref="#_x0000_s1210" connectloc="1"/>
        </o:r>
        <o:r id="V:Rule5" type="connector" idref="#_x0000_s1051"/>
        <o:r id="V:Rule6" type="connector" idref="#_x0000_s1187">
          <o:proxy start="" idref="#_x0000_s1174" connectloc="1"/>
          <o:proxy end="" idref="#_x0000_s1159" connectloc="3"/>
        </o:r>
        <o:r id="V:Rule7" type="connector" idref="#_x0000_s1050"/>
        <o:r id="V:Rule8" type="connector" idref="#_x0000_s1181"/>
        <o:r id="V:Rule9" type="connector" idref="#_x0000_s1045"/>
        <o:r id="V:Rule10" type="connector" idref="#_x0000_s1036"/>
        <o:r id="V:Rule11" type="connector" idref="#_x0000_s1065">
          <o:proxy start="" idref="#_x0000_s1061" connectloc="3"/>
          <o:proxy end="" idref="#_x0000_s1064" connectloc="1"/>
        </o:r>
        <o:r id="V:Rule12" type="connector" idref="#_x0000_s1106"/>
        <o:r id="V:Rule13" type="connector" idref="#_x0000_s1186">
          <o:proxy start="" idref="#_x0000_s1171" connectloc="3"/>
          <o:proxy end="" idref="#_x0000_s1161" connectloc="3"/>
        </o:r>
        <o:r id="V:Rule14" type="connector" idref="#_x0000_s1184">
          <o:proxy start="" idref="#_x0000_s1168" connectloc="1"/>
          <o:proxy end="" idref="#_x0000_s1161" connectloc="5"/>
        </o:r>
        <o:r id="V:Rule15" type="connector" idref="#_x0000_s1113"/>
        <o:r id="V:Rule16" type="connector" idref="#_x0000_s1217"/>
        <o:r id="V:Rule17" type="connector" idref="#_x0000_s1068"/>
        <o:r id="V:Rule18" type="connector" idref="#_x0000_s1185">
          <o:proxy start="" idref="#_x0000_s1162" connectloc="1"/>
          <o:proxy end="" idref="#_x0000_s1170" connectloc="7"/>
        </o:r>
        <o:r id="V:Rule19" type="connector" idref="#_x0000_s1120">
          <o:proxy end="" idref="#_x0000_s1095" connectloc="4"/>
        </o:r>
        <o:r id="V:Rule20" type="connector" idref="#_x0000_s1040"/>
        <o:r id="V:Rule21" type="connector" idref="#_x0000_s1219">
          <o:proxy start="" idref="#_x0000_s1214" connectloc="0"/>
          <o:proxy end="" idref="#_x0000_s1208" connectloc="2"/>
        </o:r>
        <o:r id="V:Rule22" type="connector" idref="#_x0000_s1193">
          <o:proxy start="" idref="#_x0000_s1179" connectloc="1"/>
        </o:r>
        <o:r id="V:Rule23" type="connector" idref="#_x0000_s1115">
          <o:proxy start="" idref="#_x0000_s1101" connectloc="7"/>
          <o:proxy end="" idref="#_x0000_s1092" connectloc="3"/>
        </o:r>
        <o:r id="V:Rule24" type="connector" idref="#_x0000_s1066"/>
        <o:r id="V:Rule25" type="connector" idref="#_x0000_s1175"/>
        <o:r id="V:Rule26" type="connector" idref="#_x0000_s1118">
          <o:proxy start="" idref="#_x0000_s1109" connectloc="4"/>
          <o:proxy end="" idref="#_x0000_s1089" connectloc="0"/>
        </o:r>
        <o:r id="V:Rule27" type="connector" idref="#_x0000_s1046"/>
        <o:r id="V:Rule28" type="connector" idref="#_x0000_s1218"/>
        <o:r id="V:Rule29" type="connector" idref="#_x0000_s1191">
          <o:proxy start="" idref="#_x0000_s1164" connectloc="0"/>
        </o:r>
        <o:r id="V:Rule30" type="connector" idref="#_x0000_s1116">
          <o:proxy start="" idref="#_x0000_s1101" connectloc="0"/>
        </o:r>
        <o:r id="V:Rule31" type="connector" idref="#_x0000_s1073"/>
        <o:r id="V:Rule32" type="connector" idref="#_x0000_s1074"/>
        <o:r id="V:Rule33" type="connector" idref="#_x0000_s1070"/>
        <o:r id="V:Rule34" type="connector" idref="#_x0000_s1176"/>
        <o:r id="V:Rule35" type="connector" idref="#_x0000_s1180"/>
        <o:r id="V:Rule36" type="connector" idref="#_x0000_s1189"/>
        <o:r id="V:Rule37" type="connector" idref="#_x0000_s1112">
          <o:proxy start="" idref="#_x0000_s1095" connectloc="3"/>
          <o:proxy end="" idref="#_x0000_s1099" connectloc="3"/>
        </o:r>
        <o:r id="V:Rule38" type="connector" idref="#_x0000_s1190">
          <o:proxy start="" idref="#_x0000_s1164" connectloc="7"/>
          <o:proxy end="" idref="#_x0000_s1155" connectloc="3"/>
        </o:r>
        <o:r id="V:Rule39" type="connector" idref="#_x0000_s1182"/>
        <o:r id="V:Rule40" type="connector" idref="#_x0000_s1067"/>
        <o:r id="V:Rule41" type="connector" idref="#_x0000_s1107"/>
        <o:r id="V:Rule42" type="connector" idref="#_x0000_s1035"/>
        <o:r id="V:Rule43" type="connector" idref="#_x0000_s1071"/>
        <o:r id="V:Rule44" type="connector" idref="#_x0000_s1119">
          <o:proxy start="" idref="#_x0000_s1095" connectloc="1"/>
        </o:r>
        <o:r id="V:Rule45" type="connector" idref="#_x0000_s1183">
          <o:proxy start="" idref="#_x0000_s1167" connectloc="1"/>
          <o:proxy end="" idref="#_x0000_s1162" connectloc="3"/>
        </o:r>
        <o:r id="V:Rule46" type="connector" idref="#_x0000_s1072"/>
        <o:r id="V:Rule47" type="connector" idref="#_x0000_s1192"/>
        <o:r id="V:Rule48" type="connector" idref="#_x0000_s1041"/>
        <o:r id="V:Rule49" type="connector" idref="#_x0000_s1114">
          <o:proxy start="" idref="#_x0000_s1095" connectloc="0"/>
        </o:r>
        <o:r id="V:Rule50" type="connector" idref="#_x0000_s1216"/>
      </o:rules>
    </o:shapelayout>
  </w:shapeDefaults>
  <w:decimalSymbol w:val=","/>
  <w:listSeparator w:val=";"/>
  <w15:docId w15:val="{8F6F37E7-41CE-4FBC-A937-AA2C9200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BA43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BA438C"/>
    <w:rPr>
      <w:rFonts w:ascii="Arial" w:eastAsia="Times New Roman" w:hAnsi="Arial" w:cs="Arial"/>
      <w:lang w:eastAsia="ru-RU"/>
    </w:rPr>
  </w:style>
  <w:style w:type="table" w:styleId="a3">
    <w:name w:val="Table Grid"/>
    <w:basedOn w:val="a1"/>
    <w:uiPriority w:val="39"/>
    <w:rsid w:val="00B14A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7046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046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046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8.e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oleObject" Target="embeddings/_________Microsoft_Visio_2003_20101.vsd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emf"/><Relationship Id="rId45" Type="http://schemas.openxmlformats.org/officeDocument/2006/relationships/oleObject" Target="embeddings/oleObject20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_________Microsoft_Visio_2003_20102.vsd"/><Relationship Id="rId48" Type="http://schemas.openxmlformats.org/officeDocument/2006/relationships/image" Target="media/image21.wmf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17</Pages>
  <Words>2927</Words>
  <Characters>16689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Shchesnyak</cp:lastModifiedBy>
  <cp:revision>48</cp:revision>
  <dcterms:created xsi:type="dcterms:W3CDTF">2014-12-17T11:31:00Z</dcterms:created>
  <dcterms:modified xsi:type="dcterms:W3CDTF">2016-12-25T14:32:00Z</dcterms:modified>
</cp:coreProperties>
</file>