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031457">
        <w:rPr>
          <w:sz w:val="26"/>
          <w:szCs w:val="26"/>
        </w:rPr>
        <w:t>5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031457">
        <w:rPr>
          <w:sz w:val="26"/>
          <w:szCs w:val="26"/>
        </w:rPr>
        <w:t>Системное программное обеспечение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r w:rsidR="00031457">
        <w:rPr>
          <w:sz w:val="26"/>
          <w:szCs w:val="26"/>
        </w:rPr>
        <w:t>Караваева О.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031457" w:rsidRDefault="00031457" w:rsidP="00AE5CD8">
      <w:pPr>
        <w:pStyle w:val="af"/>
      </w:pPr>
      <w:r>
        <w:t xml:space="preserve">Построить дерево синтаксического анализа используя восходящий метод. Разработать программу на языке программирования </w:t>
      </w:r>
      <w:r>
        <w:rPr>
          <w:lang w:val="en-US"/>
        </w:rPr>
        <w:t>Pascal</w:t>
      </w:r>
      <w:r>
        <w:t>.</w:t>
      </w:r>
    </w:p>
    <w:p w:rsidR="003D0ACA" w:rsidRDefault="00031457" w:rsidP="00957DC1">
      <w:pPr>
        <w:pStyle w:val="a"/>
      </w:pPr>
      <w:r>
        <w:t>Исходная программа</w:t>
      </w:r>
    </w:p>
    <w:p w:rsidR="00031457" w:rsidRDefault="00031457" w:rsidP="00031457">
      <w:pPr>
        <w:pStyle w:val="af"/>
      </w:pPr>
      <w:r>
        <w:t>Исходная программа представлена на рисунке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1457" w:rsidTr="00031457">
        <w:tc>
          <w:tcPr>
            <w:tcW w:w="9345" w:type="dxa"/>
          </w:tcPr>
          <w:p w:rsidR="00031457" w:rsidRPr="00031457" w:rsidRDefault="00031457" w:rsidP="00031457">
            <w:pPr>
              <w:pStyle w:val="af"/>
              <w:rPr>
                <w:lang w:val="en-US"/>
              </w:rPr>
            </w:pPr>
            <w:proofErr w:type="spellStart"/>
            <w:r w:rsidRPr="00031457">
              <w:rPr>
                <w:lang w:val="en-US"/>
              </w:rPr>
              <w:t>var</w:t>
            </w:r>
            <w:proofErr w:type="spellEnd"/>
            <w:r w:rsidRPr="00031457">
              <w:rPr>
                <w:lang w:val="en-US"/>
              </w:rPr>
              <w:t xml:space="preserve"> E, F: integer;</w:t>
            </w:r>
          </w:p>
          <w:p w:rsidR="00031457" w:rsidRPr="00031457" w:rsidRDefault="00031457" w:rsidP="00031457">
            <w:pPr>
              <w:pStyle w:val="af"/>
              <w:rPr>
                <w:lang w:val="en-US"/>
              </w:rPr>
            </w:pPr>
            <w:r w:rsidRPr="00031457">
              <w:rPr>
                <w:lang w:val="en-US"/>
              </w:rPr>
              <w:t>begin</w:t>
            </w:r>
          </w:p>
          <w:p w:rsidR="00031457" w:rsidRPr="00031457" w:rsidRDefault="00031457" w:rsidP="00031457">
            <w:pPr>
              <w:pStyle w:val="af"/>
              <w:rPr>
                <w:lang w:val="en-US"/>
              </w:rPr>
            </w:pPr>
            <w:r w:rsidRPr="00031457">
              <w:rPr>
                <w:lang w:val="en-US"/>
              </w:rPr>
              <w:tab/>
              <w:t>E := 3 + F;</w:t>
            </w:r>
          </w:p>
          <w:p w:rsidR="00031457" w:rsidRPr="00031457" w:rsidRDefault="00031457" w:rsidP="00031457">
            <w:pPr>
              <w:pStyle w:val="af"/>
              <w:rPr>
                <w:lang w:val="en-US"/>
              </w:rPr>
            </w:pPr>
            <w:r w:rsidRPr="00031457">
              <w:rPr>
                <w:lang w:val="en-US"/>
              </w:rPr>
              <w:tab/>
              <w:t>F := (3 + F) - E;</w:t>
            </w:r>
          </w:p>
          <w:p w:rsidR="00031457" w:rsidRPr="00031457" w:rsidRDefault="00031457" w:rsidP="00031457">
            <w:pPr>
              <w:pStyle w:val="af"/>
              <w:rPr>
                <w:lang w:val="en-US"/>
              </w:rPr>
            </w:pPr>
            <w:r w:rsidRPr="00031457">
              <w:rPr>
                <w:lang w:val="en-US"/>
              </w:rPr>
              <w:tab/>
              <w:t>if F &gt; 44 then F := E + 2 else CALL FFF;</w:t>
            </w:r>
          </w:p>
          <w:p w:rsidR="00031457" w:rsidRDefault="00031457" w:rsidP="00031457">
            <w:pPr>
              <w:pStyle w:val="af"/>
            </w:pPr>
            <w:r w:rsidRPr="00031457">
              <w:rPr>
                <w:lang w:val="en-US"/>
              </w:rPr>
              <w:tab/>
            </w:r>
            <w:r>
              <w:t>DDD;</w:t>
            </w:r>
          </w:p>
          <w:p w:rsidR="00031457" w:rsidRDefault="00031457" w:rsidP="00031457">
            <w:pPr>
              <w:pStyle w:val="af"/>
            </w:pPr>
            <w:proofErr w:type="spellStart"/>
            <w:r>
              <w:t>end</w:t>
            </w:r>
            <w:proofErr w:type="spellEnd"/>
            <w:r>
              <w:t>.</w:t>
            </w:r>
          </w:p>
        </w:tc>
      </w:tr>
    </w:tbl>
    <w:p w:rsidR="00031457" w:rsidRDefault="00031457" w:rsidP="00031457">
      <w:pPr>
        <w:pStyle w:val="af"/>
        <w:jc w:val="center"/>
      </w:pPr>
      <w:r>
        <w:t>Рисунок 1 – Исходная программа</w:t>
      </w:r>
    </w:p>
    <w:p w:rsidR="00144248" w:rsidRDefault="00031457" w:rsidP="00144248">
      <w:pPr>
        <w:pStyle w:val="a"/>
      </w:pPr>
      <w:r>
        <w:t>Дерево синтаксического разбора</w:t>
      </w:r>
    </w:p>
    <w:p w:rsidR="00305285" w:rsidRDefault="00031457" w:rsidP="00031457">
      <w:pPr>
        <w:pStyle w:val="af"/>
      </w:pPr>
      <w:r>
        <w:t>Дерево синтаксического разбора для каждого оператора представлено на рисунках 2-5.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031457">
        <w:object w:dxaOrig="7606" w:dyaOrig="4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210.75pt" o:ole="">
            <v:imagedata r:id="rId9" o:title=""/>
          </v:shape>
          <o:OLEObject Type="Embed" ProgID="Visio.Drawing.15" ShapeID="_x0000_i1025" DrawAspect="Content" ObjectID="_1543129769" r:id="rId10"/>
        </w:object>
      </w:r>
    </w:p>
    <w:p w:rsidR="00144248" w:rsidRDefault="00031457" w:rsidP="00144248">
      <w:pPr>
        <w:pStyle w:val="af"/>
        <w:jc w:val="center"/>
      </w:pPr>
      <w:r>
        <w:t>Рисунок 2</w:t>
      </w:r>
      <w:r w:rsidR="00144248">
        <w:t xml:space="preserve"> – </w:t>
      </w:r>
      <w:r w:rsidR="00E64F6C">
        <w:t>Де</w:t>
      </w:r>
      <w:r>
        <w:t>рево синтаксического разбора</w:t>
      </w:r>
    </w:p>
    <w:p w:rsidR="00031457" w:rsidRDefault="00031457" w:rsidP="00031457">
      <w:pPr>
        <w:pStyle w:val="af"/>
        <w:jc w:val="center"/>
      </w:pPr>
      <w:r>
        <w:object w:dxaOrig="10935" w:dyaOrig="6481">
          <v:shape id="_x0000_i1026" type="#_x0000_t75" style="width:467.25pt;height:276.75pt" o:ole="">
            <v:imagedata r:id="rId11" o:title=""/>
          </v:shape>
          <o:OLEObject Type="Embed" ProgID="Visio.Drawing.15" ShapeID="_x0000_i1026" DrawAspect="Content" ObjectID="_1543129770" r:id="rId12"/>
        </w:object>
      </w:r>
    </w:p>
    <w:p w:rsidR="00031457" w:rsidRDefault="00031457" w:rsidP="00144248">
      <w:pPr>
        <w:pStyle w:val="af"/>
        <w:jc w:val="center"/>
      </w:pPr>
      <w:r>
        <w:t>Рисунок 3 – Дерево синтаксического разбора</w:t>
      </w:r>
    </w:p>
    <w:p w:rsidR="00031457" w:rsidRDefault="00031457" w:rsidP="00031457">
      <w:pPr>
        <w:pStyle w:val="af"/>
        <w:jc w:val="center"/>
      </w:pPr>
      <w:r>
        <w:object w:dxaOrig="14551" w:dyaOrig="5340">
          <v:shape id="_x0000_i1027" type="#_x0000_t75" style="width:467.25pt;height:171.75pt" o:ole="">
            <v:imagedata r:id="rId13" o:title=""/>
          </v:shape>
          <o:OLEObject Type="Embed" ProgID="Visio.Drawing.15" ShapeID="_x0000_i1027" DrawAspect="Content" ObjectID="_1543129771" r:id="rId14"/>
        </w:object>
      </w:r>
    </w:p>
    <w:p w:rsidR="00031457" w:rsidRDefault="00031457" w:rsidP="00031457">
      <w:pPr>
        <w:pStyle w:val="af"/>
        <w:tabs>
          <w:tab w:val="center" w:pos="4677"/>
          <w:tab w:val="left" w:pos="7905"/>
        </w:tabs>
        <w:jc w:val="left"/>
      </w:pPr>
      <w:r>
        <w:tab/>
        <w:t>Рисунок 4 – Дерево синтаксического разбора</w:t>
      </w:r>
    </w:p>
    <w:p w:rsidR="00031457" w:rsidRDefault="00031457" w:rsidP="00031457">
      <w:pPr>
        <w:pStyle w:val="af"/>
        <w:tabs>
          <w:tab w:val="center" w:pos="4677"/>
          <w:tab w:val="left" w:pos="7905"/>
        </w:tabs>
        <w:jc w:val="center"/>
      </w:pPr>
      <w:r>
        <w:object w:dxaOrig="1246" w:dyaOrig="1831">
          <v:shape id="_x0000_i1028" type="#_x0000_t75" style="width:62.25pt;height:91.5pt" o:ole="">
            <v:imagedata r:id="rId15" o:title=""/>
          </v:shape>
          <o:OLEObject Type="Embed" ProgID="Visio.Drawing.15" ShapeID="_x0000_i1028" DrawAspect="Content" ObjectID="_1543129772" r:id="rId16"/>
        </w:object>
      </w:r>
    </w:p>
    <w:p w:rsidR="00031457" w:rsidRPr="00031457" w:rsidRDefault="00031457" w:rsidP="00144248">
      <w:pPr>
        <w:pStyle w:val="af"/>
        <w:jc w:val="center"/>
      </w:pPr>
      <w:r>
        <w:t>Рисунок 5 – Дерево синтаксического разбора</w:t>
      </w:r>
    </w:p>
    <w:p w:rsidR="00031457" w:rsidRDefault="00031457" w:rsidP="00144248">
      <w:pPr>
        <w:pStyle w:val="af"/>
        <w:jc w:val="center"/>
      </w:pP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CA6EFA" w:rsidP="00F42463">
      <w:pPr>
        <w:pStyle w:val="a"/>
      </w:pPr>
      <w:r>
        <w:lastRenderedPageBreak/>
        <w:t>Исходный код новой программы</w:t>
      </w:r>
    </w:p>
    <w:p w:rsidR="00F42463" w:rsidRPr="00CA6EFA" w:rsidRDefault="00CA6EFA" w:rsidP="00F42463">
      <w:pPr>
        <w:pStyle w:val="af"/>
      </w:pPr>
      <w:r>
        <w:t xml:space="preserve">Исходный код новой программы на языке программирования </w:t>
      </w:r>
      <w:r>
        <w:rPr>
          <w:lang w:val="en-US"/>
        </w:rPr>
        <w:t>Pascal</w:t>
      </w:r>
      <w:r w:rsidRPr="00CA6EFA">
        <w:t xml:space="preserve"> </w:t>
      </w:r>
      <w:r>
        <w:t>представлен на рисунке 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017317" w:rsidTr="00536F10">
        <w:tc>
          <w:tcPr>
            <w:tcW w:w="9345" w:type="dxa"/>
          </w:tcPr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>procedure FIB;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proofErr w:type="spellStart"/>
            <w:r w:rsidRPr="00FA2E0C">
              <w:rPr>
                <w:color w:val="000000" w:themeColor="text1"/>
                <w:lang w:val="en-US"/>
              </w:rPr>
              <w:t>var</w:t>
            </w:r>
            <w:proofErr w:type="spellEnd"/>
            <w:r w:rsidRPr="00FA2E0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A2E0C">
              <w:rPr>
                <w:color w:val="000000" w:themeColor="text1"/>
                <w:lang w:val="en-US"/>
              </w:rPr>
              <w:t>A,B:integer</w:t>
            </w:r>
            <w:proofErr w:type="spellEnd"/>
            <w:r w:rsidRPr="00FA2E0C">
              <w:rPr>
                <w:color w:val="000000" w:themeColor="text1"/>
                <w:lang w:val="en-US"/>
              </w:rPr>
              <w:t>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>begin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A:=1;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B:=2;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A:=A+B;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B:=A+B;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>end;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bookmarkStart w:id="1" w:name="_GoBack"/>
            <w:bookmarkEnd w:id="1"/>
          </w:p>
          <w:p w:rsidR="00FA2E0C" w:rsidRPr="00FA2E0C" w:rsidRDefault="00017317" w:rsidP="00FA2E0C">
            <w:pPr>
              <w:pStyle w:val="af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procedure SW</w:t>
            </w:r>
            <w:r w:rsidR="00FA2E0C" w:rsidRPr="00FA2E0C">
              <w:rPr>
                <w:color w:val="000000" w:themeColor="text1"/>
                <w:lang w:val="en-US"/>
              </w:rPr>
              <w:t>P;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proofErr w:type="spellStart"/>
            <w:r w:rsidRPr="00FA2E0C">
              <w:rPr>
                <w:color w:val="000000" w:themeColor="text1"/>
                <w:lang w:val="en-US"/>
              </w:rPr>
              <w:t>var</w:t>
            </w:r>
            <w:proofErr w:type="spellEnd"/>
            <w:r w:rsidRPr="00FA2E0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A2E0C">
              <w:rPr>
                <w:color w:val="000000" w:themeColor="text1"/>
                <w:lang w:val="en-US"/>
              </w:rPr>
              <w:t>B,M:integer</w:t>
            </w:r>
            <w:proofErr w:type="spellEnd"/>
            <w:r w:rsidRPr="00FA2E0C">
              <w:rPr>
                <w:color w:val="000000" w:themeColor="text1"/>
                <w:lang w:val="en-US"/>
              </w:rPr>
              <w:t>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>begin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  B:=B+M;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  M:=B-M;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  B:=B-M;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>end;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proofErr w:type="spellStart"/>
            <w:r w:rsidRPr="00FA2E0C">
              <w:rPr>
                <w:color w:val="000000" w:themeColor="text1"/>
                <w:lang w:val="en-US"/>
              </w:rPr>
              <w:t>var</w:t>
            </w:r>
            <w:proofErr w:type="spellEnd"/>
            <w:r w:rsidRPr="00FA2E0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FA2E0C">
              <w:rPr>
                <w:color w:val="000000" w:themeColor="text1"/>
                <w:lang w:val="en-US"/>
              </w:rPr>
              <w:t>K,L:integer</w:t>
            </w:r>
            <w:proofErr w:type="spellEnd"/>
            <w:r w:rsidRPr="00FA2E0C">
              <w:rPr>
                <w:color w:val="000000" w:themeColor="text1"/>
                <w:lang w:val="en-US"/>
              </w:rPr>
              <w:t>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>begin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  K:=1;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  if K&gt;1 then FIB </w:t>
            </w:r>
          </w:p>
          <w:p w:rsidR="00FA2E0C" w:rsidRPr="00FA2E0C" w:rsidRDefault="00017317" w:rsidP="00FA2E0C">
            <w:pPr>
              <w:pStyle w:val="af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   else SW</w:t>
            </w:r>
            <w:r w:rsidR="00FA2E0C" w:rsidRPr="00FA2E0C">
              <w:rPr>
                <w:color w:val="000000" w:themeColor="text1"/>
                <w:lang w:val="en-US"/>
              </w:rPr>
              <w:t>P;</w:t>
            </w:r>
          </w:p>
          <w:p w:rsidR="00FA2E0C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r w:rsidRPr="00FA2E0C">
              <w:rPr>
                <w:color w:val="000000" w:themeColor="text1"/>
                <w:lang w:val="en-US"/>
              </w:rPr>
              <w:t xml:space="preserve">    L:=K*2;</w:t>
            </w:r>
          </w:p>
          <w:p w:rsidR="00536F10" w:rsidRPr="00FA2E0C" w:rsidRDefault="00FA2E0C" w:rsidP="00FA2E0C">
            <w:pPr>
              <w:pStyle w:val="af"/>
              <w:rPr>
                <w:color w:val="000000" w:themeColor="text1"/>
                <w:lang w:val="en-US"/>
              </w:rPr>
            </w:pPr>
            <w:proofErr w:type="gramStart"/>
            <w:r w:rsidRPr="00FA2E0C">
              <w:rPr>
                <w:color w:val="000000" w:themeColor="text1"/>
                <w:lang w:val="en-US"/>
              </w:rPr>
              <w:t>end</w:t>
            </w:r>
            <w:proofErr w:type="gramEnd"/>
            <w:r w:rsidRPr="00FA2E0C">
              <w:rPr>
                <w:color w:val="000000" w:themeColor="text1"/>
                <w:lang w:val="en-US"/>
              </w:rPr>
              <w:t>.</w:t>
            </w:r>
          </w:p>
        </w:tc>
      </w:tr>
    </w:tbl>
    <w:p w:rsidR="00D63432" w:rsidRPr="00017317" w:rsidRDefault="00CA6EFA" w:rsidP="00FA2E0C">
      <w:pPr>
        <w:pStyle w:val="af"/>
        <w:jc w:val="center"/>
      </w:pPr>
      <w:r>
        <w:t>Рисунок 6</w:t>
      </w:r>
      <w:r w:rsidR="00E64F6C">
        <w:t xml:space="preserve"> – </w:t>
      </w:r>
      <w:r>
        <w:t xml:space="preserve">Исходный код программы на языке </w:t>
      </w:r>
      <w:r>
        <w:rPr>
          <w:lang w:val="en-US"/>
        </w:rPr>
        <w:t>Pascal</w:t>
      </w:r>
    </w:p>
    <w:sectPr w:rsidR="00D63432" w:rsidRPr="00017317" w:rsidSect="0049123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C2" w:rsidRDefault="006D40C2" w:rsidP="004A38E0">
      <w:pPr>
        <w:spacing w:after="0" w:line="240" w:lineRule="auto"/>
      </w:pPr>
      <w:r>
        <w:separator/>
      </w:r>
    </w:p>
    <w:p w:rsidR="006D40C2" w:rsidRDefault="006D40C2"/>
  </w:endnote>
  <w:endnote w:type="continuationSeparator" w:id="0">
    <w:p w:rsidR="006D40C2" w:rsidRDefault="006D40C2" w:rsidP="004A38E0">
      <w:pPr>
        <w:spacing w:after="0" w:line="240" w:lineRule="auto"/>
      </w:pPr>
      <w:r>
        <w:continuationSeparator/>
      </w:r>
    </w:p>
    <w:p w:rsidR="006D40C2" w:rsidRDefault="006D40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017317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C2" w:rsidRDefault="006D40C2" w:rsidP="004A38E0">
      <w:pPr>
        <w:spacing w:after="0" w:line="240" w:lineRule="auto"/>
      </w:pPr>
      <w:r>
        <w:separator/>
      </w:r>
    </w:p>
    <w:p w:rsidR="006D40C2" w:rsidRDefault="006D40C2"/>
  </w:footnote>
  <w:footnote w:type="continuationSeparator" w:id="0">
    <w:p w:rsidR="006D40C2" w:rsidRDefault="006D40C2" w:rsidP="004A38E0">
      <w:pPr>
        <w:spacing w:after="0" w:line="240" w:lineRule="auto"/>
      </w:pPr>
      <w:r>
        <w:continuationSeparator/>
      </w:r>
    </w:p>
    <w:p w:rsidR="006D40C2" w:rsidRDefault="006D40C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17317"/>
    <w:rsid w:val="00031457"/>
    <w:rsid w:val="00056818"/>
    <w:rsid w:val="0005729F"/>
    <w:rsid w:val="0006641B"/>
    <w:rsid w:val="000A58B0"/>
    <w:rsid w:val="00144248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802"/>
    <w:rsid w:val="006100D2"/>
    <w:rsid w:val="006319CF"/>
    <w:rsid w:val="00660C79"/>
    <w:rsid w:val="00664418"/>
    <w:rsid w:val="006740A7"/>
    <w:rsid w:val="006A1643"/>
    <w:rsid w:val="006C20FE"/>
    <w:rsid w:val="006D40C2"/>
    <w:rsid w:val="006E7B73"/>
    <w:rsid w:val="006F10F7"/>
    <w:rsid w:val="006F1868"/>
    <w:rsid w:val="00712D06"/>
    <w:rsid w:val="00713349"/>
    <w:rsid w:val="00713766"/>
    <w:rsid w:val="007212D0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37FD"/>
    <w:rsid w:val="008D44FD"/>
    <w:rsid w:val="008E1BC5"/>
    <w:rsid w:val="008E30AB"/>
    <w:rsid w:val="008E7B2B"/>
    <w:rsid w:val="00904A6C"/>
    <w:rsid w:val="00921C7C"/>
    <w:rsid w:val="00935072"/>
    <w:rsid w:val="00937DF6"/>
    <w:rsid w:val="0095056A"/>
    <w:rsid w:val="00957DC1"/>
    <w:rsid w:val="00973236"/>
    <w:rsid w:val="009939F5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83C07"/>
    <w:rsid w:val="00CA6EFA"/>
    <w:rsid w:val="00CB7863"/>
    <w:rsid w:val="00CD08BD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F107E9"/>
    <w:rsid w:val="00F41518"/>
    <w:rsid w:val="00F42463"/>
    <w:rsid w:val="00F56DD6"/>
    <w:rsid w:val="00F709E3"/>
    <w:rsid w:val="00F748BD"/>
    <w:rsid w:val="00F763F0"/>
    <w:rsid w:val="00FA2E0C"/>
    <w:rsid w:val="00FA4922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2.vsd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4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_________Microsoft_Visio11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6415-61E9-4D2B-B31B-E4108BB6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46</cp:revision>
  <cp:lastPrinted>2015-10-04T20:20:00Z</cp:lastPrinted>
  <dcterms:created xsi:type="dcterms:W3CDTF">2016-04-07T16:47:00Z</dcterms:created>
  <dcterms:modified xsi:type="dcterms:W3CDTF">2016-12-13T07:23:00Z</dcterms:modified>
</cp:coreProperties>
</file>