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1F1009" w:rsidP="001F1009">
      <w:pPr>
        <w:tabs>
          <w:tab w:val="left" w:pos="2310"/>
        </w:tabs>
        <w:jc w:val="center"/>
      </w:pPr>
      <w:r>
        <w:t>Роли объектов</w:t>
      </w:r>
    </w:p>
    <w:p w:rsidR="001F1009" w:rsidRDefault="001F1009" w:rsidP="001F1009">
      <w:pPr>
        <w:pStyle w:val="a"/>
      </w:pPr>
      <w:proofErr w:type="gramStart"/>
      <w:r>
        <w:t>Актер  -</w:t>
      </w:r>
      <w:proofErr w:type="gramEnd"/>
      <w:r>
        <w:t xml:space="preserve"> не разрешать влиять на данные</w:t>
      </w:r>
    </w:p>
    <w:p w:rsidR="001F1009" w:rsidRDefault="001F1009" w:rsidP="001F1009">
      <w:pPr>
        <w:pStyle w:val="a"/>
      </w:pPr>
      <w:r>
        <w:t xml:space="preserve">Сервер – </w:t>
      </w:r>
      <w:proofErr w:type="gramStart"/>
      <w:r>
        <w:t>объект</w:t>
      </w:r>
      <w:proofErr w:type="gramEnd"/>
      <w:r>
        <w:t xml:space="preserve"> представляющий ресурсы, которые подлежать воздействию</w:t>
      </w:r>
    </w:p>
    <w:p w:rsidR="001F1009" w:rsidRDefault="001F1009" w:rsidP="001F1009">
      <w:pPr>
        <w:pStyle w:val="a"/>
      </w:pPr>
      <w:r>
        <w:t>Агент – Способен как подвергаться воздействию, так и подвергаться воздействием на другие объекты. Является посредником между актером и сервером</w:t>
      </w:r>
    </w:p>
    <w:p w:rsidR="001F1009" w:rsidRDefault="001F1009" w:rsidP="001F1009">
      <w:pPr>
        <w:pStyle w:val="a"/>
        <w:numPr>
          <w:ilvl w:val="0"/>
          <w:numId w:val="0"/>
        </w:numPr>
        <w:ind w:left="360" w:hanging="360"/>
      </w:pPr>
    </w:p>
    <w:p w:rsidR="001F1009" w:rsidRDefault="001F1009" w:rsidP="001F1009">
      <w:pPr>
        <w:pStyle w:val="a"/>
        <w:numPr>
          <w:ilvl w:val="0"/>
          <w:numId w:val="0"/>
        </w:numPr>
        <w:jc w:val="both"/>
      </w:pPr>
      <w:r>
        <w:t xml:space="preserve">Для определения спецификации в объектном подходе используют </w:t>
      </w:r>
      <w:r>
        <w:rPr>
          <w:lang w:val="en-US"/>
        </w:rPr>
        <w:t>UML</w:t>
      </w:r>
      <w:r w:rsidRPr="001F1009">
        <w:t xml:space="preserve">. </w:t>
      </w:r>
      <w:r>
        <w:t xml:space="preserve">Является стандартным средством описания проекта, и описателем для ООП. Любая сложная система может быть описана через совокупность моделей. Выделяют концептуальную и физическую модель системы. Концептуальная модель определяет логическое представление системы, т.е. определение правил работы системы конечного пользователя с описанием внешних и внутренних структурных отношений и представление системы во время ее функционирования с учетом масштабируемости отдельных компонентов и производительности отдельных узлов. </w:t>
      </w:r>
    </w:p>
    <w:p w:rsidR="001F1009" w:rsidRDefault="001F1009" w:rsidP="001F1009">
      <w:pPr>
        <w:pStyle w:val="a"/>
        <w:numPr>
          <w:ilvl w:val="0"/>
          <w:numId w:val="0"/>
        </w:numPr>
        <w:jc w:val="both"/>
      </w:pPr>
      <w:r>
        <w:t xml:space="preserve">Физическая модель определяется через реализацию и размещение компонентов на физическом устройстве. За концептуальную отвечает конечный пользователь. За реализацию – программист, за размещение – системный администратор. </w:t>
      </w:r>
    </w:p>
    <w:p w:rsidR="001F1009" w:rsidRDefault="001F1009" w:rsidP="001F1009">
      <w:pPr>
        <w:pStyle w:val="a"/>
        <w:numPr>
          <w:ilvl w:val="0"/>
          <w:numId w:val="0"/>
        </w:numPr>
        <w:jc w:val="both"/>
      </w:pPr>
    </w:p>
    <w:p w:rsidR="001F1009" w:rsidRDefault="001F1009" w:rsidP="001F1009">
      <w:pPr>
        <w:pStyle w:val="a"/>
        <w:numPr>
          <w:ilvl w:val="0"/>
          <w:numId w:val="0"/>
        </w:numPr>
        <w:jc w:val="both"/>
      </w:pPr>
      <w:r>
        <w:t xml:space="preserve">Для описания моделей в </w:t>
      </w:r>
      <w:r>
        <w:rPr>
          <w:lang w:val="en-US"/>
        </w:rPr>
        <w:t>UML</w:t>
      </w:r>
      <w:r w:rsidRPr="001F1009">
        <w:t xml:space="preserve"> </w:t>
      </w:r>
      <w:r>
        <w:t xml:space="preserve">введен набор предметов. Предмет – абстракция, являющаяся основным элементом модели, которая взаимодействует через отношение и объединяется через диаграмму. В </w:t>
      </w:r>
      <w:r>
        <w:rPr>
          <w:lang w:val="en-US"/>
        </w:rPr>
        <w:t xml:space="preserve">UML </w:t>
      </w:r>
      <w:r>
        <w:t>существует 4 разновидности предмета:</w:t>
      </w:r>
    </w:p>
    <w:p w:rsidR="001F1009" w:rsidRDefault="001F1009" w:rsidP="001F1009">
      <w:pPr>
        <w:pStyle w:val="a"/>
      </w:pPr>
      <w:r>
        <w:t xml:space="preserve">Структурные. Являются существительными в </w:t>
      </w:r>
      <w:r>
        <w:rPr>
          <w:lang w:val="en-US"/>
        </w:rPr>
        <w:t>UML</w:t>
      </w:r>
      <w:r w:rsidRPr="001F1009">
        <w:t xml:space="preserve"> </w:t>
      </w:r>
      <w:r>
        <w:t>моделях, представляют статическую часть их существует 8:</w:t>
      </w:r>
    </w:p>
    <w:p w:rsidR="001F1009" w:rsidRDefault="001F1009" w:rsidP="001F1009">
      <w:pPr>
        <w:pStyle w:val="a"/>
        <w:tabs>
          <w:tab w:val="clear" w:pos="360"/>
          <w:tab w:val="num" w:pos="720"/>
        </w:tabs>
        <w:ind w:left="720"/>
      </w:pPr>
      <w:r>
        <w:t>Класс. Представляет описание множества объектов разделяющий одинаковые свойства, выполняющие одинаковые операции и общую семантику. Имя, набор свойств и операций. Способен реализовать различные интерфейсы. Интерфейс – набор операций, который определяет услуги класса или компонента. Он описывает поведение компонента, видимого из вне. Интерфейс описывает полные или частичный набор услуг</w:t>
      </w:r>
    </w:p>
    <w:p w:rsidR="001F1009" w:rsidRDefault="001F1009" w:rsidP="001F1009">
      <w:pPr>
        <w:pStyle w:val="a"/>
        <w:tabs>
          <w:tab w:val="clear" w:pos="360"/>
          <w:tab w:val="num" w:pos="720"/>
        </w:tabs>
        <w:ind w:left="720"/>
      </w:pPr>
      <w:r>
        <w:t xml:space="preserve">Кооперация. Определяет взаимодействие совокупности ролей одного или нескольких объектов. </w:t>
      </w:r>
      <w:r w:rsidR="00C034D5">
        <w:t>Обычно реализуется через шаблоны</w:t>
      </w:r>
    </w:p>
    <w:p w:rsidR="00C034D5" w:rsidRDefault="00C034D5" w:rsidP="001F1009">
      <w:pPr>
        <w:pStyle w:val="a"/>
        <w:tabs>
          <w:tab w:val="clear" w:pos="360"/>
          <w:tab w:val="num" w:pos="720"/>
        </w:tabs>
        <w:ind w:left="720"/>
      </w:pPr>
      <w:r>
        <w:t>Актер. Набор согласованных ролей, которые может играть пользователь при взаимодействии с системой. Каждая роль требует от системы соответствующего поведения.</w:t>
      </w:r>
    </w:p>
    <w:p w:rsidR="00C034D5" w:rsidRDefault="00C034D5" w:rsidP="001F1009">
      <w:pPr>
        <w:pStyle w:val="a"/>
        <w:tabs>
          <w:tab w:val="clear" w:pos="360"/>
          <w:tab w:val="num" w:pos="720"/>
        </w:tabs>
        <w:ind w:left="720"/>
      </w:pPr>
      <w:r>
        <w:t>Прецедент. Определяет описание последовательности действий, выполняемых системой в интересах отдельного автора. Прецедент создает видимый для автора результат.</w:t>
      </w:r>
    </w:p>
    <w:p w:rsidR="00C034D5" w:rsidRDefault="00C034D5" w:rsidP="001F1009">
      <w:pPr>
        <w:pStyle w:val="a"/>
        <w:tabs>
          <w:tab w:val="clear" w:pos="360"/>
          <w:tab w:val="num" w:pos="720"/>
        </w:tabs>
        <w:ind w:left="720"/>
      </w:pPr>
      <w:r>
        <w:t xml:space="preserve">Компонент. Физическая часть системы, </w:t>
      </w:r>
      <w:proofErr w:type="spellStart"/>
      <w:r>
        <w:t>соотвествующая</w:t>
      </w:r>
      <w:proofErr w:type="spellEnd"/>
      <w:r>
        <w:t xml:space="preserve"> набору интерфейсов, чаще всего реализовано в виде отдельного файла. Компоненты существуют различного рода: библиотечные, исполняемые и </w:t>
      </w:r>
      <w:proofErr w:type="spellStart"/>
      <w:r>
        <w:t>тд</w:t>
      </w:r>
      <w:proofErr w:type="spellEnd"/>
    </w:p>
    <w:p w:rsidR="00C034D5" w:rsidRDefault="00C034D5" w:rsidP="001F1009">
      <w:pPr>
        <w:pStyle w:val="a"/>
        <w:tabs>
          <w:tab w:val="clear" w:pos="360"/>
          <w:tab w:val="num" w:pos="720"/>
        </w:tabs>
        <w:ind w:left="720"/>
      </w:pPr>
      <w:r>
        <w:t>Узел. Физический элемент, который существует в процессе работы системы, представляющий собой ресурс для выполнения ПО. Бывают узлы с памятью и без.</w:t>
      </w:r>
    </w:p>
    <w:p w:rsidR="001F1009" w:rsidRDefault="001F1009" w:rsidP="001F1009">
      <w:pPr>
        <w:pStyle w:val="a"/>
      </w:pPr>
      <w:r>
        <w:t>Поведения</w:t>
      </w:r>
      <w:r w:rsidR="00C034D5">
        <w:t>.</w:t>
      </w:r>
    </w:p>
    <w:p w:rsidR="00C034D5" w:rsidRDefault="00C034D5" w:rsidP="00C034D5">
      <w:pPr>
        <w:pStyle w:val="a"/>
        <w:tabs>
          <w:tab w:val="clear" w:pos="360"/>
          <w:tab w:val="num" w:pos="720"/>
        </w:tabs>
        <w:ind w:left="720"/>
      </w:pPr>
      <w:r>
        <w:t>Взаимодействия. Набор сообщений, которыми обмениваются объекты в конкретном контексте для достижения определенной цели. Взаимодействие определяется самим сообщением, последовательностью действий и связи между объектами.</w:t>
      </w:r>
    </w:p>
    <w:p w:rsidR="00C034D5" w:rsidRDefault="00C034D5" w:rsidP="00C034D5">
      <w:pPr>
        <w:pStyle w:val="a"/>
        <w:tabs>
          <w:tab w:val="clear" w:pos="360"/>
          <w:tab w:val="num" w:pos="720"/>
        </w:tabs>
        <w:ind w:left="720"/>
      </w:pPr>
      <w:r>
        <w:t>Конечный автомат. Определяет последовательные состояния объекта, в которые он переходит при возникновения тех или иных событий, элементы являются: переходы, состояния и события.</w:t>
      </w:r>
    </w:p>
    <w:p w:rsidR="001F1009" w:rsidRDefault="001F1009" w:rsidP="001F1009">
      <w:pPr>
        <w:pStyle w:val="a"/>
      </w:pPr>
      <w:r>
        <w:t>Группирующие</w:t>
      </w:r>
      <w:r w:rsidR="00C034D5">
        <w:t xml:space="preserve">. Организационная часть </w:t>
      </w:r>
      <w:r w:rsidR="00C034D5">
        <w:rPr>
          <w:lang w:val="en-US"/>
        </w:rPr>
        <w:t>UML</w:t>
      </w:r>
      <w:r w:rsidR="00C034D5" w:rsidRPr="00C034D5">
        <w:t xml:space="preserve">, </w:t>
      </w:r>
      <w:r w:rsidR="00C034D5">
        <w:t>по сути пакет документов, описывающий интерфейс системы</w:t>
      </w:r>
    </w:p>
    <w:p w:rsidR="001F1009" w:rsidRDefault="001F1009" w:rsidP="001F1009">
      <w:pPr>
        <w:pStyle w:val="a"/>
      </w:pPr>
      <w:r>
        <w:t>Поясняющие</w:t>
      </w:r>
      <w:r w:rsidR="00C034D5">
        <w:t xml:space="preserve">. Разъясняющая часть </w:t>
      </w:r>
      <w:r w:rsidR="00C034D5">
        <w:rPr>
          <w:lang w:val="en-US"/>
        </w:rPr>
        <w:t>UML</w:t>
      </w:r>
      <w:r w:rsidR="00C034D5">
        <w:t xml:space="preserve">, проявляющаяся в виде описания, комментария и </w:t>
      </w:r>
      <w:proofErr w:type="spellStart"/>
      <w:r w:rsidR="00C034D5">
        <w:t>тд</w:t>
      </w:r>
      <w:proofErr w:type="spellEnd"/>
    </w:p>
    <w:p w:rsidR="00C034D5" w:rsidRDefault="00C034D5" w:rsidP="00C034D5">
      <w:pPr>
        <w:pStyle w:val="a"/>
        <w:numPr>
          <w:ilvl w:val="0"/>
          <w:numId w:val="0"/>
        </w:numPr>
        <w:ind w:left="360" w:hanging="360"/>
      </w:pPr>
      <w:r>
        <w:lastRenderedPageBreak/>
        <w:t xml:space="preserve">В </w:t>
      </w:r>
      <w:r>
        <w:rPr>
          <w:lang w:val="en-US"/>
        </w:rPr>
        <w:t>UML</w:t>
      </w:r>
      <w:r w:rsidRPr="00C034D5">
        <w:t xml:space="preserve"> </w:t>
      </w:r>
      <w:r>
        <w:t>есть 4 типа отношений:</w:t>
      </w:r>
    </w:p>
    <w:p w:rsidR="00C034D5" w:rsidRDefault="00C034D5" w:rsidP="00C034D5">
      <w:pPr>
        <w:pStyle w:val="a"/>
      </w:pPr>
      <w:r>
        <w:t>Отношение зависимость. -----</w:t>
      </w:r>
      <w:r w:rsidRPr="00C034D5">
        <w:rPr>
          <w:lang w:val="en-US"/>
        </w:rPr>
        <w:sym w:font="Wingdings" w:char="F0E0"/>
      </w:r>
      <w:r w:rsidRPr="00C034D5">
        <w:t xml:space="preserve"> </w:t>
      </w:r>
      <w:r>
        <w:t xml:space="preserve">. Семантическое отношение между 2 предметами, при котором изменение в одном предмете влияет на семантику в другом предмете. </w:t>
      </w:r>
      <w:proofErr w:type="gramStart"/>
      <w:r>
        <w:t>Тот</w:t>
      </w:r>
      <w:proofErr w:type="gramEnd"/>
      <w:r>
        <w:t xml:space="preserve"> который влияет – независимы, а наоборот зависимый</w:t>
      </w:r>
    </w:p>
    <w:p w:rsidR="00C034D5" w:rsidRDefault="00C034D5" w:rsidP="00C034D5">
      <w:pPr>
        <w:pStyle w:val="a"/>
      </w:pPr>
      <w:r>
        <w:t>Ассоциация. Структурные отношение, которое описывает набор связей, соединяющих 2 объекта. Они именуются и ассоциируются.</w:t>
      </w:r>
    </w:p>
    <w:p w:rsidR="00C034D5" w:rsidRDefault="00C034D5" w:rsidP="00C034D5">
      <w:pPr>
        <w:pStyle w:val="a"/>
      </w:pPr>
      <w:r>
        <w:t>Обобщение. Отношение специализации или обобщения, в котором объекты специализированного элемента могут объединять объектами общего.</w:t>
      </w:r>
    </w:p>
    <w:p w:rsidR="00C034D5" w:rsidRDefault="00C034D5" w:rsidP="00C034D5">
      <w:pPr>
        <w:pStyle w:val="a"/>
      </w:pPr>
      <w:r>
        <w:t>Отношение реализации. Семантическое отношение, применяемое для описания реализации отдельных интерфейсов между предметами.</w:t>
      </w:r>
    </w:p>
    <w:p w:rsidR="00611A41" w:rsidRDefault="00611A41" w:rsidP="00611A41">
      <w:pPr>
        <w:pStyle w:val="a"/>
        <w:numPr>
          <w:ilvl w:val="0"/>
          <w:numId w:val="0"/>
        </w:numPr>
        <w:ind w:left="360" w:hanging="360"/>
      </w:pPr>
    </w:p>
    <w:p w:rsidR="00611A41" w:rsidRDefault="00611A41" w:rsidP="00611A41">
      <w:pPr>
        <w:pStyle w:val="a"/>
        <w:numPr>
          <w:ilvl w:val="0"/>
          <w:numId w:val="0"/>
        </w:numPr>
        <w:ind w:left="360" w:hanging="360"/>
      </w:pPr>
      <w:r>
        <w:t>Используя предметы и решения разрабатываются диаграммы. Все диаграммы делят:</w:t>
      </w:r>
    </w:p>
    <w:p w:rsidR="00611A41" w:rsidRDefault="00611A41" w:rsidP="00611A41">
      <w:pPr>
        <w:pStyle w:val="a"/>
      </w:pPr>
      <w:r>
        <w:t>Диаграммы поведения:</w:t>
      </w:r>
    </w:p>
    <w:p w:rsidR="00611A41" w:rsidRDefault="00611A41" w:rsidP="00611A41">
      <w:pPr>
        <w:pStyle w:val="a"/>
        <w:tabs>
          <w:tab w:val="clear" w:pos="360"/>
          <w:tab w:val="num" w:pos="720"/>
        </w:tabs>
        <w:ind w:left="720"/>
      </w:pPr>
      <w:r>
        <w:t>Диаграмма состояния</w:t>
      </w:r>
      <w:r w:rsidR="00055F45">
        <w:t xml:space="preserve"> объектов. Моделирует поведение объекта при переходе из одного состояния в другое.</w:t>
      </w:r>
      <w:r w:rsidR="00B245E1">
        <w:t xml:space="preserve"> Состояния ассоциируются с набором выполняемых действий:</w:t>
      </w:r>
    </w:p>
    <w:p w:rsidR="00B245E1" w:rsidRDefault="00B245E1" w:rsidP="00B245E1">
      <w:pPr>
        <w:pStyle w:val="a"/>
        <w:tabs>
          <w:tab w:val="clear" w:pos="360"/>
          <w:tab w:val="num" w:pos="1068"/>
        </w:tabs>
        <w:ind w:left="1068"/>
      </w:pPr>
      <w:r>
        <w:t>Простые</w:t>
      </w:r>
    </w:p>
    <w:p w:rsidR="00B245E1" w:rsidRDefault="00B245E1" w:rsidP="00B245E1">
      <w:pPr>
        <w:pStyle w:val="a"/>
        <w:tabs>
          <w:tab w:val="clear" w:pos="360"/>
          <w:tab w:val="num" w:pos="1068"/>
        </w:tabs>
        <w:ind w:left="1068"/>
      </w:pPr>
      <w:r>
        <w:t>Составные. Включают 3 вида действия: при в ходе, в процессе нахождения и действие перед выходом</w:t>
      </w:r>
    </w:p>
    <w:p w:rsidR="00611A41" w:rsidRDefault="00611A41" w:rsidP="00611A41">
      <w:pPr>
        <w:pStyle w:val="a"/>
        <w:tabs>
          <w:tab w:val="clear" w:pos="360"/>
          <w:tab w:val="num" w:pos="720"/>
        </w:tabs>
        <w:ind w:left="720"/>
      </w:pPr>
      <w:r>
        <w:t>Диаграмма деятельности</w:t>
      </w:r>
      <w:r w:rsidR="00055F45">
        <w:t>. Моделирует поведение системы в рамках различных вариантов использования. Для каждого актера приводится плавательная дорожка. Они имеют линии синхронизации, которые определяют начало или окончания действий отдельных актеров.</w:t>
      </w:r>
    </w:p>
    <w:p w:rsidR="00611A41" w:rsidRDefault="00611A41" w:rsidP="00611A41">
      <w:pPr>
        <w:pStyle w:val="a"/>
        <w:tabs>
          <w:tab w:val="clear" w:pos="360"/>
          <w:tab w:val="num" w:pos="720"/>
        </w:tabs>
        <w:ind w:left="720"/>
      </w:pPr>
      <w:r>
        <w:t xml:space="preserve">Последовательности. Характеризует набор действий выполняемыми объектами системы, развернутых во времени. Элементами диаграммы последовательности являются объекты с их временем жизни. Запуск каждого объекта осуществляется либо внешним воздействием, либо сообщением другого объекта. </w:t>
      </w:r>
    </w:p>
    <w:p w:rsidR="00611A41" w:rsidRDefault="00611A41" w:rsidP="00611A41">
      <w:pPr>
        <w:pStyle w:val="a"/>
        <w:tabs>
          <w:tab w:val="clear" w:pos="360"/>
          <w:tab w:val="num" w:pos="720"/>
        </w:tabs>
        <w:ind w:left="720"/>
      </w:pPr>
      <w:r>
        <w:t>Кооперации</w:t>
      </w:r>
      <w:r w:rsidR="004667E3">
        <w:t xml:space="preserve">. Определяет процесс обмена сообщениями между объектами. </w:t>
      </w:r>
    </w:p>
    <w:p w:rsidR="00611A41" w:rsidRDefault="00611A41" w:rsidP="00611A41">
      <w:pPr>
        <w:pStyle w:val="a"/>
      </w:pPr>
      <w:r>
        <w:t>Статические</w:t>
      </w:r>
    </w:p>
    <w:p w:rsidR="00611A41" w:rsidRDefault="00611A41" w:rsidP="00611A41">
      <w:pPr>
        <w:pStyle w:val="a"/>
        <w:tabs>
          <w:tab w:val="clear" w:pos="360"/>
          <w:tab w:val="num" w:pos="720"/>
        </w:tabs>
        <w:ind w:left="720"/>
      </w:pPr>
      <w:r>
        <w:t xml:space="preserve">Диаграмма классов. </w:t>
      </w:r>
      <w:r>
        <w:t>Для моделирования структуры для определения связи между элементами</w:t>
      </w:r>
    </w:p>
    <w:p w:rsidR="00611A41" w:rsidRDefault="00611A41" w:rsidP="00611A41">
      <w:pPr>
        <w:pStyle w:val="a"/>
        <w:tabs>
          <w:tab w:val="clear" w:pos="360"/>
          <w:tab w:val="num" w:pos="720"/>
        </w:tabs>
        <w:ind w:left="720"/>
      </w:pPr>
      <w:r>
        <w:t>Вариантов использования. Диаграмма вариантов использования применяется для моделирования бизнес процессов и выявления требований к системе. Элементами являются:</w:t>
      </w:r>
    </w:p>
    <w:p w:rsidR="00611A41" w:rsidRDefault="00611A41" w:rsidP="00611A41">
      <w:pPr>
        <w:pStyle w:val="a"/>
        <w:tabs>
          <w:tab w:val="clear" w:pos="360"/>
          <w:tab w:val="num" w:pos="1068"/>
        </w:tabs>
        <w:ind w:left="1068"/>
      </w:pPr>
      <w:r>
        <w:t>Авторы</w:t>
      </w:r>
    </w:p>
    <w:p w:rsidR="00611A41" w:rsidRDefault="00611A41" w:rsidP="00611A41">
      <w:pPr>
        <w:pStyle w:val="a"/>
        <w:tabs>
          <w:tab w:val="clear" w:pos="360"/>
          <w:tab w:val="num" w:pos="1068"/>
        </w:tabs>
        <w:ind w:left="1068"/>
      </w:pPr>
      <w:r>
        <w:t>Прецеденты</w:t>
      </w:r>
    </w:p>
    <w:p w:rsidR="00611A41" w:rsidRDefault="00611A41" w:rsidP="00611A41">
      <w:pPr>
        <w:pStyle w:val="a"/>
        <w:numPr>
          <w:ilvl w:val="0"/>
          <w:numId w:val="0"/>
        </w:numPr>
        <w:ind w:left="708"/>
      </w:pPr>
      <w:r>
        <w:t>Авторы и прецеденты связанны различными видами отношений.</w:t>
      </w:r>
    </w:p>
    <w:p w:rsidR="00611A41" w:rsidRDefault="00611A41" w:rsidP="00611A41">
      <w:pPr>
        <w:pStyle w:val="a"/>
      </w:pPr>
      <w:r>
        <w:t xml:space="preserve">Диаграммы реализации и развертывания. </w:t>
      </w:r>
    </w:p>
    <w:p w:rsidR="00B83E96" w:rsidRDefault="00B83E96" w:rsidP="00B83E96">
      <w:pPr>
        <w:pStyle w:val="a"/>
        <w:tabs>
          <w:tab w:val="clear" w:pos="360"/>
          <w:tab w:val="num" w:pos="720"/>
        </w:tabs>
        <w:ind w:left="720"/>
      </w:pPr>
      <w:r>
        <w:t>Развертывания</w:t>
      </w:r>
      <w:r w:rsidR="00A3698C">
        <w:t xml:space="preserve">. Определяет топологию системы. Показывает набор узлов с размещаемыми на них компонентами. </w:t>
      </w:r>
      <w:bookmarkStart w:id="0" w:name="_GoBack"/>
      <w:bookmarkEnd w:id="0"/>
    </w:p>
    <w:p w:rsidR="00B83E96" w:rsidRPr="00C034D5" w:rsidRDefault="00B83E96" w:rsidP="00B83E96">
      <w:pPr>
        <w:pStyle w:val="a"/>
        <w:tabs>
          <w:tab w:val="clear" w:pos="360"/>
          <w:tab w:val="num" w:pos="720"/>
        </w:tabs>
        <w:ind w:left="720"/>
      </w:pPr>
      <w:r>
        <w:t>Компонентов</w:t>
      </w:r>
      <w:r w:rsidR="00A3698C">
        <w:t>. Определяется набор интерфейсов и модулей из которых она состоит</w:t>
      </w:r>
    </w:p>
    <w:sectPr w:rsidR="00B83E96" w:rsidRPr="00C0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CB80B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09"/>
    <w:rsid w:val="00055F45"/>
    <w:rsid w:val="001F1009"/>
    <w:rsid w:val="004667E3"/>
    <w:rsid w:val="00611A41"/>
    <w:rsid w:val="006E63C4"/>
    <w:rsid w:val="00772039"/>
    <w:rsid w:val="00A3698C"/>
    <w:rsid w:val="00B245E1"/>
    <w:rsid w:val="00B83E96"/>
    <w:rsid w:val="00C0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46E4C-9066-47EB-BB56-4257C3C9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1F100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</cp:revision>
  <dcterms:created xsi:type="dcterms:W3CDTF">2016-09-23T11:23:00Z</dcterms:created>
  <dcterms:modified xsi:type="dcterms:W3CDTF">2016-09-23T12:07:00Z</dcterms:modified>
</cp:coreProperties>
</file>