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BD3E1E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4A33B0">
        <w:rPr>
          <w:sz w:val="26"/>
          <w:szCs w:val="26"/>
        </w:rPr>
        <w:t>Организация памяти ЭВМ</w:t>
      </w:r>
      <w:r w:rsidRPr="002255B0">
        <w:rPr>
          <w:sz w:val="26"/>
          <w:szCs w:val="26"/>
        </w:rPr>
        <w:t>»</w:t>
      </w:r>
    </w:p>
    <w:p w:rsidR="003D0ACA" w:rsidRPr="005C7A78" w:rsidRDefault="005C7A78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10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4A33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</w:t>
      </w:r>
      <w:r w:rsidR="004A33B0" w:rsidRPr="004A33B0">
        <w:rPr>
          <w:sz w:val="26"/>
          <w:szCs w:val="26"/>
        </w:rPr>
        <w:t>___</w:t>
      </w:r>
      <w:r w:rsidRPr="002255B0">
        <w:rPr>
          <w:sz w:val="26"/>
          <w:szCs w:val="26"/>
        </w:rPr>
        <w:t>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proofErr w:type="spellStart"/>
      <w:r w:rsidR="004A33B0">
        <w:rPr>
          <w:sz w:val="26"/>
          <w:szCs w:val="26"/>
        </w:rPr>
        <w:t>Куваев</w:t>
      </w:r>
      <w:proofErr w:type="spellEnd"/>
      <w:r w:rsidR="004A33B0">
        <w:rPr>
          <w:sz w:val="26"/>
          <w:szCs w:val="26"/>
        </w:rPr>
        <w:t xml:space="preserve"> А.С.</w:t>
      </w:r>
      <w:r w:rsidR="004A33B0" w:rsidRPr="004A33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4A33B0" w:rsidRDefault="003739AC" w:rsidP="004A33B0">
      <w:pPr>
        <w:pStyle w:val="af"/>
      </w:pPr>
      <w:r w:rsidRPr="003739AC">
        <w:t>В</w:t>
      </w:r>
      <w:r>
        <w:t xml:space="preserve"> </w:t>
      </w:r>
      <w:proofErr w:type="spellStart"/>
      <w:r w:rsidRPr="003739AC">
        <w:t>соотве</w:t>
      </w:r>
      <w:r>
        <w:t>ст</w:t>
      </w:r>
      <w:r w:rsidRPr="003739AC">
        <w:t>вии</w:t>
      </w:r>
      <w:proofErr w:type="spellEnd"/>
      <w:r w:rsidRPr="003739AC">
        <w:t xml:space="preserve"> с</w:t>
      </w:r>
      <w:r>
        <w:t xml:space="preserve"> вариантом задания необходимо исследовать алгоритмы работы четырех типов кэш памяти и используя полученную информацию в контекстно-зависимой помощи, сопровождающей демонстрацию алгоритма работы контроллера кэш-</w:t>
      </w:r>
      <w:proofErr w:type="gramStart"/>
      <w:r>
        <w:t>памяти</w:t>
      </w:r>
      <w:r w:rsidRPr="003739AC">
        <w:t xml:space="preserve"> </w:t>
      </w:r>
      <w:r>
        <w:t xml:space="preserve"> ответить</w:t>
      </w:r>
      <w:proofErr w:type="gramEnd"/>
      <w:r>
        <w:t xml:space="preserve"> на четыре вопроса для каждого файла из задания:</w:t>
      </w:r>
    </w:p>
    <w:p w:rsidR="003739AC" w:rsidRDefault="003739AC" w:rsidP="003739AC">
      <w:pPr>
        <w:pStyle w:val="af"/>
        <w:numPr>
          <w:ilvl w:val="0"/>
          <w:numId w:val="6"/>
        </w:numPr>
      </w:pPr>
      <w:r>
        <w:t>тип распределения кэш-памяти</w:t>
      </w:r>
      <w:r>
        <w:rPr>
          <w:lang w:val="en-US"/>
        </w:rPr>
        <w:t>;</w:t>
      </w:r>
    </w:p>
    <w:p w:rsidR="003739AC" w:rsidRDefault="003739AC" w:rsidP="003739AC">
      <w:pPr>
        <w:pStyle w:val="af"/>
        <w:numPr>
          <w:ilvl w:val="0"/>
          <w:numId w:val="6"/>
        </w:numPr>
      </w:pPr>
      <w:r>
        <w:t xml:space="preserve">организация блоков памяти процессора, а </w:t>
      </w:r>
      <w:proofErr w:type="gramStart"/>
      <w:r>
        <w:t>так же</w:t>
      </w:r>
      <w:proofErr w:type="gramEnd"/>
      <w:r>
        <w:t xml:space="preserve"> интерфейса связи ОП с процессором</w:t>
      </w:r>
      <w:r w:rsidRPr="003739AC">
        <w:t>;</w:t>
      </w:r>
    </w:p>
    <w:p w:rsidR="003739AC" w:rsidRDefault="003739AC" w:rsidP="003739AC">
      <w:pPr>
        <w:pStyle w:val="af"/>
        <w:numPr>
          <w:ilvl w:val="0"/>
          <w:numId w:val="6"/>
        </w:numPr>
      </w:pPr>
      <w:r>
        <w:t>стратегия обновления ОП, используемая в данной кэш-памяти</w:t>
      </w:r>
      <w:r w:rsidRPr="00325139">
        <w:t>;</w:t>
      </w:r>
    </w:p>
    <w:p w:rsidR="003739AC" w:rsidRPr="003739AC" w:rsidRDefault="003739AC" w:rsidP="003739AC">
      <w:pPr>
        <w:pStyle w:val="af"/>
        <w:numPr>
          <w:ilvl w:val="0"/>
          <w:numId w:val="6"/>
        </w:numPr>
      </w:pPr>
      <w:r>
        <w:t>стратегия замещения кэш-памяти.</w:t>
      </w:r>
    </w:p>
    <w:p w:rsidR="00AA647A" w:rsidRDefault="00325139" w:rsidP="00AA647A">
      <w:pPr>
        <w:pStyle w:val="a"/>
      </w:pPr>
      <w:r>
        <w:t>Выполнение лабораторной работы</w:t>
      </w:r>
    </w:p>
    <w:p w:rsidR="00247712" w:rsidRDefault="003219A7" w:rsidP="00150B8F">
      <w:pPr>
        <w:pStyle w:val="af"/>
      </w:pPr>
      <w:r>
        <w:t>Экранная форма первого задания представлена на рисунке 1.</w:t>
      </w:r>
    </w:p>
    <w:p w:rsidR="003219A7" w:rsidRDefault="003219A7" w:rsidP="003219A7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3C1B37BB" wp14:editId="5F34B0EA">
            <wp:extent cx="5625615" cy="444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878" cy="44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A7" w:rsidRPr="00247712" w:rsidRDefault="003219A7" w:rsidP="003219A7">
      <w:pPr>
        <w:pStyle w:val="af"/>
        <w:jc w:val="center"/>
      </w:pPr>
      <w:r>
        <w:t>Рисунок 1 – Экранная форма первого задания</w:t>
      </w:r>
    </w:p>
    <w:p w:rsidR="008C04AE" w:rsidRDefault="00C3354E" w:rsidP="008C04AE">
      <w:pPr>
        <w:pStyle w:val="af"/>
      </w:pPr>
      <w:r>
        <w:lastRenderedPageBreak/>
        <w:t xml:space="preserve">В данном задании представлен кэш с ассоциативным распределением, с расслоение памяти по ОЗУ, которое видно по мультиплексору и регистру, в качестве стратегии замещения были выбраны биты неиспользования, а в качестве стратегии обновления – </w:t>
      </w:r>
      <w:proofErr w:type="spellStart"/>
      <w:r>
        <w:t>флаговая</w:t>
      </w:r>
      <w:proofErr w:type="spellEnd"/>
      <w:r>
        <w:t xml:space="preserve"> обратная.</w:t>
      </w:r>
      <w:r w:rsidR="00113340" w:rsidRPr="00113340">
        <w:t xml:space="preserve"> </w:t>
      </w:r>
      <w:r w:rsidR="00113340">
        <w:t>Граф-схема контролера кэш-памяти представлена на рисунке 2</w:t>
      </w:r>
    </w:p>
    <w:p w:rsidR="00113340" w:rsidRDefault="00B83A5C" w:rsidP="00113340">
      <w:pPr>
        <w:pStyle w:val="af"/>
        <w:jc w:val="center"/>
      </w:pPr>
      <w:r>
        <w:object w:dxaOrig="9226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555pt" o:ole="">
            <v:imagedata r:id="rId10" o:title=""/>
          </v:shape>
          <o:OLEObject Type="Embed" ProgID="Visio.Drawing.15" ShapeID="_x0000_i1025" DrawAspect="Content" ObjectID="_1553068945" r:id="rId11"/>
        </w:object>
      </w:r>
    </w:p>
    <w:p w:rsidR="00113340" w:rsidRPr="00113340" w:rsidRDefault="00113340" w:rsidP="00113340">
      <w:pPr>
        <w:pStyle w:val="af"/>
        <w:jc w:val="center"/>
      </w:pPr>
      <w:r>
        <w:t>Рисунок 2 – граф-схема контролера кэш-памяти</w:t>
      </w:r>
    </w:p>
    <w:p w:rsidR="009C1A55" w:rsidRDefault="009C1A55" w:rsidP="009C1A55">
      <w:pPr>
        <w:pStyle w:val="af"/>
      </w:pPr>
      <w:r>
        <w:lastRenderedPageBreak/>
        <w:t>Экранная форма второго задания представлена на рисунке 3. Данная установка демонстрирует прямое распределение памяти, без расслоения, с обратной регистровой записью.</w:t>
      </w:r>
    </w:p>
    <w:p w:rsidR="009C1A55" w:rsidRDefault="009C1A55" w:rsidP="009C1A55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7B488E30" wp14:editId="2B2F67D5">
            <wp:extent cx="5940425" cy="4697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55" w:rsidRDefault="009C1A55" w:rsidP="009C1A55">
      <w:pPr>
        <w:pStyle w:val="af"/>
        <w:jc w:val="center"/>
      </w:pPr>
      <w:r>
        <w:t>Рисунок 3 – Экранная форма второго задания</w:t>
      </w:r>
    </w:p>
    <w:p w:rsidR="009C1A55" w:rsidRDefault="009C1A55" w:rsidP="009C1A55">
      <w:pPr>
        <w:pStyle w:val="af"/>
      </w:pPr>
    </w:p>
    <w:p w:rsidR="009C1A55" w:rsidRDefault="009C1A55" w:rsidP="009C1A55">
      <w:pPr>
        <w:pStyle w:val="af"/>
      </w:pPr>
      <w:r>
        <w:t>Граф-схема контролера кэш-памяти представлена на рисунке 4.</w:t>
      </w:r>
    </w:p>
    <w:p w:rsidR="009C1A55" w:rsidRDefault="000B1BBC" w:rsidP="000B1BBC">
      <w:pPr>
        <w:pStyle w:val="af"/>
      </w:pPr>
      <w:r>
        <w:object w:dxaOrig="11925" w:dyaOrig="10305">
          <v:shape id="_x0000_i1026" type="#_x0000_t75" style="width:467.25pt;height:404.25pt" o:ole="">
            <v:imagedata r:id="rId13" o:title=""/>
          </v:shape>
          <o:OLEObject Type="Embed" ProgID="Visio.Drawing.15" ShapeID="_x0000_i1026" DrawAspect="Content" ObjectID="_1553068946" r:id="rId14"/>
        </w:object>
      </w:r>
    </w:p>
    <w:p w:rsidR="009C1A55" w:rsidRDefault="009C1A55" w:rsidP="009C1A55">
      <w:pPr>
        <w:pStyle w:val="af"/>
        <w:jc w:val="center"/>
      </w:pPr>
      <w:r>
        <w:t>Рисунок 4 – Граф-схема контролера кэш-памяти</w:t>
      </w:r>
    </w:p>
    <w:p w:rsidR="00BD0380" w:rsidRDefault="00BD0380" w:rsidP="00BD0380">
      <w:pPr>
        <w:pStyle w:val="af"/>
        <w:jc w:val="left"/>
      </w:pPr>
    </w:p>
    <w:p w:rsidR="00BD0380" w:rsidRDefault="00BD0380" w:rsidP="00BD0380">
      <w:pPr>
        <w:pStyle w:val="af"/>
        <w:jc w:val="left"/>
      </w:pPr>
      <w:r>
        <w:t xml:space="preserve">Экранная форма третьего задания представлена на рисунке 5. На данном рисунке приведено частично-ассоциативное распределение, с расслоением ОЗУ, сквозная стратегия обновления и выбор кандидата на замещение с использованием псевдо </w:t>
      </w:r>
      <w:r>
        <w:rPr>
          <w:lang w:val="en-US"/>
        </w:rPr>
        <w:t>LRU</w:t>
      </w:r>
      <w:r w:rsidRPr="00BD0380">
        <w:t xml:space="preserve"> </w:t>
      </w:r>
      <w:r>
        <w:t xml:space="preserve">стеком. </w:t>
      </w:r>
    </w:p>
    <w:p w:rsidR="00BD0380" w:rsidRDefault="00BD0380" w:rsidP="00BD0380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3A9F75" wp14:editId="5C00425B">
            <wp:extent cx="5940425" cy="7050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80" w:rsidRDefault="00BD0380" w:rsidP="00BD0380">
      <w:pPr>
        <w:pStyle w:val="af"/>
        <w:jc w:val="center"/>
      </w:pPr>
      <w:r>
        <w:t>Рисунок 5 – Экранная форма третьего задания</w:t>
      </w:r>
    </w:p>
    <w:p w:rsidR="00BD0380" w:rsidRDefault="00BD0380" w:rsidP="00BD0380">
      <w:pPr>
        <w:pStyle w:val="af"/>
        <w:jc w:val="left"/>
      </w:pPr>
      <w:r>
        <w:t>Граф-схема контролера кэш-памяти представлена на рисунке 6</w:t>
      </w:r>
    </w:p>
    <w:p w:rsidR="00BD0380" w:rsidRDefault="00080D17" w:rsidP="00BD0380">
      <w:pPr>
        <w:pStyle w:val="af"/>
        <w:jc w:val="center"/>
      </w:pPr>
      <w:r>
        <w:object w:dxaOrig="9226" w:dyaOrig="11971">
          <v:shape id="_x0000_i1027" type="#_x0000_t75" style="width:461.25pt;height:598.5pt" o:ole="">
            <v:imagedata r:id="rId16" o:title=""/>
          </v:shape>
          <o:OLEObject Type="Embed" ProgID="Visio.Drawing.15" ShapeID="_x0000_i1027" DrawAspect="Content" ObjectID="_1553068947" r:id="rId17"/>
        </w:object>
      </w:r>
    </w:p>
    <w:p w:rsidR="00BD0380" w:rsidRDefault="00BD0380" w:rsidP="00BD0380">
      <w:pPr>
        <w:pStyle w:val="af"/>
        <w:jc w:val="center"/>
      </w:pPr>
      <w:r>
        <w:t>Рисунок 6 – граф-схема контролера кэш-памяти</w:t>
      </w:r>
    </w:p>
    <w:p w:rsidR="00464587" w:rsidRDefault="00464587">
      <w:pPr>
        <w:rPr>
          <w:bCs/>
          <w:sz w:val="28"/>
          <w:szCs w:val="28"/>
        </w:rPr>
      </w:pPr>
      <w:r>
        <w:br w:type="page"/>
      </w:r>
    </w:p>
    <w:p w:rsidR="00464587" w:rsidRDefault="00464587" w:rsidP="00464587">
      <w:pPr>
        <w:pStyle w:val="af"/>
        <w:jc w:val="left"/>
      </w:pPr>
      <w:r>
        <w:lastRenderedPageBreak/>
        <w:t>Экранная форма четвертого задания представлена на рисунке 7. В данном задании представлено прямое распределение, с расслоением по ОЗУ и СОЗУ, обновление ОЗУ происходит при помощи простой обратной записи.</w:t>
      </w:r>
    </w:p>
    <w:p w:rsidR="00FB1067" w:rsidRDefault="00FB1067" w:rsidP="00FB1067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3F3B9005" wp14:editId="4FBB7759">
            <wp:extent cx="5940425" cy="4697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67" w:rsidRDefault="00FB1067" w:rsidP="00FB1067">
      <w:pPr>
        <w:pStyle w:val="af"/>
        <w:jc w:val="center"/>
      </w:pPr>
      <w:r>
        <w:t>Рисунок 7 – Экранная форма четвертого задания</w:t>
      </w:r>
    </w:p>
    <w:p w:rsidR="00FB1067" w:rsidRDefault="00FB1067" w:rsidP="00FB1067">
      <w:pPr>
        <w:pStyle w:val="af"/>
        <w:jc w:val="center"/>
      </w:pPr>
    </w:p>
    <w:p w:rsidR="00FB1067" w:rsidRDefault="00FB1067" w:rsidP="00FB1067">
      <w:pPr>
        <w:pStyle w:val="af"/>
        <w:jc w:val="left"/>
      </w:pPr>
      <w:r>
        <w:t>Граф-схема контролера кэш-памяти представлена на рисунке 8</w:t>
      </w:r>
    </w:p>
    <w:p w:rsidR="00FB1067" w:rsidRDefault="00774CEB" w:rsidP="00FB1067">
      <w:pPr>
        <w:pStyle w:val="af"/>
        <w:jc w:val="center"/>
      </w:pPr>
      <w:r>
        <w:object w:dxaOrig="8281" w:dyaOrig="10305">
          <v:shape id="_x0000_i1028" type="#_x0000_t75" style="width:414pt;height:515.25pt" o:ole="">
            <v:imagedata r:id="rId19" o:title=""/>
          </v:shape>
          <o:OLEObject Type="Embed" ProgID="Visio.Drawing.15" ShapeID="_x0000_i1028" DrawAspect="Content" ObjectID="_1553068948" r:id="rId20"/>
        </w:object>
      </w:r>
    </w:p>
    <w:p w:rsidR="00FB1067" w:rsidRPr="00BD0380" w:rsidRDefault="00FB1067" w:rsidP="00FB1067">
      <w:pPr>
        <w:pStyle w:val="af"/>
        <w:jc w:val="center"/>
      </w:pPr>
      <w:r>
        <w:t>Рисунок 8 – граф-схема контролера кэш-памяти</w:t>
      </w:r>
    </w:p>
    <w:p w:rsidR="008C04AE" w:rsidRDefault="008C04AE" w:rsidP="009C1A55">
      <w:pPr>
        <w:pStyle w:val="af"/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B85936" w:rsidRDefault="00D63432" w:rsidP="006E0167">
      <w:pPr>
        <w:pStyle w:val="af"/>
      </w:pPr>
      <w:r>
        <w:t xml:space="preserve">В ходе выполнения лабораторной работы </w:t>
      </w:r>
      <w:r w:rsidR="000760BF">
        <w:t xml:space="preserve">были </w:t>
      </w:r>
      <w:r w:rsidR="006E0167">
        <w:t xml:space="preserve">изучены и закреплены стратегии распределения, замещения и обновления, так же были рассмотрены различные варианты расслоения: к ОЗУ, к ОЗУ и СОЗУ и без него. </w:t>
      </w:r>
    </w:p>
    <w:p w:rsidR="00514A47" w:rsidRDefault="00514A47" w:rsidP="006E0167">
      <w:pPr>
        <w:pStyle w:val="af"/>
      </w:pPr>
      <w:r>
        <w:t xml:space="preserve">Полностью ассоциативное распределение является наиболее желанным для построения кэш-памяти, но он является наиболее затратным вариантом. Прямое распределение решает проблему дороговизны реализации, но из-за ограниченности стратегий замещения, при использовании прямого распределения, происходит большое количество промахов. Поэтому на практике используется «промежуточный» вариант между полностью ассоциативным распределением и прямым – частично-ассоциативное распределение. Оно является наиболее оптимальным с точки зрения затрат и количеством попаданий кэша. </w:t>
      </w:r>
    </w:p>
    <w:p w:rsidR="00514A47" w:rsidRDefault="00514A47" w:rsidP="006E0167">
      <w:pPr>
        <w:pStyle w:val="af"/>
      </w:pPr>
      <w:r>
        <w:t xml:space="preserve">Для наиболее продуктивной работы кэша были разработаны стратегии обновления ОЗУ и стратегии выбора кандидата на замещение. </w:t>
      </w:r>
    </w:p>
    <w:p w:rsidR="00514A47" w:rsidRDefault="00514A47" w:rsidP="006E0167">
      <w:pPr>
        <w:pStyle w:val="af"/>
      </w:pPr>
      <w:r>
        <w:t xml:space="preserve">Методы обновления делятся </w:t>
      </w:r>
      <w:r w:rsidR="00AC5877">
        <w:t>на 2 группы:</w:t>
      </w:r>
    </w:p>
    <w:p w:rsidR="00AC5877" w:rsidRDefault="00AC5877" w:rsidP="00AC5877">
      <w:pPr>
        <w:pStyle w:val="af"/>
        <w:numPr>
          <w:ilvl w:val="0"/>
          <w:numId w:val="6"/>
        </w:numPr>
      </w:pPr>
      <w:r>
        <w:t xml:space="preserve">Сквозная. Сквозная предполагает, что при выполнении операции записи в СОЗУ, параллельно выполняется запись в ОЗУ. </w:t>
      </w:r>
    </w:p>
    <w:p w:rsidR="00AC5877" w:rsidRDefault="00AC5877" w:rsidP="00AC5877">
      <w:pPr>
        <w:pStyle w:val="af"/>
        <w:numPr>
          <w:ilvl w:val="0"/>
          <w:numId w:val="6"/>
        </w:numPr>
      </w:pPr>
      <w:r>
        <w:t>Обратная.</w:t>
      </w:r>
    </w:p>
    <w:p w:rsidR="00AC5877" w:rsidRDefault="00AC5877" w:rsidP="00AC5877">
      <w:pPr>
        <w:pStyle w:val="af"/>
        <w:numPr>
          <w:ilvl w:val="1"/>
          <w:numId w:val="6"/>
        </w:numPr>
      </w:pPr>
      <w:r>
        <w:t>Простая обратная. Каждый раз при промахе кэша, значение данных кандидата на удаление записывается в ОЗУ.</w:t>
      </w:r>
    </w:p>
    <w:p w:rsidR="00AC5877" w:rsidRDefault="00AC5877" w:rsidP="00AC5877">
      <w:pPr>
        <w:pStyle w:val="af"/>
        <w:numPr>
          <w:ilvl w:val="1"/>
          <w:numId w:val="6"/>
        </w:numPr>
      </w:pPr>
      <w:r>
        <w:t xml:space="preserve">Обратная </w:t>
      </w:r>
      <w:proofErr w:type="spellStart"/>
      <w:r>
        <w:t>флаговая</w:t>
      </w:r>
      <w:proofErr w:type="spellEnd"/>
      <w:r>
        <w:t>. Данные кандидата на удаление записываются в ОЗУ только тогда, когда эти данные записывались в СОЗУ</w:t>
      </w:r>
    </w:p>
    <w:p w:rsidR="00AC5877" w:rsidRDefault="00AC5877" w:rsidP="00AC5877">
      <w:pPr>
        <w:pStyle w:val="af"/>
        <w:numPr>
          <w:ilvl w:val="1"/>
          <w:numId w:val="6"/>
        </w:numPr>
      </w:pPr>
      <w:r>
        <w:t>Обратная регистровая. Данные для записи в ОЗУ записываются в регистр, а после, параллельно с работой процессора, данные из регистра записываются в ОЗУ</w:t>
      </w:r>
    </w:p>
    <w:p w:rsidR="00AC5877" w:rsidRDefault="00AC5877" w:rsidP="00AC5877">
      <w:pPr>
        <w:pStyle w:val="af"/>
        <w:numPr>
          <w:ilvl w:val="1"/>
          <w:numId w:val="6"/>
        </w:numPr>
      </w:pPr>
      <w:r>
        <w:t xml:space="preserve">Обратная </w:t>
      </w:r>
      <w:proofErr w:type="spellStart"/>
      <w:r>
        <w:t>флаговая</w:t>
      </w:r>
      <w:proofErr w:type="spellEnd"/>
      <w:r>
        <w:t xml:space="preserve">-регистровая. Совмещение методов </w:t>
      </w:r>
      <w:proofErr w:type="spellStart"/>
      <w:r>
        <w:t>флаговой</w:t>
      </w:r>
      <w:proofErr w:type="spellEnd"/>
      <w:r>
        <w:t xml:space="preserve"> и регистровой записи. </w:t>
      </w:r>
    </w:p>
    <w:p w:rsidR="009D193D" w:rsidRDefault="00EA22F8" w:rsidP="00D63432">
      <w:pPr>
        <w:pStyle w:val="af"/>
      </w:pPr>
      <w:r>
        <w:t>Выбор правильного кандидата на удаление играет ключевую роль в скорости работы кэш памяти. Для решения этой проблемы были разработаны стратегии замещения:</w:t>
      </w:r>
    </w:p>
    <w:p w:rsidR="00EA22F8" w:rsidRDefault="00EA22F8" w:rsidP="00EA22F8">
      <w:pPr>
        <w:pStyle w:val="af"/>
        <w:numPr>
          <w:ilvl w:val="0"/>
          <w:numId w:val="6"/>
        </w:numPr>
      </w:pPr>
      <w:r>
        <w:t xml:space="preserve">Произвольное замещение. Является самым неэффективным методом замещения, так как в результате работы </w:t>
      </w:r>
      <w:proofErr w:type="gramStart"/>
      <w:r>
        <w:t>псевдо-случайного</w:t>
      </w:r>
      <w:proofErr w:type="gramEnd"/>
      <w:r>
        <w:t xml:space="preserve"> генератора чисел может быть удалена наиболее часто используемая строка.</w:t>
      </w:r>
    </w:p>
    <w:p w:rsidR="00EA22F8" w:rsidRDefault="00EA22F8" w:rsidP="00EA22F8">
      <w:pPr>
        <w:pStyle w:val="af"/>
        <w:numPr>
          <w:ilvl w:val="0"/>
          <w:numId w:val="6"/>
        </w:numPr>
      </w:pPr>
      <w:r>
        <w:lastRenderedPageBreak/>
        <w:t>Замещение по счетчику. Данный способ так же является низкоэффективным, но очень прост в реализации. Замещение производится по счетчику, который при каждой операции замещения увеличивается на 1.</w:t>
      </w:r>
    </w:p>
    <w:p w:rsidR="00EA22F8" w:rsidRDefault="00EA22F8" w:rsidP="00EA22F8">
      <w:pPr>
        <w:pStyle w:val="af"/>
        <w:numPr>
          <w:ilvl w:val="0"/>
          <w:numId w:val="6"/>
        </w:numPr>
      </w:pPr>
      <w:r>
        <w:t>Замещение по псевдо-</w:t>
      </w:r>
      <w:r>
        <w:rPr>
          <w:lang w:val="en-US"/>
        </w:rPr>
        <w:t>LRU</w:t>
      </w:r>
      <w:r w:rsidRPr="00EA22F8">
        <w:t xml:space="preserve"> </w:t>
      </w:r>
      <w:r>
        <w:t xml:space="preserve">стеку. Является самым эффективным, но наиболее затратным способом замещения. Реализуется при помощи автомата, который имеет </w:t>
      </w:r>
      <w:r>
        <w:rPr>
          <w:lang w:val="en-US"/>
        </w:rPr>
        <w:t>n</w:t>
      </w:r>
      <w:r w:rsidRPr="00EA22F8">
        <w:t xml:space="preserve">! </w:t>
      </w:r>
      <w:r>
        <w:t xml:space="preserve">состояний, где </w:t>
      </w:r>
      <w:r>
        <w:rPr>
          <w:lang w:val="en-US"/>
        </w:rPr>
        <w:t>n</w:t>
      </w:r>
      <w:r w:rsidRPr="00EA22F8">
        <w:t xml:space="preserve"> </w:t>
      </w:r>
      <w:r>
        <w:t>количество строчек в кэш-памяти</w:t>
      </w:r>
    </w:p>
    <w:p w:rsidR="00EA22F8" w:rsidRDefault="00EA22F8" w:rsidP="00EA22F8">
      <w:pPr>
        <w:pStyle w:val="af"/>
        <w:numPr>
          <w:ilvl w:val="0"/>
          <w:numId w:val="6"/>
        </w:numPr>
      </w:pPr>
      <w:r>
        <w:t>Замещение по биту активности.  Является оптимальным вариантом в плане дешевизны разработки и эффективности выбора кандидата. Для реализации необходим регистр, в котором при каждом обращении к строчке кэш-памяти устанавливается бит 1, при установке всех битов 1, регистр сбрасывается в 0.</w:t>
      </w:r>
    </w:p>
    <w:p w:rsidR="00AC5877" w:rsidRDefault="00AC5877" w:rsidP="00D63432">
      <w:pPr>
        <w:pStyle w:val="af"/>
      </w:pPr>
      <w:r>
        <w:t xml:space="preserve">Для ускорения обновления данных между ОЗУ и СОЗУ используется расслоение. </w:t>
      </w:r>
      <w:r w:rsidR="00EA22F8">
        <w:t xml:space="preserve"> Расслоение по ОЗУ позволяет ускорить процесс получения\записи данных из ОЗУ за счет дополнительного регистра и мультиплексора. Расслоение по ОЗУ и СОЗУ позволяет за один такт передавать целое слово между ОЗУ и СОЗУ. </w:t>
      </w:r>
      <w:bookmarkStart w:id="1" w:name="_GoBack"/>
      <w:bookmarkEnd w:id="1"/>
    </w:p>
    <w:p w:rsidR="009D193D" w:rsidRDefault="009D193D" w:rsidP="00D63432">
      <w:pPr>
        <w:pStyle w:val="af"/>
      </w:pPr>
      <w:r>
        <w:t>Результаты исследовании представлены на рисунке 9</w:t>
      </w:r>
    </w:p>
    <w:p w:rsidR="009D193D" w:rsidRDefault="00EA22F8" w:rsidP="009D193D">
      <w:pPr>
        <w:pStyle w:val="af"/>
        <w:jc w:val="center"/>
      </w:pPr>
      <w:r>
        <w:pict>
          <v:shape id="_x0000_i1029" type="#_x0000_t75" style="width:414.75pt;height:273.75pt">
            <v:imagedata r:id="rId21" o:title="lab-2"/>
          </v:shape>
        </w:pict>
      </w:r>
    </w:p>
    <w:p w:rsidR="009D193D" w:rsidRPr="001E3D34" w:rsidRDefault="009D193D" w:rsidP="009D193D">
      <w:pPr>
        <w:pStyle w:val="af"/>
        <w:jc w:val="center"/>
      </w:pPr>
      <w:r>
        <w:t>Рисунок 9 – результаты исследовании</w:t>
      </w:r>
    </w:p>
    <w:sectPr w:rsidR="009D193D" w:rsidRPr="001E3D34" w:rsidSect="0049123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D20" w:rsidRDefault="00C24D20" w:rsidP="004A38E0">
      <w:pPr>
        <w:spacing w:after="0" w:line="240" w:lineRule="auto"/>
      </w:pPr>
      <w:r>
        <w:separator/>
      </w:r>
    </w:p>
    <w:p w:rsidR="00C24D20" w:rsidRDefault="00C24D20"/>
  </w:endnote>
  <w:endnote w:type="continuationSeparator" w:id="0">
    <w:p w:rsidR="00C24D20" w:rsidRDefault="00C24D20" w:rsidP="004A38E0">
      <w:pPr>
        <w:spacing w:after="0" w:line="240" w:lineRule="auto"/>
      </w:pPr>
      <w:r>
        <w:continuationSeparator/>
      </w:r>
    </w:p>
    <w:p w:rsidR="00C24D20" w:rsidRDefault="00C24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EA22F8">
          <w:rPr>
            <w:noProof/>
          </w:rPr>
          <w:t>11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D20" w:rsidRDefault="00C24D20" w:rsidP="004A38E0">
      <w:pPr>
        <w:spacing w:after="0" w:line="240" w:lineRule="auto"/>
      </w:pPr>
      <w:r>
        <w:separator/>
      </w:r>
    </w:p>
    <w:p w:rsidR="00C24D20" w:rsidRDefault="00C24D20"/>
  </w:footnote>
  <w:footnote w:type="continuationSeparator" w:id="0">
    <w:p w:rsidR="00C24D20" w:rsidRDefault="00C24D20" w:rsidP="004A38E0">
      <w:pPr>
        <w:spacing w:after="0" w:line="240" w:lineRule="auto"/>
      </w:pPr>
      <w:r>
        <w:continuationSeparator/>
      </w:r>
    </w:p>
    <w:p w:rsidR="00C24D20" w:rsidRDefault="00C24D2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A2D5B"/>
    <w:multiLevelType w:val="hybridMultilevel"/>
    <w:tmpl w:val="A9A0EA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D0243"/>
    <w:multiLevelType w:val="hybridMultilevel"/>
    <w:tmpl w:val="1D0801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4336"/>
    <w:rsid w:val="00056818"/>
    <w:rsid w:val="0005729F"/>
    <w:rsid w:val="0006641B"/>
    <w:rsid w:val="00070D2C"/>
    <w:rsid w:val="00075AD3"/>
    <w:rsid w:val="000760BF"/>
    <w:rsid w:val="00080D17"/>
    <w:rsid w:val="00083F32"/>
    <w:rsid w:val="000A06B5"/>
    <w:rsid w:val="000A58B0"/>
    <w:rsid w:val="000B1BBC"/>
    <w:rsid w:val="001032ED"/>
    <w:rsid w:val="00113340"/>
    <w:rsid w:val="00144248"/>
    <w:rsid w:val="00150B8F"/>
    <w:rsid w:val="001673D3"/>
    <w:rsid w:val="00192195"/>
    <w:rsid w:val="00194EFF"/>
    <w:rsid w:val="001A73ED"/>
    <w:rsid w:val="001B69AE"/>
    <w:rsid w:val="001C089B"/>
    <w:rsid w:val="001C24F5"/>
    <w:rsid w:val="001C2DC0"/>
    <w:rsid w:val="001D1ED1"/>
    <w:rsid w:val="001D663E"/>
    <w:rsid w:val="001E3D34"/>
    <w:rsid w:val="001F289A"/>
    <w:rsid w:val="001F474E"/>
    <w:rsid w:val="00205E8E"/>
    <w:rsid w:val="00224351"/>
    <w:rsid w:val="002255B0"/>
    <w:rsid w:val="00247712"/>
    <w:rsid w:val="002564A7"/>
    <w:rsid w:val="002E72B6"/>
    <w:rsid w:val="00300640"/>
    <w:rsid w:val="00305285"/>
    <w:rsid w:val="003122DE"/>
    <w:rsid w:val="0031417D"/>
    <w:rsid w:val="003219A7"/>
    <w:rsid w:val="00325139"/>
    <w:rsid w:val="003263EC"/>
    <w:rsid w:val="0035331A"/>
    <w:rsid w:val="00353C01"/>
    <w:rsid w:val="00373956"/>
    <w:rsid w:val="003739AC"/>
    <w:rsid w:val="003912E5"/>
    <w:rsid w:val="003A21D2"/>
    <w:rsid w:val="003B30BA"/>
    <w:rsid w:val="003D0ACA"/>
    <w:rsid w:val="003D5551"/>
    <w:rsid w:val="003E0A4A"/>
    <w:rsid w:val="003E3BC4"/>
    <w:rsid w:val="00421603"/>
    <w:rsid w:val="00424C79"/>
    <w:rsid w:val="004462BB"/>
    <w:rsid w:val="00451D4E"/>
    <w:rsid w:val="00464587"/>
    <w:rsid w:val="004729CD"/>
    <w:rsid w:val="00472ED3"/>
    <w:rsid w:val="00474BE3"/>
    <w:rsid w:val="00475586"/>
    <w:rsid w:val="00483675"/>
    <w:rsid w:val="00491232"/>
    <w:rsid w:val="004A33B0"/>
    <w:rsid w:val="004A35ED"/>
    <w:rsid w:val="004A372D"/>
    <w:rsid w:val="004A38E0"/>
    <w:rsid w:val="004B0B6A"/>
    <w:rsid w:val="004D115B"/>
    <w:rsid w:val="004D70A9"/>
    <w:rsid w:val="004E074B"/>
    <w:rsid w:val="004E0988"/>
    <w:rsid w:val="00514A47"/>
    <w:rsid w:val="005348A0"/>
    <w:rsid w:val="005350AD"/>
    <w:rsid w:val="00536F10"/>
    <w:rsid w:val="0054371B"/>
    <w:rsid w:val="00556E99"/>
    <w:rsid w:val="00562731"/>
    <w:rsid w:val="00575CB9"/>
    <w:rsid w:val="00593F43"/>
    <w:rsid w:val="005C1E02"/>
    <w:rsid w:val="005C7A78"/>
    <w:rsid w:val="005E06E5"/>
    <w:rsid w:val="005E3F4A"/>
    <w:rsid w:val="005E5817"/>
    <w:rsid w:val="005E6FA8"/>
    <w:rsid w:val="00601802"/>
    <w:rsid w:val="006100D2"/>
    <w:rsid w:val="00621C44"/>
    <w:rsid w:val="006319CF"/>
    <w:rsid w:val="00643CD7"/>
    <w:rsid w:val="00660C79"/>
    <w:rsid w:val="00664418"/>
    <w:rsid w:val="006740A7"/>
    <w:rsid w:val="0068540C"/>
    <w:rsid w:val="006A1643"/>
    <w:rsid w:val="006C20FE"/>
    <w:rsid w:val="006E0167"/>
    <w:rsid w:val="006E10B9"/>
    <w:rsid w:val="006E1B43"/>
    <w:rsid w:val="006E23C6"/>
    <w:rsid w:val="006E7B73"/>
    <w:rsid w:val="006F10F7"/>
    <w:rsid w:val="006F1868"/>
    <w:rsid w:val="007068A1"/>
    <w:rsid w:val="00712D06"/>
    <w:rsid w:val="00713349"/>
    <w:rsid w:val="00713766"/>
    <w:rsid w:val="00714E7E"/>
    <w:rsid w:val="007212D0"/>
    <w:rsid w:val="00727A8B"/>
    <w:rsid w:val="00774CEB"/>
    <w:rsid w:val="00776136"/>
    <w:rsid w:val="0079437D"/>
    <w:rsid w:val="00796999"/>
    <w:rsid w:val="007B123E"/>
    <w:rsid w:val="007E189F"/>
    <w:rsid w:val="00806EF9"/>
    <w:rsid w:val="0081090E"/>
    <w:rsid w:val="00820D4A"/>
    <w:rsid w:val="00830795"/>
    <w:rsid w:val="008321A2"/>
    <w:rsid w:val="00833800"/>
    <w:rsid w:val="00836F07"/>
    <w:rsid w:val="00845DF0"/>
    <w:rsid w:val="00847DED"/>
    <w:rsid w:val="00872092"/>
    <w:rsid w:val="00887004"/>
    <w:rsid w:val="008A5100"/>
    <w:rsid w:val="008B3737"/>
    <w:rsid w:val="008C04AE"/>
    <w:rsid w:val="008C0852"/>
    <w:rsid w:val="008D2662"/>
    <w:rsid w:val="008D37FD"/>
    <w:rsid w:val="008D44FD"/>
    <w:rsid w:val="008E1BC5"/>
    <w:rsid w:val="008E30AB"/>
    <w:rsid w:val="008E5C7F"/>
    <w:rsid w:val="008E7B2B"/>
    <w:rsid w:val="00904A6C"/>
    <w:rsid w:val="00921C7C"/>
    <w:rsid w:val="0093249E"/>
    <w:rsid w:val="00935072"/>
    <w:rsid w:val="00937DF6"/>
    <w:rsid w:val="00942479"/>
    <w:rsid w:val="0095056A"/>
    <w:rsid w:val="00957DC1"/>
    <w:rsid w:val="00973236"/>
    <w:rsid w:val="009A285D"/>
    <w:rsid w:val="009A64FD"/>
    <w:rsid w:val="009B0475"/>
    <w:rsid w:val="009B0FB5"/>
    <w:rsid w:val="009C1A55"/>
    <w:rsid w:val="009D193D"/>
    <w:rsid w:val="009D302F"/>
    <w:rsid w:val="009D5689"/>
    <w:rsid w:val="009F0AD8"/>
    <w:rsid w:val="00A05212"/>
    <w:rsid w:val="00A14948"/>
    <w:rsid w:val="00A16E69"/>
    <w:rsid w:val="00A2262C"/>
    <w:rsid w:val="00A31D13"/>
    <w:rsid w:val="00A33268"/>
    <w:rsid w:val="00A47D7B"/>
    <w:rsid w:val="00A54AEF"/>
    <w:rsid w:val="00A56DBD"/>
    <w:rsid w:val="00A84798"/>
    <w:rsid w:val="00A90A53"/>
    <w:rsid w:val="00A9639B"/>
    <w:rsid w:val="00AA647A"/>
    <w:rsid w:val="00AB0C08"/>
    <w:rsid w:val="00AB246A"/>
    <w:rsid w:val="00AC5877"/>
    <w:rsid w:val="00AD3410"/>
    <w:rsid w:val="00AD7370"/>
    <w:rsid w:val="00AE5AF6"/>
    <w:rsid w:val="00AE5CD8"/>
    <w:rsid w:val="00AF01D8"/>
    <w:rsid w:val="00B0289F"/>
    <w:rsid w:val="00B035DA"/>
    <w:rsid w:val="00B044D1"/>
    <w:rsid w:val="00B3785F"/>
    <w:rsid w:val="00B457E5"/>
    <w:rsid w:val="00B53042"/>
    <w:rsid w:val="00B640FA"/>
    <w:rsid w:val="00B65CE9"/>
    <w:rsid w:val="00B81A43"/>
    <w:rsid w:val="00B826F7"/>
    <w:rsid w:val="00B83A5C"/>
    <w:rsid w:val="00B85936"/>
    <w:rsid w:val="00B861EF"/>
    <w:rsid w:val="00BA41A8"/>
    <w:rsid w:val="00BA4779"/>
    <w:rsid w:val="00BA5573"/>
    <w:rsid w:val="00BB1908"/>
    <w:rsid w:val="00BB65FA"/>
    <w:rsid w:val="00BC0112"/>
    <w:rsid w:val="00BC691D"/>
    <w:rsid w:val="00BD0380"/>
    <w:rsid w:val="00BD3E1E"/>
    <w:rsid w:val="00BE063B"/>
    <w:rsid w:val="00BF31D4"/>
    <w:rsid w:val="00C01D7A"/>
    <w:rsid w:val="00C12E12"/>
    <w:rsid w:val="00C17D6C"/>
    <w:rsid w:val="00C24D20"/>
    <w:rsid w:val="00C26B1B"/>
    <w:rsid w:val="00C3354E"/>
    <w:rsid w:val="00C36203"/>
    <w:rsid w:val="00C66E00"/>
    <w:rsid w:val="00C83C07"/>
    <w:rsid w:val="00C91004"/>
    <w:rsid w:val="00CB7863"/>
    <w:rsid w:val="00CD6CF2"/>
    <w:rsid w:val="00CD6D8A"/>
    <w:rsid w:val="00CF0059"/>
    <w:rsid w:val="00CF116C"/>
    <w:rsid w:val="00D0028B"/>
    <w:rsid w:val="00D0737F"/>
    <w:rsid w:val="00D10255"/>
    <w:rsid w:val="00D16C62"/>
    <w:rsid w:val="00D30C0A"/>
    <w:rsid w:val="00D5527E"/>
    <w:rsid w:val="00D57297"/>
    <w:rsid w:val="00D63432"/>
    <w:rsid w:val="00D6404B"/>
    <w:rsid w:val="00D77AD8"/>
    <w:rsid w:val="00D80CD3"/>
    <w:rsid w:val="00DC1908"/>
    <w:rsid w:val="00DD17F8"/>
    <w:rsid w:val="00DD5505"/>
    <w:rsid w:val="00E02F8A"/>
    <w:rsid w:val="00E2377F"/>
    <w:rsid w:val="00E46850"/>
    <w:rsid w:val="00E64F6C"/>
    <w:rsid w:val="00E6551F"/>
    <w:rsid w:val="00E65F9D"/>
    <w:rsid w:val="00E73FA3"/>
    <w:rsid w:val="00EA22F8"/>
    <w:rsid w:val="00EA3852"/>
    <w:rsid w:val="00EA42C0"/>
    <w:rsid w:val="00EA5A50"/>
    <w:rsid w:val="00EB5BAA"/>
    <w:rsid w:val="00EC417E"/>
    <w:rsid w:val="00EE0CEC"/>
    <w:rsid w:val="00EE3B81"/>
    <w:rsid w:val="00F107E9"/>
    <w:rsid w:val="00F171C5"/>
    <w:rsid w:val="00F41518"/>
    <w:rsid w:val="00F42463"/>
    <w:rsid w:val="00F56DD6"/>
    <w:rsid w:val="00F709E3"/>
    <w:rsid w:val="00F748BD"/>
    <w:rsid w:val="00F763F0"/>
    <w:rsid w:val="00F765E4"/>
    <w:rsid w:val="00F84915"/>
    <w:rsid w:val="00F97B8A"/>
    <w:rsid w:val="00FA4922"/>
    <w:rsid w:val="00FB1067"/>
    <w:rsid w:val="00FB134C"/>
    <w:rsid w:val="00FB704A"/>
    <w:rsid w:val="00FC3213"/>
    <w:rsid w:val="00FC4517"/>
    <w:rsid w:val="00FC755B"/>
    <w:rsid w:val="00FD3DAC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paragraph" w:styleId="af1">
    <w:name w:val="Plain Text"/>
    <w:basedOn w:val="a0"/>
    <w:link w:val="af2"/>
    <w:uiPriority w:val="99"/>
    <w:unhideWhenUsed/>
    <w:rsid w:val="007068A1"/>
    <w:pPr>
      <w:spacing w:after="0" w:line="240" w:lineRule="auto"/>
      <w:ind w:firstLine="709"/>
      <w:jc w:val="both"/>
    </w:pPr>
    <w:rPr>
      <w:rFonts w:ascii="Consolas" w:eastAsiaTheme="minorEastAsia" w:hAnsi="Consolas" w:cstheme="minorBidi"/>
      <w:sz w:val="21"/>
      <w:szCs w:val="21"/>
      <w:lang w:val="en-US" w:bidi="en-US"/>
    </w:rPr>
  </w:style>
  <w:style w:type="character" w:customStyle="1" w:styleId="af2">
    <w:name w:val="Текст Знак"/>
    <w:basedOn w:val="a1"/>
    <w:link w:val="af1"/>
    <w:uiPriority w:val="99"/>
    <w:rsid w:val="007068A1"/>
    <w:rPr>
      <w:rFonts w:ascii="Consolas" w:eastAsiaTheme="minorEastAsia" w:hAnsi="Consolas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4A656-9AB7-4FA3-9D1F-0A9EDA02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118</cp:revision>
  <cp:lastPrinted>2015-10-04T20:20:00Z</cp:lastPrinted>
  <dcterms:created xsi:type="dcterms:W3CDTF">2016-04-07T16:47:00Z</dcterms:created>
  <dcterms:modified xsi:type="dcterms:W3CDTF">2017-04-07T08:16:00Z</dcterms:modified>
</cp:coreProperties>
</file>