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C84" w:rsidRPr="00393C84" w:rsidRDefault="00393C84" w:rsidP="00393C84">
      <w:pPr>
        <w:spacing w:after="0" w:line="240" w:lineRule="auto"/>
        <w:jc w:val="center"/>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МИНИСТЕРСТВО ОБРАЗОВАНИЯ И НАУКИ РОССИЙСКОЙ ФЕДЕРАЦИИ</w:t>
      </w:r>
    </w:p>
    <w:p w:rsidR="00393C84" w:rsidRPr="00393C84" w:rsidRDefault="00393C84" w:rsidP="00393C84">
      <w:pPr>
        <w:spacing w:after="0" w:line="240" w:lineRule="auto"/>
        <w:jc w:val="center"/>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393C84" w:rsidRPr="00393C84" w:rsidRDefault="00393C84" w:rsidP="00393C84">
      <w:pPr>
        <w:spacing w:after="0" w:line="240" w:lineRule="auto"/>
        <w:jc w:val="center"/>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 xml:space="preserve"> высшего образования</w:t>
      </w:r>
    </w:p>
    <w:p w:rsidR="00393C84" w:rsidRPr="00393C84" w:rsidRDefault="00393C84" w:rsidP="00393C84">
      <w:pPr>
        <w:spacing w:after="0" w:line="240" w:lineRule="auto"/>
        <w:jc w:val="center"/>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w:t>
      </w:r>
      <w:r w:rsidRPr="00393C84">
        <w:rPr>
          <w:rFonts w:ascii="Times New Roman" w:eastAsia="Times New Roman" w:hAnsi="Times New Roman" w:cs="Times New Roman"/>
          <w:b/>
          <w:sz w:val="28"/>
          <w:szCs w:val="28"/>
          <w:lang w:eastAsia="ru-RU"/>
        </w:rPr>
        <w:t>Вятский государственный университет</w:t>
      </w:r>
      <w:r w:rsidRPr="00393C84">
        <w:rPr>
          <w:rFonts w:ascii="Times New Roman" w:eastAsia="Times New Roman" w:hAnsi="Times New Roman" w:cs="Times New Roman"/>
          <w:sz w:val="28"/>
          <w:szCs w:val="28"/>
          <w:lang w:eastAsia="ru-RU"/>
        </w:rPr>
        <w:t>»</w:t>
      </w:r>
    </w:p>
    <w:p w:rsidR="00393C84" w:rsidRPr="00393C84" w:rsidRDefault="00393C84" w:rsidP="00393C84">
      <w:pPr>
        <w:spacing w:after="0" w:line="240" w:lineRule="auto"/>
        <w:jc w:val="center"/>
        <w:rPr>
          <w:rFonts w:ascii="Times New Roman" w:eastAsia="Times New Roman" w:hAnsi="Times New Roman" w:cs="Times New Roman"/>
          <w:b/>
          <w:sz w:val="28"/>
          <w:szCs w:val="28"/>
          <w:lang w:eastAsia="ru-RU"/>
        </w:rPr>
      </w:pPr>
      <w:r w:rsidRPr="00393C84">
        <w:rPr>
          <w:rFonts w:ascii="Times New Roman" w:eastAsia="Times New Roman" w:hAnsi="Times New Roman" w:cs="Times New Roman"/>
          <w:b/>
          <w:sz w:val="28"/>
          <w:szCs w:val="28"/>
          <w:lang w:eastAsia="ru-RU"/>
        </w:rPr>
        <w:t>(ФГБОУ ВО «ВятГУ»)</w:t>
      </w:r>
    </w:p>
    <w:p w:rsidR="00393C84" w:rsidRPr="00393C84" w:rsidRDefault="00393C84" w:rsidP="00393C84">
      <w:pPr>
        <w:spacing w:after="0" w:line="240" w:lineRule="auto"/>
        <w:jc w:val="center"/>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Факультет автоматики и вычислительной техники</w:t>
      </w:r>
    </w:p>
    <w:p w:rsidR="00393C84" w:rsidRPr="00393C84" w:rsidRDefault="00393C84" w:rsidP="00393C84">
      <w:pPr>
        <w:spacing w:after="0" w:line="240" w:lineRule="auto"/>
        <w:jc w:val="center"/>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Кафедра электронных вычислительных машин</w:t>
      </w: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caps/>
          <w:sz w:val="32"/>
          <w:szCs w:val="32"/>
          <w:lang w:eastAsia="ru-RU"/>
        </w:rPr>
      </w:pPr>
      <w:r>
        <w:rPr>
          <w:rFonts w:ascii="Times New Roman" w:eastAsia="Times New Roman" w:hAnsi="Times New Roman" w:cs="Times New Roman"/>
          <w:caps/>
          <w:sz w:val="32"/>
          <w:szCs w:val="32"/>
          <w:lang w:eastAsia="ru-RU"/>
        </w:rPr>
        <w:t>Сенсорные панели</w:t>
      </w: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 xml:space="preserve">Доклад </w:t>
      </w:r>
      <w:r w:rsidRPr="00393C84">
        <w:rPr>
          <w:rFonts w:ascii="Times New Roman" w:eastAsia="Times New Roman" w:hAnsi="Times New Roman" w:cs="Times New Roman"/>
          <w:sz w:val="32"/>
          <w:szCs w:val="32"/>
          <w:lang w:eastAsia="ru-RU"/>
        </w:rPr>
        <w:t>по дисциплине</w:t>
      </w: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r w:rsidRPr="00393C84">
        <w:rPr>
          <w:rFonts w:ascii="Times New Roman" w:eastAsia="Times New Roman" w:hAnsi="Times New Roman" w:cs="Times New Roman"/>
          <w:sz w:val="32"/>
          <w:szCs w:val="32"/>
          <w:lang w:eastAsia="ru-RU"/>
        </w:rPr>
        <w:t>«Интерфейсы периферийных устройств»</w:t>
      </w: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rPr>
          <w:rFonts w:ascii="Times New Roman" w:eastAsia="Times New Roman" w:hAnsi="Times New Roman" w:cs="Times New Roman"/>
          <w:sz w:val="32"/>
          <w:szCs w:val="32"/>
          <w:lang w:eastAsia="ru-RU"/>
        </w:rPr>
      </w:pPr>
      <w:r w:rsidRPr="00393C84">
        <w:rPr>
          <w:rFonts w:ascii="Times New Roman" w:eastAsia="Times New Roman" w:hAnsi="Times New Roman" w:cs="Times New Roman"/>
          <w:sz w:val="32"/>
          <w:szCs w:val="32"/>
          <w:lang w:eastAsia="ru-RU"/>
        </w:rPr>
        <w:t>Выполнил студент группы ИВТ-41 _____________/</w:t>
      </w:r>
      <w:proofErr w:type="spellStart"/>
      <w:r>
        <w:rPr>
          <w:rFonts w:ascii="Times New Roman" w:eastAsia="Times New Roman" w:hAnsi="Times New Roman" w:cs="Times New Roman"/>
          <w:sz w:val="32"/>
          <w:szCs w:val="32"/>
          <w:lang w:eastAsia="ru-RU"/>
        </w:rPr>
        <w:t>Русов</w:t>
      </w:r>
      <w:proofErr w:type="spellEnd"/>
      <w:r>
        <w:rPr>
          <w:rFonts w:ascii="Times New Roman" w:eastAsia="Times New Roman" w:hAnsi="Times New Roman" w:cs="Times New Roman"/>
          <w:sz w:val="32"/>
          <w:szCs w:val="32"/>
          <w:lang w:eastAsia="ru-RU"/>
        </w:rPr>
        <w:t xml:space="preserve"> В.С./</w:t>
      </w:r>
    </w:p>
    <w:p w:rsidR="00393C84" w:rsidRPr="00393C84" w:rsidRDefault="00393C84" w:rsidP="00393C84">
      <w:pPr>
        <w:spacing w:after="0" w:line="240" w:lineRule="auto"/>
        <w:rPr>
          <w:rFonts w:ascii="Times New Roman" w:eastAsia="Times New Roman" w:hAnsi="Times New Roman" w:cs="Times New Roman"/>
          <w:sz w:val="32"/>
          <w:szCs w:val="32"/>
          <w:lang w:eastAsia="ru-RU"/>
        </w:rPr>
      </w:pPr>
      <w:r w:rsidRPr="00393C84">
        <w:rPr>
          <w:rFonts w:ascii="Times New Roman" w:eastAsia="Times New Roman" w:hAnsi="Times New Roman" w:cs="Times New Roman"/>
          <w:sz w:val="32"/>
          <w:szCs w:val="32"/>
          <w:lang w:eastAsia="ru-RU"/>
        </w:rPr>
        <w:t>Проверил преподаватель кафедры ЭВМ_________/</w:t>
      </w:r>
      <w:proofErr w:type="spellStart"/>
      <w:r w:rsidRPr="00393C84">
        <w:rPr>
          <w:rFonts w:ascii="Times New Roman" w:eastAsia="Times New Roman" w:hAnsi="Times New Roman" w:cs="Times New Roman"/>
          <w:sz w:val="32"/>
          <w:szCs w:val="32"/>
          <w:lang w:eastAsia="ru-RU"/>
        </w:rPr>
        <w:t>Гагарский</w:t>
      </w:r>
      <w:proofErr w:type="spellEnd"/>
      <w:r w:rsidRPr="00393C84">
        <w:rPr>
          <w:rFonts w:ascii="Times New Roman" w:eastAsia="Times New Roman" w:hAnsi="Times New Roman" w:cs="Times New Roman"/>
          <w:sz w:val="32"/>
          <w:szCs w:val="32"/>
          <w:lang w:eastAsia="ru-RU"/>
        </w:rPr>
        <w:t xml:space="preserve"> К.Н./</w:t>
      </w:r>
    </w:p>
    <w:p w:rsidR="00393C84" w:rsidRPr="00393C84" w:rsidRDefault="00393C84" w:rsidP="00393C84">
      <w:pPr>
        <w:spacing w:after="0" w:line="240" w:lineRule="auto"/>
        <w:rPr>
          <w:rFonts w:ascii="Times New Roman" w:eastAsia="Times New Roman" w:hAnsi="Times New Roman" w:cs="Times New Roman"/>
          <w:sz w:val="32"/>
          <w:szCs w:val="32"/>
          <w:lang w:eastAsia="ru-RU"/>
        </w:rPr>
      </w:pPr>
    </w:p>
    <w:p w:rsidR="00393C84" w:rsidRPr="00393C84" w:rsidRDefault="00393C84" w:rsidP="00393C84">
      <w:pPr>
        <w:spacing w:after="0" w:line="240" w:lineRule="auto"/>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p>
    <w:p w:rsidR="00393C84" w:rsidRPr="00393C84" w:rsidRDefault="00393C84" w:rsidP="00393C84">
      <w:pPr>
        <w:spacing w:after="0" w:line="240" w:lineRule="auto"/>
        <w:rPr>
          <w:rFonts w:ascii="Times New Roman" w:eastAsia="Times New Roman" w:hAnsi="Times New Roman" w:cs="Times New Roman"/>
          <w:sz w:val="32"/>
          <w:szCs w:val="32"/>
          <w:lang w:eastAsia="ru-RU"/>
        </w:rPr>
      </w:pPr>
    </w:p>
    <w:p w:rsidR="00393C84" w:rsidRPr="00393C84" w:rsidRDefault="00393C84" w:rsidP="00393C84">
      <w:pPr>
        <w:spacing w:after="0" w:line="240" w:lineRule="auto"/>
        <w:jc w:val="center"/>
        <w:rPr>
          <w:rFonts w:ascii="Times New Roman" w:eastAsia="Times New Roman" w:hAnsi="Times New Roman" w:cs="Times New Roman"/>
          <w:sz w:val="32"/>
          <w:szCs w:val="32"/>
          <w:lang w:eastAsia="ru-RU"/>
        </w:rPr>
      </w:pPr>
      <w:r w:rsidRPr="00393C84">
        <w:rPr>
          <w:rFonts w:ascii="Times New Roman" w:eastAsia="Times New Roman" w:hAnsi="Times New Roman" w:cs="Times New Roman"/>
          <w:sz w:val="32"/>
          <w:szCs w:val="32"/>
          <w:lang w:eastAsia="ru-RU"/>
        </w:rPr>
        <w:t>Киров 2017</w:t>
      </w:r>
    </w:p>
    <w:p w:rsidR="005326A6" w:rsidRPr="00393C84" w:rsidRDefault="00A351C9" w:rsidP="00393C84">
      <w:pPr>
        <w:spacing w:line="240" w:lineRule="auto"/>
        <w:ind w:firstLine="708"/>
        <w:jc w:val="both"/>
        <w:rPr>
          <w:rFonts w:ascii="Times New Roman" w:hAnsi="Times New Roman" w:cs="Times New Roman"/>
          <w:b/>
          <w:sz w:val="28"/>
          <w:szCs w:val="28"/>
          <w:u w:val="single"/>
        </w:rPr>
      </w:pPr>
      <w:r w:rsidRPr="00021EF9">
        <w:rPr>
          <w:rFonts w:ascii="Times New Roman" w:hAnsi="Times New Roman" w:cs="Times New Roman"/>
          <w:sz w:val="28"/>
          <w:szCs w:val="28"/>
        </w:rPr>
        <w:lastRenderedPageBreak/>
        <w:t>Сенсорная панель</w:t>
      </w:r>
      <w:r w:rsidRPr="00393C84">
        <w:rPr>
          <w:rFonts w:ascii="Times New Roman" w:hAnsi="Times New Roman" w:cs="Times New Roman"/>
          <w:sz w:val="28"/>
          <w:szCs w:val="28"/>
        </w:rPr>
        <w:t xml:space="preserve"> – это устройство ввода </w:t>
      </w:r>
      <w:r w:rsidR="005326A6" w:rsidRPr="00393C84">
        <w:rPr>
          <w:rFonts w:ascii="Times New Roman" w:hAnsi="Times New Roman" w:cs="Times New Roman"/>
          <w:sz w:val="28"/>
          <w:szCs w:val="28"/>
        </w:rPr>
        <w:t xml:space="preserve">информации посредством чувствительного к нажатиям и жестам дисплея. Как известно, экраны современных устройств не только выводят изображение, но и позволяют взаимодействовать с устройством. Изначально для подобного взаимодействия использовались всем знакомые кнопки, потом появился не менее известный манипулятор «мышь», существенно упростивший манипуляции с информацией на дисплее компьютера. Однако «мышь» для работы требует горизонтальной поверхности и для мобильных устройств не очень подходит. Вот тут на помощь приходит дополнение к обычному экрану – </w:t>
      </w:r>
      <w:proofErr w:type="spellStart"/>
      <w:r w:rsidR="005326A6" w:rsidRPr="00393C84">
        <w:rPr>
          <w:rFonts w:ascii="Times New Roman" w:hAnsi="Times New Roman" w:cs="Times New Roman"/>
          <w:sz w:val="28"/>
          <w:szCs w:val="28"/>
        </w:rPr>
        <w:t>Touch</w:t>
      </w:r>
      <w:proofErr w:type="spellEnd"/>
      <w:r w:rsidR="005326A6" w:rsidRPr="00393C84">
        <w:rPr>
          <w:rFonts w:ascii="Times New Roman" w:hAnsi="Times New Roman" w:cs="Times New Roman"/>
          <w:sz w:val="28"/>
          <w:szCs w:val="28"/>
        </w:rPr>
        <w:t xml:space="preserve"> </w:t>
      </w:r>
      <w:proofErr w:type="spellStart"/>
      <w:r w:rsidR="005326A6" w:rsidRPr="00393C84">
        <w:rPr>
          <w:rFonts w:ascii="Times New Roman" w:hAnsi="Times New Roman" w:cs="Times New Roman"/>
          <w:sz w:val="28"/>
          <w:szCs w:val="28"/>
        </w:rPr>
        <w:t>Screen</w:t>
      </w:r>
      <w:proofErr w:type="spellEnd"/>
      <w:r w:rsidR="005326A6" w:rsidRPr="00393C84">
        <w:rPr>
          <w:rFonts w:ascii="Times New Roman" w:hAnsi="Times New Roman" w:cs="Times New Roman"/>
          <w:sz w:val="28"/>
          <w:szCs w:val="28"/>
        </w:rPr>
        <w:t xml:space="preserve">, который так же известен под названиями </w:t>
      </w:r>
      <w:proofErr w:type="spellStart"/>
      <w:r w:rsidR="005326A6" w:rsidRPr="00393C84">
        <w:rPr>
          <w:rFonts w:ascii="Times New Roman" w:hAnsi="Times New Roman" w:cs="Times New Roman"/>
          <w:sz w:val="28"/>
          <w:szCs w:val="28"/>
        </w:rPr>
        <w:t>Touch</w:t>
      </w:r>
      <w:proofErr w:type="spellEnd"/>
      <w:r w:rsidR="005326A6" w:rsidRPr="00393C84">
        <w:rPr>
          <w:rFonts w:ascii="Times New Roman" w:hAnsi="Times New Roman" w:cs="Times New Roman"/>
          <w:sz w:val="28"/>
          <w:szCs w:val="28"/>
        </w:rPr>
        <w:t xml:space="preserve"> </w:t>
      </w:r>
      <w:proofErr w:type="spellStart"/>
      <w:r w:rsidR="005326A6" w:rsidRPr="00393C84">
        <w:rPr>
          <w:rFonts w:ascii="Times New Roman" w:hAnsi="Times New Roman" w:cs="Times New Roman"/>
          <w:sz w:val="28"/>
          <w:szCs w:val="28"/>
        </w:rPr>
        <w:t>Panel</w:t>
      </w:r>
      <w:proofErr w:type="spellEnd"/>
      <w:r w:rsidR="005326A6" w:rsidRPr="00393C84">
        <w:rPr>
          <w:rFonts w:ascii="Times New Roman" w:hAnsi="Times New Roman" w:cs="Times New Roman"/>
          <w:sz w:val="28"/>
          <w:szCs w:val="28"/>
        </w:rPr>
        <w:t>, сенсорная панель, сенсорная пленка. То есть, по сути, сенсорный элемент экраном не является – это дополнительное устройство, устанавливаемое поверх дисплея снаружи, защищающее его и служащее для ввода координат прикосновения к экрану пальцем или иным предметом.</w:t>
      </w:r>
    </w:p>
    <w:p w:rsidR="00520086" w:rsidRPr="00393C84" w:rsidRDefault="00BA5734" w:rsidP="00393C84">
      <w:pPr>
        <w:spacing w:line="240" w:lineRule="auto"/>
        <w:ind w:firstLine="708"/>
        <w:jc w:val="both"/>
        <w:rPr>
          <w:rFonts w:ascii="Times New Roman" w:hAnsi="Times New Roman" w:cs="Times New Roman"/>
          <w:sz w:val="28"/>
          <w:szCs w:val="28"/>
          <w:shd w:val="clear" w:color="auto" w:fill="FFFFFF"/>
        </w:rPr>
      </w:pPr>
      <w:r w:rsidRPr="00393C84">
        <w:rPr>
          <w:rFonts w:ascii="Times New Roman" w:hAnsi="Times New Roman" w:cs="Times New Roman"/>
          <w:sz w:val="28"/>
          <w:szCs w:val="28"/>
          <w:shd w:val="clear" w:color="auto" w:fill="FFFFFF"/>
        </w:rPr>
        <w:t xml:space="preserve">В далеком 1971 году сотрудник Университета Кентукки Сэм </w:t>
      </w:r>
      <w:proofErr w:type="spellStart"/>
      <w:r w:rsidRPr="00393C84">
        <w:rPr>
          <w:rFonts w:ascii="Times New Roman" w:hAnsi="Times New Roman" w:cs="Times New Roman"/>
          <w:sz w:val="28"/>
          <w:szCs w:val="28"/>
          <w:shd w:val="clear" w:color="auto" w:fill="FFFFFF"/>
        </w:rPr>
        <w:t>Хёрст</w:t>
      </w:r>
      <w:proofErr w:type="spellEnd"/>
      <w:r w:rsidRPr="00393C84">
        <w:rPr>
          <w:rFonts w:ascii="Times New Roman" w:hAnsi="Times New Roman" w:cs="Times New Roman"/>
          <w:sz w:val="28"/>
          <w:szCs w:val="28"/>
          <w:shd w:val="clear" w:color="auto" w:fill="FFFFFF"/>
        </w:rPr>
        <w:t xml:space="preserve"> сконструировал сенсорную панель, которая была запатентована под названием «</w:t>
      </w:r>
      <w:proofErr w:type="spellStart"/>
      <w:r w:rsidRPr="00393C84">
        <w:rPr>
          <w:rFonts w:ascii="Times New Roman" w:hAnsi="Times New Roman" w:cs="Times New Roman"/>
          <w:sz w:val="28"/>
          <w:szCs w:val="28"/>
          <w:shd w:val="clear" w:color="auto" w:fill="FFFFFF"/>
        </w:rPr>
        <w:t>илограф</w:t>
      </w:r>
      <w:proofErr w:type="spellEnd"/>
      <w:r w:rsidRPr="00393C84">
        <w:rPr>
          <w:rFonts w:ascii="Times New Roman" w:hAnsi="Times New Roman" w:cs="Times New Roman"/>
          <w:sz w:val="28"/>
          <w:szCs w:val="28"/>
          <w:shd w:val="clear" w:color="auto" w:fill="FFFFFF"/>
        </w:rPr>
        <w:t xml:space="preserve">». Для разработки и продвижения устройств подобного типа Сэм </w:t>
      </w:r>
      <w:proofErr w:type="spellStart"/>
      <w:r w:rsidRPr="00393C84">
        <w:rPr>
          <w:rFonts w:ascii="Times New Roman" w:hAnsi="Times New Roman" w:cs="Times New Roman"/>
          <w:sz w:val="28"/>
          <w:szCs w:val="28"/>
          <w:shd w:val="clear" w:color="auto" w:fill="FFFFFF"/>
        </w:rPr>
        <w:t>Хёрст</w:t>
      </w:r>
      <w:proofErr w:type="spellEnd"/>
      <w:r w:rsidRPr="00393C84">
        <w:rPr>
          <w:rFonts w:ascii="Times New Roman" w:hAnsi="Times New Roman" w:cs="Times New Roman"/>
          <w:sz w:val="28"/>
          <w:szCs w:val="28"/>
          <w:shd w:val="clear" w:color="auto" w:fill="FFFFFF"/>
        </w:rPr>
        <w:t xml:space="preserve"> основал компанию </w:t>
      </w:r>
      <w:proofErr w:type="spellStart"/>
      <w:r w:rsidRPr="00393C84">
        <w:rPr>
          <w:rFonts w:ascii="Times New Roman" w:hAnsi="Times New Roman" w:cs="Times New Roman"/>
          <w:sz w:val="28"/>
          <w:szCs w:val="28"/>
          <w:shd w:val="clear" w:color="auto" w:fill="FFFFFF"/>
        </w:rPr>
        <w:t>Elographics</w:t>
      </w:r>
      <w:proofErr w:type="spellEnd"/>
      <w:r w:rsidRPr="00393C84">
        <w:rPr>
          <w:rFonts w:ascii="Times New Roman" w:hAnsi="Times New Roman" w:cs="Times New Roman"/>
          <w:sz w:val="28"/>
          <w:szCs w:val="28"/>
          <w:shd w:val="clear" w:color="auto" w:fill="FFFFFF"/>
        </w:rPr>
        <w:t xml:space="preserve">. В 1974 году </w:t>
      </w:r>
      <w:r w:rsidR="00DD1F02" w:rsidRPr="00393C84">
        <w:rPr>
          <w:rFonts w:ascii="Times New Roman" w:hAnsi="Times New Roman" w:cs="Times New Roman"/>
          <w:sz w:val="28"/>
          <w:szCs w:val="28"/>
          <w:shd w:val="clear" w:color="auto" w:fill="FFFFFF"/>
        </w:rPr>
        <w:t xml:space="preserve">ему </w:t>
      </w:r>
      <w:r w:rsidRPr="00393C84">
        <w:rPr>
          <w:rFonts w:ascii="Times New Roman" w:hAnsi="Times New Roman" w:cs="Times New Roman"/>
          <w:sz w:val="28"/>
          <w:szCs w:val="28"/>
          <w:shd w:val="clear" w:color="auto" w:fill="FFFFFF"/>
        </w:rPr>
        <w:t xml:space="preserve">удалось создать прототип дисплея, оснащенного прозрачной сенсорной панелью. В 1977 году компания </w:t>
      </w:r>
      <w:proofErr w:type="spellStart"/>
      <w:r w:rsidRPr="00393C84">
        <w:rPr>
          <w:rFonts w:ascii="Times New Roman" w:hAnsi="Times New Roman" w:cs="Times New Roman"/>
          <w:sz w:val="28"/>
          <w:szCs w:val="28"/>
          <w:shd w:val="clear" w:color="auto" w:fill="FFFFFF"/>
        </w:rPr>
        <w:t>Elographics</w:t>
      </w:r>
      <w:proofErr w:type="spellEnd"/>
      <w:r w:rsidRPr="00393C84">
        <w:rPr>
          <w:rFonts w:ascii="Times New Roman" w:hAnsi="Times New Roman" w:cs="Times New Roman"/>
          <w:sz w:val="28"/>
          <w:szCs w:val="28"/>
          <w:shd w:val="clear" w:color="auto" w:fill="FFFFFF"/>
        </w:rPr>
        <w:t xml:space="preserve"> получила патент на конструкцию </w:t>
      </w:r>
      <w:proofErr w:type="spellStart"/>
      <w:r w:rsidRPr="00393C84">
        <w:rPr>
          <w:rFonts w:ascii="Times New Roman" w:hAnsi="Times New Roman" w:cs="Times New Roman"/>
          <w:sz w:val="28"/>
          <w:szCs w:val="28"/>
          <w:shd w:val="clear" w:color="auto" w:fill="FFFFFF"/>
        </w:rPr>
        <w:t>пятипроводной</w:t>
      </w:r>
      <w:proofErr w:type="spellEnd"/>
      <w:r w:rsidRPr="00393C84">
        <w:rPr>
          <w:rFonts w:ascii="Times New Roman" w:hAnsi="Times New Roman" w:cs="Times New Roman"/>
          <w:sz w:val="28"/>
          <w:szCs w:val="28"/>
          <w:shd w:val="clear" w:color="auto" w:fill="FFFFFF"/>
        </w:rPr>
        <w:t xml:space="preserve"> резистивной сенсорной панели — решения, которое и спустя более трех десятков лет остается весьма популярным. </w:t>
      </w:r>
    </w:p>
    <w:p w:rsidR="00520086" w:rsidRPr="00393C84" w:rsidRDefault="00520086" w:rsidP="00393C84">
      <w:pPr>
        <w:shd w:val="clear" w:color="auto" w:fill="FFFFFF"/>
        <w:spacing w:before="100" w:beforeAutospacing="1" w:after="100" w:afterAutospacing="1" w:line="240" w:lineRule="auto"/>
        <w:ind w:firstLine="36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 xml:space="preserve">На сегодня известно несколько типов сенсорных панелей по используемым технологиям. Естественно, что каждая из них обладает своими достоинствами и недостатками. Выделим основные </w:t>
      </w:r>
      <w:r w:rsidR="00DD1F02" w:rsidRPr="00393C84">
        <w:rPr>
          <w:rFonts w:ascii="Times New Roman" w:eastAsia="Times New Roman" w:hAnsi="Times New Roman" w:cs="Times New Roman"/>
          <w:sz w:val="28"/>
          <w:szCs w:val="28"/>
          <w:lang w:eastAsia="ru-RU"/>
        </w:rPr>
        <w:t>три</w:t>
      </w:r>
      <w:r w:rsidRPr="00393C84">
        <w:rPr>
          <w:rFonts w:ascii="Times New Roman" w:eastAsia="Times New Roman" w:hAnsi="Times New Roman" w:cs="Times New Roman"/>
          <w:sz w:val="28"/>
          <w:szCs w:val="28"/>
          <w:lang w:eastAsia="ru-RU"/>
        </w:rPr>
        <w:t xml:space="preserve"> конструкции:</w:t>
      </w:r>
    </w:p>
    <w:p w:rsidR="00520086" w:rsidRPr="00021EF9" w:rsidRDefault="00520086" w:rsidP="00393C84">
      <w:pPr>
        <w:numPr>
          <w:ilvl w:val="0"/>
          <w:numId w:val="1"/>
        </w:numPr>
        <w:shd w:val="clear" w:color="auto" w:fill="FFFFFF"/>
        <w:spacing w:before="100" w:beforeAutospacing="1" w:after="180" w:line="240" w:lineRule="auto"/>
        <w:jc w:val="both"/>
        <w:rPr>
          <w:rFonts w:ascii="Times New Roman" w:eastAsia="Times New Roman" w:hAnsi="Times New Roman" w:cs="Times New Roman"/>
          <w:sz w:val="28"/>
          <w:szCs w:val="28"/>
          <w:lang w:eastAsia="ru-RU"/>
        </w:rPr>
      </w:pPr>
      <w:bookmarkStart w:id="0" w:name="_GoBack"/>
      <w:r w:rsidRPr="00021EF9">
        <w:rPr>
          <w:rFonts w:ascii="Times New Roman" w:eastAsia="Times New Roman" w:hAnsi="Times New Roman" w:cs="Times New Roman"/>
          <w:sz w:val="28"/>
          <w:szCs w:val="28"/>
          <w:lang w:eastAsia="ru-RU"/>
        </w:rPr>
        <w:t>Резист</w:t>
      </w:r>
      <w:r w:rsidR="00142E66" w:rsidRPr="00021EF9">
        <w:rPr>
          <w:rFonts w:ascii="Times New Roman" w:eastAsia="Times New Roman" w:hAnsi="Times New Roman" w:cs="Times New Roman"/>
          <w:sz w:val="28"/>
          <w:szCs w:val="28"/>
          <w:lang w:eastAsia="ru-RU"/>
        </w:rPr>
        <w:t>ив</w:t>
      </w:r>
      <w:r w:rsidRPr="00021EF9">
        <w:rPr>
          <w:rFonts w:ascii="Times New Roman" w:eastAsia="Times New Roman" w:hAnsi="Times New Roman" w:cs="Times New Roman"/>
          <w:sz w:val="28"/>
          <w:szCs w:val="28"/>
          <w:lang w:eastAsia="ru-RU"/>
        </w:rPr>
        <w:t>н</w:t>
      </w:r>
      <w:r w:rsidR="00142E66" w:rsidRPr="00021EF9">
        <w:rPr>
          <w:rFonts w:ascii="Times New Roman" w:eastAsia="Times New Roman" w:hAnsi="Times New Roman" w:cs="Times New Roman"/>
          <w:sz w:val="28"/>
          <w:szCs w:val="28"/>
          <w:lang w:eastAsia="ru-RU"/>
        </w:rPr>
        <w:t>ые</w:t>
      </w:r>
    </w:p>
    <w:p w:rsidR="00520086" w:rsidRPr="00021EF9" w:rsidRDefault="00520086" w:rsidP="00393C84">
      <w:pPr>
        <w:numPr>
          <w:ilvl w:val="0"/>
          <w:numId w:val="1"/>
        </w:numPr>
        <w:shd w:val="clear" w:color="auto" w:fill="FFFFFF"/>
        <w:spacing w:before="100" w:beforeAutospacing="1" w:after="180" w:line="240" w:lineRule="auto"/>
        <w:jc w:val="both"/>
        <w:rPr>
          <w:rFonts w:ascii="Times New Roman" w:eastAsia="Times New Roman" w:hAnsi="Times New Roman" w:cs="Times New Roman"/>
          <w:sz w:val="28"/>
          <w:szCs w:val="28"/>
          <w:lang w:eastAsia="ru-RU"/>
        </w:rPr>
      </w:pPr>
      <w:r w:rsidRPr="00021EF9">
        <w:rPr>
          <w:rFonts w:ascii="Times New Roman" w:eastAsia="Times New Roman" w:hAnsi="Times New Roman" w:cs="Times New Roman"/>
          <w:sz w:val="28"/>
          <w:szCs w:val="28"/>
          <w:lang w:eastAsia="ru-RU"/>
        </w:rPr>
        <w:t>Ёмкостные</w:t>
      </w:r>
    </w:p>
    <w:p w:rsidR="00520086" w:rsidRPr="00021EF9" w:rsidRDefault="00520086" w:rsidP="00393C84">
      <w:pPr>
        <w:numPr>
          <w:ilvl w:val="0"/>
          <w:numId w:val="1"/>
        </w:numPr>
        <w:shd w:val="clear" w:color="auto" w:fill="FFFFFF"/>
        <w:spacing w:before="100" w:beforeAutospacing="1" w:after="180" w:line="240" w:lineRule="auto"/>
        <w:jc w:val="both"/>
        <w:rPr>
          <w:rFonts w:ascii="Times New Roman" w:eastAsia="Times New Roman" w:hAnsi="Times New Roman" w:cs="Times New Roman"/>
          <w:sz w:val="28"/>
          <w:szCs w:val="28"/>
          <w:lang w:eastAsia="ru-RU"/>
        </w:rPr>
      </w:pPr>
      <w:r w:rsidRPr="00021EF9">
        <w:rPr>
          <w:rFonts w:ascii="Times New Roman" w:eastAsia="Times New Roman" w:hAnsi="Times New Roman" w:cs="Times New Roman"/>
          <w:sz w:val="28"/>
          <w:szCs w:val="28"/>
          <w:lang w:eastAsia="ru-RU"/>
        </w:rPr>
        <w:t>Проекционно-ёмкостные</w:t>
      </w:r>
    </w:p>
    <w:bookmarkEnd w:id="0"/>
    <w:p w:rsidR="00520086" w:rsidRPr="00393C84" w:rsidRDefault="00520086" w:rsidP="00393C84">
      <w:pPr>
        <w:spacing w:line="240" w:lineRule="auto"/>
        <w:ind w:firstLine="360"/>
        <w:jc w:val="both"/>
        <w:rPr>
          <w:rFonts w:ascii="Times New Roman" w:hAnsi="Times New Roman" w:cs="Times New Roman"/>
          <w:sz w:val="28"/>
          <w:szCs w:val="28"/>
        </w:rPr>
      </w:pPr>
      <w:r w:rsidRPr="00393C84">
        <w:rPr>
          <w:rFonts w:ascii="Times New Roman" w:hAnsi="Times New Roman" w:cs="Times New Roman"/>
          <w:sz w:val="28"/>
          <w:szCs w:val="28"/>
          <w:shd w:val="clear" w:color="auto" w:fill="FFFFFF"/>
        </w:rPr>
        <w:t>Кроме</w:t>
      </w:r>
      <w:r w:rsidR="00142E66" w:rsidRPr="00393C84">
        <w:rPr>
          <w:rFonts w:ascii="Times New Roman" w:hAnsi="Times New Roman" w:cs="Times New Roman"/>
          <w:sz w:val="28"/>
          <w:szCs w:val="28"/>
          <w:shd w:val="clear" w:color="auto" w:fill="FFFFFF"/>
        </w:rPr>
        <w:t xml:space="preserve"> указанных экранов, применяются</w:t>
      </w:r>
      <w:r w:rsidRPr="00393C84">
        <w:rPr>
          <w:rFonts w:ascii="Times New Roman" w:hAnsi="Times New Roman" w:cs="Times New Roman"/>
          <w:sz w:val="28"/>
          <w:szCs w:val="28"/>
          <w:shd w:val="clear" w:color="auto" w:fill="FFFFFF"/>
        </w:rPr>
        <w:t xml:space="preserve"> экраны</w:t>
      </w:r>
      <w:r w:rsidR="00142E66" w:rsidRPr="00393C84">
        <w:rPr>
          <w:rFonts w:ascii="Times New Roman" w:hAnsi="Times New Roman" w:cs="Times New Roman"/>
          <w:sz w:val="28"/>
          <w:szCs w:val="28"/>
          <w:shd w:val="clear" w:color="auto" w:fill="FFFFFF"/>
        </w:rPr>
        <w:t xml:space="preserve"> с определением поверхностно-акустических волн,</w:t>
      </w:r>
      <w:r w:rsidRPr="00393C84">
        <w:rPr>
          <w:rFonts w:ascii="Times New Roman" w:hAnsi="Times New Roman" w:cs="Times New Roman"/>
          <w:sz w:val="28"/>
          <w:szCs w:val="28"/>
          <w:shd w:val="clear" w:color="auto" w:fill="FFFFFF"/>
        </w:rPr>
        <w:t xml:space="preserve"> оптические (инфракрасные и на базе видеокамер), но их область применения крайне ограничена</w:t>
      </w:r>
      <w:r w:rsidR="00142E66" w:rsidRPr="00393C84">
        <w:rPr>
          <w:rFonts w:ascii="Times New Roman" w:hAnsi="Times New Roman" w:cs="Times New Roman"/>
          <w:sz w:val="28"/>
          <w:szCs w:val="28"/>
          <w:shd w:val="clear" w:color="auto" w:fill="FFFFFF"/>
        </w:rPr>
        <w:t xml:space="preserve"> из-за их недостатков (очень высокой стоимости, низкой точности)</w:t>
      </w:r>
      <w:r w:rsidRPr="00393C84">
        <w:rPr>
          <w:rFonts w:ascii="Times New Roman" w:hAnsi="Times New Roman" w:cs="Times New Roman"/>
          <w:sz w:val="28"/>
          <w:szCs w:val="28"/>
          <w:shd w:val="clear" w:color="auto" w:fill="FFFFFF"/>
        </w:rPr>
        <w:t>.</w:t>
      </w:r>
    </w:p>
    <w:p w:rsidR="00BA5734" w:rsidRPr="00393C84" w:rsidRDefault="00BA5734" w:rsidP="00393C84">
      <w:pPr>
        <w:spacing w:line="240" w:lineRule="auto"/>
        <w:jc w:val="both"/>
        <w:rPr>
          <w:rFonts w:ascii="Times New Roman" w:hAnsi="Times New Roman" w:cs="Times New Roman"/>
          <w:sz w:val="28"/>
          <w:szCs w:val="28"/>
        </w:rPr>
      </w:pPr>
      <w:r w:rsidRPr="00393C84">
        <w:rPr>
          <w:rFonts w:ascii="Times New Roman" w:hAnsi="Times New Roman" w:cs="Times New Roman"/>
          <w:sz w:val="28"/>
          <w:szCs w:val="28"/>
        </w:rPr>
        <w:t>Резистивная технология</w:t>
      </w:r>
    </w:p>
    <w:p w:rsidR="00520086" w:rsidRPr="00393C84" w:rsidRDefault="00520086"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По большому счету именно она способствовала нынешней популярности портативных электронных устройств с сенсорными экранами. Даже несмотря на появление более совершенных конструкций, резистивная технология до сих занимает лидирующие позиции на рынке сенсорных панелей. Доля сенсорных панелей на базе резистивной технологии в количественном выражении составила 50% от общего объема мировых поставок.</w:t>
      </w:r>
    </w:p>
    <w:p w:rsidR="00520086" w:rsidRPr="00393C84" w:rsidRDefault="00520086"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lastRenderedPageBreak/>
        <w:t>В настоящее время существуют два основных варианта реализации резистивных сенсорных панелей — четырех</w:t>
      </w:r>
      <w:r w:rsidRPr="00393C84">
        <w:rPr>
          <w:rFonts w:ascii="Times New Roman" w:eastAsia="Times New Roman" w:hAnsi="Times New Roman" w:cs="Times New Roman"/>
          <w:sz w:val="28"/>
          <w:szCs w:val="28"/>
          <w:lang w:eastAsia="ru-RU"/>
        </w:rPr>
        <w:softHyphen/>
        <w:t xml:space="preserve"> и </w:t>
      </w:r>
      <w:proofErr w:type="spellStart"/>
      <w:r w:rsidRPr="00393C84">
        <w:rPr>
          <w:rFonts w:ascii="Times New Roman" w:eastAsia="Times New Roman" w:hAnsi="Times New Roman" w:cs="Times New Roman"/>
          <w:sz w:val="28"/>
          <w:szCs w:val="28"/>
          <w:lang w:eastAsia="ru-RU"/>
        </w:rPr>
        <w:t>пятипроводные</w:t>
      </w:r>
      <w:proofErr w:type="spellEnd"/>
      <w:r w:rsidRPr="00393C84">
        <w:rPr>
          <w:rFonts w:ascii="Times New Roman" w:eastAsia="Times New Roman" w:hAnsi="Times New Roman" w:cs="Times New Roman"/>
          <w:sz w:val="28"/>
          <w:szCs w:val="28"/>
          <w:lang w:eastAsia="ru-RU"/>
        </w:rPr>
        <w:t>.</w:t>
      </w:r>
    </w:p>
    <w:p w:rsidR="00520086" w:rsidRPr="00393C84" w:rsidRDefault="00520086"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 xml:space="preserve">Сначала рассмотрим принцип работы резистивной панели на базе четырехпроводной технологии. Над стеклянной или пластиковой подложкой расположена тонкая, гибкая мембрана, изготовленная из прозрачного материала. Обращенные друг к другу поверхности мембраны и подложки имеют прозрачное покрытие, проводящее электрический ток. Соприкосновению мембраны с подложкой препятствуют миниатюрные изоляторы, находящиеся между ними. К подложке и мембране прикреплены пары металлических электродов, расположенные на </w:t>
      </w:r>
      <w:r w:rsidR="00310EF8" w:rsidRPr="00393C84">
        <w:rPr>
          <w:rFonts w:ascii="Times New Roman" w:eastAsia="Times New Roman" w:hAnsi="Times New Roman" w:cs="Times New Roman"/>
          <w:sz w:val="28"/>
          <w:szCs w:val="28"/>
          <w:lang w:eastAsia="ru-RU"/>
        </w:rPr>
        <w:t xml:space="preserve">противолежащих сторонах. </w:t>
      </w:r>
      <w:r w:rsidRPr="00393C84">
        <w:rPr>
          <w:rFonts w:ascii="Times New Roman" w:eastAsia="Times New Roman" w:hAnsi="Times New Roman" w:cs="Times New Roman"/>
          <w:sz w:val="28"/>
          <w:szCs w:val="28"/>
          <w:lang w:eastAsia="ru-RU"/>
        </w:rPr>
        <w:t>При этом электроды мембраны размещены перпендикулярно электродам подложки.</w:t>
      </w:r>
    </w:p>
    <w:p w:rsidR="00310EF8" w:rsidRPr="00393C84" w:rsidRDefault="00310EF8"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hAnsi="Times New Roman" w:cs="Times New Roman"/>
          <w:sz w:val="28"/>
          <w:szCs w:val="28"/>
          <w:shd w:val="clear" w:color="auto" w:fill="FFFFFF"/>
        </w:rPr>
        <w:t>При нажатии на поверхность сенсорного экрана мембрана в этом месте соприкасается с подложкой, вследствие чего возникает электрический контакт между проводящими слоями. Считывание координат точки нажатия выполняется последовательно. Сначала один из электродов подложки подключается к источнику постоянного тока, а другой заземляется. Электроды мембраны соединяются накоротко, и контроллер измеряет напряжение на них, определяя таким образом одну из координат (в данном случае — горизонтальную). Затем ток подается на электроды мембраны, и контроллер измеряет напряжение на соединенных электродах подложки, фиксируя вторую координату.</w:t>
      </w:r>
    </w:p>
    <w:p w:rsidR="001A74BE" w:rsidRPr="00393C84" w:rsidRDefault="001A74BE" w:rsidP="00393C84">
      <w:pPr>
        <w:spacing w:line="240" w:lineRule="auto"/>
        <w:ind w:firstLine="300"/>
        <w:jc w:val="both"/>
        <w:rPr>
          <w:rFonts w:ascii="Times New Roman" w:hAnsi="Times New Roman" w:cs="Times New Roman"/>
          <w:sz w:val="28"/>
          <w:szCs w:val="28"/>
          <w:shd w:val="clear" w:color="auto" w:fill="FFFFFF"/>
        </w:rPr>
      </w:pPr>
      <w:r w:rsidRPr="00393C84">
        <w:rPr>
          <w:rFonts w:ascii="Times New Roman" w:hAnsi="Times New Roman" w:cs="Times New Roman"/>
          <w:sz w:val="28"/>
          <w:szCs w:val="28"/>
          <w:shd w:val="clear" w:color="auto" w:fill="FFFFFF"/>
        </w:rPr>
        <w:t xml:space="preserve">В случае </w:t>
      </w:r>
      <w:proofErr w:type="spellStart"/>
      <w:r w:rsidRPr="00393C84">
        <w:rPr>
          <w:rFonts w:ascii="Times New Roman" w:hAnsi="Times New Roman" w:cs="Times New Roman"/>
          <w:sz w:val="28"/>
          <w:szCs w:val="28"/>
          <w:shd w:val="clear" w:color="auto" w:fill="FFFFFF"/>
        </w:rPr>
        <w:t>пятипроводной</w:t>
      </w:r>
      <w:proofErr w:type="spellEnd"/>
      <w:r w:rsidRPr="00393C84">
        <w:rPr>
          <w:rFonts w:ascii="Times New Roman" w:hAnsi="Times New Roman" w:cs="Times New Roman"/>
          <w:sz w:val="28"/>
          <w:szCs w:val="28"/>
          <w:shd w:val="clear" w:color="auto" w:fill="FFFFFF"/>
        </w:rPr>
        <w:t xml:space="preserve"> панели электроды устанавливаются на каждой из сторон подложки, а пятый </w:t>
      </w:r>
      <w:r w:rsidR="00E90FE3" w:rsidRPr="00393C84">
        <w:rPr>
          <w:rFonts w:ascii="Times New Roman" w:hAnsi="Times New Roman" w:cs="Times New Roman"/>
          <w:sz w:val="28"/>
          <w:szCs w:val="28"/>
          <w:shd w:val="clear" w:color="auto" w:fill="FFFFFF"/>
        </w:rPr>
        <w:t>подключается к мембране</w:t>
      </w:r>
      <w:r w:rsidRPr="00393C84">
        <w:rPr>
          <w:rFonts w:ascii="Times New Roman" w:hAnsi="Times New Roman" w:cs="Times New Roman"/>
          <w:sz w:val="28"/>
          <w:szCs w:val="28"/>
          <w:shd w:val="clear" w:color="auto" w:fill="FFFFFF"/>
        </w:rPr>
        <w:t>. При нажатии мембрана соприкасается с подложкой; контроллер поочередно подает постоянное напряжение на пары электродов, соответствующих горизонтальной и вертикальной оси. По величине напряжения на электроде, подключенном к мембране, контроллер определяет координаты точки нажатия.</w:t>
      </w:r>
    </w:p>
    <w:p w:rsidR="001A74BE" w:rsidRPr="00393C84" w:rsidRDefault="001A74BE" w:rsidP="00393C84">
      <w:pPr>
        <w:spacing w:line="240" w:lineRule="auto"/>
        <w:ind w:firstLine="300"/>
        <w:jc w:val="both"/>
        <w:rPr>
          <w:rFonts w:ascii="Times New Roman" w:hAnsi="Times New Roman" w:cs="Times New Roman"/>
          <w:sz w:val="28"/>
          <w:szCs w:val="28"/>
          <w:shd w:val="clear" w:color="auto" w:fill="FFFFFF"/>
        </w:rPr>
      </w:pPr>
      <w:r w:rsidRPr="00393C84">
        <w:rPr>
          <w:rFonts w:ascii="Times New Roman" w:hAnsi="Times New Roman" w:cs="Times New Roman"/>
          <w:sz w:val="28"/>
          <w:szCs w:val="28"/>
          <w:shd w:val="clear" w:color="auto" w:fill="FFFFFF"/>
        </w:rPr>
        <w:t xml:space="preserve">Существует также </w:t>
      </w:r>
      <w:proofErr w:type="spellStart"/>
      <w:r w:rsidRPr="00393C84">
        <w:rPr>
          <w:rFonts w:ascii="Times New Roman" w:hAnsi="Times New Roman" w:cs="Times New Roman"/>
          <w:sz w:val="28"/>
          <w:szCs w:val="28"/>
          <w:shd w:val="clear" w:color="auto" w:fill="FFFFFF"/>
        </w:rPr>
        <w:t>восьмипроводная</w:t>
      </w:r>
      <w:proofErr w:type="spellEnd"/>
      <w:r w:rsidRPr="00393C84">
        <w:rPr>
          <w:rFonts w:ascii="Times New Roman" w:hAnsi="Times New Roman" w:cs="Times New Roman"/>
          <w:sz w:val="28"/>
          <w:szCs w:val="28"/>
          <w:shd w:val="clear" w:color="auto" w:fill="FFFFFF"/>
        </w:rPr>
        <w:t xml:space="preserve"> технология (в этом случае электроды крепятся к каждой из четырех сторон подложки и мембраны), однако используется такое решение довольно редко вследствие более высокой стоимости.</w:t>
      </w:r>
    </w:p>
    <w:p w:rsidR="00DD1F02" w:rsidRPr="00393C84" w:rsidRDefault="001A74BE"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 xml:space="preserve">Сенсорные панели на базе резистивной технологии имеют простое устройство и низкую себестоимость — именно этими факторами и обусловлена популярность подобных решений. Кроме того, резистивные панели реагируют исключительно на давление, оказываемое предметом на сенсорную поверхность. Благодаря этому управлять интерфейсом можно в том числе и в </w:t>
      </w:r>
      <w:proofErr w:type="spellStart"/>
      <w:r w:rsidRPr="00393C84">
        <w:rPr>
          <w:rFonts w:ascii="Times New Roman" w:eastAsia="Times New Roman" w:hAnsi="Times New Roman" w:cs="Times New Roman"/>
          <w:sz w:val="28"/>
          <w:szCs w:val="28"/>
          <w:lang w:eastAsia="ru-RU"/>
        </w:rPr>
        <w:t>перчаткахТакие</w:t>
      </w:r>
      <w:proofErr w:type="spellEnd"/>
      <w:r w:rsidRPr="00393C84">
        <w:rPr>
          <w:rFonts w:ascii="Times New Roman" w:eastAsia="Times New Roman" w:hAnsi="Times New Roman" w:cs="Times New Roman"/>
          <w:sz w:val="28"/>
          <w:szCs w:val="28"/>
          <w:lang w:eastAsia="ru-RU"/>
        </w:rPr>
        <w:t xml:space="preserve"> панели отличаются малой задержкой срабатывания (порядка 10 </w:t>
      </w:r>
      <w:proofErr w:type="spellStart"/>
      <w:r w:rsidRPr="00393C84">
        <w:rPr>
          <w:rFonts w:ascii="Times New Roman" w:eastAsia="Times New Roman" w:hAnsi="Times New Roman" w:cs="Times New Roman"/>
          <w:sz w:val="28"/>
          <w:szCs w:val="28"/>
          <w:lang w:eastAsia="ru-RU"/>
        </w:rPr>
        <w:t>мс</w:t>
      </w:r>
      <w:proofErr w:type="spellEnd"/>
      <w:r w:rsidRPr="00393C84">
        <w:rPr>
          <w:rFonts w:ascii="Times New Roman" w:eastAsia="Times New Roman" w:hAnsi="Times New Roman" w:cs="Times New Roman"/>
          <w:sz w:val="28"/>
          <w:szCs w:val="28"/>
          <w:lang w:eastAsia="ru-RU"/>
        </w:rPr>
        <w:t xml:space="preserve">) и сохраняют работоспособность даже при наличии разного рода загрязнений на сенсорной поверхности. </w:t>
      </w:r>
    </w:p>
    <w:p w:rsidR="001A74BE" w:rsidRPr="00393C84" w:rsidRDefault="001A74BE"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Разумеется, у резистивных панелей есть и определенные недостатки. Они в большей степени, чем иные конструкции, подвержены механическим повреждениям — ведь для срабатывания необходим</w:t>
      </w:r>
      <w:r w:rsidR="00DD1F02" w:rsidRPr="00393C84">
        <w:rPr>
          <w:rFonts w:ascii="Times New Roman" w:eastAsia="Times New Roman" w:hAnsi="Times New Roman" w:cs="Times New Roman"/>
          <w:sz w:val="28"/>
          <w:szCs w:val="28"/>
          <w:lang w:eastAsia="ru-RU"/>
        </w:rPr>
        <w:t>о приложить определенное усилие.</w:t>
      </w:r>
    </w:p>
    <w:p w:rsidR="001A74BE" w:rsidRPr="00393C84" w:rsidRDefault="001A74BE"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lastRenderedPageBreak/>
        <w:t xml:space="preserve">Резистивные панели уступают ряду устройств по точности определения координат точки нажатия и к тому же требуют периодической </w:t>
      </w:r>
      <w:proofErr w:type="spellStart"/>
      <w:r w:rsidRPr="00393C84">
        <w:rPr>
          <w:rFonts w:ascii="Times New Roman" w:eastAsia="Times New Roman" w:hAnsi="Times New Roman" w:cs="Times New Roman"/>
          <w:sz w:val="28"/>
          <w:szCs w:val="28"/>
          <w:lang w:eastAsia="ru-RU"/>
        </w:rPr>
        <w:t>перекалибровки</w:t>
      </w:r>
      <w:proofErr w:type="spellEnd"/>
      <w:r w:rsidRPr="00393C84">
        <w:rPr>
          <w:rFonts w:ascii="Times New Roman" w:eastAsia="Times New Roman" w:hAnsi="Times New Roman" w:cs="Times New Roman"/>
          <w:sz w:val="28"/>
          <w:szCs w:val="28"/>
          <w:lang w:eastAsia="ru-RU"/>
        </w:rPr>
        <w:t xml:space="preserve">. Даже лучшие образцы резистивных панелей имеют коэффициент светопропускания порядка 85%, снижая, таким образом, исходные показатели яркости и контрастности изображения. </w:t>
      </w:r>
    </w:p>
    <w:p w:rsidR="00BA5734" w:rsidRPr="00393C84" w:rsidRDefault="001A74BE"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 xml:space="preserve">В настоящее время сенсорные экраны на базе резистивной технологии широко применяются в КПК, мобильных телефонах, портативных </w:t>
      </w:r>
      <w:proofErr w:type="spellStart"/>
      <w:r w:rsidRPr="00393C84">
        <w:rPr>
          <w:rFonts w:ascii="Times New Roman" w:eastAsia="Times New Roman" w:hAnsi="Times New Roman" w:cs="Times New Roman"/>
          <w:sz w:val="28"/>
          <w:szCs w:val="28"/>
          <w:lang w:eastAsia="ru-RU"/>
        </w:rPr>
        <w:t>медиаплеерах</w:t>
      </w:r>
      <w:proofErr w:type="spellEnd"/>
      <w:r w:rsidRPr="00393C84">
        <w:rPr>
          <w:rFonts w:ascii="Times New Roman" w:eastAsia="Times New Roman" w:hAnsi="Times New Roman" w:cs="Times New Roman"/>
          <w:sz w:val="28"/>
          <w:szCs w:val="28"/>
          <w:lang w:eastAsia="ru-RU"/>
        </w:rPr>
        <w:t>, POS-терминалах, а также в промышленном и медицинском оборудовании.</w:t>
      </w:r>
    </w:p>
    <w:p w:rsidR="00C84F98" w:rsidRPr="00393C84" w:rsidRDefault="00DD1F02"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 xml:space="preserve">Используемые интерфейсы: </w:t>
      </w:r>
      <w:r w:rsidRPr="00393C84">
        <w:rPr>
          <w:rFonts w:ascii="Times New Roman" w:eastAsia="Times New Roman" w:hAnsi="Times New Roman" w:cs="Times New Roman"/>
          <w:sz w:val="28"/>
          <w:szCs w:val="28"/>
          <w:lang w:val="en-US" w:eastAsia="ru-RU"/>
        </w:rPr>
        <w:t>I</w:t>
      </w:r>
      <w:r w:rsidRPr="00393C84">
        <w:rPr>
          <w:rFonts w:ascii="Times New Roman" w:eastAsia="Times New Roman" w:hAnsi="Times New Roman" w:cs="Times New Roman"/>
          <w:sz w:val="28"/>
          <w:szCs w:val="28"/>
          <w:lang w:eastAsia="ru-RU"/>
        </w:rPr>
        <w:t>2</w:t>
      </w:r>
      <w:r w:rsidRPr="00393C84">
        <w:rPr>
          <w:rFonts w:ascii="Times New Roman" w:eastAsia="Times New Roman" w:hAnsi="Times New Roman" w:cs="Times New Roman"/>
          <w:sz w:val="28"/>
          <w:szCs w:val="28"/>
          <w:lang w:val="en-US" w:eastAsia="ru-RU"/>
        </w:rPr>
        <w:t>C</w:t>
      </w:r>
      <w:r w:rsidRPr="00393C84">
        <w:rPr>
          <w:rFonts w:ascii="Times New Roman" w:eastAsia="Times New Roman" w:hAnsi="Times New Roman" w:cs="Times New Roman"/>
          <w:sz w:val="28"/>
          <w:szCs w:val="28"/>
          <w:lang w:eastAsia="ru-RU"/>
        </w:rPr>
        <w:t xml:space="preserve">, </w:t>
      </w:r>
      <w:r w:rsidRPr="00393C84">
        <w:rPr>
          <w:rFonts w:ascii="Times New Roman" w:eastAsia="Times New Roman" w:hAnsi="Times New Roman" w:cs="Times New Roman"/>
          <w:sz w:val="28"/>
          <w:szCs w:val="28"/>
          <w:lang w:val="en-US" w:eastAsia="ru-RU"/>
        </w:rPr>
        <w:t>SPI</w:t>
      </w:r>
    </w:p>
    <w:p w:rsidR="00C84F98" w:rsidRPr="00393C84" w:rsidRDefault="00C84F98"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Уже довольно давно ученые выяснили, что с точки зрения электротехники человеческое тело является конденсатором, причем довольно большой емкости. Именно это свойство нашего тела используется в сенсорных экранах на базе емкостной или, как ее еще иногда называют, электростатической технологии.</w:t>
      </w:r>
    </w:p>
    <w:p w:rsidR="00C84F98" w:rsidRPr="00393C84" w:rsidRDefault="00C84F98"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Сенсорная панель данного типа изготавливается на прозрачной (стеклянной либо пластиковой) подложке. Внешняя поверхность пластины покрыта проводящим слоем, а в каждом из четырех ее углов закреплен электрод, подключенный к контроллеру. В процессе работы контроллер подает на электроды импульсы слабого переменного тока. Если прикоснуться пальцем к поверхности сенсорного экрана (подсоединить конденсатор), возникнет утечка тока. Величина тока утечки обратно пропорциональна расстоянию от точки нажатия до электрода. Сравнивая величины тока утечки через каждый из четырех электродов, контроллер рассчитывает координаты точки нажатия.</w:t>
      </w:r>
    </w:p>
    <w:p w:rsidR="00D16CC0" w:rsidRPr="00393C84" w:rsidRDefault="00D16CC0"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Вследствие отсутствия гибких мембран емкостные панели обладают более высокой надежностью по сравнению с резистивными (</w:t>
      </w:r>
      <w:r w:rsidR="00DD1F02" w:rsidRPr="00393C84">
        <w:rPr>
          <w:rFonts w:ascii="Times New Roman" w:eastAsia="Times New Roman" w:hAnsi="Times New Roman" w:cs="Times New Roman"/>
          <w:sz w:val="28"/>
          <w:szCs w:val="28"/>
          <w:lang w:eastAsia="ru-RU"/>
        </w:rPr>
        <w:t>до</w:t>
      </w:r>
      <w:r w:rsidRPr="00393C84">
        <w:rPr>
          <w:rFonts w:ascii="Times New Roman" w:eastAsia="Times New Roman" w:hAnsi="Times New Roman" w:cs="Times New Roman"/>
          <w:sz w:val="28"/>
          <w:szCs w:val="28"/>
          <w:lang w:eastAsia="ru-RU"/>
        </w:rPr>
        <w:t xml:space="preserve"> несколько сотен миллионов нажатий). Кроме того, благодаря меньшему количеству оптических элементов емкостные панели обладают более высоким коэффициентом светопропускания (порядка 90%). Основным недостатком панелей этого типа является необходимость обеспечения электрического контакта между поверхностью и телом человека. Например, если нажать на такой экран пальцем в перчатке, то работать он не будет. Кроме того, нормальная работа емкостной панели может быть нарушена при загрязнении поверхности веществами, проводящими электрический ток.</w:t>
      </w:r>
    </w:p>
    <w:p w:rsidR="00D16CC0" w:rsidRPr="00393C84" w:rsidRDefault="00D16CC0"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В настоящее время сенсорные панели на базе емкостной технологии используются в дисплеях информационных киосков и банкоматов, а также в промышленном оборудовании.</w:t>
      </w:r>
    </w:p>
    <w:p w:rsidR="00D16CC0" w:rsidRPr="00393C84" w:rsidRDefault="00DD1F02"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 xml:space="preserve">Используемые интерфейсы: </w:t>
      </w:r>
      <w:r w:rsidRPr="00393C84">
        <w:rPr>
          <w:rFonts w:ascii="Times New Roman" w:eastAsia="Times New Roman" w:hAnsi="Times New Roman" w:cs="Times New Roman"/>
          <w:sz w:val="28"/>
          <w:szCs w:val="28"/>
          <w:lang w:val="en-US" w:eastAsia="ru-RU"/>
        </w:rPr>
        <w:t>I</w:t>
      </w:r>
      <w:r w:rsidRPr="00393C84">
        <w:rPr>
          <w:rFonts w:ascii="Times New Roman" w:eastAsia="Times New Roman" w:hAnsi="Times New Roman" w:cs="Times New Roman"/>
          <w:sz w:val="28"/>
          <w:szCs w:val="28"/>
          <w:lang w:eastAsia="ru-RU"/>
        </w:rPr>
        <w:t>2</w:t>
      </w:r>
      <w:r w:rsidRPr="00393C84">
        <w:rPr>
          <w:rFonts w:ascii="Times New Roman" w:eastAsia="Times New Roman" w:hAnsi="Times New Roman" w:cs="Times New Roman"/>
          <w:sz w:val="28"/>
          <w:szCs w:val="28"/>
          <w:lang w:val="en-US" w:eastAsia="ru-RU"/>
        </w:rPr>
        <w:t>C</w:t>
      </w:r>
    </w:p>
    <w:p w:rsidR="00DD1F02" w:rsidRPr="00393C84" w:rsidRDefault="00DD1F02"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p>
    <w:p w:rsidR="0056393B" w:rsidRPr="00393C84" w:rsidRDefault="00E53FB1" w:rsidP="00393C84">
      <w:pPr>
        <w:spacing w:line="240" w:lineRule="auto"/>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П</w:t>
      </w:r>
      <w:r w:rsidR="0056393B" w:rsidRPr="00393C84">
        <w:rPr>
          <w:rFonts w:ascii="Times New Roman" w:eastAsia="Times New Roman" w:hAnsi="Times New Roman" w:cs="Times New Roman"/>
          <w:sz w:val="28"/>
          <w:szCs w:val="28"/>
          <w:lang w:eastAsia="ru-RU"/>
        </w:rPr>
        <w:t>роекционно-емкостная технология</w:t>
      </w:r>
    </w:p>
    <w:p w:rsidR="0056393B" w:rsidRPr="00393C84" w:rsidRDefault="00B83719" w:rsidP="00393C84">
      <w:pPr>
        <w:spacing w:line="240" w:lineRule="auto"/>
        <w:ind w:firstLine="708"/>
        <w:jc w:val="both"/>
        <w:rPr>
          <w:rFonts w:ascii="Times New Roman" w:hAnsi="Times New Roman" w:cs="Times New Roman"/>
          <w:sz w:val="28"/>
          <w:szCs w:val="28"/>
          <w:shd w:val="clear" w:color="auto" w:fill="FFFFFF"/>
        </w:rPr>
      </w:pPr>
      <w:r w:rsidRPr="00393C84">
        <w:rPr>
          <w:rFonts w:ascii="Times New Roman" w:hAnsi="Times New Roman" w:cs="Times New Roman"/>
          <w:sz w:val="28"/>
          <w:szCs w:val="28"/>
          <w:shd w:val="clear" w:color="auto" w:fill="FFFFFF"/>
        </w:rPr>
        <w:t xml:space="preserve">На данный </w:t>
      </w:r>
      <w:r w:rsidR="00E53FB1" w:rsidRPr="00393C84">
        <w:rPr>
          <w:rFonts w:ascii="Times New Roman" w:hAnsi="Times New Roman" w:cs="Times New Roman"/>
          <w:sz w:val="28"/>
          <w:szCs w:val="28"/>
          <w:shd w:val="clear" w:color="auto" w:fill="FFFFFF"/>
        </w:rPr>
        <w:t>момент — это</w:t>
      </w:r>
      <w:r w:rsidRPr="00393C84">
        <w:rPr>
          <w:rFonts w:ascii="Times New Roman" w:hAnsi="Times New Roman" w:cs="Times New Roman"/>
          <w:sz w:val="28"/>
          <w:szCs w:val="28"/>
          <w:shd w:val="clear" w:color="auto" w:fill="FFFFFF"/>
        </w:rPr>
        <w:t xml:space="preserve"> решение занимает второе место в рейтинге популярности сенсорных технологий, уступая лишь резистивным панелям. Конструктивно панель на базе проекционно</w:t>
      </w:r>
      <w:r w:rsidRPr="00393C84">
        <w:rPr>
          <w:rFonts w:ascii="Times New Roman" w:hAnsi="Times New Roman" w:cs="Times New Roman"/>
          <w:sz w:val="28"/>
          <w:szCs w:val="28"/>
          <w:shd w:val="clear" w:color="auto" w:fill="FFFFFF"/>
        </w:rPr>
        <w:softHyphen/>
      </w:r>
      <w:r w:rsidR="00E53FB1" w:rsidRPr="00393C84">
        <w:rPr>
          <w:rFonts w:ascii="Times New Roman" w:hAnsi="Times New Roman" w:cs="Times New Roman"/>
          <w:sz w:val="28"/>
          <w:szCs w:val="28"/>
          <w:shd w:val="clear" w:color="auto" w:fill="FFFFFF"/>
        </w:rPr>
        <w:t>-</w:t>
      </w:r>
      <w:r w:rsidRPr="00393C84">
        <w:rPr>
          <w:rFonts w:ascii="Times New Roman" w:hAnsi="Times New Roman" w:cs="Times New Roman"/>
          <w:sz w:val="28"/>
          <w:szCs w:val="28"/>
          <w:shd w:val="clear" w:color="auto" w:fill="FFFFFF"/>
        </w:rPr>
        <w:t xml:space="preserve">емкостной технологии представляет собой две стеклянные пластины, между которыми находится </w:t>
      </w:r>
      <w:r w:rsidRPr="00393C84">
        <w:rPr>
          <w:rFonts w:ascii="Times New Roman" w:hAnsi="Times New Roman" w:cs="Times New Roman"/>
          <w:sz w:val="28"/>
          <w:szCs w:val="28"/>
          <w:shd w:val="clear" w:color="auto" w:fill="FFFFFF"/>
        </w:rPr>
        <w:lastRenderedPageBreak/>
        <w:t>сетка тонких электродов. В процессе работы контроллер посылает короткие импульсы по каждому из электродов. При нахождении пальца вблизи сенсорной поверхности возникает эффект, аналогичный подключению конденсатора большой емкости (роль которого в данном случае выполняет тело человека) к расположенным поблизости электродам. Измеряя величину падения напряжения (возникающего вследствие утечки тока через конденсатор), контроллер определяет координаты точки касания.</w:t>
      </w:r>
    </w:p>
    <w:p w:rsidR="00B83719" w:rsidRPr="00393C84" w:rsidRDefault="00B83719"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Сенсорные панели на базе проекционно</w:t>
      </w:r>
      <w:r w:rsidR="00E53FB1" w:rsidRPr="00393C84">
        <w:rPr>
          <w:rFonts w:ascii="Times New Roman" w:eastAsia="Times New Roman" w:hAnsi="Times New Roman" w:cs="Times New Roman"/>
          <w:sz w:val="28"/>
          <w:szCs w:val="28"/>
          <w:lang w:eastAsia="ru-RU"/>
        </w:rPr>
        <w:t>-</w:t>
      </w:r>
      <w:r w:rsidRPr="00393C84">
        <w:rPr>
          <w:rFonts w:ascii="Times New Roman" w:eastAsia="Times New Roman" w:hAnsi="Times New Roman" w:cs="Times New Roman"/>
          <w:sz w:val="28"/>
          <w:szCs w:val="28"/>
          <w:lang w:eastAsia="ru-RU"/>
        </w:rPr>
        <w:softHyphen/>
        <w:t>емкостной технологии имеют целый ряд достоинств, которые способствовали значительному росту их популярности в последние годы. В частности, они долговечны, обладают высоким показателем светопропускания (порядка 90%), стойкостью к загрязнениям и механическим повреждениям рабочей поверхности, способны функционировать в широком диапазоне температур.</w:t>
      </w:r>
    </w:p>
    <w:p w:rsidR="00B83719" w:rsidRPr="00393C84" w:rsidRDefault="00B83719"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Проекционно-емкостная технология способна обеспечить очень высокую точность определения координат точки нажатия, данный параметр напрямую зависит от толщины защитного слоя. Чем он толще, тем меньше точность, и наоборот.</w:t>
      </w:r>
    </w:p>
    <w:p w:rsidR="00B83719" w:rsidRPr="00393C84" w:rsidRDefault="00B83719"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Кроме того, сенсорные панели такого типа позволяют воспринимать нажатия в нескольких точках экрана одновременно. В зависимости от настроек контроллера панель может реагировать не только на прикосновение, но и на поднесенный к рабочей поверхности палец. Соответственно возможно управление рукой в перчатке.</w:t>
      </w:r>
    </w:p>
    <w:p w:rsidR="00B83719" w:rsidRPr="00393C84" w:rsidRDefault="00B83719"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Основной недостаток проекционно</w:t>
      </w:r>
      <w:r w:rsidRPr="00393C84">
        <w:rPr>
          <w:rFonts w:ascii="Times New Roman" w:eastAsia="Times New Roman" w:hAnsi="Times New Roman" w:cs="Times New Roman"/>
          <w:sz w:val="28"/>
          <w:szCs w:val="28"/>
          <w:lang w:eastAsia="ru-RU"/>
        </w:rPr>
        <w:softHyphen/>
      </w:r>
      <w:r w:rsidR="000E0E22" w:rsidRPr="00393C84">
        <w:rPr>
          <w:rFonts w:ascii="Times New Roman" w:eastAsia="Times New Roman" w:hAnsi="Times New Roman" w:cs="Times New Roman"/>
          <w:sz w:val="28"/>
          <w:szCs w:val="28"/>
          <w:lang w:eastAsia="ru-RU"/>
        </w:rPr>
        <w:t>-</w:t>
      </w:r>
      <w:r w:rsidRPr="00393C84">
        <w:rPr>
          <w:rFonts w:ascii="Times New Roman" w:eastAsia="Times New Roman" w:hAnsi="Times New Roman" w:cs="Times New Roman"/>
          <w:sz w:val="28"/>
          <w:szCs w:val="28"/>
          <w:lang w:eastAsia="ru-RU"/>
        </w:rPr>
        <w:t xml:space="preserve">емкостных панелей — сложность электронных компонентов для обработки информации о нажатиях, </w:t>
      </w:r>
      <w:r w:rsidR="000E0E22" w:rsidRPr="00393C84">
        <w:rPr>
          <w:rFonts w:ascii="Times New Roman" w:eastAsia="Times New Roman" w:hAnsi="Times New Roman" w:cs="Times New Roman"/>
          <w:sz w:val="28"/>
          <w:szCs w:val="28"/>
          <w:lang w:eastAsia="ru-RU"/>
        </w:rPr>
        <w:t>а, следовательно</w:t>
      </w:r>
      <w:r w:rsidRPr="00393C84">
        <w:rPr>
          <w:rFonts w:ascii="Times New Roman" w:eastAsia="Times New Roman" w:hAnsi="Times New Roman" w:cs="Times New Roman"/>
          <w:sz w:val="28"/>
          <w:szCs w:val="28"/>
          <w:lang w:eastAsia="ru-RU"/>
        </w:rPr>
        <w:t xml:space="preserve">, довольно высокая стоимость производства. </w:t>
      </w:r>
    </w:p>
    <w:p w:rsidR="00907218" w:rsidRPr="00393C84" w:rsidRDefault="00B83719" w:rsidP="00393C84">
      <w:pPr>
        <w:shd w:val="clear" w:color="auto" w:fill="FFFFFF"/>
        <w:spacing w:after="0" w:line="240" w:lineRule="auto"/>
        <w:ind w:firstLine="300"/>
        <w:jc w:val="both"/>
        <w:rPr>
          <w:rFonts w:ascii="Times New Roman" w:eastAsia="Times New Roman" w:hAnsi="Times New Roman" w:cs="Times New Roman"/>
          <w:sz w:val="28"/>
          <w:szCs w:val="28"/>
          <w:lang w:eastAsia="ru-RU"/>
        </w:rPr>
      </w:pPr>
      <w:r w:rsidRPr="00393C84">
        <w:rPr>
          <w:rFonts w:ascii="Times New Roman" w:eastAsia="Times New Roman" w:hAnsi="Times New Roman" w:cs="Times New Roman"/>
          <w:sz w:val="28"/>
          <w:szCs w:val="28"/>
          <w:lang w:eastAsia="ru-RU"/>
        </w:rPr>
        <w:t>В настоящее время сенсорные панели на базе проекционно</w:t>
      </w:r>
      <w:r w:rsidR="000E0E22" w:rsidRPr="00393C84">
        <w:rPr>
          <w:rFonts w:ascii="Times New Roman" w:eastAsia="Times New Roman" w:hAnsi="Times New Roman" w:cs="Times New Roman"/>
          <w:sz w:val="28"/>
          <w:szCs w:val="28"/>
          <w:lang w:eastAsia="ru-RU"/>
        </w:rPr>
        <w:t>-</w:t>
      </w:r>
      <w:r w:rsidRPr="00393C84">
        <w:rPr>
          <w:rFonts w:ascii="Times New Roman" w:eastAsia="Times New Roman" w:hAnsi="Times New Roman" w:cs="Times New Roman"/>
          <w:sz w:val="28"/>
          <w:szCs w:val="28"/>
          <w:lang w:eastAsia="ru-RU"/>
        </w:rPr>
        <w:softHyphen/>
        <w:t>емкостной технологии используются в сотов</w:t>
      </w:r>
      <w:r w:rsidR="00C17626" w:rsidRPr="00393C84">
        <w:rPr>
          <w:rFonts w:ascii="Times New Roman" w:eastAsia="Times New Roman" w:hAnsi="Times New Roman" w:cs="Times New Roman"/>
          <w:sz w:val="28"/>
          <w:szCs w:val="28"/>
          <w:lang w:eastAsia="ru-RU"/>
        </w:rPr>
        <w:t xml:space="preserve">ых телефонах, цифровых </w:t>
      </w:r>
      <w:r w:rsidR="000E0E22" w:rsidRPr="00393C84">
        <w:rPr>
          <w:rFonts w:ascii="Times New Roman" w:eastAsia="Times New Roman" w:hAnsi="Times New Roman" w:cs="Times New Roman"/>
          <w:sz w:val="28"/>
          <w:szCs w:val="28"/>
          <w:lang w:eastAsia="ru-RU"/>
        </w:rPr>
        <w:t>медиа плеерах</w:t>
      </w:r>
      <w:r w:rsidRPr="00393C84">
        <w:rPr>
          <w:rFonts w:ascii="Times New Roman" w:eastAsia="Times New Roman" w:hAnsi="Times New Roman" w:cs="Times New Roman"/>
          <w:sz w:val="28"/>
          <w:szCs w:val="28"/>
          <w:lang w:eastAsia="ru-RU"/>
        </w:rPr>
        <w:t>, ин</w:t>
      </w:r>
      <w:r w:rsidR="00DD1F02" w:rsidRPr="00393C84">
        <w:rPr>
          <w:rFonts w:ascii="Times New Roman" w:eastAsia="Times New Roman" w:hAnsi="Times New Roman" w:cs="Times New Roman"/>
          <w:sz w:val="28"/>
          <w:szCs w:val="28"/>
          <w:lang w:eastAsia="ru-RU"/>
        </w:rPr>
        <w:t xml:space="preserve">формационных киосках и </w:t>
      </w:r>
      <w:proofErr w:type="spellStart"/>
      <w:r w:rsidR="00DD1F02" w:rsidRPr="00393C84">
        <w:rPr>
          <w:rFonts w:ascii="Times New Roman" w:eastAsia="Times New Roman" w:hAnsi="Times New Roman" w:cs="Times New Roman"/>
          <w:sz w:val="28"/>
          <w:szCs w:val="28"/>
          <w:lang w:eastAsia="ru-RU"/>
        </w:rPr>
        <w:t>тачпэдах</w:t>
      </w:r>
      <w:proofErr w:type="spellEnd"/>
      <w:r w:rsidR="00DD1F02" w:rsidRPr="00393C84">
        <w:rPr>
          <w:rFonts w:ascii="Times New Roman" w:eastAsia="Times New Roman" w:hAnsi="Times New Roman" w:cs="Times New Roman"/>
          <w:sz w:val="28"/>
          <w:szCs w:val="28"/>
          <w:lang w:eastAsia="ru-RU"/>
        </w:rPr>
        <w:t xml:space="preserve"> портативных ПК.</w:t>
      </w:r>
    </w:p>
    <w:sectPr w:rsidR="00907218" w:rsidRPr="00393C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127B7"/>
    <w:multiLevelType w:val="multilevel"/>
    <w:tmpl w:val="C2F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E4"/>
    <w:rsid w:val="00021EF9"/>
    <w:rsid w:val="000A4EF9"/>
    <w:rsid w:val="000E0E22"/>
    <w:rsid w:val="00142E66"/>
    <w:rsid w:val="00156818"/>
    <w:rsid w:val="001A74BE"/>
    <w:rsid w:val="00310EF8"/>
    <w:rsid w:val="00393C84"/>
    <w:rsid w:val="0046676A"/>
    <w:rsid w:val="00520086"/>
    <w:rsid w:val="005326A6"/>
    <w:rsid w:val="0056393B"/>
    <w:rsid w:val="005827D7"/>
    <w:rsid w:val="005A2743"/>
    <w:rsid w:val="00630BF1"/>
    <w:rsid w:val="0069732A"/>
    <w:rsid w:val="006D7D68"/>
    <w:rsid w:val="007A47E4"/>
    <w:rsid w:val="00831959"/>
    <w:rsid w:val="008C0B1C"/>
    <w:rsid w:val="00907218"/>
    <w:rsid w:val="009859B1"/>
    <w:rsid w:val="009B0F75"/>
    <w:rsid w:val="009E1356"/>
    <w:rsid w:val="00A30A37"/>
    <w:rsid w:val="00A351C9"/>
    <w:rsid w:val="00AB7DB5"/>
    <w:rsid w:val="00B83719"/>
    <w:rsid w:val="00BA5734"/>
    <w:rsid w:val="00C17626"/>
    <w:rsid w:val="00C84F98"/>
    <w:rsid w:val="00CC1E72"/>
    <w:rsid w:val="00D16CC0"/>
    <w:rsid w:val="00DD1F02"/>
    <w:rsid w:val="00DE622A"/>
    <w:rsid w:val="00E53FB1"/>
    <w:rsid w:val="00E90FE3"/>
    <w:rsid w:val="00FD7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68871-CC97-466D-8B0C-A75CB650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DE622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piclead">
    <w:name w:val="topic__lead"/>
    <w:basedOn w:val="a"/>
    <w:rsid w:val="005326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326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A5734"/>
    <w:rPr>
      <w:color w:val="0000FF"/>
      <w:u w:val="single"/>
    </w:rPr>
  </w:style>
  <w:style w:type="paragraph" w:customStyle="1" w:styleId="c1">
    <w:name w:val="c_1"/>
    <w:basedOn w:val="a"/>
    <w:rsid w:val="00BA57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E622A"/>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0198">
      <w:bodyDiv w:val="1"/>
      <w:marLeft w:val="0"/>
      <w:marRight w:val="0"/>
      <w:marTop w:val="0"/>
      <w:marBottom w:val="0"/>
      <w:divBdr>
        <w:top w:val="none" w:sz="0" w:space="0" w:color="auto"/>
        <w:left w:val="none" w:sz="0" w:space="0" w:color="auto"/>
        <w:bottom w:val="none" w:sz="0" w:space="0" w:color="auto"/>
        <w:right w:val="none" w:sz="0" w:space="0" w:color="auto"/>
      </w:divBdr>
    </w:div>
    <w:div w:id="476188899">
      <w:bodyDiv w:val="1"/>
      <w:marLeft w:val="0"/>
      <w:marRight w:val="0"/>
      <w:marTop w:val="0"/>
      <w:marBottom w:val="0"/>
      <w:divBdr>
        <w:top w:val="none" w:sz="0" w:space="0" w:color="auto"/>
        <w:left w:val="none" w:sz="0" w:space="0" w:color="auto"/>
        <w:bottom w:val="none" w:sz="0" w:space="0" w:color="auto"/>
        <w:right w:val="none" w:sz="0" w:space="0" w:color="auto"/>
      </w:divBdr>
    </w:div>
    <w:div w:id="779689253">
      <w:bodyDiv w:val="1"/>
      <w:marLeft w:val="0"/>
      <w:marRight w:val="0"/>
      <w:marTop w:val="0"/>
      <w:marBottom w:val="0"/>
      <w:divBdr>
        <w:top w:val="none" w:sz="0" w:space="0" w:color="auto"/>
        <w:left w:val="none" w:sz="0" w:space="0" w:color="auto"/>
        <w:bottom w:val="none" w:sz="0" w:space="0" w:color="auto"/>
        <w:right w:val="none" w:sz="0" w:space="0" w:color="auto"/>
      </w:divBdr>
    </w:div>
    <w:div w:id="829754280">
      <w:bodyDiv w:val="1"/>
      <w:marLeft w:val="0"/>
      <w:marRight w:val="0"/>
      <w:marTop w:val="0"/>
      <w:marBottom w:val="0"/>
      <w:divBdr>
        <w:top w:val="none" w:sz="0" w:space="0" w:color="auto"/>
        <w:left w:val="none" w:sz="0" w:space="0" w:color="auto"/>
        <w:bottom w:val="none" w:sz="0" w:space="0" w:color="auto"/>
        <w:right w:val="none" w:sz="0" w:space="0" w:color="auto"/>
      </w:divBdr>
    </w:div>
    <w:div w:id="933049718">
      <w:bodyDiv w:val="1"/>
      <w:marLeft w:val="0"/>
      <w:marRight w:val="0"/>
      <w:marTop w:val="0"/>
      <w:marBottom w:val="0"/>
      <w:divBdr>
        <w:top w:val="none" w:sz="0" w:space="0" w:color="auto"/>
        <w:left w:val="none" w:sz="0" w:space="0" w:color="auto"/>
        <w:bottom w:val="none" w:sz="0" w:space="0" w:color="auto"/>
        <w:right w:val="none" w:sz="0" w:space="0" w:color="auto"/>
      </w:divBdr>
    </w:div>
    <w:div w:id="974794376">
      <w:bodyDiv w:val="1"/>
      <w:marLeft w:val="0"/>
      <w:marRight w:val="0"/>
      <w:marTop w:val="0"/>
      <w:marBottom w:val="0"/>
      <w:divBdr>
        <w:top w:val="none" w:sz="0" w:space="0" w:color="auto"/>
        <w:left w:val="none" w:sz="0" w:space="0" w:color="auto"/>
        <w:bottom w:val="none" w:sz="0" w:space="0" w:color="auto"/>
        <w:right w:val="none" w:sz="0" w:space="0" w:color="auto"/>
      </w:divBdr>
    </w:div>
    <w:div w:id="1160537964">
      <w:bodyDiv w:val="1"/>
      <w:marLeft w:val="0"/>
      <w:marRight w:val="0"/>
      <w:marTop w:val="0"/>
      <w:marBottom w:val="0"/>
      <w:divBdr>
        <w:top w:val="none" w:sz="0" w:space="0" w:color="auto"/>
        <w:left w:val="none" w:sz="0" w:space="0" w:color="auto"/>
        <w:bottom w:val="none" w:sz="0" w:space="0" w:color="auto"/>
        <w:right w:val="none" w:sz="0" w:space="0" w:color="auto"/>
      </w:divBdr>
    </w:div>
    <w:div w:id="1271471624">
      <w:bodyDiv w:val="1"/>
      <w:marLeft w:val="0"/>
      <w:marRight w:val="0"/>
      <w:marTop w:val="0"/>
      <w:marBottom w:val="0"/>
      <w:divBdr>
        <w:top w:val="none" w:sz="0" w:space="0" w:color="auto"/>
        <w:left w:val="none" w:sz="0" w:space="0" w:color="auto"/>
        <w:bottom w:val="none" w:sz="0" w:space="0" w:color="auto"/>
        <w:right w:val="none" w:sz="0" w:space="0" w:color="auto"/>
      </w:divBdr>
    </w:div>
    <w:div w:id="1445611687">
      <w:bodyDiv w:val="1"/>
      <w:marLeft w:val="0"/>
      <w:marRight w:val="0"/>
      <w:marTop w:val="0"/>
      <w:marBottom w:val="0"/>
      <w:divBdr>
        <w:top w:val="none" w:sz="0" w:space="0" w:color="auto"/>
        <w:left w:val="none" w:sz="0" w:space="0" w:color="auto"/>
        <w:bottom w:val="none" w:sz="0" w:space="0" w:color="auto"/>
        <w:right w:val="none" w:sz="0" w:space="0" w:color="auto"/>
      </w:divBdr>
    </w:div>
    <w:div w:id="2070417473">
      <w:bodyDiv w:val="1"/>
      <w:marLeft w:val="0"/>
      <w:marRight w:val="0"/>
      <w:marTop w:val="0"/>
      <w:marBottom w:val="0"/>
      <w:divBdr>
        <w:top w:val="none" w:sz="0" w:space="0" w:color="auto"/>
        <w:left w:val="none" w:sz="0" w:space="0" w:color="auto"/>
        <w:bottom w:val="none" w:sz="0" w:space="0" w:color="auto"/>
        <w:right w:val="none" w:sz="0" w:space="0" w:color="auto"/>
      </w:divBdr>
    </w:div>
    <w:div w:id="2120638121">
      <w:bodyDiv w:val="1"/>
      <w:marLeft w:val="0"/>
      <w:marRight w:val="0"/>
      <w:marTop w:val="0"/>
      <w:marBottom w:val="0"/>
      <w:divBdr>
        <w:top w:val="none" w:sz="0" w:space="0" w:color="auto"/>
        <w:left w:val="none" w:sz="0" w:space="0" w:color="auto"/>
        <w:bottom w:val="none" w:sz="0" w:space="0" w:color="auto"/>
        <w:right w:val="none" w:sz="0" w:space="0" w:color="auto"/>
      </w:divBdr>
    </w:div>
    <w:div w:id="2126537125">
      <w:bodyDiv w:val="1"/>
      <w:marLeft w:val="0"/>
      <w:marRight w:val="0"/>
      <w:marTop w:val="0"/>
      <w:marBottom w:val="0"/>
      <w:divBdr>
        <w:top w:val="none" w:sz="0" w:space="0" w:color="auto"/>
        <w:left w:val="none" w:sz="0" w:space="0" w:color="auto"/>
        <w:bottom w:val="none" w:sz="0" w:space="0" w:color="auto"/>
        <w:right w:val="none" w:sz="0" w:space="0" w:color="auto"/>
      </w:divBdr>
    </w:div>
    <w:div w:id="21466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1482</Words>
  <Characters>8449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Русов Вячеслав</dc:creator>
  <cp:keywords/>
  <dc:description/>
  <cp:lastModifiedBy>Дарья Захарова</cp:lastModifiedBy>
  <cp:revision>39</cp:revision>
  <dcterms:created xsi:type="dcterms:W3CDTF">2017-12-03T15:00:00Z</dcterms:created>
  <dcterms:modified xsi:type="dcterms:W3CDTF">2017-12-18T16:48:00Z</dcterms:modified>
</cp:coreProperties>
</file>