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  <w:bookmarkStart w:id="1" w:name="_GoBack"/>
      <w:bookmarkEnd w:id="1"/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4A3458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5F758A">
        <w:rPr>
          <w:sz w:val="26"/>
          <w:szCs w:val="26"/>
        </w:rPr>
        <w:t>1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F758A">
        <w:rPr>
          <w:sz w:val="26"/>
          <w:szCs w:val="26"/>
        </w:rPr>
        <w:t>Интерфейсы периферийных устройств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92246E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ИВТ-4</w:t>
      </w:r>
      <w:r w:rsidR="00BB7801">
        <w:rPr>
          <w:sz w:val="26"/>
          <w:szCs w:val="26"/>
        </w:rPr>
        <w:t>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B53042">
        <w:rPr>
          <w:sz w:val="26"/>
          <w:szCs w:val="26"/>
        </w:rPr>
        <w:t>старший преподаватель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2564A7">
        <w:rPr>
          <w:sz w:val="26"/>
          <w:szCs w:val="26"/>
        </w:rPr>
        <w:t>Гагарский</w:t>
      </w:r>
      <w:proofErr w:type="spellEnd"/>
      <w:r w:rsidR="002564A7">
        <w:rPr>
          <w:sz w:val="26"/>
          <w:szCs w:val="26"/>
        </w:rPr>
        <w:t xml:space="preserve"> К. Н.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5F758A">
        <w:rPr>
          <w:sz w:val="26"/>
          <w:szCs w:val="26"/>
        </w:rPr>
        <w:t>7</w:t>
      </w:r>
    </w:p>
    <w:bookmarkEnd w:id="0"/>
    <w:p w:rsidR="00EA5A50" w:rsidRDefault="00EA5A50" w:rsidP="00766C64">
      <w:pPr>
        <w:pStyle w:val="a"/>
      </w:pPr>
      <w:r w:rsidRPr="00766C64">
        <w:lastRenderedPageBreak/>
        <w:t>Задание</w:t>
      </w:r>
      <w:r w:rsidRPr="00EA5A50">
        <w:t xml:space="preserve"> на лабораторную работу</w:t>
      </w:r>
    </w:p>
    <w:p w:rsidR="00645327" w:rsidRPr="00645327" w:rsidRDefault="000428F3" w:rsidP="00645327">
      <w:pPr>
        <w:pStyle w:val="af"/>
        <w:ind w:firstLine="708"/>
      </w:pPr>
      <w:r>
        <w:t>Вывести в центре экрана текстовое сообщение из двух слов в рамке. В одном слове для каждой буквы – разные цвета символа и фона, рамка должна иметь тень.</w:t>
      </w:r>
    </w:p>
    <w:p w:rsidR="00766C64" w:rsidRDefault="000428F3" w:rsidP="001E4165">
      <w:pPr>
        <w:pStyle w:val="a"/>
      </w:pPr>
      <w:r>
        <w:t>Теория</w:t>
      </w:r>
    </w:p>
    <w:p w:rsidR="000428F3" w:rsidRDefault="000428F3" w:rsidP="000428F3">
      <w:pPr>
        <w:pStyle w:val="af"/>
        <w:jc w:val="left"/>
      </w:pPr>
      <w:r>
        <w:t xml:space="preserve">Структура видеопамяти: 41 страница по 4 Кб, 1 страница на экран. Базовый адрес </w:t>
      </w:r>
      <w:r>
        <w:rPr>
          <w:lang w:val="en-US"/>
        </w:rPr>
        <w:t xml:space="preserve">b800:00 – </w:t>
      </w:r>
      <w:r>
        <w:t>верхний левый угол экрана.</w:t>
      </w:r>
    </w:p>
    <w:p w:rsidR="000428F3" w:rsidRDefault="000428F3" w:rsidP="000428F3">
      <w:pPr>
        <w:pStyle w:val="af"/>
        <w:jc w:val="left"/>
      </w:pPr>
      <w:r>
        <w:t>Пример задания видео режима:</w:t>
      </w:r>
    </w:p>
    <w:p w:rsidR="000428F3" w:rsidRDefault="000428F3" w:rsidP="000428F3">
      <w:pPr>
        <w:pStyle w:val="af"/>
        <w:jc w:val="left"/>
        <w:rPr>
          <w:lang w:val="en-US"/>
        </w:rPr>
      </w:pPr>
      <w:r>
        <w:tab/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al, 03h</w:t>
      </w:r>
    </w:p>
    <w:p w:rsidR="000428F3" w:rsidRDefault="000428F3" w:rsidP="000428F3">
      <w:pPr>
        <w:pStyle w:val="af"/>
        <w:jc w:val="lef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ah, 0</w:t>
      </w:r>
    </w:p>
    <w:p w:rsidR="000428F3" w:rsidRDefault="000428F3" w:rsidP="000428F3">
      <w:pPr>
        <w:pStyle w:val="af"/>
        <w:jc w:val="lef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10h</w:t>
      </w:r>
    </w:p>
    <w:p w:rsidR="000428F3" w:rsidRPr="000428F3" w:rsidRDefault="000428F3" w:rsidP="000428F3">
      <w:pPr>
        <w:pStyle w:val="af"/>
        <w:jc w:val="left"/>
      </w:pPr>
      <w:r>
        <w:t>В результате чего экран будет иметь разрешение в 25 строк, по 80 символов в строке. Каждый символ кодируется двумя байтами: старший байт определяется цвет фона, младший – цвет символа.</w:t>
      </w:r>
    </w:p>
    <w:p w:rsidR="00742333" w:rsidRDefault="00842841" w:rsidP="00742333">
      <w:pPr>
        <w:pStyle w:val="a"/>
      </w:pPr>
      <w:r>
        <w:t>И</w:t>
      </w:r>
      <w:r w:rsidR="000428F3">
        <w:t>сходный код программы</w:t>
      </w:r>
    </w:p>
    <w:p w:rsidR="008B6737" w:rsidRDefault="000428F3" w:rsidP="008B6737">
      <w:pPr>
        <w:pStyle w:val="af"/>
      </w:pPr>
      <w:r>
        <w:t>Программа рисования рамки и печатания текста представлена на рисунке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28F3" w:rsidRPr="000428F3" w:rsidTr="000428F3">
        <w:tc>
          <w:tcPr>
            <w:tcW w:w="9345" w:type="dxa"/>
          </w:tcPr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>.286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>.model small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>.data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studentName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db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'Daniil Shchesnyak', 0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groupName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db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"IVT-42", 0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>.stack 256h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>.code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proofErr w:type="gramStart"/>
            <w:r w:rsidRPr="000428F3">
              <w:rPr>
                <w:sz w:val="22"/>
                <w:szCs w:val="22"/>
              </w:rPr>
              <w:t>;процедура</w:t>
            </w:r>
            <w:proofErr w:type="gramEnd"/>
            <w:r w:rsidRPr="000428F3">
              <w:rPr>
                <w:sz w:val="22"/>
                <w:szCs w:val="22"/>
              </w:rPr>
              <w:t xml:space="preserve"> заливки окна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proofErr w:type="spellStart"/>
            <w:r w:rsidRPr="000428F3">
              <w:rPr>
                <w:sz w:val="22"/>
                <w:szCs w:val="22"/>
              </w:rPr>
              <w:t>fill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</w:rPr>
              <w:t>proc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</w:rPr>
              <w:t>near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bp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sp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pusha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ax, 0B800h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es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>, ax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di, 0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F021DD" w:rsidRDefault="00F021DD" w:rsidP="000428F3">
            <w:pPr>
              <w:pStyle w:val="a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proofErr w:type="gramStart"/>
            <w:r w:rsidRPr="00F021DD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>цикл</w:t>
            </w:r>
            <w:proofErr w:type="gramEnd"/>
            <w:r>
              <w:rPr>
                <w:sz w:val="22"/>
                <w:szCs w:val="22"/>
              </w:rPr>
              <w:t xml:space="preserve"> заливки целого экрана заданным цветом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F021DD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ax, [bp+2]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cx, 2000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>l: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  <w:t>add di, 2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es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:[di], ax 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  <w:t>loop l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popa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>ret 2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 xml:space="preserve">fill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endp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 xml:space="preserve">; </w:t>
            </w:r>
            <w:r w:rsidRPr="000428F3">
              <w:rPr>
                <w:sz w:val="22"/>
                <w:szCs w:val="22"/>
              </w:rPr>
              <w:t>Процедура</w:t>
            </w:r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r w:rsidRPr="000428F3">
              <w:rPr>
                <w:sz w:val="22"/>
                <w:szCs w:val="22"/>
              </w:rPr>
              <w:t>рисования</w:t>
            </w:r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r w:rsidRPr="000428F3">
              <w:rPr>
                <w:sz w:val="22"/>
                <w:szCs w:val="22"/>
              </w:rPr>
              <w:t>рамки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0428F3">
              <w:rPr>
                <w:sz w:val="22"/>
                <w:szCs w:val="22"/>
                <w:lang w:val="en-US"/>
              </w:rPr>
              <w:t>drawBorders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proc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near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bp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sp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pusha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ax, 0B800h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es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>, ax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di, 1010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>;</w:t>
            </w:r>
            <w:r w:rsidRPr="000428F3">
              <w:rPr>
                <w:sz w:val="22"/>
                <w:szCs w:val="22"/>
              </w:rPr>
              <w:t>Тень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ax, 0h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bx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>, 0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shadowLoop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>: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cx, 40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shadowFillLoop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: ; </w:t>
            </w:r>
            <w:r w:rsidRPr="000428F3">
              <w:rPr>
                <w:sz w:val="22"/>
                <w:szCs w:val="22"/>
              </w:rPr>
              <w:t>цикл</w:t>
            </w:r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r w:rsidRPr="000428F3">
              <w:rPr>
                <w:sz w:val="22"/>
                <w:szCs w:val="22"/>
              </w:rPr>
              <w:t>заливки</w:t>
            </w:r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r w:rsidRPr="000428F3">
              <w:rPr>
                <w:sz w:val="22"/>
                <w:szCs w:val="22"/>
              </w:rPr>
              <w:t>строки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  <w:t>add di, 2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es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>:[di], ax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  <w:t xml:space="preserve">loop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shadowFillLoop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inc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bx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cmp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bx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>, 10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jg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shadowExit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  <w:t>add di, 80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jmp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shadowLoop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shadowExit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>: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di, 680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ah, 00010000b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gramStart"/>
            <w:r w:rsidRPr="000428F3">
              <w:rPr>
                <w:sz w:val="22"/>
                <w:szCs w:val="22"/>
              </w:rPr>
              <w:t>;Заливка</w:t>
            </w:r>
            <w:proofErr w:type="gramEnd"/>
            <w:r w:rsidRPr="000428F3">
              <w:rPr>
                <w:sz w:val="22"/>
                <w:szCs w:val="22"/>
              </w:rPr>
              <w:t xml:space="preserve"> фона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rectLoop</w:t>
            </w:r>
            <w:proofErr w:type="spellEnd"/>
            <w:r w:rsidRPr="000428F3">
              <w:rPr>
                <w:sz w:val="22"/>
                <w:szCs w:val="22"/>
              </w:rPr>
              <w:t>: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mov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</w:rPr>
              <w:t>cx</w:t>
            </w:r>
            <w:proofErr w:type="spellEnd"/>
            <w:r w:rsidRPr="000428F3">
              <w:rPr>
                <w:sz w:val="22"/>
                <w:szCs w:val="22"/>
              </w:rPr>
              <w:t>, 40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fillLoop</w:t>
            </w:r>
            <w:proofErr w:type="spellEnd"/>
            <w:r w:rsidRPr="000428F3">
              <w:rPr>
                <w:sz w:val="22"/>
                <w:szCs w:val="22"/>
              </w:rPr>
              <w:t>: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>add di, 2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es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>:[di], ax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  <w:t xml:space="preserve">loop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fillLoop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cmp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di, 2280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jg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rectExit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  <w:t>add di, 80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jmp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rectLoop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rectExit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>: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di, 680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ah, 00001111b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al, 0C9h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mov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428F3">
              <w:rPr>
                <w:sz w:val="22"/>
                <w:szCs w:val="22"/>
              </w:rPr>
              <w:t>es</w:t>
            </w:r>
            <w:proofErr w:type="spellEnd"/>
            <w:r w:rsidRPr="000428F3">
              <w:rPr>
                <w:sz w:val="22"/>
                <w:szCs w:val="22"/>
              </w:rPr>
              <w:t>:[</w:t>
            </w:r>
            <w:proofErr w:type="spellStart"/>
            <w:proofErr w:type="gramEnd"/>
            <w:r w:rsidRPr="000428F3">
              <w:rPr>
                <w:sz w:val="22"/>
                <w:szCs w:val="22"/>
              </w:rPr>
              <w:t>di</w:t>
            </w:r>
            <w:proofErr w:type="spellEnd"/>
            <w:r w:rsidRPr="000428F3">
              <w:rPr>
                <w:sz w:val="22"/>
                <w:szCs w:val="22"/>
              </w:rPr>
              <w:t xml:space="preserve">], </w:t>
            </w:r>
            <w:proofErr w:type="spellStart"/>
            <w:r w:rsidRPr="000428F3">
              <w:rPr>
                <w:sz w:val="22"/>
                <w:szCs w:val="22"/>
              </w:rPr>
              <w:t>ax</w:t>
            </w:r>
            <w:proofErr w:type="spellEnd"/>
            <w:r w:rsidRPr="000428F3">
              <w:rPr>
                <w:sz w:val="22"/>
                <w:szCs w:val="22"/>
              </w:rPr>
              <w:t xml:space="preserve"> ; Левый верхний угол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al, 0CDh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cx, 39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topLineLoop</w:t>
            </w:r>
            <w:proofErr w:type="spellEnd"/>
            <w:proofErr w:type="gramStart"/>
            <w:r w:rsidRPr="000428F3">
              <w:rPr>
                <w:sz w:val="22"/>
                <w:szCs w:val="22"/>
              </w:rPr>
              <w:t>: ;</w:t>
            </w:r>
            <w:proofErr w:type="gramEnd"/>
            <w:r w:rsidRPr="000428F3">
              <w:rPr>
                <w:sz w:val="22"/>
                <w:szCs w:val="22"/>
              </w:rPr>
              <w:t xml:space="preserve"> цикл рисования верхней части рамки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</w:rPr>
              <w:lastRenderedPageBreak/>
              <w:tab/>
            </w: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>add di, 2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es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>:[di], ax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  <w:t xml:space="preserve">loop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topLineLoop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>add di, 2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al, 187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es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>:[di], ax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al, 186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mov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</w:rPr>
              <w:t>cx</w:t>
            </w:r>
            <w:proofErr w:type="spellEnd"/>
            <w:r w:rsidRPr="000428F3">
              <w:rPr>
                <w:sz w:val="22"/>
                <w:szCs w:val="22"/>
              </w:rPr>
              <w:t>, 20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rightLineLoop</w:t>
            </w:r>
            <w:proofErr w:type="spellEnd"/>
            <w:proofErr w:type="gramStart"/>
            <w:r w:rsidRPr="000428F3">
              <w:rPr>
                <w:sz w:val="22"/>
                <w:szCs w:val="22"/>
              </w:rPr>
              <w:t>: ;</w:t>
            </w:r>
            <w:proofErr w:type="gramEnd"/>
            <w:r w:rsidRPr="000428F3">
              <w:rPr>
                <w:sz w:val="22"/>
                <w:szCs w:val="22"/>
              </w:rPr>
              <w:t xml:space="preserve"> цикл рисования боковых линий рамки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>add di, 80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es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>:[di], ax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  <w:t xml:space="preserve">loop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rightLineLoop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>add di, 160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al, 188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es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>:[di], ax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al, 205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mov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</w:rPr>
              <w:t>cx</w:t>
            </w:r>
            <w:proofErr w:type="spellEnd"/>
            <w:r w:rsidRPr="000428F3">
              <w:rPr>
                <w:sz w:val="22"/>
                <w:szCs w:val="22"/>
              </w:rPr>
              <w:t>, 39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bottomLineLoop</w:t>
            </w:r>
            <w:proofErr w:type="spellEnd"/>
            <w:proofErr w:type="gramStart"/>
            <w:r w:rsidRPr="000428F3">
              <w:rPr>
                <w:sz w:val="22"/>
                <w:szCs w:val="22"/>
              </w:rPr>
              <w:t>: ;</w:t>
            </w:r>
            <w:proofErr w:type="gramEnd"/>
            <w:r w:rsidRPr="000428F3">
              <w:rPr>
                <w:sz w:val="22"/>
                <w:szCs w:val="22"/>
              </w:rPr>
              <w:t xml:space="preserve"> цикл рисования нижней части рамки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>sub di, 2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es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>:[di], ax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  <w:t xml:space="preserve">loop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bottomLineLoop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>sub di, 2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al, 200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es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>:[di], ax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popa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>ret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proofErr w:type="spellStart"/>
            <w:r w:rsidRPr="000428F3">
              <w:rPr>
                <w:sz w:val="22"/>
                <w:szCs w:val="22"/>
              </w:rPr>
              <w:t>drawBorders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</w:rPr>
              <w:t>endp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proofErr w:type="gramStart"/>
            <w:r w:rsidRPr="000428F3">
              <w:rPr>
                <w:sz w:val="22"/>
                <w:szCs w:val="22"/>
              </w:rPr>
              <w:t>;Процедура</w:t>
            </w:r>
            <w:proofErr w:type="gramEnd"/>
            <w:r w:rsidRPr="000428F3">
              <w:rPr>
                <w:sz w:val="22"/>
                <w:szCs w:val="22"/>
              </w:rPr>
              <w:t xml:space="preserve"> вывода текста на экран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proofErr w:type="spellStart"/>
            <w:r w:rsidRPr="000428F3">
              <w:rPr>
                <w:sz w:val="22"/>
                <w:szCs w:val="22"/>
                <w:lang w:val="en-US"/>
              </w:rPr>
              <w:t>drawText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proc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near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bp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sp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pusha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ax, 0B800h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es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>, ax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mov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</w:rPr>
              <w:t>ax</w:t>
            </w:r>
            <w:proofErr w:type="spellEnd"/>
            <w:r w:rsidRPr="000428F3">
              <w:rPr>
                <w:sz w:val="22"/>
                <w:szCs w:val="22"/>
              </w:rPr>
              <w:t>, [bp+6</w:t>
            </w:r>
            <w:proofErr w:type="gramStart"/>
            <w:r w:rsidRPr="000428F3">
              <w:rPr>
                <w:sz w:val="22"/>
                <w:szCs w:val="22"/>
              </w:rPr>
              <w:t>] ;</w:t>
            </w:r>
            <w:proofErr w:type="gramEnd"/>
            <w:r w:rsidRPr="000428F3">
              <w:rPr>
                <w:sz w:val="22"/>
                <w:szCs w:val="22"/>
              </w:rPr>
              <w:t xml:space="preserve"> получаем базовый цвет и фон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mov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</w:rPr>
              <w:t>bx</w:t>
            </w:r>
            <w:proofErr w:type="spellEnd"/>
            <w:r w:rsidRPr="000428F3">
              <w:rPr>
                <w:sz w:val="22"/>
                <w:szCs w:val="22"/>
              </w:rPr>
              <w:t>, [bp+2</w:t>
            </w:r>
            <w:proofErr w:type="gramStart"/>
            <w:r w:rsidRPr="000428F3">
              <w:rPr>
                <w:sz w:val="22"/>
                <w:szCs w:val="22"/>
              </w:rPr>
              <w:t>] ;</w:t>
            </w:r>
            <w:proofErr w:type="gramEnd"/>
            <w:r w:rsidRPr="000428F3">
              <w:rPr>
                <w:sz w:val="22"/>
                <w:szCs w:val="22"/>
              </w:rPr>
              <w:t xml:space="preserve"> адрес первого символа строки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proofErr w:type="gramStart"/>
            <w:r w:rsidRPr="000428F3">
              <w:rPr>
                <w:sz w:val="22"/>
                <w:szCs w:val="22"/>
              </w:rPr>
              <w:t>;</w:t>
            </w:r>
            <w:proofErr w:type="spellStart"/>
            <w:r w:rsidRPr="000428F3">
              <w:rPr>
                <w:sz w:val="22"/>
                <w:szCs w:val="22"/>
              </w:rPr>
              <w:t>add</w:t>
            </w:r>
            <w:proofErr w:type="spellEnd"/>
            <w:proofErr w:type="gram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</w:rPr>
              <w:t>bx</w:t>
            </w:r>
            <w:proofErr w:type="spellEnd"/>
            <w:r w:rsidRPr="000428F3">
              <w:rPr>
                <w:sz w:val="22"/>
                <w:szCs w:val="22"/>
              </w:rPr>
              <w:t>, 1E0h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mov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</w:rPr>
              <w:t>di</w:t>
            </w:r>
            <w:proofErr w:type="spellEnd"/>
            <w:r w:rsidRPr="000428F3">
              <w:rPr>
                <w:sz w:val="22"/>
                <w:szCs w:val="22"/>
              </w:rPr>
              <w:t>, [bp+4</w:t>
            </w:r>
            <w:proofErr w:type="gramStart"/>
            <w:r w:rsidRPr="000428F3">
              <w:rPr>
                <w:sz w:val="22"/>
                <w:szCs w:val="22"/>
              </w:rPr>
              <w:t>] ;</w:t>
            </w:r>
            <w:proofErr w:type="gramEnd"/>
            <w:r w:rsidRPr="000428F3">
              <w:rPr>
                <w:sz w:val="22"/>
                <w:szCs w:val="22"/>
              </w:rPr>
              <w:t xml:space="preserve"> координата начала 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textLoop</w:t>
            </w:r>
            <w:proofErr w:type="spellEnd"/>
            <w:proofErr w:type="gramStart"/>
            <w:r w:rsidRPr="000428F3">
              <w:rPr>
                <w:sz w:val="22"/>
                <w:szCs w:val="22"/>
              </w:rPr>
              <w:t>: ;</w:t>
            </w:r>
            <w:proofErr w:type="gramEnd"/>
            <w:r w:rsidRPr="000428F3">
              <w:rPr>
                <w:sz w:val="22"/>
                <w:szCs w:val="22"/>
              </w:rPr>
              <w:t xml:space="preserve"> цикл рисования букв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mov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</w:rPr>
              <w:t>cx</w:t>
            </w:r>
            <w:proofErr w:type="spellEnd"/>
            <w:r w:rsidRPr="000428F3">
              <w:rPr>
                <w:sz w:val="22"/>
                <w:szCs w:val="22"/>
              </w:rPr>
              <w:t>, 7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colorLoop</w:t>
            </w:r>
            <w:proofErr w:type="spellEnd"/>
            <w:proofErr w:type="gramStart"/>
            <w:r w:rsidRPr="000428F3">
              <w:rPr>
                <w:sz w:val="22"/>
                <w:szCs w:val="22"/>
              </w:rPr>
              <w:t>: ;</w:t>
            </w:r>
            <w:proofErr w:type="gramEnd"/>
            <w:r w:rsidRPr="000428F3">
              <w:rPr>
                <w:sz w:val="22"/>
                <w:szCs w:val="22"/>
              </w:rPr>
              <w:t xml:space="preserve"> цикл отсчета </w:t>
            </w:r>
            <w:proofErr w:type="spellStart"/>
            <w:r w:rsidRPr="000428F3">
              <w:rPr>
                <w:sz w:val="22"/>
                <w:szCs w:val="22"/>
              </w:rPr>
              <w:t>цетов</w:t>
            </w:r>
            <w:proofErr w:type="spellEnd"/>
            <w:r w:rsidRPr="000428F3">
              <w:rPr>
                <w:sz w:val="22"/>
                <w:szCs w:val="22"/>
              </w:rPr>
              <w:t>, после 10 цветов сброс на начальный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al, [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bx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>]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  <w:t xml:space="preserve">test al, al 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jz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428F3">
              <w:rPr>
                <w:sz w:val="22"/>
                <w:szCs w:val="22"/>
              </w:rPr>
              <w:t>textExit</w:t>
            </w:r>
            <w:proofErr w:type="spellEnd"/>
            <w:r w:rsidRPr="000428F3">
              <w:rPr>
                <w:sz w:val="22"/>
                <w:szCs w:val="22"/>
              </w:rPr>
              <w:t xml:space="preserve"> ;</w:t>
            </w:r>
            <w:proofErr w:type="gramEnd"/>
            <w:r w:rsidRPr="000428F3">
              <w:rPr>
                <w:sz w:val="22"/>
                <w:szCs w:val="22"/>
              </w:rPr>
              <w:t xml:space="preserve"> если дошли до конца строки, то выход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inc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428F3">
              <w:rPr>
                <w:sz w:val="22"/>
                <w:szCs w:val="22"/>
              </w:rPr>
              <w:t>bx</w:t>
            </w:r>
            <w:proofErr w:type="spellEnd"/>
            <w:r w:rsidRPr="000428F3">
              <w:rPr>
                <w:sz w:val="22"/>
                <w:szCs w:val="22"/>
              </w:rPr>
              <w:t xml:space="preserve"> ;</w:t>
            </w:r>
            <w:proofErr w:type="gramEnd"/>
            <w:r w:rsidRPr="000428F3">
              <w:rPr>
                <w:sz w:val="22"/>
                <w:szCs w:val="22"/>
              </w:rPr>
              <w:t xml:space="preserve"> переход к след. символу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</w:rPr>
              <w:tab/>
              <w:t>;</w:t>
            </w:r>
            <w:proofErr w:type="spellStart"/>
            <w:r w:rsidRPr="000428F3">
              <w:rPr>
                <w:sz w:val="22"/>
                <w:szCs w:val="22"/>
              </w:rPr>
              <w:t>inc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428F3">
              <w:rPr>
                <w:sz w:val="22"/>
                <w:szCs w:val="22"/>
              </w:rPr>
              <w:t>ah</w:t>
            </w:r>
            <w:proofErr w:type="spellEnd"/>
            <w:r w:rsidRPr="000428F3">
              <w:rPr>
                <w:sz w:val="22"/>
                <w:szCs w:val="22"/>
              </w:rPr>
              <w:t xml:space="preserve"> ;</w:t>
            </w:r>
            <w:proofErr w:type="gramEnd"/>
            <w:r w:rsidRPr="000428F3">
              <w:rPr>
                <w:sz w:val="22"/>
                <w:szCs w:val="22"/>
              </w:rPr>
              <w:t xml:space="preserve"> выбор нового цвета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add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</w:rPr>
              <w:t>ah</w:t>
            </w:r>
            <w:proofErr w:type="spellEnd"/>
            <w:r w:rsidRPr="000428F3">
              <w:rPr>
                <w:sz w:val="22"/>
                <w:szCs w:val="22"/>
              </w:rPr>
              <w:t>, 11h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</w:rPr>
              <w:lastRenderedPageBreak/>
              <w:tab/>
            </w: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es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>:[di], ax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  <w:t>add di, 2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  <w:t xml:space="preserve">loop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colorLoop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ax, [bp+6]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jmp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textLoop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textExit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>: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popa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>ret 6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proofErr w:type="spellStart"/>
            <w:r w:rsidRPr="000428F3">
              <w:rPr>
                <w:sz w:val="22"/>
                <w:szCs w:val="22"/>
              </w:rPr>
              <w:t>drawText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</w:rPr>
              <w:t>endp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proofErr w:type="spellStart"/>
            <w:r w:rsidRPr="000428F3">
              <w:rPr>
                <w:sz w:val="22"/>
                <w:szCs w:val="22"/>
              </w:rPr>
              <w:t>main</w:t>
            </w:r>
            <w:proofErr w:type="spellEnd"/>
            <w:r w:rsidRPr="000428F3">
              <w:rPr>
                <w:sz w:val="22"/>
                <w:szCs w:val="22"/>
              </w:rPr>
              <w:t>: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ax, @data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ds, ax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gramStart"/>
            <w:r w:rsidRPr="000428F3">
              <w:rPr>
                <w:sz w:val="22"/>
                <w:szCs w:val="22"/>
              </w:rPr>
              <w:t>;Переход</w:t>
            </w:r>
            <w:proofErr w:type="gramEnd"/>
            <w:r w:rsidRPr="000428F3">
              <w:rPr>
                <w:sz w:val="22"/>
                <w:szCs w:val="22"/>
              </w:rPr>
              <w:t xml:space="preserve"> в текстовый режим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mov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</w:rPr>
              <w:t>al</w:t>
            </w:r>
            <w:proofErr w:type="spellEnd"/>
            <w:r w:rsidRPr="000428F3">
              <w:rPr>
                <w:sz w:val="22"/>
                <w:szCs w:val="22"/>
              </w:rPr>
              <w:t>, 03h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mov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</w:rPr>
              <w:t>ah</w:t>
            </w:r>
            <w:proofErr w:type="spellEnd"/>
            <w:r w:rsidRPr="000428F3">
              <w:rPr>
                <w:sz w:val="22"/>
                <w:szCs w:val="22"/>
              </w:rPr>
              <w:t>, 00h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int</w:t>
            </w:r>
            <w:proofErr w:type="spellEnd"/>
            <w:r w:rsidRPr="000428F3">
              <w:rPr>
                <w:sz w:val="22"/>
                <w:szCs w:val="22"/>
              </w:rPr>
              <w:t xml:space="preserve"> 10h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proofErr w:type="gramStart"/>
            <w:r w:rsidRPr="000428F3">
              <w:rPr>
                <w:sz w:val="22"/>
                <w:szCs w:val="22"/>
              </w:rPr>
              <w:t>;Заливка</w:t>
            </w:r>
            <w:proofErr w:type="gramEnd"/>
            <w:r w:rsidRPr="000428F3">
              <w:rPr>
                <w:sz w:val="22"/>
                <w:szCs w:val="22"/>
              </w:rPr>
              <w:t xml:space="preserve"> цветом и рисование рамки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>push 7000h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>call fill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 xml:space="preserve">call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drawBorders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r w:rsidRPr="000428F3">
              <w:rPr>
                <w:sz w:val="22"/>
                <w:szCs w:val="22"/>
              </w:rPr>
              <w:t>; Вывод имени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push</w:t>
            </w:r>
            <w:proofErr w:type="spellEnd"/>
            <w:r w:rsidRPr="000428F3">
              <w:rPr>
                <w:sz w:val="22"/>
                <w:szCs w:val="22"/>
              </w:rPr>
              <w:t xml:space="preserve"> 2100</w:t>
            </w:r>
            <w:proofErr w:type="gramStart"/>
            <w:r w:rsidRPr="000428F3">
              <w:rPr>
                <w:sz w:val="22"/>
                <w:szCs w:val="22"/>
              </w:rPr>
              <w:t>h ;</w:t>
            </w:r>
            <w:proofErr w:type="gramEnd"/>
            <w:r w:rsidRPr="000428F3">
              <w:rPr>
                <w:sz w:val="22"/>
                <w:szCs w:val="22"/>
              </w:rPr>
              <w:t xml:space="preserve"> базовый цвет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</w:rPr>
              <w:tab/>
            </w:r>
            <w:r w:rsidRPr="000428F3">
              <w:rPr>
                <w:sz w:val="22"/>
                <w:szCs w:val="22"/>
                <w:lang w:val="en-US"/>
              </w:rPr>
              <w:t xml:space="preserve">push 1346 ; </w:t>
            </w:r>
            <w:r w:rsidRPr="000428F3">
              <w:rPr>
                <w:sz w:val="22"/>
                <w:szCs w:val="22"/>
              </w:rPr>
              <w:t>позиция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 xml:space="preserve">lea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bx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studentName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 xml:space="preserve">push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bx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; </w:t>
            </w:r>
            <w:r w:rsidRPr="000428F3">
              <w:rPr>
                <w:sz w:val="22"/>
                <w:szCs w:val="22"/>
              </w:rPr>
              <w:t>строка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 xml:space="preserve">call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drawText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>;</w:t>
            </w:r>
            <w:r w:rsidRPr="000428F3">
              <w:rPr>
                <w:sz w:val="22"/>
                <w:szCs w:val="22"/>
              </w:rPr>
              <w:t>Вывод</w:t>
            </w:r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r w:rsidRPr="000428F3">
              <w:rPr>
                <w:sz w:val="22"/>
                <w:szCs w:val="22"/>
              </w:rPr>
              <w:t>группы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>push 8100h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>push 1514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 xml:space="preserve">lea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bx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groupName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 xml:space="preserve">push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bx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 xml:space="preserve">call </w:t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drawText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  <w:t>;</w:t>
            </w:r>
            <w:r w:rsidRPr="000428F3">
              <w:rPr>
                <w:sz w:val="22"/>
                <w:szCs w:val="22"/>
              </w:rPr>
              <w:t>Ожидание</w:t>
            </w:r>
            <w:r w:rsidRPr="000428F3">
              <w:rPr>
                <w:sz w:val="22"/>
                <w:szCs w:val="22"/>
                <w:lang w:val="en-US"/>
              </w:rPr>
              <w:t xml:space="preserve"> </w:t>
            </w:r>
            <w:r w:rsidRPr="000428F3">
              <w:rPr>
                <w:sz w:val="22"/>
                <w:szCs w:val="22"/>
              </w:rPr>
              <w:t>клавиши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ah,00h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  <w:lang w:val="en-US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  <w:lang w:val="en-US"/>
              </w:rPr>
              <w:t>mov</w:t>
            </w:r>
            <w:proofErr w:type="spellEnd"/>
            <w:r w:rsidRPr="000428F3">
              <w:rPr>
                <w:sz w:val="22"/>
                <w:szCs w:val="22"/>
                <w:lang w:val="en-US"/>
              </w:rPr>
              <w:t xml:space="preserve"> al,13h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  <w:lang w:val="en-US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int</w:t>
            </w:r>
            <w:proofErr w:type="spellEnd"/>
            <w:r w:rsidRPr="000428F3">
              <w:rPr>
                <w:sz w:val="22"/>
                <w:szCs w:val="22"/>
              </w:rPr>
              <w:t xml:space="preserve"> 16h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pop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</w:rPr>
              <w:t>es</w:t>
            </w:r>
            <w:proofErr w:type="spellEnd"/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proofErr w:type="gramStart"/>
            <w:r w:rsidRPr="000428F3">
              <w:rPr>
                <w:sz w:val="22"/>
                <w:szCs w:val="22"/>
              </w:rPr>
              <w:t>;Выход</w:t>
            </w:r>
            <w:proofErr w:type="gramEnd"/>
            <w:r w:rsidRPr="000428F3">
              <w:rPr>
                <w:sz w:val="22"/>
                <w:szCs w:val="22"/>
              </w:rPr>
              <w:t xml:space="preserve"> из программы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mov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</w:rPr>
              <w:t>ax</w:t>
            </w:r>
            <w:proofErr w:type="spellEnd"/>
            <w:r w:rsidRPr="000428F3">
              <w:rPr>
                <w:sz w:val="22"/>
                <w:szCs w:val="22"/>
              </w:rPr>
              <w:t>, 4c00h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r w:rsidRPr="000428F3">
              <w:rPr>
                <w:sz w:val="22"/>
                <w:szCs w:val="22"/>
              </w:rPr>
              <w:tab/>
            </w:r>
            <w:proofErr w:type="spellStart"/>
            <w:r w:rsidRPr="000428F3">
              <w:rPr>
                <w:sz w:val="22"/>
                <w:szCs w:val="22"/>
              </w:rPr>
              <w:t>int</w:t>
            </w:r>
            <w:proofErr w:type="spellEnd"/>
            <w:r w:rsidRPr="000428F3">
              <w:rPr>
                <w:sz w:val="22"/>
                <w:szCs w:val="22"/>
              </w:rPr>
              <w:t xml:space="preserve"> 21h</w:t>
            </w:r>
          </w:p>
          <w:p w:rsidR="000428F3" w:rsidRPr="000428F3" w:rsidRDefault="000428F3" w:rsidP="000428F3">
            <w:pPr>
              <w:pStyle w:val="af"/>
              <w:rPr>
                <w:sz w:val="22"/>
                <w:szCs w:val="22"/>
              </w:rPr>
            </w:pPr>
            <w:proofErr w:type="spellStart"/>
            <w:r w:rsidRPr="000428F3">
              <w:rPr>
                <w:sz w:val="22"/>
                <w:szCs w:val="22"/>
              </w:rPr>
              <w:t>end</w:t>
            </w:r>
            <w:proofErr w:type="spellEnd"/>
            <w:r w:rsidRPr="000428F3">
              <w:rPr>
                <w:sz w:val="22"/>
                <w:szCs w:val="22"/>
              </w:rPr>
              <w:t xml:space="preserve"> </w:t>
            </w:r>
            <w:proofErr w:type="spellStart"/>
            <w:r w:rsidRPr="000428F3">
              <w:rPr>
                <w:sz w:val="22"/>
                <w:szCs w:val="22"/>
              </w:rPr>
              <w:t>main</w:t>
            </w:r>
            <w:proofErr w:type="spellEnd"/>
          </w:p>
        </w:tc>
      </w:tr>
    </w:tbl>
    <w:p w:rsidR="00F021DD" w:rsidRDefault="000428F3" w:rsidP="00422896">
      <w:pPr>
        <w:pStyle w:val="af"/>
        <w:jc w:val="center"/>
      </w:pPr>
      <w:r>
        <w:lastRenderedPageBreak/>
        <w:t>Рисунок 1</w:t>
      </w:r>
      <w:r w:rsidR="00422896">
        <w:t xml:space="preserve"> – </w:t>
      </w:r>
      <w:r>
        <w:t>Программа рисования рамки</w:t>
      </w:r>
    </w:p>
    <w:p w:rsidR="00F021DD" w:rsidRDefault="00F021DD">
      <w:pPr>
        <w:rPr>
          <w:bCs/>
          <w:sz w:val="28"/>
          <w:szCs w:val="28"/>
        </w:rPr>
      </w:pPr>
      <w:r>
        <w:br w:type="page"/>
      </w:r>
    </w:p>
    <w:p w:rsidR="008E32B0" w:rsidRDefault="00F021DD" w:rsidP="00F021DD">
      <w:pPr>
        <w:pStyle w:val="a"/>
      </w:pPr>
      <w:r>
        <w:lastRenderedPageBreak/>
        <w:t>Экранные формы</w:t>
      </w:r>
    </w:p>
    <w:p w:rsidR="00F021DD" w:rsidRDefault="00F021DD" w:rsidP="00F021DD">
      <w:pPr>
        <w:pStyle w:val="af"/>
      </w:pPr>
      <w:r>
        <w:t>Экранная форма разработанной программы представлена на рисунке 2.</w:t>
      </w:r>
    </w:p>
    <w:p w:rsidR="00F021DD" w:rsidRDefault="00F021DD" w:rsidP="00F021DD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618B32EB" wp14:editId="3780D620">
            <wp:extent cx="5940425" cy="3950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DD" w:rsidRDefault="00F021DD" w:rsidP="00F021DD">
      <w:pPr>
        <w:pStyle w:val="af"/>
        <w:jc w:val="center"/>
      </w:pPr>
      <w:r>
        <w:t>Рисунок 2 – Экранная форма программы</w:t>
      </w:r>
    </w:p>
    <w:p w:rsidR="008E32B0" w:rsidRDefault="008E32B0">
      <w:pPr>
        <w:rPr>
          <w:bCs/>
          <w:sz w:val="28"/>
          <w:szCs w:val="28"/>
        </w:rPr>
      </w:pPr>
      <w:r>
        <w:br w:type="page"/>
      </w:r>
    </w:p>
    <w:p w:rsidR="00424C79" w:rsidRDefault="00E503B4" w:rsidP="00E503B4">
      <w:pPr>
        <w:pStyle w:val="a"/>
      </w:pPr>
      <w:r>
        <w:lastRenderedPageBreak/>
        <w:t>Вывод</w:t>
      </w:r>
    </w:p>
    <w:p w:rsidR="00E503B4" w:rsidRPr="00EB3B6A" w:rsidRDefault="00E503B4" w:rsidP="00E503B4">
      <w:pPr>
        <w:pStyle w:val="af"/>
      </w:pPr>
      <w:r>
        <w:t xml:space="preserve">В ходе выполнения лабораторной работы </w:t>
      </w:r>
      <w:r w:rsidR="00F021DD">
        <w:t xml:space="preserve">была разработана </w:t>
      </w:r>
      <w:proofErr w:type="gramStart"/>
      <w:r w:rsidR="00F021DD">
        <w:t>программа</w:t>
      </w:r>
      <w:proofErr w:type="gramEnd"/>
      <w:r w:rsidR="00F021DD">
        <w:t xml:space="preserve"> демонстрирующая работу с видеопамятью. </w:t>
      </w:r>
      <w:r w:rsidR="00EB3B6A">
        <w:t xml:space="preserve">Был подробно изучен 3-й видеорежим и кодировка </w:t>
      </w:r>
      <w:r w:rsidR="00EB3B6A">
        <w:rPr>
          <w:lang w:val="en-US"/>
        </w:rPr>
        <w:t>ASCII</w:t>
      </w:r>
      <w:r w:rsidR="00EB3B6A" w:rsidRPr="00EB3B6A">
        <w:t xml:space="preserve">. Каждый символ задается в видеопамяти 2 байтами: старший байт позволяет определить цвет фона, а младший цвет самого символа, так же есть дополнительный байт, позволяющий добавить эффект мигания. </w:t>
      </w:r>
    </w:p>
    <w:sectPr w:rsidR="00E503B4" w:rsidRPr="00EB3B6A" w:rsidSect="0049123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60D" w:rsidRDefault="00E0260D" w:rsidP="004A38E0">
      <w:pPr>
        <w:spacing w:after="0" w:line="240" w:lineRule="auto"/>
      </w:pPr>
      <w:r>
        <w:separator/>
      </w:r>
    </w:p>
    <w:p w:rsidR="00E0260D" w:rsidRDefault="00E0260D"/>
  </w:endnote>
  <w:endnote w:type="continuationSeparator" w:id="0">
    <w:p w:rsidR="00E0260D" w:rsidRDefault="00E0260D" w:rsidP="004A38E0">
      <w:pPr>
        <w:spacing w:after="0" w:line="240" w:lineRule="auto"/>
      </w:pPr>
      <w:r>
        <w:continuationSeparator/>
      </w:r>
    </w:p>
    <w:p w:rsidR="00E0260D" w:rsidRDefault="00E026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458" w:rsidRDefault="004A3458">
    <w:pPr>
      <w:pStyle w:val="a5"/>
      <w:jc w:val="center"/>
    </w:pPr>
  </w:p>
  <w:p w:rsidR="004A3458" w:rsidRDefault="004A345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4A3458" w:rsidRDefault="004A34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246E">
          <w:rPr>
            <w:noProof/>
          </w:rPr>
          <w:t>7</w:t>
        </w:r>
        <w:r>
          <w:fldChar w:fldCharType="end"/>
        </w:r>
      </w:p>
    </w:sdtContent>
  </w:sdt>
  <w:p w:rsidR="004A3458" w:rsidRDefault="004A3458">
    <w:pPr>
      <w:pStyle w:val="a5"/>
    </w:pPr>
  </w:p>
  <w:p w:rsidR="004A3458" w:rsidRDefault="004A34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60D" w:rsidRDefault="00E0260D" w:rsidP="004A38E0">
      <w:pPr>
        <w:spacing w:after="0" w:line="240" w:lineRule="auto"/>
      </w:pPr>
      <w:r>
        <w:separator/>
      </w:r>
    </w:p>
    <w:p w:rsidR="00E0260D" w:rsidRDefault="00E0260D"/>
  </w:footnote>
  <w:footnote w:type="continuationSeparator" w:id="0">
    <w:p w:rsidR="00E0260D" w:rsidRDefault="00E0260D" w:rsidP="004A38E0">
      <w:pPr>
        <w:spacing w:after="0" w:line="240" w:lineRule="auto"/>
      </w:pPr>
      <w:r>
        <w:continuationSeparator/>
      </w:r>
    </w:p>
    <w:p w:rsidR="00E0260D" w:rsidRDefault="00E0260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40744"/>
    <w:rsid w:val="000428F3"/>
    <w:rsid w:val="00052029"/>
    <w:rsid w:val="0005729F"/>
    <w:rsid w:val="0006013F"/>
    <w:rsid w:val="0006641B"/>
    <w:rsid w:val="000A2750"/>
    <w:rsid w:val="000A58B0"/>
    <w:rsid w:val="000B14F5"/>
    <w:rsid w:val="000F492C"/>
    <w:rsid w:val="001101B4"/>
    <w:rsid w:val="001137FA"/>
    <w:rsid w:val="001337C2"/>
    <w:rsid w:val="001410BB"/>
    <w:rsid w:val="00160BE5"/>
    <w:rsid w:val="00165612"/>
    <w:rsid w:val="001673D3"/>
    <w:rsid w:val="00172BFC"/>
    <w:rsid w:val="00172FEB"/>
    <w:rsid w:val="001849DD"/>
    <w:rsid w:val="00192195"/>
    <w:rsid w:val="0019454B"/>
    <w:rsid w:val="00194EFF"/>
    <w:rsid w:val="001D1ED1"/>
    <w:rsid w:val="001D5B42"/>
    <w:rsid w:val="001D6C07"/>
    <w:rsid w:val="001E4165"/>
    <w:rsid w:val="001F289A"/>
    <w:rsid w:val="001F2FE0"/>
    <w:rsid w:val="00204DED"/>
    <w:rsid w:val="00205E8E"/>
    <w:rsid w:val="00211F32"/>
    <w:rsid w:val="00224351"/>
    <w:rsid w:val="002255B0"/>
    <w:rsid w:val="002343AC"/>
    <w:rsid w:val="00250061"/>
    <w:rsid w:val="00252337"/>
    <w:rsid w:val="002564A7"/>
    <w:rsid w:val="002C789F"/>
    <w:rsid w:val="002D4EB6"/>
    <w:rsid w:val="002E72B6"/>
    <w:rsid w:val="003263EC"/>
    <w:rsid w:val="00361FAF"/>
    <w:rsid w:val="0039254D"/>
    <w:rsid w:val="00393FF8"/>
    <w:rsid w:val="003D0ACA"/>
    <w:rsid w:val="003D2B8B"/>
    <w:rsid w:val="003D3935"/>
    <w:rsid w:val="003E0A4A"/>
    <w:rsid w:val="004027EF"/>
    <w:rsid w:val="00422896"/>
    <w:rsid w:val="00424C79"/>
    <w:rsid w:val="00427807"/>
    <w:rsid w:val="0043434D"/>
    <w:rsid w:val="004443BC"/>
    <w:rsid w:val="004456B7"/>
    <w:rsid w:val="00451D4E"/>
    <w:rsid w:val="004521A9"/>
    <w:rsid w:val="00462945"/>
    <w:rsid w:val="0047444D"/>
    <w:rsid w:val="00491232"/>
    <w:rsid w:val="004A3458"/>
    <w:rsid w:val="004A372D"/>
    <w:rsid w:val="004A38E0"/>
    <w:rsid w:val="004B0278"/>
    <w:rsid w:val="004B7EC6"/>
    <w:rsid w:val="004C6083"/>
    <w:rsid w:val="004D1590"/>
    <w:rsid w:val="004D67BB"/>
    <w:rsid w:val="004D774A"/>
    <w:rsid w:val="004E0988"/>
    <w:rsid w:val="005050B6"/>
    <w:rsid w:val="0050757A"/>
    <w:rsid w:val="00522D9F"/>
    <w:rsid w:val="00524952"/>
    <w:rsid w:val="005348A0"/>
    <w:rsid w:val="00556E99"/>
    <w:rsid w:val="00575CB9"/>
    <w:rsid w:val="00584C13"/>
    <w:rsid w:val="005864B0"/>
    <w:rsid w:val="005A766F"/>
    <w:rsid w:val="005B624C"/>
    <w:rsid w:val="005C1E02"/>
    <w:rsid w:val="005E24EB"/>
    <w:rsid w:val="005F4B77"/>
    <w:rsid w:val="005F758A"/>
    <w:rsid w:val="00601802"/>
    <w:rsid w:val="006100D2"/>
    <w:rsid w:val="006319CF"/>
    <w:rsid w:val="00643606"/>
    <w:rsid w:val="00645327"/>
    <w:rsid w:val="00660C79"/>
    <w:rsid w:val="00662A54"/>
    <w:rsid w:val="006728DC"/>
    <w:rsid w:val="006740A7"/>
    <w:rsid w:val="00686AE8"/>
    <w:rsid w:val="006A1643"/>
    <w:rsid w:val="006C20FE"/>
    <w:rsid w:val="006E3F4A"/>
    <w:rsid w:val="006F14E2"/>
    <w:rsid w:val="006F2BE7"/>
    <w:rsid w:val="00702996"/>
    <w:rsid w:val="00707C7A"/>
    <w:rsid w:val="00712D06"/>
    <w:rsid w:val="00713349"/>
    <w:rsid w:val="007212D0"/>
    <w:rsid w:val="00723A67"/>
    <w:rsid w:val="00725819"/>
    <w:rsid w:val="00730C63"/>
    <w:rsid w:val="00742333"/>
    <w:rsid w:val="00766C64"/>
    <w:rsid w:val="0077067C"/>
    <w:rsid w:val="007A3A26"/>
    <w:rsid w:val="007B0234"/>
    <w:rsid w:val="007B14E5"/>
    <w:rsid w:val="007B59AA"/>
    <w:rsid w:val="007B76E2"/>
    <w:rsid w:val="007E010E"/>
    <w:rsid w:val="00806EF9"/>
    <w:rsid w:val="0081090E"/>
    <w:rsid w:val="00825312"/>
    <w:rsid w:val="0082549B"/>
    <w:rsid w:val="00830795"/>
    <w:rsid w:val="008321A2"/>
    <w:rsid w:val="00836F07"/>
    <w:rsid w:val="00842841"/>
    <w:rsid w:val="00845DF0"/>
    <w:rsid w:val="00857939"/>
    <w:rsid w:val="008A3BC6"/>
    <w:rsid w:val="008A7DE5"/>
    <w:rsid w:val="008B2A6D"/>
    <w:rsid w:val="008B6737"/>
    <w:rsid w:val="008C0852"/>
    <w:rsid w:val="008D37FD"/>
    <w:rsid w:val="008D44FD"/>
    <w:rsid w:val="008D4D1F"/>
    <w:rsid w:val="008E1BC5"/>
    <w:rsid w:val="008E30AB"/>
    <w:rsid w:val="008E32B0"/>
    <w:rsid w:val="008E7B2B"/>
    <w:rsid w:val="00921C7C"/>
    <w:rsid w:val="0092246E"/>
    <w:rsid w:val="00935072"/>
    <w:rsid w:val="0095056A"/>
    <w:rsid w:val="00957DC1"/>
    <w:rsid w:val="00966551"/>
    <w:rsid w:val="00973236"/>
    <w:rsid w:val="00976C16"/>
    <w:rsid w:val="009943BA"/>
    <w:rsid w:val="00994698"/>
    <w:rsid w:val="00997E2A"/>
    <w:rsid w:val="009A64FD"/>
    <w:rsid w:val="009B0475"/>
    <w:rsid w:val="009B0FB5"/>
    <w:rsid w:val="009D0B80"/>
    <w:rsid w:val="009D302F"/>
    <w:rsid w:val="009D651C"/>
    <w:rsid w:val="009F0AD8"/>
    <w:rsid w:val="00A01A70"/>
    <w:rsid w:val="00A05212"/>
    <w:rsid w:val="00A14948"/>
    <w:rsid w:val="00A16E69"/>
    <w:rsid w:val="00A21D9F"/>
    <w:rsid w:val="00A2262C"/>
    <w:rsid w:val="00A54AEF"/>
    <w:rsid w:val="00A56DBD"/>
    <w:rsid w:val="00A63659"/>
    <w:rsid w:val="00A84798"/>
    <w:rsid w:val="00A9639B"/>
    <w:rsid w:val="00AB246A"/>
    <w:rsid w:val="00AD3410"/>
    <w:rsid w:val="00AD7370"/>
    <w:rsid w:val="00AF01D8"/>
    <w:rsid w:val="00B0289F"/>
    <w:rsid w:val="00B035DA"/>
    <w:rsid w:val="00B04124"/>
    <w:rsid w:val="00B044D1"/>
    <w:rsid w:val="00B13AC0"/>
    <w:rsid w:val="00B27445"/>
    <w:rsid w:val="00B457E5"/>
    <w:rsid w:val="00B47E68"/>
    <w:rsid w:val="00B53042"/>
    <w:rsid w:val="00B6113F"/>
    <w:rsid w:val="00B640FA"/>
    <w:rsid w:val="00B65CE9"/>
    <w:rsid w:val="00B81A43"/>
    <w:rsid w:val="00B82587"/>
    <w:rsid w:val="00BA41A8"/>
    <w:rsid w:val="00BB1908"/>
    <w:rsid w:val="00BB65FA"/>
    <w:rsid w:val="00BB7801"/>
    <w:rsid w:val="00BC0112"/>
    <w:rsid w:val="00BC7811"/>
    <w:rsid w:val="00BD090A"/>
    <w:rsid w:val="00BF31D4"/>
    <w:rsid w:val="00C00EF6"/>
    <w:rsid w:val="00C1510F"/>
    <w:rsid w:val="00C1780C"/>
    <w:rsid w:val="00C26574"/>
    <w:rsid w:val="00C26B1B"/>
    <w:rsid w:val="00C83CDD"/>
    <w:rsid w:val="00CB34DA"/>
    <w:rsid w:val="00CB69D5"/>
    <w:rsid w:val="00CB7863"/>
    <w:rsid w:val="00CC2406"/>
    <w:rsid w:val="00CC5DA1"/>
    <w:rsid w:val="00CE7AC6"/>
    <w:rsid w:val="00CF116C"/>
    <w:rsid w:val="00CF36B7"/>
    <w:rsid w:val="00D0737F"/>
    <w:rsid w:val="00D34CB1"/>
    <w:rsid w:val="00D47613"/>
    <w:rsid w:val="00D5527E"/>
    <w:rsid w:val="00D6404B"/>
    <w:rsid w:val="00D70CF7"/>
    <w:rsid w:val="00D80CD3"/>
    <w:rsid w:val="00D9375F"/>
    <w:rsid w:val="00DA05AB"/>
    <w:rsid w:val="00DE1616"/>
    <w:rsid w:val="00E0260D"/>
    <w:rsid w:val="00E106DC"/>
    <w:rsid w:val="00E126F0"/>
    <w:rsid w:val="00E21EF4"/>
    <w:rsid w:val="00E332DA"/>
    <w:rsid w:val="00E43C9C"/>
    <w:rsid w:val="00E503B4"/>
    <w:rsid w:val="00E508B6"/>
    <w:rsid w:val="00E62B67"/>
    <w:rsid w:val="00E6551F"/>
    <w:rsid w:val="00E73FA3"/>
    <w:rsid w:val="00E849A2"/>
    <w:rsid w:val="00E850E3"/>
    <w:rsid w:val="00EA5A50"/>
    <w:rsid w:val="00EB3B6A"/>
    <w:rsid w:val="00EB5BAA"/>
    <w:rsid w:val="00EB77F1"/>
    <w:rsid w:val="00EC417E"/>
    <w:rsid w:val="00EC7775"/>
    <w:rsid w:val="00EE327C"/>
    <w:rsid w:val="00EE3B81"/>
    <w:rsid w:val="00F00AD3"/>
    <w:rsid w:val="00F021DD"/>
    <w:rsid w:val="00F107E9"/>
    <w:rsid w:val="00F20E19"/>
    <w:rsid w:val="00F34DC0"/>
    <w:rsid w:val="00F35894"/>
    <w:rsid w:val="00F41518"/>
    <w:rsid w:val="00F561C5"/>
    <w:rsid w:val="00F57904"/>
    <w:rsid w:val="00F709E3"/>
    <w:rsid w:val="00F748BD"/>
    <w:rsid w:val="00F763F0"/>
    <w:rsid w:val="00FB704A"/>
    <w:rsid w:val="00FC3213"/>
    <w:rsid w:val="00FC590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footnote text"/>
    <w:basedOn w:val="a0"/>
    <w:link w:val="af1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39254D"/>
    <w:rPr>
      <w:vertAlign w:val="superscript"/>
    </w:rPr>
  </w:style>
  <w:style w:type="paragraph" w:styleId="af3">
    <w:name w:val="Plain Text"/>
    <w:basedOn w:val="a0"/>
    <w:link w:val="af4"/>
    <w:uiPriority w:val="99"/>
    <w:unhideWhenUsed/>
    <w:rsid w:val="00CC240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4">
    <w:name w:val="Текст Знак"/>
    <w:basedOn w:val="a1"/>
    <w:link w:val="af3"/>
    <w:uiPriority w:val="99"/>
    <w:rsid w:val="00CC24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FD2C9-172C-4B38-AFE1-23EE01E5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7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185</cp:revision>
  <cp:lastPrinted>2015-10-04T20:20:00Z</cp:lastPrinted>
  <dcterms:created xsi:type="dcterms:W3CDTF">2015-09-16T10:20:00Z</dcterms:created>
  <dcterms:modified xsi:type="dcterms:W3CDTF">2017-09-15T07:51:00Z</dcterms:modified>
</cp:coreProperties>
</file>