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344" w:rsidRDefault="003A3961" w:rsidP="003A3961">
      <w:pPr>
        <w:pStyle w:val="Tittel"/>
      </w:pPr>
      <w:r>
        <w:t>Bredbåndstelefoni</w:t>
      </w:r>
      <w:bookmarkStart w:id="0" w:name="_GoBack"/>
      <w:bookmarkEnd w:id="0"/>
    </w:p>
    <w:p w:rsidR="00F00344" w:rsidRDefault="00F00344" w:rsidP="00F00344"/>
    <w:p w:rsidR="00F00344" w:rsidRDefault="00F00344" w:rsidP="00F00344">
      <w:pPr>
        <w:pStyle w:val="Overskrift2"/>
      </w:pPr>
      <w:r>
        <w:t>Ikke summetone/Mottar ikke samtaler</w:t>
      </w:r>
    </w:p>
    <w:p w:rsidR="00F00344" w:rsidRPr="00F00344" w:rsidRDefault="00F00344" w:rsidP="00F00344"/>
    <w:p w:rsidR="00F00344" w:rsidRDefault="00F00344" w:rsidP="00F00344">
      <w:pPr>
        <w:pStyle w:val="Listeavsnitt"/>
        <w:numPr>
          <w:ilvl w:val="0"/>
          <w:numId w:val="1"/>
        </w:numPr>
      </w:pPr>
      <w:r>
        <w:t xml:space="preserve">Blinker det i displayet på håndsett dersom kunde har problemer, så har trådløst håndsett sannsynligvis ikke kontakt med base eller må meldes opp på nytt.  Samme vil skje dersom Base ikke har strøm eller er defekt.  </w:t>
      </w:r>
    </w:p>
    <w:p w:rsidR="00F00344" w:rsidRDefault="00F00344" w:rsidP="00F00344">
      <w:pPr>
        <w:pStyle w:val="Overskrift2"/>
      </w:pPr>
      <w:r>
        <w:t>Generelt</w:t>
      </w:r>
    </w:p>
    <w:p w:rsidR="00F00344" w:rsidRPr="00F00344" w:rsidRDefault="00F00344" w:rsidP="00F00344"/>
    <w:p w:rsidR="00F00344" w:rsidRDefault="00F00344" w:rsidP="00F00344">
      <w:pPr>
        <w:pStyle w:val="Listeavsnitt"/>
        <w:numPr>
          <w:ilvl w:val="0"/>
          <w:numId w:val="1"/>
        </w:numPr>
      </w:pPr>
      <w:r>
        <w:t>Ofte leveres telefoner med RJ45 plugg, og våre sentraler krever RJ11 plugg.  Dersom kunde ikke har overgang til RJ11, så kan disse skaffes der kunde kjøpte apparatet.</w:t>
      </w:r>
    </w:p>
    <w:p w:rsidR="00353F38" w:rsidRDefault="003A3961"/>
    <w:sectPr w:rsidR="00353F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AB32F7"/>
    <w:multiLevelType w:val="hybridMultilevel"/>
    <w:tmpl w:val="56FEE1BE"/>
    <w:lvl w:ilvl="0" w:tplc="CA78DD7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344"/>
    <w:rsid w:val="003A3961"/>
    <w:rsid w:val="005C7FBD"/>
    <w:rsid w:val="00D33DB3"/>
    <w:rsid w:val="00F0034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344"/>
  </w:style>
  <w:style w:type="paragraph" w:styleId="Overskrift1">
    <w:name w:val="heading 1"/>
    <w:basedOn w:val="Normal"/>
    <w:next w:val="Normal"/>
    <w:link w:val="Overskrift1Tegn"/>
    <w:uiPriority w:val="9"/>
    <w:qFormat/>
    <w:rsid w:val="00F003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003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00344"/>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F00344"/>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F00344"/>
    <w:pPr>
      <w:ind w:left="720"/>
      <w:contextualSpacing/>
    </w:pPr>
  </w:style>
  <w:style w:type="paragraph" w:styleId="Tittel">
    <w:name w:val="Title"/>
    <w:basedOn w:val="Normal"/>
    <w:next w:val="Normal"/>
    <w:link w:val="TittelTegn"/>
    <w:uiPriority w:val="10"/>
    <w:qFormat/>
    <w:rsid w:val="003A39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3A396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344"/>
  </w:style>
  <w:style w:type="paragraph" w:styleId="Overskrift1">
    <w:name w:val="heading 1"/>
    <w:basedOn w:val="Normal"/>
    <w:next w:val="Normal"/>
    <w:link w:val="Overskrift1Tegn"/>
    <w:uiPriority w:val="9"/>
    <w:qFormat/>
    <w:rsid w:val="00F003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003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00344"/>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F00344"/>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F00344"/>
    <w:pPr>
      <w:ind w:left="720"/>
      <w:contextualSpacing/>
    </w:pPr>
  </w:style>
  <w:style w:type="paragraph" w:styleId="Tittel">
    <w:name w:val="Title"/>
    <w:basedOn w:val="Normal"/>
    <w:next w:val="Normal"/>
    <w:link w:val="TittelTegn"/>
    <w:uiPriority w:val="10"/>
    <w:qFormat/>
    <w:rsid w:val="003A39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3A396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Words>
  <Characters>379</Characters>
  <Application>Microsoft Office Word</Application>
  <DocSecurity>0</DocSecurity>
  <Lines>3</Lines>
  <Paragraphs>1</Paragraphs>
  <ScaleCrop>false</ScaleCrop>
  <Company>Skagerak Energi AS</Company>
  <LinksUpToDate>false</LinksUpToDate>
  <CharactersWithSpaces>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Atle Øverbø</dc:creator>
  <cp:lastModifiedBy>Atle Øverbø</cp:lastModifiedBy>
  <cp:revision>2</cp:revision>
  <dcterms:created xsi:type="dcterms:W3CDTF">2013-07-31T10:46:00Z</dcterms:created>
  <dcterms:modified xsi:type="dcterms:W3CDTF">2013-07-31T10:50:00Z</dcterms:modified>
</cp:coreProperties>
</file>