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d17ae7svz2ut" w:id="0"/>
      <w:bookmarkEnd w:id="0"/>
      <w:r w:rsidDel="00000000" w:rsidR="00000000" w:rsidRPr="00000000">
        <w:rPr>
          <w:rtl w:val="0"/>
        </w:rPr>
        <w:t xml:space="preserve">Security 101 Homework: Security Reporting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byguyui9fsve" w:id="1"/>
      <w:bookmarkEnd w:id="1"/>
      <w:r w:rsidDel="00000000" w:rsidR="00000000" w:rsidRPr="00000000">
        <w:rPr>
          <w:rtl w:val="0"/>
        </w:rPr>
        <w:t xml:space="preserve">Part I: Symantec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Part 1 of your homework assignment, you should primarily use the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Symantec Internet Security Threat Report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along with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independent research to answer the following questions.</w:t>
      </w:r>
    </w:p>
    <w:p w:rsidR="00000000" w:rsidDel="00000000" w:rsidP="00000000" w:rsidRDefault="00000000" w:rsidRPr="00000000" w14:paraId="00000004">
      <w:pPr>
        <w:pageBreakBefore w:val="0"/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ormjacking?</w:t>
        <w:br w:type="textWrapping"/>
        <w:t xml:space="preserve">Formjacking is stealing someone's personal information, mainly payment information, while checking out on a website through using JavaScript.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How many websites are compromised each month with formjacking code? </w:t>
        <w:br w:type="textWrapping"/>
        <w:t xml:space="preserve">About 4,818 each month in 2018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Powershell?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Powershell is a more powerful command prompt that was created by Microsoft to simplify task automation and configuration management.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was the annual percentage increase in malicious Powershell scripts?</w:t>
        <w:br w:type="textWrapping"/>
        <w:t xml:space="preserve">Over 1000%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coinminer?</w:t>
        <w:br w:type="textWrapping"/>
        <w:t xml:space="preserve">A coinminer is someone who mines cryptocurrency through solving complex math problems. This takes a lot of CPU so sometime miners will create trojan horse virus’ that infect others systems and use their CPU’s without permission.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much can 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ata from a single credit card can be sold for?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 to $45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did Magecart successfully attack Ticketmaster? </w:t>
      </w:r>
    </w:p>
    <w:p w:rsidR="00000000" w:rsidDel="00000000" w:rsidP="00000000" w:rsidRDefault="00000000" w:rsidRPr="00000000" w14:paraId="0000000C">
      <w:pPr>
        <w:pageBreakBefore w:val="0"/>
        <w:spacing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They were able to manipulate the code using a chatbot and take payment information from all of the users who used ticketmaster.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one reason why there has been a growth of formjacking? </w:t>
        <w:br w:type="textWrapping"/>
        <w:t xml:space="preserve">There was a drop in price of Cryptocurrencies leading criminals to move from coinmining attacks to formjacking.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Cryptojacking dropped by what percentage between January and December 2018?</w:t>
        <w:br w:type="textWrapping"/>
        <w:t xml:space="preserve">52%</w:t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a web page contains 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coinmining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script, what happens? </w:t>
        <w:br w:type="textWrapping"/>
        <w:t xml:space="preserve">The victims computing power will be used to mine cryptocurrency while the website is open.</w:t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an exploit kit work? </w:t>
        <w:br w:type="textWrapping"/>
        <w:t xml:space="preserve">An exploit kit looks at a victims machine looking for a vulnerability and then attacking that vulnerability 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does the criminal group SamSam specialize in? </w:t>
        <w:br w:type="textWrapping"/>
        <w:t xml:space="preserve">They specialize in Ransomware attacks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many SamSam attacks did Symantec find evidence of in 2018? </w:t>
        <w:br w:type="textWrapping"/>
        <w:t xml:space="preserve">67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Even though ransomware attacks declined in 2017-2018, what was one dramatic change that occurred? </w:t>
        <w:br w:type="textWrapping"/>
        <w:t xml:space="preserve">Attackers switched from consumers to businesses for their attacks.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2018, what was the primary ransomware distribution method? </w:t>
        <w:br w:type="textWrapping"/>
        <w:t xml:space="preserve">Email campaigns 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operating systems do most types of ransomware attacks still target?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Windows based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“living off the land” attacks? What is the advantage to hackers?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are attacks that exploit features that are already on a system. The advantage to them are that they dont always set off red flags.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an example of a tool that’s used in “living off the land” attacks?</w:t>
        <w:br w:type="textWrapping"/>
        <w:t xml:space="preserve">Microsoft Office was commonly used in 2018</w:t>
        <w:br w:type="textWrapping"/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zero-day exploits?</w:t>
        <w:br w:type="textWrapping"/>
        <w:t xml:space="preserve">Zero-day exploits are unknown vulnerabilities that attackers can exploit until they are found and fixed.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 what percentage did zero-day exploits decline in 2018? </w:t>
        <w:br w:type="textWrapping"/>
        <w:t xml:space="preserve">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two techniques that worms such as Emotet and Qakbot use?</w:t>
        <w:br w:type="textWrapping"/>
        <w:t xml:space="preserve">Dumping passwords from memory or brute force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supply chain attacks? By how much did they increase in 2018?</w:t>
        <w:br w:type="textWrapping"/>
        <w:t xml:space="preserve">They take advantage of third party software and do things like inject malicious code to get to the end user. They increased by 78% in 2018.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challenge do supply chain attacks and living off the land attacks highlight for organizations? </w:t>
        <w:br w:type="textWrapping"/>
        <w:t xml:space="preserve">They point out that attacks can be fileless and can come from trusted sources.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20 most active groups tracked by Symantec targeted an average of how many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organizations between 2016 and 2018? </w:t>
        <w:br w:type="textWrapping"/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many individuals or organizations were indicted for cyber criminal activities in 2018? What are some of the countries that these entities were from? </w:t>
        <w:br w:type="textWrapping"/>
        <w:t xml:space="preserve">49. Russia, China, Iran, and North Korea.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it comes to the increased number of cloud cybersecurity attacks, what is the common theme? </w:t>
        <w:br w:type="textWrapping"/>
        <w:t xml:space="preserve">Poor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implication for successful cloud exploitation that provides access to memory locations that are normally forbidden? </w:t>
        <w:br w:type="textWrapping"/>
        <w:t xml:space="preserve">Once you get into one system you can have access to the data of many other networks.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two examples of the above cloud attack? </w:t>
        <w:br w:type="textWrapping"/>
        <w:t xml:space="preserve">L1 terminal fault and Speculative Store Bypass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Regarding Internet of Things (IoT) attacks, what were the two most common infected devices and what percentage of IoT attacks were attributed to them? </w:t>
        <w:br w:type="textWrapping"/>
        <w:t xml:space="preserve">Routers and Cameras. They account for 75% and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Mirai worm and what does it do? </w:t>
        <w:br w:type="textWrapping"/>
        <w:t xml:space="preserve">Its a Distributed Denial of Service worm and it targets unpatched systems like unpatched linux servers.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Why was Mirai the third most common IoT threat in 2018? </w:t>
        <w:br w:type="textWrapping"/>
        <w:t xml:space="preserve">Because it was constantly evolving and coming up with new variants.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unique about VPNFilter with regards to IoT threats?</w:t>
        <w:br w:type="textWrapping"/>
        <w:t xml:space="preserve">It was able to survive reboots so it was harder to get rid of and it could brick the victims system to cover its tracks.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type of attack targeted the Democratic National Committee in 2019? </w:t>
        <w:br w:type="textWrapping"/>
        <w:t xml:space="preserve">A spear-phishing attack that was unsuccessful. </w:t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were 48% of  malicious email attachments in 2018?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72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Office Files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were the top two malicious email themes in 2018? </w:t>
        <w:br w:type="textWrapping"/>
        <w:t xml:space="preserve">Bills and Email delivery failures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the top malicious email attachment type in 2018? </w:t>
        <w:br w:type="textWrapping"/>
        <w:t xml:space="preserve">.doc, .dot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Which country had the highest email phishing rate? Which country had the lowest email phishing rate?</w:t>
        <w:br w:type="textWrapping"/>
        <w:t xml:space="preserve">Poland had the highest and Saudia Arabia had the lowest.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is Emotet and how much did it jump in 2018? </w:t>
        <w:br w:type="textWrapping"/>
        <w:t xml:space="preserve">A self-propagating worm that attacked by dumping passwords or brute force attacks. It jumped by 12% in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the top malware threat of the year? How many of those attacks were blocked?</w:t>
        <w:br w:type="textWrapping"/>
        <w:t xml:space="preserve">Heur.AdvML.C, 43,999,373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Malware primarily attacks which type of operating system? </w:t>
        <w:br w:type="textWrapping"/>
        <w:t xml:space="preserve">Windows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the top coinminer of 2018 and how many of those attacks were blocked? </w:t>
        <w:br w:type="textWrapping"/>
        <w:t xml:space="preserve">JS.Webcoinminer, 2,768,721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were the top three financial Trojans of 2018? </w:t>
        <w:br w:type="textWrapping"/>
        <w:t xml:space="preserve">Ramnit, Zbot, and Emotet.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the most common avenue of attack in 2018? </w:t>
        <w:br w:type="textWrapping"/>
        <w:t xml:space="preserve">Spear-Phishing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is destructive malware? By what percent did these attacks increase in 2018? </w:t>
        <w:br w:type="textWrapping"/>
        <w:t xml:space="preserve">Software that can render a system inoperable or wipe it.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the top user name used in IoT attacks? </w:t>
        <w:br w:type="textWrapping"/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was the top password used in IoT attacks? </w:t>
        <w:br w:type="textWrapping"/>
        <w:t xml:space="preserve">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were the top three protocols used in IoT attacks? What were the top two ports used in IoT attacks? </w:t>
        <w:br w:type="textWrapping"/>
        <w:t xml:space="preserve">Telnet, http, and https. 23 Telnet, 80 Worldwide Web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underground economy, how much can someone get for the following? 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Stolen or fake identity: $0.10-$1.50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Stolen medical records: $0.10-$35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Hacker for hire: $100+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Single credit card with full details: $1-$45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500 social media followers: $2-$6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