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60"/>
      </w:pPr>
      <w:r>
        <w:rPr>
          <w:b/>
          <w:sz w:val="22"/>
        </w:rPr>
        <w:t>EAST INDIA UDYOG LIMITED</w:t>
      </w:r>
    </w:p>
    <w:p/>
    <w:p>
      <w:pPr>
        <w:spacing w:before="0" w:after="60"/>
      </w:pPr>
      <w:r>
        <w:rPr>
          <w:b/>
          <w:sz w:val="22"/>
        </w:rPr>
        <w:t>NOTES TO THE FINANCIAL STATEMENTS FOR THE YEAR ENDED 31 MARCH 2021</w:t>
      </w:r>
    </w:p>
    <w:p/>
    <w:p>
      <w:pPr>
        <w:spacing w:before="0" w:after="60"/>
      </w:pPr>
      <w:r>
        <w:rPr>
          <w:b/>
          <w:sz w:val="22"/>
        </w:rPr>
        <w:t>(ALL AMOUNTS ARE IN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 Provisions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employee benefits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Provision for compensated absences (refer note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 for gratuity (refer note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377.45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employee benefits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Provision for compensated absences (refer note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16.88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 for gratuity (refer note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 Trade payables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Payable to micro enterprises and small enterprises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trade payables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Payable against goods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2,142.38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Payable against services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2,548.27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Payable against LC</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711.19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5,401.84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 Other financial liabilities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maturities of long-term debt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Term loans (secured)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1,077.13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Term Loans (unsecured)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123.29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Interest accrued on borrowings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Employees benefit expenses payable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Payable to Subsidiary</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Others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1,358.64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 Other current liabilities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Advance from customers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Statutory dues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228.08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 Current tax liabilities (net)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income tax (net of prepaid taxes)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321.33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Earlier year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593.61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914.93</w:t>
            </w:r>
          </w:p>
        </w:tc>
      </w:tr>
    </w:tbl>
    <w:p/>
    <w:p/>
    <w:p>
      <w:pPr>
        <w:spacing w:before="0" w:after="60"/>
      </w:pPr>
      <w:r>
        <w:rPr>
          <w:sz w:val="22"/>
        </w:rPr>
        <w:t>[Circular stamp of SATIYA &amp; ASSOCIATES Chartered Accountants]</w:t>
      </w:r>
    </w:p>
    <w:p/>
    <w:p>
      <w:pPr>
        <w:spacing w:before="0" w:after="60"/>
      </w:pPr>
      <w:r>
        <w:rPr>
          <w:sz w:val="22"/>
        </w:rPr>
        <w:t>Circular stamp of SATIYA &amp; ASSOCIATES Chartered Accountants</w:t>
      </w:r>
    </w:p>
    <w:p/>
    <w:p>
      <w:pPr>
        <w:spacing w:before="0" w:after="60"/>
      </w:pPr>
      <w:r>
        <w:rPr>
          <w:sz w:val="22"/>
        </w:rPr>
        <w:t>[Circular stamp of East India Udyog Ltd.]</w:t>
      </w:r>
    </w:p>
    <w:p/>
    <w:p>
      <w:pPr>
        <w:spacing w:before="0" w:after="60"/>
      </w:pPr>
      <w:r>
        <w:rPr>
          <w:sz w:val="22"/>
        </w:rPr>
        <w:t>Circular stamp of East India Udyog Ltd.</w:t>
      </w:r>
    </w:p>
    <w:p/>
    <w:p>
      <w:pPr>
        <w:spacing w:before="0" w:after="60"/>
      </w:pPr>
      <w:r>
        <w:rPr>
          <w:sz w:val="22"/>
        </w:rPr>
        <w:t>[Circular stamp of East India Udyog Ltd. with handwritten signature and date 20/03/2021]</w:t>
      </w:r>
    </w:p>
    <w:p/>
    <w:p>
      <w:pPr>
        <w:spacing w:before="0" w:after="60"/>
      </w:pPr>
      <w:r>
        <w:rPr>
          <w:sz w:val="22"/>
        </w:rPr>
        <w:t>Circular stamp of East India Udyog Ltd. with handwritten signature and date 20/03/2021</w:t>
      </w:r>
    </w:p>
    <w:p/>
    <w:p>
      <w:pPr>
        <w:spacing w:before="0" w:after="60"/>
      </w:pPr>
      <w:r>
        <w:rPr>
          <w:sz w:val="22"/>
        </w:rPr>
        <w:t>[Faint circular stamp of East India Udyog Ltd.]</w:t>
      </w:r>
    </w:p>
    <w:p/>
    <w:p>
      <w:pPr>
        <w:spacing w:before="0" w:after="60"/>
      </w:pPr>
      <w:r>
        <w:rPr>
          <w:sz w:val="22"/>
        </w:rPr>
        <w:t>Faint circular stamp of East India Udyog Ltd.</w:t>
      </w:r>
    </w:p>
    <w:p/>
    <w:p>
      <w:pPr>
        <w:spacing w:before="0" w:after="60"/>
      </w:pPr>
      <w:r>
        <w:rPr>
          <w:b/>
          <w:sz w:val="22"/>
        </w:rPr>
        <w:t>EAST INDIA UDYOG LIMITED</w:t>
      </w:r>
    </w:p>
    <w:p>
      <w:pPr>
        <w:spacing w:before="0" w:after="60"/>
      </w:pPr>
      <w:r>
        <w:rPr>
          <w:b/>
          <w:sz w:val="22"/>
        </w:rPr>
        <w:t>NOTES TO THE FINANCIAL STATEMENTS FOR THE YEAR ENDED 31 MARCH 2021</w:t>
      </w:r>
    </w:p>
    <w:p>
      <w:pPr>
        <w:spacing w:before="0" w:after="60"/>
      </w:pPr>
      <w:r>
        <w:rPr>
          <w:b/>
          <w:sz w:val="22"/>
        </w:rPr>
        <w:t>(ALL AMOUNTS ARE IN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 Changes in inventories of finished goods, work in progress and projects traded goods: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Stocks at the end of the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Work in progress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Transformers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896.19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Conductors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903.07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Finished / Projects traded goods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Transformers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1,533.64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Conductors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47.11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Projects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10,873.71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12,454.47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Stocks at the beginning of the year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Work in progress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Transformers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743.57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Conductors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Projects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743.86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Finished / Projects traded goods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Transformers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1,790.50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Conductors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147.94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Projects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18,400.16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20,338.61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21,082.47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(Increase)/decrease in stock (b-a)</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7,724.93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 Manufacturing and projects erection expenses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Job work &amp; erection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3,997.25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Wages and labour charges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516.37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Power and fuel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Repairs of plant and machinery</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135.58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Rent - plant and equipment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108.97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Miscellaneous expenses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4,955.52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 Employee benefits expense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Salaries and allowances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3,192.22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Remuneration to directors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Contribution to provident and other funds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23.61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Leave encashment (refer note 38)</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Gratuity (refer note 38)</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Staff welfare expenses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158.62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3,682.39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 Finance costs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1,741.37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Bank charges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759.16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Interest on income tax</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Amortisation of processing fees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Interest on lease liabilities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2,829.31</w:t>
            </w:r>
          </w:p>
        </w:tc>
      </w:tr>
    </w:tbl>
    <w:p/>
    <w:p/>
    <w:p>
      <w:pPr>
        <w:spacing w:before="0" w:after="60"/>
      </w:pPr>
      <w:r>
        <w:rPr>
          <w:sz w:val="22"/>
        </w:rPr>
        <w:t>[Circular stamp of East India Udyog Ltd. with text 'East India Udyog Ltd.', 'C-8, Sector-3, Noida-201301', and a signature in the center.]</w:t>
      </w:r>
    </w:p>
    <w:p/>
    <w:p>
      <w:pPr>
        <w:spacing w:before="0" w:after="60"/>
      </w:pPr>
      <w:r>
        <w:rPr>
          <w:sz w:val="22"/>
        </w:rPr>
        <w:t>Circular stamp of East India Udyog Ltd. with text 'East India Udyog Ltd.', 'C-8, Sector-3, Noida-201301', and a signature in the center.</w:t>
      </w:r>
    </w:p>
    <w:p/>
    <w:p>
      <w:pPr>
        <w:spacing w:before="0" w:after="60"/>
      </w:pPr>
      <w:r>
        <w:rPr>
          <w:sz w:val="22"/>
        </w:rPr>
        <w:t>[Circular stamp of SATIYA &amp; ASSOCIATES Chartered Accountants with a central 'CA' logo.]</w:t>
      </w:r>
    </w:p>
    <w:p/>
    <w:p>
      <w:pPr>
        <w:spacing w:before="0" w:after="60"/>
      </w:pPr>
      <w:r>
        <w:rPr>
          <w:sz w:val="22"/>
        </w:rPr>
        <w:t>Circular stamp of SATIYA &amp; ASSOCIATES Chartered Accountants with a central 'CA' logo.</w:t>
      </w:r>
    </w:p>
    <w:p/>
    <w:p>
      <w:pPr>
        <w:spacing w:before="0" w:after="60"/>
      </w:pPr>
      <w:r>
        <w:rPr>
          <w:sz w:val="22"/>
        </w:rPr>
        <w:t>[Circular stamp of East India Udyog Ltd. with a stylized 'ei' logo in the center.]</w:t>
      </w:r>
    </w:p>
    <w:p/>
    <w:p>
      <w:pPr>
        <w:spacing w:before="0" w:after="60"/>
      </w:pPr>
      <w:r>
        <w:rPr>
          <w:sz w:val="22"/>
        </w:rPr>
        <w:t>Circular stamp of East India Udyog Ltd. with a stylized 'ei' logo in the center.</w:t>
      </w:r>
    </w:p>
    <w:p/>
    <w:p>
      <w:pPr>
        <w:spacing w:before="0" w:after="60"/>
      </w:pPr>
      <w:r>
        <w:rPr>
          <w:b/>
          <w:sz w:val="22"/>
        </w:rPr>
        <w:t>EAST INDIA UDYOG LIMITED</w:t>
      </w:r>
    </w:p>
    <w:p>
      <w:pPr>
        <w:spacing w:before="0" w:after="60"/>
      </w:pPr>
      <w:r>
        <w:rPr>
          <w:b/>
          <w:sz w:val="22"/>
        </w:rPr>
        <w:t>NOTES TO THE FINANCIAL STATEMENTS FOR THE YEAR ENDED 31 MARCH 2021</w:t>
      </w:r>
    </w:p>
    <w:p>
      <w:pPr>
        <w:spacing w:before="0" w:after="60"/>
      </w:pPr>
      <w:r>
        <w:rPr>
          <w:b/>
          <w:sz w:val="22"/>
        </w:rPr>
        <w:t>(ALL AMOUNTS ARE IN LAKHS UNLESS OTHERWISE STATED)</w:t>
      </w:r>
    </w:p>
    <w:p/>
    <w:p>
      <w:pPr>
        <w:spacing w:before="0" w:after="60"/>
      </w:pPr>
      <w:r>
        <w:rPr>
          <w:b/>
          <w:sz w:val="22"/>
        </w:rPr>
        <w:t>34 Income tax</w:t>
      </w:r>
    </w:p>
    <w:p/>
    <w:p>
      <w:pPr>
        <w:spacing w:before="0" w:after="60"/>
      </w:pPr>
      <w:r>
        <w:rPr>
          <w:sz w:val="22"/>
        </w:rPr>
        <w:t>The major components of income tax expense/(credit) are:</w:t>
      </w:r>
    </w:p>
    <w:p/>
    <w:p>
      <w:pPr>
        <w:spacing w:before="0" w:after="60"/>
      </w:pPr>
      <w:r>
        <w:rPr>
          <w:b/>
          <w:sz w:val="22"/>
        </w:rPr>
        <w:t>a) Income tax expense/(credit) recognised in Statement of profit and loss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income tax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747.06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2,830.73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Adjustments in respect of current income tax of previous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(930.07)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1,900.67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Deferred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Relating to origination and reversal of temporary differences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(694.41)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(694.41)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income tax expense/(credit)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1,206.25</w:t>
            </w:r>
          </w:p>
        </w:tc>
      </w:tr>
    </w:tbl>
    <w:p/>
    <w:p/>
    <w:p>
      <w:pPr>
        <w:spacing w:before="0" w:after="60"/>
      </w:pPr>
      <w:r>
        <w:rPr>
          <w:b/>
          <w:sz w:val="22"/>
        </w:rPr>
        <w:t>b) Income tax recognised in other comprehensive income (OCI)</w:t>
      </w:r>
    </w:p>
    <w:p/>
    <w:p>
      <w:pPr>
        <w:spacing w:before="0" w:after="60"/>
      </w:pPr>
      <w:r>
        <w:rPr>
          <w:b/>
          <w:sz w:val="22"/>
        </w:rPr>
        <w:t>Deferred tax related to items recognised in OCI during the year</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loss on remeasurements of defined benefit plans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Instruments through Other Comprehensive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24.81</w:t>
            </w:r>
          </w:p>
        </w:tc>
      </w:tr>
    </w:tbl>
    <w:p/>
    <w:p/>
    <w:p>
      <w:pPr>
        <w:spacing w:before="0" w:after="60"/>
      </w:pPr>
      <w:r>
        <w:rPr>
          <w:b/>
          <w:sz w:val="22"/>
        </w:rPr>
        <w:t>c) Reconciliation of tax expense and the accounting profit/(loss) multiplied by statutory income tax rate</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Accounting profit before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7,515.98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8,854.75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expense at statutory income tax rate of 25.168% (31 March 2020: 25.168%)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2,228.56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effect of amounts which are not deductible (taxable) in calculating taxable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255.41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687.67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effect of amounts which are deductible (non-taxable) in calculating taxable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(85.50)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earlier years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(930.07)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 expense at the effective income tax rate of 28.07% (31 March 2020: 21.46%)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1,900.67</w:t>
            </w:r>
          </w:p>
        </w:tc>
      </w:tr>
    </w:tbl>
    <w:p/>
    <w:p/>
    <w:p>
      <w:pPr>
        <w:spacing w:before="0" w:after="60"/>
      </w:pPr>
      <w:r>
        <w:rPr>
          <w:b/>
          <w:sz w:val="22"/>
        </w:rPr>
        <w:t>(d) Breakup of deferred tax recognised in the Balance sheet</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Deferred tax assets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(1,562.56)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Deferred tax liabilities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3,192.53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r>
    </w:tbl>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FY 2020-21</w:t>
              <w:br/>
              <w:t>Particulars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Carrying value as of</w:t>
              <w:br/>
              <w:t>1-Apr-20</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Changes through</w:t>
              <w:br/>
              <w:t>profit and loss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Changes through</w:t>
              <w:br/>
              <w:t>OCI</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Carrying value as of</w:t>
              <w:br/>
              <w:t>31-Mar-21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Deferred income tax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gratuity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leave liability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bonus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expected credit losses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assets (i)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(33.78)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1,562.56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Deferred income tax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 plant and equipment and other intangible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Right-of-use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Retention money not considered as revenue for the FY2011-12 to FY2015-16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processing fees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fair valuation of investments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liabilities (ii)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(103.69)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56.18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3,192.53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deferred tax assets/liabilities (i-ii)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(67.81)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FY 2019-20</w:t>
              <w:br/>
              <w:t>Particulars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Carrying value as of</w:t>
              <w:br/>
              <w:t>1-Apr-19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through</w:t>
              <w:br/>
              <w:t>profit and loss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through</w:t>
              <w:br/>
              <w:t>OCI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Carrying value as of</w:t>
              <w:br/>
              <w:t>31-Mar-20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Deferred income tax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gratuity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95.08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leave liability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bonus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expected credit losses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1,475.65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assets (i)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1,590.03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36.80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(18.86)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Deferred income tax liabilities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 plant and equipment and other intangible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2,911.14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(141.11)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Right-of-use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Retention money not considered as revenue for the FY2011-12 to FY2015-16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1,031.45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(509.71)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processing fees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fair valuation of investments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liabilities (ii)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3,941.32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(657.61)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(43.68)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deferred tax assets/liabilities (i-ii)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(2,351.30)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694.41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24.81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r>
    </w:tbl>
    <w:p/>
    <w:p/>
    <w:p>
      <w:pPr>
        <w:spacing w:before="0" w:after="60"/>
      </w:pPr>
      <w:r>
        <w:rPr>
          <w:sz w:val="22"/>
        </w:rPr>
        <w:t>[Circular blue stamp of East India Udyog Ltd. with address C-8, Sector-3, Noida-201301 and a signature in the center.]</w:t>
      </w:r>
    </w:p>
    <w:p/>
    <w:p>
      <w:pPr>
        <w:spacing w:before="0" w:after="60"/>
      </w:pPr>
      <w:r>
        <w:rPr>
          <w:sz w:val="22"/>
        </w:rPr>
        <w:t>Circular blue stamp of East India Udyog Ltd. with address C-8, Sector-3, Noida-201301 and a signature in the center.</w:t>
      </w:r>
    </w:p>
    <w:p/>
    <w:p>
      <w:pPr>
        <w:spacing w:before="0" w:after="60"/>
      </w:pPr>
      <w:r>
        <w:rPr>
          <w:sz w:val="22"/>
        </w:rPr>
        <w:t>[Circular blue stamp of SATYAM ASSOCIATES, Chartered Accountants, with a signature and initials in the center.]</w:t>
      </w:r>
    </w:p>
    <w:p/>
    <w:p>
      <w:pPr>
        <w:spacing w:before="0" w:after="60"/>
      </w:pPr>
      <w:r>
        <w:rPr>
          <w:sz w:val="22"/>
        </w:rPr>
        <w:t>Circular blue stamp of SATYAM ASSOCIATES, Chartered Accountants, with a signature and initials in the center.</w:t>
      </w:r>
    </w:p>
    <w:p/>
    <w:p>
      <w:pPr>
        <w:spacing w:before="0" w:after="60"/>
      </w:pPr>
      <w:r>
        <w:rPr>
          <w:sz w:val="22"/>
        </w:rPr>
        <w:t>[Circular blue stamp of East India Udyog Ltd. with a signature and logo in the center.]</w:t>
      </w:r>
    </w:p>
    <w:p/>
    <w:p>
      <w:pPr>
        <w:spacing w:before="0" w:after="60"/>
      </w:pPr>
      <w:r>
        <w:rPr>
          <w:sz w:val="22"/>
        </w:rPr>
        <w:t>Circular blue stamp of East India Udyog Ltd. with a signature and logo in the center.</w:t>
      </w:r>
    </w:p>
    <w:p/>
    <w:p>
      <w:pPr>
        <w:spacing w:before="0" w:after="60"/>
      </w:pPr>
      <w:r>
        <w:rPr>
          <w:b/>
          <w:sz w:val="22"/>
        </w:rPr>
        <w:t>EAST INDIA UDYOG LIMITED**</w:t>
      </w:r>
      <w:r>
        <w:rPr>
          <w:sz w:val="22"/>
        </w:rPr>
        <w:t>NOTES TO THE FINANCIAL STATEMENTS FOR THE YEAR ENDED 31 MARCH 2021</w:t>
      </w:r>
      <w:r>
        <w:rPr>
          <w:b/>
          <w:sz w:val="22"/>
        </w:rPr>
        <w:t>**(ALL AMOUNTS ARE RUPEES IN LAKHS, UNLESS OTHERWISE STATED)**</w:t>
      </w:r>
      <w:r>
        <w:rPr>
          <w:sz w:val="22"/>
        </w:rPr>
        <w:t>37 Leases**</w:t>
      </w:r>
    </w:p>
    <w:p/>
    <w:p>
      <w:pPr>
        <w:pStyle w:val="ListBullet"/>
        <w:spacing w:before="0" w:after="40"/>
      </w:pPr>
      <w:r>
        <w:rPr>
          <w:sz w:val="22"/>
        </w:rPr>
        <w:t>(i) Reconciliation snapshot for current year.</w:t>
      </w:r>
    </w:p>
    <w:p>
      <w:pPr>
        <w:spacing w:before="0" w:after="60"/>
      </w:pPr>
      <w:r>
        <w:rPr>
          <w:sz w:val="22"/>
        </w:rPr>
        <w:t>The following is the movement in lease liabilities :</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 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 31-Mar-20**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at the beginning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Finance cost accrued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Deletions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Balance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77.82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185.66</w:t>
            </w:r>
          </w:p>
        </w:tc>
      </w:tr>
    </w:tbl>
    <w:p/>
    <w:p/>
    <w:p>
      <w:pPr>
        <w:pStyle w:val="ListBullet"/>
        <w:spacing w:before="0" w:after="40"/>
      </w:pPr>
      <w:r>
        <w:rPr>
          <w:sz w:val="22"/>
        </w:rPr>
        <w:t>(ii) The maturity of the lease liabilities is as follows: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**&lt;=1 Year**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**1-3 Years**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107.84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bl>
    <w:p/>
    <w:p/>
    <w:p>
      <w:pPr>
        <w:spacing w:before="0" w:after="60"/>
      </w:pPr>
      <w:r>
        <w:rPr>
          <w:sz w:val="22"/>
        </w:rPr>
        <w:t>[Circular blue ink stamp of SATIYA &amp; ASSOCIATES Chartered Accountants with a CA logo in the center.]</w:t>
      </w:r>
    </w:p>
    <w:p/>
    <w:p>
      <w:pPr>
        <w:spacing w:before="0" w:after="60"/>
      </w:pPr>
      <w:r>
        <w:rPr>
          <w:sz w:val="22"/>
        </w:rPr>
        <w:t>Circular blue ink stamp of SATIYA &amp; ASSOCIATES Chartered Accountants with a CA logo in the center.</w:t>
      </w:r>
    </w:p>
    <w:p/>
    <w:p>
      <w:pPr>
        <w:spacing w:before="0" w:after="60"/>
      </w:pPr>
      <w:r>
        <w:rPr>
          <w:sz w:val="22"/>
        </w:rPr>
        <w:t>[Circular blue ink stamp of East India Udyog Ltd. with a stylized 'ei' logo in the center.]</w:t>
      </w:r>
    </w:p>
    <w:p/>
    <w:p>
      <w:pPr>
        <w:spacing w:before="0" w:after="60"/>
      </w:pPr>
      <w:r>
        <w:rPr>
          <w:sz w:val="22"/>
        </w:rPr>
        <w:t>Circular blue ink stamp of East India Udyog Ltd. with a stylized 'ei' logo in the center.</w:t>
      </w:r>
    </w:p>
    <w:p/>
    <w:p>
      <w:pPr>
        <w:spacing w:before="0" w:after="60"/>
      </w:pPr>
      <w:r>
        <w:rPr>
          <w:sz w:val="22"/>
        </w:rPr>
        <w:t>[Circular blue ink stamp of East India Udyog Ltd. with address 'C-8, Sector-3, Noida-201301' and a central logo.]</w:t>
      </w:r>
    </w:p>
    <w:p/>
    <w:p>
      <w:pPr>
        <w:spacing w:before="0" w:after="60"/>
      </w:pPr>
      <w:r>
        <w:rPr>
          <w:sz w:val="22"/>
        </w:rPr>
        <w:t>Circular blue ink stamp of East India Udyog Ltd. with address 'C-8, Sector-3, Noida-201301' and a central logo.</w:t>
      </w:r>
    </w:p>
    <w:p/>
    <w:p>
      <w:pPr>
        <w:spacing w:before="0" w:after="60"/>
      </w:pPr>
      <w:r>
        <w:rPr>
          <w:b/>
          <w:sz w:val="22"/>
        </w:rPr>
        <w:t>EAST INDIA UDYOG LIMITED</w:t>
      </w:r>
    </w:p>
    <w:p/>
    <w:p>
      <w:pPr>
        <w:spacing w:before="0" w:after="60"/>
      </w:pPr>
      <w:r>
        <w:rPr>
          <w:b/>
          <w:sz w:val="22"/>
        </w:rPr>
        <w:t>NOTES TO THE FINANCIAL STATEMENTS FOR THE YEAR ENDED 31 MARCH 2021</w:t>
      </w:r>
    </w:p>
    <w:p/>
    <w:p>
      <w:pPr>
        <w:spacing w:before="0" w:after="60"/>
      </w:pPr>
      <w:r>
        <w:rPr>
          <w:b/>
          <w:sz w:val="22"/>
        </w:rPr>
        <w:t>(All amounts are rupees in lakhs, unless otherwise stated)</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Principal actuarial assumptions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Gratuity</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Leave Encashment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Discount rate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Salary Escalation/ Medical cost increase rate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Withdrawal rate:age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 and below</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 to 35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 to 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 to 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 and above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Mortality rate:age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 of IALM 2012-14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 of IALM 2012-14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future service years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19.67 yrs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21.12 years</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Leave availment rate (p.a.)</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Encashment in service (p.a.)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bl>
    <w:p/>
    <w:p/>
    <w:p>
      <w:pPr>
        <w:spacing w:before="0" w:after="60"/>
      </w:pPr>
      <w:r>
        <w:rPr>
          <w:sz w:val="22"/>
        </w:rPr>
        <w:t>The Expected contribution of Gratuity for the next year is Rs.53.28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Amounts recognised in the balance sheet consist of-</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Gratuity</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Leave Encashment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liability</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 current liability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312.53</w:t>
            </w:r>
          </w:p>
        </w:tc>
      </w:tr>
    </w:tbl>
    <w:p/>
    <w:p/>
    <w:p>
      <w:pPr>
        <w:spacing w:before="0" w:after="60"/>
      </w:pPr>
      <w:r>
        <w:rPr>
          <w:b/>
          <w:sz w:val="22"/>
        </w:rPr>
        <w:t>Maturity Profile of Defined Benefit Obligation</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Duration of defined Benefit Obligation</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Gratuity</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Leave Encashment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Within 1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1 - 2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44.46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2 - 3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35.49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3 - 4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27.96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4 - 5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30.58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Above 5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165.04</w:t>
            </w:r>
          </w:p>
        </w:tc>
      </w:tr>
    </w:tbl>
    <w:p/>
    <w:p/>
    <w:p>
      <w:pPr>
        <w:spacing w:before="0" w:after="60"/>
      </w:pPr>
      <w:r>
        <w:rPr>
          <w:b/>
          <w:sz w:val="22"/>
        </w:rPr>
        <w:t>c) Sensitivity analysis of significant assumptions</w:t>
      </w:r>
    </w:p>
    <w:p/>
    <w:p>
      <w:pPr>
        <w:spacing w:before="0" w:after="60"/>
      </w:pPr>
      <w:r>
        <w:rPr>
          <w:sz w:val="22"/>
        </w:rPr>
        <w:t>The following table present a sensitivity analysis to one of the relevant actuarial assumption, holding other assumptions constant, showing how the defined benefit obligation would have been affected by changes in the relevant actuarial assumptions that were reasonably possible at the reporting date.</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Gratuity</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Leave Encashment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Discount rate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50 basis points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50 basis points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465.22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Salary increase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50 basis points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50 basis points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437.87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Withdrawal rate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1000 basis points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451.31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1000 basis points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450.05</w:t>
            </w:r>
          </w:p>
        </w:tc>
      </w:tr>
    </w:tbl>
    <w:p/>
    <w:p/>
    <w:p>
      <w:pPr>
        <w:spacing w:before="0" w:after="60"/>
      </w:pPr>
      <w:r>
        <w:rPr>
          <w:b/>
          <w:sz w:val="22"/>
        </w:rPr>
        <w:t>Details of plan assets</w:t>
      </w:r>
    </w:p>
    <w:p/>
    <w:p>
      <w:pPr>
        <w:spacing w:before="0" w:after="60"/>
      </w:pPr>
      <w:r>
        <w:rPr>
          <w:b/>
          <w:sz w:val="22"/>
        </w:rPr>
        <w:t>Composition of the plan assets</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Mar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Mar 20</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Mar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Mar 20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Government of India Securities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State Government Securities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High quality corporate bonds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of listed companies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Special Deposit Scheme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Fund Managed by Insurer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Investments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bl>
    <w:p/>
    <w:p/>
    <w:p>
      <w:pPr>
        <w:spacing w:before="0" w:after="60"/>
      </w:pPr>
      <w:r>
        <w:rPr>
          <w:sz w:val="22"/>
        </w:rPr>
        <w:t>[Circular stamp of East India Udyog Ltd. Sector-3, Noida-201301.]</w:t>
      </w:r>
    </w:p>
    <w:p/>
    <w:p>
      <w:pPr>
        <w:spacing w:before="0" w:after="60"/>
      </w:pPr>
      <w:r>
        <w:rPr>
          <w:sz w:val="22"/>
        </w:rPr>
        <w:t>East India Udyog Ltd.</w:t>
      </w:r>
    </w:p>
    <w:p>
      <w:pPr>
        <w:spacing w:before="0" w:after="60"/>
      </w:pPr>
      <w:r>
        <w:rPr>
          <w:sz w:val="22"/>
        </w:rPr>
        <w:t>Sector-3, Noida-201301</w:t>
      </w:r>
    </w:p>
    <w:p/>
    <w:p>
      <w:pPr>
        <w:spacing w:before="0" w:after="60"/>
      </w:pPr>
      <w:r>
        <w:rPr>
          <w:sz w:val="22"/>
        </w:rPr>
        <w:t>Circular stamp of East India Udyog Ltd. Sector-3, Noida-201301.</w:t>
      </w:r>
    </w:p>
    <w:p/>
    <w:p>
      <w:pPr>
        <w:spacing w:before="0" w:after="60"/>
      </w:pPr>
      <w:r>
        <w:rPr>
          <w:sz w:val="22"/>
        </w:rPr>
        <w:t>[Circular stamp of SATYAM Chartered Accountants.]</w:t>
      </w:r>
    </w:p>
    <w:p/>
    <w:p>
      <w:pPr>
        <w:spacing w:before="0" w:after="60"/>
      </w:pPr>
      <w:r>
        <w:rPr>
          <w:sz w:val="22"/>
        </w:rPr>
        <w:t>SATYAM</w:t>
      </w:r>
    </w:p>
    <w:p>
      <w:pPr>
        <w:spacing w:before="0" w:after="60"/>
      </w:pPr>
      <w:r>
        <w:rPr>
          <w:sz w:val="22"/>
        </w:rPr>
        <w:t>Chartered Accountants</w:t>
      </w:r>
    </w:p>
    <w:p/>
    <w:p>
      <w:pPr>
        <w:spacing w:before="0" w:after="60"/>
      </w:pPr>
      <w:r>
        <w:rPr>
          <w:sz w:val="22"/>
        </w:rPr>
        <w:t>Circular stamp of SATYAM Chartered Accountants.</w:t>
      </w:r>
    </w:p>
    <w:p/>
    <w:p>
      <w:pPr>
        <w:spacing w:before="0" w:after="60"/>
      </w:pPr>
      <w:r>
        <w:rPr>
          <w:sz w:val="22"/>
        </w:rPr>
        <w:t>[Circular stamp of East India Udyog Ltd.]</w:t>
      </w:r>
    </w:p>
    <w:p/>
    <w:p>
      <w:pPr>
        <w:spacing w:before="0" w:after="60"/>
      </w:pPr>
      <w:r>
        <w:rPr>
          <w:sz w:val="22"/>
        </w:rPr>
        <w:t>East India Udyog Ltd.</w:t>
      </w:r>
    </w:p>
    <w:p/>
    <w:p>
      <w:pPr>
        <w:spacing w:before="0" w:after="60"/>
      </w:pPr>
      <w:r>
        <w:rPr>
          <w:sz w:val="22"/>
        </w:rPr>
        <w:t>Circular stamp of East India Udyog Ltd.</w:t>
      </w:r>
    </w:p>
    <w:p/>
    <w:p>
      <w:pPr>
        <w:spacing w:before="0" w:after="60"/>
      </w:pPr>
      <w:r>
        <w:rPr>
          <w:b/>
          <w:sz w:val="22"/>
        </w:rPr>
        <w:t>EAST INDIA UDYOG LIMITED</w:t>
      </w:r>
    </w:p>
    <w:p>
      <w:pPr>
        <w:spacing w:before="0" w:after="60"/>
      </w:pPr>
      <w:r>
        <w:rPr>
          <w:b/>
          <w:sz w:val="22"/>
        </w:rPr>
        <w:t>NOTES TO THE FINANCIAL STATEMENTS FOR THE YEAR ENDED 31 MARCH 2021</w:t>
      </w:r>
    </w:p>
    <w:p>
      <w:pPr>
        <w:spacing w:before="0" w:after="60"/>
      </w:pPr>
      <w:r>
        <w:rPr>
          <w:b/>
          <w:sz w:val="22"/>
        </w:rPr>
        <w:t>(ALL AMOUNTS ARE RUPEES IN LAKHS, UNLESS OTHERWISE STATED)</w:t>
      </w:r>
    </w:p>
    <w:p/>
    <w:p>
      <w:pPr>
        <w:pBdr>
          <w:bottom w:val="single" w:sz="6" w:space="1" w:color="AAAAAA"/>
        </w:pBdr>
      </w:pPr>
    </w:p>
    <w:p/>
    <w:p>
      <w:pPr>
        <w:spacing w:before="0" w:after="60"/>
      </w:pPr>
      <w:r>
        <w:rPr>
          <w:b/>
          <w:sz w:val="22"/>
        </w:rPr>
        <w:t>40 Related party transaction</w:t>
      </w:r>
    </w:p>
    <w:p/>
    <w:p>
      <w:pPr>
        <w:spacing w:before="0" w:after="60"/>
      </w:pPr>
      <w:r>
        <w:rPr>
          <w:b/>
          <w:sz w:val="22"/>
        </w:rPr>
        <w:t>(a) Subsidiaries, associates, joint ventures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Relationship</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Place of incorporation</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Principal activities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E.I.U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Nigeria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Trading in transformers, conductors and other electrical goods and doing other project related work.</w:t>
            </w:r>
          </w:p>
        </w:tc>
      </w:tr>
    </w:tbl>
    <w:p/>
    <w:p/>
    <w:p>
      <w:pPr>
        <w:spacing w:before="0" w:after="60"/>
      </w:pPr>
      <w:r>
        <w:rPr>
          <w:b/>
          <w:sz w:val="22"/>
        </w:rPr>
        <w:t>(b) Directors and Key managerial personnel</w:t>
      </w:r>
    </w:p>
    <w:p/>
    <w:p>
      <w:pPr>
        <w:spacing w:before="0" w:after="60"/>
      </w:pPr>
      <w:r>
        <w:rPr>
          <w:sz w:val="22"/>
        </w:rPr>
        <w:t>Mr. Harsh Gupta</w:t>
      </w:r>
    </w:p>
    <w:p>
      <w:pPr>
        <w:spacing w:before="0" w:after="60"/>
      </w:pPr>
      <w:r>
        <w:rPr>
          <w:sz w:val="22"/>
        </w:rPr>
        <w:t>Mr. Mohil Saraogi</w:t>
      </w:r>
    </w:p>
    <w:p>
      <w:pPr>
        <w:spacing w:before="0" w:after="60"/>
      </w:pPr>
      <w:r>
        <w:rPr>
          <w:sz w:val="22"/>
        </w:rPr>
        <w:t>Mrs. Indira Lohia</w:t>
      </w:r>
    </w:p>
    <w:p/>
    <w:p>
      <w:pPr>
        <w:spacing w:before="0" w:after="60"/>
      </w:pPr>
      <w:r>
        <w:rPr>
          <w:b/>
          <w:sz w:val="22"/>
        </w:rPr>
        <w:t>(c) Parties in which directors and Key Managerial personnel have significant influence</w:t>
      </w:r>
    </w:p>
    <w:p/>
    <w:p>
      <w:pPr>
        <w:spacing w:before="0" w:after="60"/>
      </w:pPr>
      <w:r>
        <w:rPr>
          <w:sz w:val="22"/>
        </w:rPr>
        <w:t>Alliance Laminators Private Limited</w:t>
      </w:r>
    </w:p>
    <w:p>
      <w:pPr>
        <w:spacing w:before="0" w:after="60"/>
      </w:pPr>
      <w:r>
        <w:rPr>
          <w:sz w:val="22"/>
        </w:rPr>
        <w:t>Prism Auxiliaries Private Limited</w:t>
      </w:r>
    </w:p>
    <w:p>
      <w:pPr>
        <w:spacing w:before="0" w:after="60"/>
      </w:pPr>
      <w:r>
        <w:rPr>
          <w:sz w:val="22"/>
        </w:rPr>
        <w:t>Snow Tex Business Private Limited</w:t>
      </w:r>
    </w:p>
    <w:p>
      <w:pPr>
        <w:spacing w:before="0" w:after="60"/>
      </w:pPr>
      <w:r>
        <w:rPr>
          <w:sz w:val="22"/>
        </w:rPr>
        <w:t>Rockstar Tradelink Private Limited</w:t>
      </w:r>
    </w:p>
    <w:p>
      <w:pPr>
        <w:spacing w:before="0" w:after="60"/>
      </w:pPr>
      <w:r>
        <w:rPr>
          <w:sz w:val="22"/>
        </w:rPr>
        <w:t>Hari Overseas Private Limited</w:t>
      </w:r>
    </w:p>
    <w:p>
      <w:pPr>
        <w:spacing w:before="0" w:after="60"/>
      </w:pPr>
      <w:r>
        <w:rPr>
          <w:sz w:val="22"/>
        </w:rPr>
        <w:t>Muchmore Projects Private Limited</w:t>
      </w:r>
    </w:p>
    <w:p>
      <w:pPr>
        <w:spacing w:before="0" w:after="60"/>
      </w:pPr>
      <w:r>
        <w:rPr>
          <w:sz w:val="22"/>
        </w:rPr>
        <w:t>East India Exclusive Fabrics Private Limited</w:t>
      </w:r>
    </w:p>
    <w:p>
      <w:pPr>
        <w:spacing w:before="0" w:after="60"/>
      </w:pPr>
      <w:r>
        <w:rPr>
          <w:sz w:val="22"/>
        </w:rPr>
        <w:t>Faridabad Weaving Factory Private Limited</w:t>
      </w:r>
    </w:p>
    <w:p>
      <w:pPr>
        <w:spacing w:before="0" w:after="60"/>
      </w:pPr>
      <w:r>
        <w:rPr>
          <w:sz w:val="22"/>
        </w:rPr>
        <w:t>Moonrise Vinimay Private Limited</w:t>
      </w:r>
    </w:p>
    <w:p>
      <w:pPr>
        <w:spacing w:before="0" w:after="60"/>
      </w:pPr>
      <w:r>
        <w:rPr>
          <w:sz w:val="22"/>
        </w:rPr>
        <w:t>Pal Chemicals Private Limited</w:t>
      </w:r>
    </w:p>
    <w:p>
      <w:pPr>
        <w:spacing w:before="0" w:after="60"/>
      </w:pPr>
      <w:r>
        <w:rPr>
          <w:sz w:val="22"/>
        </w:rPr>
        <w:t>Hari Holdings Private Limited</w:t>
      </w:r>
    </w:p>
    <w:p>
      <w:pPr>
        <w:spacing w:before="0" w:after="60"/>
      </w:pPr>
      <w:r>
        <w:rPr>
          <w:sz w:val="22"/>
        </w:rPr>
        <w:t>Seeta Textiles Private Limited</w:t>
      </w:r>
    </w:p>
    <w:p>
      <w:pPr>
        <w:spacing w:before="0" w:after="60"/>
      </w:pPr>
      <w:r>
        <w:rPr>
          <w:sz w:val="22"/>
        </w:rPr>
        <w:t>Prabhat Powerloom Factory Private Limited</w:t>
      </w:r>
    </w:p>
    <w:p>
      <w:pPr>
        <w:spacing w:before="0" w:after="60"/>
      </w:pPr>
      <w:r>
        <w:rPr>
          <w:sz w:val="22"/>
        </w:rPr>
        <w:t>Techno Hardware Enterprises Private Limited</w:t>
      </w:r>
    </w:p>
    <w:p>
      <w:pPr>
        <w:spacing w:before="0" w:after="60"/>
      </w:pPr>
      <w:r>
        <w:rPr>
          <w:sz w:val="22"/>
        </w:rPr>
        <w:t>Vasundhara Plantations Private Limited</w:t>
      </w:r>
    </w:p>
    <w:p>
      <w:pPr>
        <w:spacing w:before="0" w:after="60"/>
      </w:pPr>
      <w:r>
        <w:rPr>
          <w:sz w:val="22"/>
        </w:rPr>
        <w:t>Alyssum Infrabuilders LLP</w:t>
      </w:r>
    </w:p>
    <w:p>
      <w:pPr>
        <w:spacing w:before="0" w:after="60"/>
      </w:pPr>
      <w:r>
        <w:rPr>
          <w:sz w:val="22"/>
        </w:rPr>
        <w:t>Aditri Infrabuildcon LLP</w:t>
      </w:r>
    </w:p>
    <w:p>
      <w:pPr>
        <w:spacing w:before="0" w:after="60"/>
      </w:pPr>
      <w:r>
        <w:rPr>
          <w:sz w:val="22"/>
        </w:rPr>
        <w:t>Helix Probuild LLP</w:t>
      </w:r>
    </w:p>
    <w:p>
      <w:pPr>
        <w:spacing w:before="0" w:after="60"/>
      </w:pPr>
      <w:r>
        <w:rPr>
          <w:sz w:val="22"/>
        </w:rPr>
        <w:t>Eco-Scrapers Infrabuild LLP</w:t>
      </w:r>
    </w:p>
    <w:p>
      <w:pPr>
        <w:spacing w:before="0" w:after="60"/>
      </w:pPr>
      <w:r>
        <w:rPr>
          <w:sz w:val="22"/>
        </w:rPr>
        <w:t>Arpitam Builders LLP</w:t>
      </w:r>
    </w:p>
    <w:p>
      <w:pPr>
        <w:spacing w:before="0" w:after="60"/>
      </w:pPr>
      <w:r>
        <w:rPr>
          <w:sz w:val="22"/>
        </w:rPr>
        <w:t>Mirda Infrabuildcon LLP</w:t>
      </w:r>
    </w:p>
    <w:p>
      <w:pPr>
        <w:spacing w:before="0" w:after="60"/>
      </w:pPr>
      <w:r>
        <w:rPr>
          <w:sz w:val="22"/>
        </w:rPr>
        <w:t>Nikunj Food &amp; Agro Products LLP</w:t>
      </w:r>
    </w:p>
    <w:p>
      <w:pPr>
        <w:spacing w:before="0" w:after="60"/>
      </w:pPr>
      <w:r>
        <w:rPr>
          <w:sz w:val="22"/>
        </w:rPr>
        <w:t>Quince Developers LLP</w:t>
      </w:r>
    </w:p>
    <w:p>
      <w:pPr>
        <w:spacing w:before="0" w:after="60"/>
      </w:pPr>
      <w:r>
        <w:rPr>
          <w:sz w:val="22"/>
        </w:rPr>
        <w:t>School Of Design and Entrepreneurship LLP</w:t>
      </w:r>
    </w:p>
    <w:p>
      <w:pPr>
        <w:spacing w:before="0" w:after="60"/>
      </w:pPr>
      <w:r>
        <w:rPr>
          <w:sz w:val="22"/>
        </w:rPr>
        <w:t>Shining Infrabuildcon LLP</w:t>
      </w:r>
    </w:p>
    <w:p>
      <w:pPr>
        <w:spacing w:before="0" w:after="60"/>
      </w:pPr>
      <w:r>
        <w:rPr>
          <w:sz w:val="22"/>
        </w:rPr>
        <w:t>Vihaan Infrabuild LLP</w:t>
      </w:r>
    </w:p>
    <w:p/>
    <w:p>
      <w:pPr>
        <w:spacing w:before="0" w:after="60"/>
      </w:pPr>
      <w:r>
        <w:rPr>
          <w:b/>
          <w:sz w:val="22"/>
        </w:rPr>
        <w:t>(d) Relative of Directors and Key Managerial Personnel</w:t>
      </w:r>
    </w:p>
    <w:p/>
    <w:p>
      <w:pPr>
        <w:spacing w:before="0" w:after="60"/>
      </w:pPr>
      <w:r>
        <w:rPr>
          <w:sz w:val="22"/>
        </w:rPr>
        <w:t>Mrs. Manisha Gupta</w:t>
      </w:r>
    </w:p>
    <w:p>
      <w:pPr>
        <w:spacing w:before="0" w:after="60"/>
      </w:pPr>
      <w:r>
        <w:rPr>
          <w:sz w:val="22"/>
        </w:rPr>
        <w:t>Mrs. Gunjan Saraogi</w:t>
      </w:r>
    </w:p>
    <w:p>
      <w:pPr>
        <w:spacing w:before="0" w:after="60"/>
      </w:pPr>
      <w:r>
        <w:rPr>
          <w:sz w:val="22"/>
        </w:rPr>
        <w:t>Mr. Priyavrat Gupta</w:t>
      </w:r>
    </w:p>
    <w:p/>
    <w:p>
      <w:pPr>
        <w:spacing w:before="0" w:after="60"/>
      </w:pPr>
      <w:r>
        <w:rPr>
          <w:sz w:val="22"/>
        </w:rPr>
        <w:t>[Circular stamp of SATIYA &amp; ASSOCIATES Chartered Accountants with a CA logo in the center.]</w:t>
      </w:r>
    </w:p>
    <w:p/>
    <w:p>
      <w:pPr>
        <w:spacing w:before="0" w:after="60"/>
      </w:pPr>
      <w:r>
        <w:rPr>
          <w:sz w:val="22"/>
        </w:rPr>
        <w:t>Circular stamp of SATIYA &amp; ASSOCIATES Chartered Accountants with a CA logo in the center.</w:t>
      </w:r>
    </w:p>
    <w:p/>
    <w:p>
      <w:pPr>
        <w:spacing w:before="0" w:after="60"/>
      </w:pPr>
      <w:r>
        <w:rPr>
          <w:sz w:val="22"/>
        </w:rPr>
        <w:t>[Circular stamp of East India Udyog Ltd. with a stylized 'ei' logo in the center.]</w:t>
      </w:r>
    </w:p>
    <w:p/>
    <w:p>
      <w:pPr>
        <w:spacing w:before="0" w:after="60"/>
      </w:pPr>
      <w:r>
        <w:rPr>
          <w:sz w:val="22"/>
        </w:rPr>
        <w:t>Circular stamp of East India Udyog Ltd. with a stylized 'ei' logo in the center.</w:t>
      </w:r>
    </w:p>
    <w:p/>
    <w:p>
      <w:pPr>
        <w:spacing w:before="0" w:after="60"/>
      </w:pPr>
      <w:r>
        <w:rPr>
          <w:sz w:val="22"/>
        </w:rPr>
        <w:t>[Circular stamp of East India Udyog Ltd. with a signature written across the center.]</w:t>
      </w:r>
    </w:p>
    <w:p/>
    <w:p>
      <w:pPr>
        <w:spacing w:before="0" w:after="60"/>
      </w:pPr>
      <w:r>
        <w:rPr>
          <w:sz w:val="22"/>
        </w:rPr>
        <w:t>Circular stamp of East India Udyog Ltd. with a signature written across the center.</w:t>
      </w:r>
    </w:p>
    <w:p/>
    <w:p>
      <w:pPr>
        <w:spacing w:before="0" w:after="60"/>
      </w:pPr>
      <w:r>
        <w:rPr>
          <w:b/>
          <w:sz w:val="22"/>
        </w:rPr>
        <w:t>EAST INDIA UDYOG LIMITED</w:t>
      </w:r>
    </w:p>
    <w:p>
      <w:pPr>
        <w:spacing w:before="0" w:after="60"/>
      </w:pPr>
      <w:r>
        <w:rPr>
          <w:b/>
          <w:sz w:val="22"/>
        </w:rPr>
        <w:t>NOTES TO THE FINANCIAL STATEMENTS FOR THE YEAR ENDED 31 MARCH 2021</w:t>
      </w:r>
    </w:p>
    <w:p>
      <w:pPr>
        <w:spacing w:before="0" w:after="60"/>
      </w:pPr>
      <w:r>
        <w:rPr>
          <w:b/>
          <w:sz w:val="22"/>
        </w:rPr>
        <w:t>(All amounts are rupees in lakhs, unless otherwise stated)</w:t>
      </w:r>
    </w:p>
    <w:p/>
    <w:p>
      <w:pPr>
        <w:spacing w:before="0" w:after="60"/>
      </w:pPr>
      <w:r>
        <w:rPr>
          <w:b/>
          <w:sz w:val="22"/>
        </w:rPr>
        <w:t>41 Financial instruments- Accounting, Classification and Fair Value Measurement</w:t>
      </w:r>
    </w:p>
    <w:p/>
    <w:p>
      <w:pPr>
        <w:spacing w:before="0" w:after="60"/>
      </w:pPr>
      <w:r>
        <w:rPr>
          <w:b/>
          <w:sz w:val="22"/>
        </w:rPr>
        <w:t>A. Accounting classification and fair values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Carrying amount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Fair value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financial assets: loans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financial assets: loans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other financial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trade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balances other than cash &amp;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994.90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Lease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31-Mar-20</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Carrying amount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Fair value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financial assets: loans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financial assets: loans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other financial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trade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balances other than cash &amp;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336.03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Lease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 The carrying value and the fair value approximates.</w:t>
      </w:r>
    </w:p>
    <w:p/>
    <w:p>
      <w:pPr>
        <w:spacing w:before="0" w:after="60"/>
      </w:pPr>
      <w:r>
        <w:rPr>
          <w:b/>
          <w:sz w:val="22"/>
        </w:rPr>
        <w:t>B. Measurement of fair values</w:t>
      </w:r>
    </w:p>
    <w:p/>
    <w:p>
      <w:pPr>
        <w:spacing w:before="0" w:after="60"/>
      </w:pPr>
      <w:r>
        <w:rPr>
          <w:sz w:val="22"/>
        </w:rPr>
        <w:t>The table shown below analysis financial instruments carried at fair value, by valuation method. The different levels have been defined below:</w:t>
      </w:r>
    </w:p>
    <w:p/>
    <w:p>
      <w:pPr>
        <w:pStyle w:val="ListBullet"/>
        <w:spacing w:before="0" w:after="40"/>
      </w:pPr>
      <w:r>
        <w:rPr>
          <w:sz w:val="22"/>
        </w:rPr>
        <w:t>Level 1: quoted prices (unadjusted) in active markets for identical assets or liabilities</w:t>
      </w:r>
    </w:p>
    <w:p>
      <w:pPr>
        <w:pStyle w:val="ListBullet"/>
        <w:spacing w:before="0" w:after="40"/>
      </w:pPr>
      <w:r>
        <w:rPr>
          <w:sz w:val="22"/>
        </w:rPr>
        <w:t>Level 2: inputs other than quoted prices included within Level 1 that are observable for the asset or liability, either directly (i.e., as prices) or indirectly (i.e., derived from prices)</w:t>
      </w:r>
    </w:p>
    <w:p>
      <w:pPr>
        <w:pStyle w:val="ListBullet"/>
        <w:spacing w:before="0" w:after="40"/>
      </w:pPr>
      <w:r>
        <w:rPr>
          <w:sz w:val="22"/>
        </w:rPr>
        <w:t>Level 3: inputs for the asset or liability that are not based on observable market data (unobservable inputs)</w:t>
      </w:r>
    </w:p>
    <w:p>
      <w:pPr>
        <w:spacing w:before="0" w:after="60"/>
      </w:pPr>
      <w:r>
        <w:rPr>
          <w:b/>
          <w:sz w:val="22"/>
        </w:rPr>
        <w:t>C. Valuation techniques</w:t>
      </w:r>
    </w:p>
    <w:p/>
    <w:p>
      <w:pPr>
        <w:spacing w:before="0" w:after="60"/>
      </w:pPr>
      <w:r>
        <w:rPr>
          <w:sz w:val="22"/>
        </w:rPr>
        <w:t>The following methods and assumptions were used to estimate the fair values</w:t>
      </w:r>
    </w:p>
    <w:p/>
    <w:p>
      <w:pPr>
        <w:pStyle w:val="ListBullet"/>
        <w:spacing w:before="0" w:after="40"/>
      </w:pPr>
      <w:r>
        <w:rPr>
          <w:sz w:val="22"/>
        </w:rPr>
        <w:t>1) Fair value of the cash and short term deposits, current loans and advances and other current financial liabilities, short term borrowing from banks and other financial institutions and other similar items approximate their carrying value largely due to short term maturities of these instruments.</w:t>
      </w:r>
    </w:p>
    <w:p>
      <w:pPr>
        <w:pStyle w:val="ListBullet"/>
        <w:spacing w:before="0" w:after="40"/>
      </w:pPr>
      <w:r>
        <w:rPr>
          <w:sz w:val="22"/>
        </w:rPr>
        <w:t>2) Long-term receivables/borrowings are evaluated by the Company based on parameters such as interest rates, specific country risk factors, individual credit worthiness of the customer and the risk characteristics of the financed project. Based on this evaluation, allowances are taken into account for the expected credit losses of these receivables.</w:t>
      </w:r>
    </w:p>
    <w:p>
      <w:pPr>
        <w:pStyle w:val="ListBullet"/>
        <w:spacing w:before="0" w:after="40"/>
      </w:pPr>
      <w:r>
        <w:rPr>
          <w:sz w:val="22"/>
        </w:rPr>
        <w:t>3) The fair value of unquoted instruments, loans from banks and other financial liabilities is estimated by discounting future cash flows using rates currently available for debt of similar terms, credit risk and remaining maturities. Unquoted investments are valued at cost.</w:t>
      </w:r>
    </w:p>
    <w:p>
      <w:pPr>
        <w:spacing w:before="0" w:after="60"/>
      </w:pPr>
      <w:r>
        <w:rPr>
          <w:sz w:val="22"/>
        </w:rPr>
        <w:t>[Circular stamp of the Institute of Cost Accountants of India, Sector 13, Noida-201305.]</w:t>
      </w:r>
    </w:p>
    <w:p/>
    <w:p>
      <w:pPr>
        <w:spacing w:before="0" w:after="60"/>
      </w:pPr>
      <w:r>
        <w:rPr>
          <w:sz w:val="22"/>
        </w:rPr>
        <w:t>Circular stamp of the Institute of Cost Accountants of India, Sector 13, Noida-201305.</w:t>
      </w:r>
    </w:p>
    <w:p/>
    <w:p>
      <w:pPr>
        <w:spacing w:before="0" w:after="60"/>
      </w:pPr>
      <w:r>
        <w:rPr>
          <w:sz w:val="22"/>
        </w:rPr>
        <w:t>[Circular stamp of the Institute of Cost Accountants of India, Sector 13, Noida-201305.]</w:t>
      </w:r>
    </w:p>
    <w:p/>
    <w:p>
      <w:pPr>
        <w:spacing w:before="0" w:after="60"/>
      </w:pPr>
      <w:r>
        <w:rPr>
          <w:sz w:val="22"/>
        </w:rPr>
        <w:t>Circular stamp of the Institute of Cost Accountants of India, Sector 13, Noida-201305.</w:t>
      </w:r>
    </w:p>
    <w:p/>
    <w:p>
      <w:pPr>
        <w:spacing w:before="0" w:after="60"/>
      </w:pPr>
      <w:r>
        <w:rPr>
          <w:sz w:val="22"/>
        </w:rPr>
        <w:t>[Circular stamp of East India Udyog Ltd.]</w:t>
      </w:r>
    </w:p>
    <w:p/>
    <w:p>
      <w:pPr>
        <w:spacing w:before="0" w:after="60"/>
      </w:pPr>
      <w:r>
        <w:rPr>
          <w:sz w:val="22"/>
        </w:rPr>
        <w:t>Circular stamp of East India Udyog Ltd.</w:t>
      </w:r>
    </w:p>
    <w:p/>
    <w:p>
      <w:pPr>
        <w:spacing w:before="0" w:after="60"/>
      </w:pPr>
      <w:r>
        <w:rPr>
          <w:b/>
          <w:sz w:val="22"/>
        </w:rPr>
        <w:t>EAST INDIA UDYOG LIMITED**</w:t>
      </w:r>
      <w:r>
        <w:rPr>
          <w:sz w:val="22"/>
        </w:rPr>
        <w:t>NOTES TO THE FINANCIAL STATEMENTS FOR THE YEAR ENDED 31 MARCH 2021</w:t>
      </w:r>
      <w:r>
        <w:rPr>
          <w:b/>
          <w:sz w:val="22"/>
        </w:rPr>
        <w:t>**(ALL AMOUNTS ARE RUPEES IN LAKHS, UNLESS OTHERWISE STATED)**</w:t>
      </w:r>
      <w:r>
        <w:rPr>
          <w:sz w:val="22"/>
        </w:rPr>
        <w:t>Maturities of financial liabilities**</w:t>
      </w:r>
    </w:p>
    <w:p/>
    <w:p>
      <w:pPr>
        <w:spacing w:before="0" w:after="60"/>
      </w:pPr>
      <w:r>
        <w:rPr>
          <w:sz w:val="22"/>
        </w:rPr>
        <w:t>The contractual undiscounted cash flows of financial liabilities are as follows:</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Less than 1 year</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More than 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2,639.16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5,312.49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financial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1,358.64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7,961.93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12,072.97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years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5 years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132.80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553.54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1,565.46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2,251.81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9,185.01</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financial liabilities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588.90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9,906.71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553.54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1,565.46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12,025.71</w:t>
            </w:r>
          </w:p>
        </w:tc>
      </w:tr>
    </w:tbl>
    <w:p/>
    <w:p/>
    <w:p>
      <w:pPr>
        <w:spacing w:before="0" w:after="60"/>
      </w:pPr>
      <w:r>
        <w:rPr>
          <w:b/>
          <w:sz w:val="22"/>
        </w:rPr>
        <w:t>Interest rate risk</w:t>
      </w:r>
    </w:p>
    <w:p/>
    <w:p>
      <w:pPr>
        <w:spacing w:before="0" w:after="60"/>
      </w:pPr>
      <w:r>
        <w:rPr>
          <w:sz w:val="22"/>
        </w:rPr>
        <w:t>Interest rate risk is the risk that an upward movement in the interest rate would adversely effect the borrowing cost of the company. The company is exposed to short-term borrowings from banks (overdrafts and working capital demand loan). The company manages its interest rate risk by regular monitoring and taking necessary actions as are necessary to maintain an appropriate balance.</w:t>
      </w:r>
    </w:p>
    <w:p/>
    <w:p>
      <w:pPr>
        <w:spacing w:before="0" w:after="60"/>
      </w:pPr>
      <w:r>
        <w:rPr>
          <w:sz w:val="22"/>
        </w:rPr>
        <w:t>The exposure of the Company's borrowings to interest rate changes at the end of the reporting period are as follows:</w:t>
      </w:r>
    </w:p>
    <w:p/>
    <w:p>
      <w:pPr>
        <w:spacing w:before="0" w:after="60"/>
      </w:pPr>
      <w:r>
        <w:rPr>
          <w:b/>
          <w:sz w:val="22"/>
        </w:rPr>
        <w:t>a) Interest rate risk exposure</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Variable rate borrowings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5,305.47</w:t>
            </w:r>
          </w:p>
        </w:tc>
      </w:tr>
    </w:tbl>
    <w:p/>
    <w:p/>
    <w:p>
      <w:pPr>
        <w:spacing w:before="0" w:after="60"/>
      </w:pPr>
      <w:r>
        <w:rPr>
          <w:b/>
          <w:sz w:val="22"/>
        </w:rPr>
        <w:t>b) Sensitivity analysis</w:t>
      </w:r>
    </w:p>
    <w:p/>
    <w:p>
      <w:pPr>
        <w:spacing w:before="0" w:after="60"/>
      </w:pPr>
      <w:r>
        <w:rPr>
          <w:sz w:val="22"/>
        </w:rPr>
        <w:t>Profit or loss estimate to higher/lower interest rate expense from borrowings as a result of changes in interest rates.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Impact on profit after tax</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rates - increase by 100 basis points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rates - decrease by 100 basis points</w:t>
            </w:r>
          </w:p>
        </w:tc>
      </w:tr>
    </w:tbl>
    <w:p/>
    <w:p/>
    <w:p>
      <w:pPr>
        <w:spacing w:before="0" w:after="60"/>
      </w:pPr>
      <w:r>
        <w:rPr>
          <w:b/>
          <w:sz w:val="22"/>
        </w:rPr>
        <w:t>43 Capital management</w:t>
      </w:r>
    </w:p>
    <w:p/>
    <w:p>
      <w:pPr>
        <w:spacing w:before="0" w:after="60"/>
      </w:pPr>
      <w:r>
        <w:rPr>
          <w:sz w:val="22"/>
        </w:rPr>
        <w:t>The primary objective of company's capital management is to maximise shareholder's value. The company's capital comprises of share capital and retained earnings attributable to equity shareholders. The company manages its capital structure in light of changes in the economic and regulatory environment and the requirements of the financial covenants.</w:t>
      </w:r>
    </w:p>
    <w:p/>
    <w:p>
      <w:pPr>
        <w:spacing w:before="0" w:after="60"/>
      </w:pPr>
      <w:r>
        <w:rPr>
          <w:sz w:val="22"/>
        </w:rPr>
        <w:t>The company manages its capital on the basis of net debt to equity ratio. Net debt comprises of long term and short term borrowings less cash and cash equivalents including bank balances.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31-Mar-21</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Borrowings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16,727.59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 Cash and cash equivalent including bank balances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6,067.62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debt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10,659.97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equity</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45,028.26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debt to equity ratio</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0.24</w:t>
            </w:r>
          </w:p>
        </w:tc>
      </w:tr>
    </w:tbl>
    <w:p/>
    <w:p/>
    <w:p>
      <w:pPr>
        <w:spacing w:before="0" w:after="60"/>
      </w:pPr>
      <w:r>
        <w:rPr>
          <w:sz w:val="22"/>
        </w:rPr>
        <w:t>[Circular stamp of SATIYA &amp; ASSOCIATES, Chartered Accountants.]</w:t>
      </w:r>
    </w:p>
    <w:p/>
    <w:p>
      <w:pPr>
        <w:spacing w:before="0" w:after="60"/>
      </w:pPr>
      <w:r>
        <w:rPr>
          <w:sz w:val="22"/>
        </w:rPr>
        <w:t>Circular stamp of SATIYA &amp; ASSOCIATES, Chartered Accountants.</w:t>
      </w:r>
    </w:p>
    <w:p/>
    <w:p>
      <w:pPr>
        <w:spacing w:before="0" w:after="60"/>
      </w:pPr>
      <w:r>
        <w:rPr>
          <w:sz w:val="22"/>
        </w:rPr>
        <w:t>[Circular stamp of East India Udyog Ltd.]</w:t>
      </w:r>
    </w:p>
    <w:p/>
    <w:p>
      <w:pPr>
        <w:spacing w:before="0" w:after="60"/>
      </w:pPr>
      <w:r>
        <w:rPr>
          <w:sz w:val="22"/>
        </w:rPr>
        <w:t>Circular stamp of East India Udyog Ltd.</w:t>
      </w:r>
    </w:p>
    <w:p/>
    <w:p>
      <w:pPr>
        <w:spacing w:before="0" w:after="60"/>
      </w:pPr>
      <w:r>
        <w:rPr>
          <w:sz w:val="22"/>
        </w:rPr>
        <w:t>[Circular stamp of East India Udyog Ltd., Sector-3, Noida-201301.]</w:t>
      </w:r>
    </w:p>
    <w:p/>
    <w:p>
      <w:pPr>
        <w:spacing w:before="0" w:after="60"/>
      </w:pPr>
      <w:r>
        <w:rPr>
          <w:sz w:val="22"/>
        </w:rPr>
        <w:t>Circular stamp of East India Udyog Ltd., Sector-3, Noida-201301.</w:t>
      </w:r>
    </w:p>
    <w:p/>
    <w:p>
      <w:pPr>
        <w:spacing w:before="0" w:after="60"/>
      </w:pPr>
      <w:r>
        <w:rPr>
          <w:b/>
          <w:sz w:val="22"/>
        </w:rPr>
        <w:t>2021-2022</w:t>
      </w:r>
    </w:p>
    <w:p/>
    <w:p>
      <w:pPr>
        <w:spacing w:before="0" w:after="60"/>
      </w:pPr>
      <w:r>
        <w:rPr>
          <w:sz w:val="22"/>
        </w:rPr>
        <w:t>[Logo of CA (Chartered Accountant)]</w:t>
      </w:r>
    </w:p>
    <w:p/>
    <w:p>
      <w:pPr>
        <w:spacing w:before="0" w:after="60"/>
      </w:pPr>
      <w:r>
        <w:rPr>
          <w:sz w:val="22"/>
        </w:rPr>
        <w:t>Logo of CA (Chartered Accountant)</w:t>
      </w:r>
    </w:p>
    <w:p/>
    <w:p>
      <w:pPr>
        <w:spacing w:before="0" w:after="60"/>
      </w:pPr>
      <w:r>
        <w:rPr>
          <w:b/>
          <w:sz w:val="22"/>
        </w:rPr>
        <w:t>*M/s SATIYA &amp; ASSOCIATES*</w:t>
      </w:r>
    </w:p>
    <w:p>
      <w:pPr>
        <w:spacing w:before="0" w:after="60"/>
      </w:pPr>
      <w:r>
        <w:rPr>
          <w:b/>
          <w:sz w:val="22"/>
        </w:rPr>
        <w:t>{CHARTERED ACCOUNTANT}</w:t>
      </w:r>
    </w:p>
    <w:p/>
    <w:p>
      <w:pPr>
        <w:spacing w:before="0" w:after="60"/>
      </w:pPr>
      <w:r>
        <w:rPr>
          <w:sz w:val="22"/>
        </w:rPr>
        <w:t>Mob: - (+91) 8010117681</w:t>
      </w:r>
    </w:p>
    <w:p/>
    <w:p>
      <w:pPr>
        <w:spacing w:before="0" w:after="60"/>
      </w:pPr>
      <w:r>
        <w:rPr>
          <w:sz w:val="22"/>
        </w:rPr>
        <w:t xml:space="preserve">Email ID:- </w:t>
      </w:r>
      <w:hyperlink r:id="rId9">
        <w:r>
          <w:rPr>
            <w:color w:val="0563C1"/>
            <w:u w:val="single"/>
          </w:rPr>
          <w:t>ashusatiya1000@gmail.com</w:t>
        </w:r>
      </w:hyperlink>
    </w:p>
    <w:p/>
    <w:p>
      <w:pPr>
        <w:pStyle w:val="Heading2"/>
        <w:spacing w:before="200" w:after="80"/>
      </w:pPr>
      <w:r>
        <w:rPr>
          <w:color w:val="2E74B5"/>
        </w:rPr>
        <w:t>**Independent Auditor's Report**</w:t>
      </w:r>
    </w:p>
    <w:p/>
    <w:p>
      <w:pPr>
        <w:spacing w:before="0" w:after="60"/>
      </w:pPr>
      <w:r>
        <w:rPr>
          <w:b/>
          <w:sz w:val="22"/>
        </w:rPr>
        <w:t>To the Members of East India Udyog Limited</w:t>
      </w:r>
    </w:p>
    <w:p/>
    <w:p>
      <w:pPr>
        <w:pStyle w:val="Heading3"/>
        <w:spacing w:before="160" w:after="60"/>
      </w:pPr>
      <w:r>
        <w:rPr>
          <w:color w:val="2E74B5"/>
        </w:rPr>
        <w:t>**Report on the Audit of the Standalone Financial Statements**</w:t>
      </w:r>
    </w:p>
    <w:p/>
    <w:p>
      <w:pPr>
        <w:pStyle w:val="Heading4"/>
        <w:spacing w:before="120" w:after="40"/>
      </w:pPr>
      <w:r>
        <w:rPr>
          <w:color w:val="404040"/>
        </w:rPr>
        <w:t>**Opinion**</w:t>
      </w:r>
    </w:p>
    <w:p/>
    <w:p>
      <w:pPr>
        <w:spacing w:before="0" w:after="60"/>
      </w:pPr>
      <w:r>
        <w:rPr>
          <w:sz w:val="22"/>
        </w:rPr>
        <w:t xml:space="preserve">We have audited the accompanying standalone financial statements of </w:t>
      </w:r>
      <w:r>
        <w:rPr>
          <w:b/>
          <w:sz w:val="22"/>
        </w:rPr>
        <w:t>East India Udyog Limited</w:t>
      </w:r>
      <w:r>
        <w:rPr>
          <w:sz w:val="22"/>
        </w:rPr>
        <w:t xml:space="preserve"> ("the Company"), which comprise the Balance Sheet as at 31st March, 2022, the Statement of Profit and Loss (including other comprehensive income), statement of changes in equity and statement of cash flows for the year then ended, and notes to the financial statements, and a summary of the significant accounting policies and other explanatory information (hereinafter referred to as "the standalone financial statements").</w:t>
      </w:r>
    </w:p>
    <w:p/>
    <w:p>
      <w:pPr>
        <w:spacing w:before="0" w:after="60"/>
      </w:pPr>
      <w:r>
        <w:rPr>
          <w:sz w:val="22"/>
        </w:rPr>
        <w:t>In our opinion and to the best of our information and according to the explanations given to us, the aforesaid standalone financial statements give the information required by the Companies Act, 2013 ("the Act") in the manner so required and give a true and fair view in conformity with the Indian Accounting Standards prescribed under section 133 of the Act read with the Companies (Indian Accounting Standards) Rules, 2015, as amended, ("Ind AS") and other accounting principles generally accepted in India, of the state of affairs of the Company as at 31st March, 2022 and profit and total comprehensive income, changes in equity and its cash flows for the year ended on that date.</w:t>
      </w:r>
    </w:p>
    <w:p/>
    <w:p>
      <w:pPr>
        <w:pStyle w:val="Heading4"/>
        <w:spacing w:before="120" w:after="40"/>
      </w:pPr>
      <w:r>
        <w:rPr>
          <w:color w:val="404040"/>
        </w:rPr>
        <w:t>**Basis for Opinion**</w:t>
      </w:r>
    </w:p>
    <w:p/>
    <w:p>
      <w:pPr>
        <w:spacing w:before="0" w:after="60"/>
      </w:pPr>
      <w:r>
        <w:rPr>
          <w:sz w:val="22"/>
        </w:rPr>
        <w:t>We conducted our audit of the standalone financial statements in accordance with the Standards on Auditing specified under section 143(10) of the Act (SAs). Our responsibilities under those Standards are further described in the Auditor's Responsibilities for the Audit of the Standalone Financial Statements section of our report.</w:t>
      </w:r>
    </w:p>
    <w:p/>
    <w:p>
      <w:pPr>
        <w:spacing w:before="0" w:after="60"/>
      </w:pPr>
      <w:r>
        <w:rPr>
          <w:sz w:val="22"/>
        </w:rPr>
        <w:t>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made thereunder, and we have fulfilled our other ethical responsibilities in accordance with these requirements and the ICAI Code of Ethics. We believe that the audit evidence obtained by us is sufficient and appropriate to provide a basis for our opinion on the standalone financial statements.</w:t>
      </w:r>
    </w:p>
    <w:p/>
    <w:p>
      <w:pPr>
        <w:spacing w:before="0" w:after="60"/>
      </w:pPr>
      <w:r>
        <w:rPr>
          <w:i/>
          <w:sz w:val="22"/>
        </w:rPr>
        <w:t>Ashu Satiya</w:t>
      </w:r>
    </w:p>
    <w:p/>
    <w:p>
      <w:pPr>
        <w:spacing w:before="0" w:after="60"/>
      </w:pPr>
      <w:r>
        <w:rPr>
          <w:sz w:val="22"/>
        </w:rPr>
        <w:t>[Circular stamp of M/s SATIYA &amp; ASSOCIATES, Chartered Accountants, with a CA logo in the center.]</w:t>
      </w:r>
    </w:p>
    <w:p/>
    <w:p>
      <w:pPr>
        <w:spacing w:before="0" w:after="60"/>
      </w:pPr>
      <w:r>
        <w:rPr>
          <w:sz w:val="22"/>
        </w:rPr>
        <w:t>Circular stamp of M/s SATIYA &amp; ASSOCIATES, Chartered Accountants, with a CA logo in the center.</w:t>
      </w:r>
    </w:p>
    <w:p/>
    <w:p>
      <w:pPr>
        <w:spacing w:before="0" w:after="60"/>
      </w:pPr>
      <w:r>
        <w:rPr>
          <w:sz w:val="22"/>
        </w:rPr>
        <w:t>[Circular stamp of East India Udyog Limited, Sector-3, Noida-201301, with a logo in the center.]</w:t>
      </w:r>
    </w:p>
    <w:p/>
    <w:p>
      <w:pPr>
        <w:spacing w:before="0" w:after="60"/>
      </w:pPr>
      <w:r>
        <w:rPr>
          <w:sz w:val="22"/>
        </w:rPr>
        <w:t>Circular stamp of East India Udyog Limited, Sector-3, Noida-201301, with a logo in the center.</w:t>
      </w:r>
    </w:p>
    <w:p/>
    <w:p>
      <w:pPr>
        <w:spacing w:before="0" w:after="60"/>
      </w:pPr>
      <w:r>
        <w:rPr>
          <w:b/>
          <w:sz w:val="22"/>
        </w:rPr>
        <w:t>Address:- FCA-3792, Gali No. 11, S.G.M. Nagar, NIT, Faridabad, 121001, Haryana</w:t>
      </w:r>
    </w:p>
    <w:p/>
    <w:p>
      <w:pPr>
        <w:spacing w:before="0" w:after="60"/>
      </w:pPr>
      <w:r>
        <w:rPr>
          <w:sz w:val="22"/>
        </w:rPr>
        <w:t>In preparing the standalone financial statements, management and Board of Directors are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p>
      <w:pPr>
        <w:spacing w:before="0" w:after="60"/>
      </w:pPr>
      <w:r>
        <w:rPr>
          <w:sz w:val="22"/>
        </w:rPr>
        <w:t>The Board of Directors are also responsible for overseeing the Company's financial reporting process.</w:t>
      </w:r>
    </w:p>
    <w:p/>
    <w:p>
      <w:pPr>
        <w:pStyle w:val="Heading3"/>
        <w:spacing w:before="160" w:after="60"/>
      </w:pPr>
      <w:r>
        <w:rPr>
          <w:color w:val="2E74B5"/>
        </w:rPr>
        <w:t>**Auditor's Responsibilities for the Audit of the Standalone Financial Statements**</w:t>
      </w:r>
    </w:p>
    <w:p/>
    <w:p>
      <w:pPr>
        <w:spacing w:before="0" w:after="60"/>
      </w:pPr>
      <w:r>
        <w:rPr>
          <w:sz w:val="22"/>
        </w:rPr>
        <w:t>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standalone financial statements.</w:t>
      </w:r>
    </w:p>
    <w:p/>
    <w:p>
      <w:pPr>
        <w:spacing w:before="0" w:after="60"/>
      </w:pPr>
      <w:r>
        <w:rPr>
          <w:sz w:val="22"/>
        </w:rPr>
        <w:t>As part of an audit in accordance with SAs, we exercise professional judgment and maintain professional skepticism throughout the audit. We also:</w:t>
      </w:r>
    </w:p>
    <w:p/>
    <w:p>
      <w:pPr>
        <w:pStyle w:val="ListBullet"/>
        <w:spacing w:before="0" w:after="40"/>
      </w:pPr>
      <w:r>
        <w:rPr>
          <w:sz w:val="22"/>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pPr>
        <w:pStyle w:val="ListBullet"/>
        <w:spacing w:before="0" w:after="40"/>
      </w:pPr>
      <w:r>
        <w:rPr>
          <w:sz w:val="22"/>
        </w:rPr>
        <w:t>Obtain an understanding of internal financial controls relevant to the audit in order to design audit procedures that are appropriate in the circumstances. Under section 143(3)(i) of the Act, we are also responsible for expressing our opinion on whether the Company has adequate internal financial controls system in place and the operating effectiveness of such controls.</w:t>
      </w:r>
    </w:p>
    <w:p>
      <w:pPr>
        <w:pStyle w:val="ListBullet"/>
        <w:spacing w:before="0" w:after="40"/>
      </w:pPr>
      <w:r>
        <w:rPr>
          <w:sz w:val="22"/>
        </w:rPr>
        <w:t>Evaluate the appropriateness of accounting policies used and the reasonableness of accounting estimates and related disclosures made by management.</w:t>
      </w:r>
    </w:p>
    <w:p>
      <w:pPr>
        <w:pStyle w:val="ListBullet"/>
        <w:spacing w:before="0" w:after="40"/>
      </w:pPr>
      <w:r>
        <w:rPr>
          <w:sz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standalone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pPr>
        <w:spacing w:before="0" w:after="60"/>
      </w:pPr>
      <w:r>
        <w:rPr>
          <w:sz w:val="22"/>
        </w:rPr>
        <w:t>[Circular blue ink stamp of SATIYA &amp; ASSOCIATES Chartered Accountants. The outer ring contains the text 'SATIYA &amp; ASSOCIATES' and 'Chartered Accountants'. The center features a 'CA' logo with a star above it.]</w:t>
      </w:r>
    </w:p>
    <w:p/>
    <w:p>
      <w:pPr>
        <w:spacing w:before="0" w:after="60"/>
      </w:pPr>
      <w:r>
        <w:rPr>
          <w:sz w:val="22"/>
        </w:rPr>
        <w:t>Circular blue ink stamp of SATIYA &amp; ASSOCIATES Chartered Accountants. The outer ring contains the text 'SATIYA &amp; ASSOCIATES' and 'Chartered Accountants'. The center features a 'CA' logo with a star above it.</w:t>
      </w:r>
    </w:p>
    <w:p/>
    <w:p>
      <w:pPr>
        <w:spacing w:before="0" w:after="60"/>
      </w:pPr>
      <w:r>
        <w:rPr>
          <w:sz w:val="22"/>
        </w:rPr>
        <w:t>[Circular blue ink stamp of East India Udyog Ltd. The outer ring contains the text 'East India Udyog Ltd.' and 'Sector-3, Noida-201301'. The center features a stylized logo with the letters 'E' and 'U'.]</w:t>
      </w:r>
    </w:p>
    <w:p/>
    <w:p>
      <w:pPr>
        <w:spacing w:before="0" w:after="60"/>
      </w:pPr>
      <w:r>
        <w:rPr>
          <w:sz w:val="22"/>
        </w:rPr>
        <w:t>Circular blue ink stamp of East India Udyog Ltd. The outer ring contains the text 'East India Udyog Ltd.' and 'Sector-3, Noida-201301'. The center features a stylized logo with the letters 'E' and 'U'.</w:t>
      </w:r>
    </w:p>
    <w:p/>
    <w:p>
      <w:pPr>
        <w:pStyle w:val="ListBullet"/>
        <w:spacing w:before="0" w:after="40"/>
      </w:pPr>
      <w:r>
        <w:rPr>
          <w:sz w:val="22"/>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pPr>
        <w:spacing w:before="0" w:after="60"/>
      </w:pPr>
      <w:r>
        <w:rPr>
          <w:sz w:val="22"/>
        </w:rPr>
        <w:t>Materiality is the magnitude of misstatements in the standalone financial statements that, individually or in aggregate, makes it probable that the economic decisions of a reasonably knowledgeable user of the financial statements may be influenced. We consider quantitative materiality and qualitative factors in (i) planning the scope of our audit work and in evaluating the results of our work; and (ii) to evaluate the effect of any identified misstatements in the financial statements.</w:t>
      </w:r>
    </w:p>
    <w:p/>
    <w:p>
      <w:pPr>
        <w:spacing w:before="0" w:after="60"/>
      </w:pPr>
      <w:r>
        <w:rPr>
          <w:sz w:val="22"/>
        </w:rPr>
        <w:t>We communicate with those charged with governance regarding, among other matters, the planned scope and timing of the audit and significant audit findings, including any significant deficiencies in internal control that we identify during our audit.</w:t>
      </w:r>
    </w:p>
    <w:p/>
    <w:p>
      <w:pPr>
        <w:spacing w:before="0" w:after="60"/>
      </w:pPr>
      <w:r>
        <w:rPr>
          <w:sz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p>
      <w:pPr>
        <w:spacing w:before="0" w:after="60"/>
      </w:pPr>
      <w:r>
        <w:rPr>
          <w:sz w:val="22"/>
        </w:rPr>
        <w:t>From the matters communicated with those charged with governance, we determine those matters that were of most significance in the audit of the standalone financial statements of the current period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p>
      <w:pPr>
        <w:pStyle w:val="Heading3"/>
        <w:spacing w:before="160" w:after="60"/>
      </w:pPr>
      <w:r>
        <w:rPr>
          <w:color w:val="2E74B5"/>
        </w:rPr>
        <w:t>**Report on Other Legal and Regulatory Requirements**</w:t>
      </w:r>
    </w:p>
    <w:p/>
    <w:p>
      <w:pPr>
        <w:pStyle w:val="ListBullet"/>
        <w:spacing w:before="0" w:after="40"/>
      </w:pPr>
      <w:r>
        <w:rPr>
          <w:sz w:val="22"/>
        </w:rPr>
        <w:t>1 As required by Section 143(3) of the Act, based on our audit we report that:</w:t>
      </w:r>
    </w:p>
    <w:p>
      <w:pPr>
        <w:pStyle w:val="ListBullet"/>
        <w:spacing w:before="0" w:after="40"/>
      </w:pPr>
      <w:r>
        <w:rPr>
          <w:sz w:val="22"/>
        </w:rPr>
        <w:t>a. We have sought and obtained all the information and explanations which to the best of our knowledge and belief were necessary for the purposes of our audit.</w:t>
      </w:r>
    </w:p>
    <w:p>
      <w:pPr>
        <w:pStyle w:val="ListBullet"/>
        <w:spacing w:before="0" w:after="40"/>
      </w:pPr>
      <w:r>
        <w:rPr>
          <w:sz w:val="22"/>
        </w:rPr>
        <w:t>b. In our opinion, proper books of account as required by law have been kept by the Company so far as it appears from our examination of those books.</w:t>
      </w:r>
    </w:p>
    <w:p>
      <w:pPr>
        <w:pStyle w:val="ListBullet"/>
        <w:spacing w:before="0" w:after="40"/>
      </w:pPr>
      <w:r>
        <w:rPr>
          <w:sz w:val="22"/>
        </w:rPr>
        <w:t>c. The Balance Sheet, the Statement of Profit and Loss including other Comprehensive Income, Statement of Changes in Equity and the Statement of Cash Flows dealt with by this Report are in agreement with the books of account.</w:t>
      </w:r>
    </w:p>
    <w:p>
      <w:pPr>
        <w:pStyle w:val="ListBullet"/>
        <w:spacing w:before="0" w:after="40"/>
      </w:pPr>
      <w:r>
        <w:rPr>
          <w:sz w:val="22"/>
        </w:rPr>
        <w:t>d. In our opinion, the aforesaid standalone financial statements comply with the Ind AS specified under Section 133 of the Act, read with Rule 7 of the Companies (Accounts) Rules, 2014.</w:t>
      </w:r>
    </w:p>
    <w:p>
      <w:pPr>
        <w:spacing w:before="0" w:after="60"/>
      </w:pPr>
      <w:r>
        <w:rPr>
          <w:sz w:val="22"/>
        </w:rPr>
        <w:t>[A blue circular stamp for East India Udyog Ltd. located at C-9, Sector-3, Noida-201301. The center of the stamp contains a logo and a signature is scrawled across it.]</w:t>
      </w:r>
    </w:p>
    <w:p/>
    <w:p>
      <w:pPr>
        <w:spacing w:before="0" w:after="60"/>
      </w:pPr>
      <w:r>
        <w:rPr>
          <w:sz w:val="22"/>
        </w:rPr>
        <w:t>A blue circular stamp for East India Udyog Ltd. located at C-9, Sector-3, Noida-201301. The center of the stamp contains a logo and a signature is scrawled across it.</w:t>
      </w:r>
    </w:p>
    <w:p/>
    <w:p>
      <w:pPr>
        <w:spacing w:before="0" w:after="60"/>
      </w:pPr>
      <w:r>
        <w:rPr>
          <w:sz w:val="22"/>
        </w:rPr>
        <w:t>[A blue circular stamp for SATIYA &amp; ASSOCIATES, Chartered Accountants. The center of the stamp features the 'CA' logo.]</w:t>
      </w:r>
    </w:p>
    <w:p/>
    <w:p>
      <w:pPr>
        <w:spacing w:before="0" w:after="60"/>
      </w:pPr>
      <w:r>
        <w:rPr>
          <w:sz w:val="22"/>
        </w:rPr>
        <w:t>A blue circular stamp for SATIYA &amp; ASSOCIATES, Chartered Accountants. The center of the stamp features the 'CA' logo.</w:t>
      </w:r>
    </w:p>
    <w:p/>
    <w:p>
      <w:pPr>
        <w:spacing w:before="0" w:after="60"/>
      </w:pPr>
      <w:r>
        <w:rPr>
          <w:sz w:val="22"/>
        </w:rPr>
        <w:t>e. On the basis of the written representations received from the directors as on 31st March, 2022 taken on record by the Board of Directors, none of the directors is disqualified as on 31st March, 2022 from being appointed as a director in terms of Section 164 (2) of the Act.</w:t>
      </w:r>
    </w:p>
    <w:p/>
    <w:p>
      <w:pPr>
        <w:spacing w:before="0" w:after="60"/>
      </w:pPr>
      <w:r>
        <w:rPr>
          <w:sz w:val="22"/>
        </w:rPr>
        <w:t>f. With respect to the adequacy of the internal financial controls with reference to financial statements of the Company and the operating effectiveness of such controls, refer to our separate Report in "Annexure A". Our report expresses an unmodified opinion on the adequacy and operating effectiveness of the Company's internal financial controls over financial reporting.</w:t>
      </w:r>
    </w:p>
    <w:p/>
    <w:p>
      <w:pPr>
        <w:spacing w:before="0" w:after="60"/>
      </w:pPr>
      <w:r>
        <w:rPr>
          <w:sz w:val="22"/>
        </w:rPr>
        <w:t>g. With respect to the other matters to be included in the Auditor's Report in accordance with the requirements of Sec 197(16) of the Act, as amended:</w:t>
      </w:r>
    </w:p>
    <w:p/>
    <w:p>
      <w:pPr>
        <w:spacing w:before="0" w:after="60"/>
      </w:pPr>
      <w:r>
        <w:rPr>
          <w:sz w:val="22"/>
        </w:rPr>
        <w:t>In our opinion and to the best of our information and according to the explanations given to us, the remuneration paid by the Company to its directors during the year is in accordance with the provisions of section 197 of the Act.</w:t>
      </w:r>
    </w:p>
    <w:p/>
    <w:p>
      <w:pPr>
        <w:spacing w:before="0" w:after="60"/>
      </w:pPr>
      <w:r>
        <w:rPr>
          <w:sz w:val="22"/>
        </w:rPr>
        <w:t>h. With respect to the other matters to be included in the Auditor's Report in accordance with Rule 11 of the Companies (Audit and Auditors) Rules, 2014 as amended, in our opinion and to the best of our information and according to the explanations given to us:</w:t>
      </w:r>
    </w:p>
    <w:p/>
    <w:p>
      <w:pPr>
        <w:pStyle w:val="ListBullet"/>
        <w:spacing w:before="0" w:after="40"/>
      </w:pPr>
      <w:r>
        <w:rPr>
          <w:sz w:val="22"/>
        </w:rPr>
        <w:t>i. The Company has disclosed the impact of pending litigations on its financial position in its standalone financial statements.</w:t>
      </w:r>
    </w:p>
    <w:p>
      <w:pPr>
        <w:pStyle w:val="ListBullet"/>
        <w:spacing w:before="0" w:after="40"/>
      </w:pPr>
      <w:r>
        <w:rPr>
          <w:sz w:val="22"/>
        </w:rPr>
        <w:t>ii. The Company has made provision, as required under the applicable law or accounting standards, for material foreseeable losses, if any, on long-term contracts including derivative contracts.</w:t>
      </w:r>
    </w:p>
    <w:p>
      <w:pPr>
        <w:pStyle w:val="ListBullet"/>
        <w:spacing w:before="0" w:after="40"/>
      </w:pPr>
      <w:r>
        <w:rPr>
          <w:sz w:val="22"/>
        </w:rPr>
        <w:t>iii. There has been no delay in transferring amounts, required to be transferred, to the Investor Education and Protection Fund by the Company.</w:t>
      </w:r>
    </w:p>
    <w:p>
      <w:pPr>
        <w:pStyle w:val="ListBullet"/>
        <w:spacing w:before="0" w:after="40"/>
      </w:pPr>
      <w:r>
        <w:rPr>
          <w:sz w:val="22"/>
        </w:rPr>
        <w:t>iv. (a) The Management has represented that, to the best of its knowledge and belief, no funds (which are material either individually or in the aggregate) have been advanced or loaned or invested (either from borrowed funds or share premium or any other sources or kind of funds) by the Company to or in any other person or entity, including foreign entity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w:t>
      </w:r>
    </w:p>
    <w:p>
      <w:pPr>
        <w:pStyle w:val="ListBullet"/>
        <w:spacing w:before="0" w:after="40"/>
      </w:pPr>
      <w:r>
        <w:rPr>
          <w:sz w:val="22"/>
        </w:rPr>
        <w:t>(b) The Management has represented, that, to the best of its knowledge and belief, no funds (which are material either individually or in the aggregate) have been received by the Company from any person or entity, including foreign entity ("Funding Parties"), with the understanding, whether recorded</w:t>
      </w:r>
    </w:p>
    <w:p>
      <w:pPr>
        <w:spacing w:before="0" w:after="60"/>
      </w:pPr>
      <w:r>
        <w:rPr>
          <w:sz w:val="22"/>
        </w:rPr>
        <w:t>[Circular blue stamp of SATIYA &amp; ASSOCIATES Chartered Accountants, featuring a central logo with the letters 'CA' and a star.]</w:t>
      </w:r>
    </w:p>
    <w:p/>
    <w:p>
      <w:pPr>
        <w:spacing w:before="0" w:after="60"/>
      </w:pPr>
      <w:r>
        <w:rPr>
          <w:sz w:val="22"/>
        </w:rPr>
        <w:t>Circular blue stamp of SATIYA &amp; ASSOCIATES Chartered Accountants, featuring a central logo with the letters 'CA' and a star.</w:t>
      </w:r>
    </w:p>
    <w:p/>
    <w:p>
      <w:pPr>
        <w:spacing w:before="0" w:after="60"/>
      </w:pPr>
      <w:r>
        <w:rPr>
          <w:sz w:val="22"/>
        </w:rPr>
        <w:t>[Circular blue stamp of Satiya &amp; Associates, Chartered Accountants, with address details including 'Noida-201301', and a signature across the center.]</w:t>
      </w:r>
    </w:p>
    <w:p/>
    <w:p>
      <w:pPr>
        <w:spacing w:before="0" w:after="60"/>
      </w:pPr>
      <w:r>
        <w:rPr>
          <w:sz w:val="22"/>
        </w:rPr>
        <w:t>Circular blue stamp of Satiya &amp; Associates, Chartered Accountants, with address details including 'Noida-201301', and a signature across the center.</w:t>
      </w:r>
    </w:p>
    <w:p/>
    <w:p>
      <w:pPr>
        <w:spacing w:before="0" w:after="60"/>
      </w:pPr>
      <w:r>
        <w:rPr>
          <w:sz w:val="22"/>
        </w:rPr>
        <w:t>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w:t>
      </w:r>
    </w:p>
    <w:p/>
    <w:p>
      <w:pPr>
        <w:spacing w:before="0" w:after="60"/>
      </w:pPr>
      <w:r>
        <w:rPr>
          <w:sz w:val="22"/>
        </w:rPr>
        <w:t>(c) Based on the audit procedures that have been considered reasonable and appropriate in the circumstances, nothing has come to our notice that has caused us to believe that the representations under sub-clause (i) and (ii) of Rule 11(e), as provided under (a) and (b) above, contain any material misstatement.</w:t>
      </w:r>
    </w:p>
    <w:p/>
    <w:p>
      <w:pPr>
        <w:spacing w:before="0" w:after="60"/>
      </w:pPr>
      <w:r>
        <w:rPr>
          <w:sz w:val="22"/>
        </w:rPr>
        <w:t>v. The Company has not declared or paid any dividend during the year.</w:t>
      </w:r>
    </w:p>
    <w:p/>
    <w:p>
      <w:pPr>
        <w:pStyle w:val="ListNumber"/>
        <w:spacing w:before="0" w:after="40"/>
      </w:pPr>
      <w:r>
        <w:rPr>
          <w:sz w:val="22"/>
        </w:rPr>
        <w:t>As required by the Companies (Auditor's Report) Order, 2020 ("the Order") issued by the Central Government in terms of Section 143(11) of the Act, we give in "Annexure B" a statement on the matters specified in paragraphs 3 and 4 of the Order.</w:t>
      </w:r>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UDIN: 22539572ASYXMG1059</w:t>
      </w:r>
    </w:p>
    <w:p/>
    <w:p>
      <w:pPr>
        <w:spacing w:before="0" w:after="60"/>
      </w:pPr>
      <w:r>
        <w:rPr>
          <w:i/>
          <w:sz w:val="22"/>
        </w:rPr>
        <w:t>Ashu satiya</w:t>
      </w:r>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Noida</w:t>
      </w:r>
    </w:p>
    <w:p/>
    <w:p>
      <w:pPr>
        <w:spacing w:before="0" w:after="60"/>
      </w:pPr>
      <w:r>
        <w:rPr>
          <w:sz w:val="22"/>
        </w:rPr>
        <w:t>Date: 08th September, 2022</w:t>
      </w:r>
    </w:p>
    <w:p/>
    <w:p>
      <w:pPr>
        <w:spacing w:before="0" w:after="60"/>
      </w:pPr>
      <w:r>
        <w:rPr>
          <w:sz w:val="22"/>
        </w:rPr>
        <w:t>[Circular blue ink stamp of Satiya &amp; Associates, Chartered Accountants. The outer ring contains the text 'SATIYA &amp; ASSOCIATES' and 'Chartered Accountants'. The center contains a 'CA' logo and the membership number '539572' is written across it.]</w:t>
      </w:r>
    </w:p>
    <w:p/>
    <w:p>
      <w:pPr>
        <w:spacing w:before="0" w:after="60"/>
      </w:pPr>
      <w:r>
        <w:rPr>
          <w:sz w:val="22"/>
        </w:rPr>
        <w:t>Circular blue ink stamp of Satiya &amp; Associates, Chartered Accountants. The outer ring contains the text 'SATIYA &amp; ASSOCIATES' and 'Chartered Accountants'. The center contains a 'CA' logo and the membership number '539572' is written across it.</w:t>
      </w:r>
    </w:p>
    <w:p/>
    <w:p>
      <w:pPr>
        <w:spacing w:before="0" w:after="60"/>
      </w:pPr>
      <w:r>
        <w:rPr>
          <w:sz w:val="22"/>
        </w:rPr>
        <w:t>[Circular blue ink stamp of East India Udyog Ltd. The outer ring contains the text 'East India Udyog Ltd.' and 'C-8, Sector-3, Noida-201301'. The center contains a stylized logo of the company.]</w:t>
      </w:r>
    </w:p>
    <w:p/>
    <w:p>
      <w:pPr>
        <w:spacing w:before="0" w:after="60"/>
      </w:pPr>
      <w:r>
        <w:rPr>
          <w:sz w:val="22"/>
        </w:rPr>
        <w:t>Circular blue ink stamp of East India Udyog Ltd. The outer ring contains the text 'East India Udyog Ltd.' and 'C-8, Sector-3, Noida-201301'. The center contains a stylized logo of the company.</w:t>
      </w:r>
    </w:p>
    <w:p/>
    <w:p>
      <w:pPr>
        <w:pStyle w:val="Heading2"/>
        <w:spacing w:before="200" w:after="80"/>
      </w:pPr>
      <w:r>
        <w:rPr>
          <w:color w:val="2E74B5"/>
        </w:rPr>
        <w:t>**Annexure – A to the Independent Auditors' Report**</w:t>
      </w:r>
    </w:p>
    <w:p/>
    <w:p>
      <w:pPr>
        <w:pStyle w:val="Heading3"/>
        <w:spacing w:before="160" w:after="60"/>
      </w:pPr>
      <w:r>
        <w:rPr>
          <w:color w:val="2E74B5"/>
        </w:rPr>
        <w:t>**Report on the Internal Financial Controls under clause (i) of sub-section 3 of section 143 of the Companies Act, 2013 ("the Act")**</w:t>
      </w:r>
    </w:p>
    <w:p/>
    <w:p>
      <w:pPr>
        <w:spacing w:before="0" w:after="60"/>
      </w:pPr>
      <w:r>
        <w:rPr>
          <w:sz w:val="22"/>
        </w:rPr>
        <w:t xml:space="preserve">We have audited the internal financial controls over financial reporting of </w:t>
      </w:r>
      <w:r>
        <w:rPr>
          <w:b/>
          <w:sz w:val="22"/>
        </w:rPr>
        <w:t>East India Udyog Limited</w:t>
      </w:r>
      <w:r>
        <w:rPr>
          <w:sz w:val="22"/>
        </w:rPr>
        <w:t xml:space="preserve"> ("the Company") as on 31st March, 2022 in conjunction with our audit of the standalone Ind AS financial statements of the Company for the year ended on that date.</w:t>
      </w:r>
    </w:p>
    <w:p/>
    <w:p>
      <w:pPr>
        <w:pStyle w:val="Heading4"/>
        <w:spacing w:before="120" w:after="40"/>
      </w:pPr>
      <w:r>
        <w:rPr>
          <w:color w:val="404040"/>
        </w:rPr>
        <w:t>**Management's Responsibility for Internal Financial Controls**</w:t>
      </w:r>
    </w:p>
    <w:p/>
    <w:p>
      <w:pPr>
        <w:spacing w:before="0" w:after="60"/>
      </w:pPr>
      <w:r>
        <w:rPr>
          <w:sz w:val="22"/>
        </w:rPr>
        <w:t>The Company's management and Board of Directors are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('ICAI'). These responsibilities include the design, implementation and maintenance of adequate internal financial controls that were operating effectively for ensuring the orderly and efficient conduct of its business, including adherence to the Company's policies, the safeguarding of its assets, the prevention and detection of frauds and errors, the accuracy and completeness of the accounting records, and the timely preparation of reliable financial information, as required under the Act.</w:t>
      </w:r>
    </w:p>
    <w:p/>
    <w:p>
      <w:pPr>
        <w:pStyle w:val="Heading4"/>
        <w:spacing w:before="120" w:after="40"/>
      </w:pPr>
      <w:r>
        <w:rPr>
          <w:color w:val="404040"/>
        </w:rPr>
        <w:t>**Auditors' Responsibility**</w:t>
      </w:r>
    </w:p>
    <w:p/>
    <w:p>
      <w:pPr>
        <w:spacing w:before="0" w:after="60"/>
      </w:pPr>
      <w:r>
        <w:rPr>
          <w:sz w:val="22"/>
        </w:rPr>
        <w:t>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ICAI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w:t>
      </w:r>
    </w:p>
    <w:p/>
    <w:p>
      <w:pPr>
        <w:spacing w:before="0" w:after="60"/>
      </w:pPr>
      <w:r>
        <w:rPr>
          <w:sz w:val="22"/>
        </w:rPr>
        <w:t>Our audit involves performing procedures to obtain audit evidence about the adequacy of the internal financial controls with reference to financial statements and their operating effectiveness. Our audit of internal financial controls with reference to financial statements included obtaining an understanding of internal financial controls with reference to financial statements,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standalone financial statements, whether due to fraud or error.</w:t>
      </w:r>
    </w:p>
    <w:p/>
    <w:p>
      <w:pPr>
        <w:spacing w:before="0" w:after="60"/>
      </w:pPr>
      <w:r>
        <w:rPr>
          <w:sz w:val="22"/>
        </w:rPr>
        <w:t>We believe that the audit evidence we have obtained is sufficient and appropriate to provide a basis for our audit opinion on the Company's internal financial controls system over financial reporting.</w:t>
      </w:r>
    </w:p>
    <w:p/>
    <w:p>
      <w:pPr>
        <w:spacing w:before="0" w:after="60"/>
      </w:pPr>
      <w:r>
        <w:rPr>
          <w:sz w:val="22"/>
        </w:rPr>
        <w:t>[Circular blue ink stamp of East India Udyog Ltd., Noida-201301.]</w:t>
      </w:r>
    </w:p>
    <w:p/>
    <w:p>
      <w:pPr>
        <w:spacing w:before="0" w:after="60"/>
      </w:pPr>
      <w:r>
        <w:rPr>
          <w:sz w:val="22"/>
        </w:rPr>
        <w:t>A circular blue ink stamp. The outer ring contains the text "East India Udyog Ltd." and "Noida-201301". The center features a stylized logo with the letters "EIU" and some handwritten text over it.</w:t>
      </w:r>
    </w:p>
    <w:p/>
    <w:p>
      <w:pPr>
        <w:spacing w:before="0" w:after="60"/>
      </w:pPr>
      <w:r>
        <w:rPr>
          <w:sz w:val="22"/>
        </w:rPr>
        <w:t>Circular blue ink stamp of East India Udyog Ltd., Noida-201301.</w:t>
      </w:r>
    </w:p>
    <w:p/>
    <w:p>
      <w:pPr>
        <w:spacing w:before="0" w:after="60"/>
      </w:pPr>
      <w:r>
        <w:rPr>
          <w:sz w:val="22"/>
        </w:rPr>
        <w:t>[Circular blue ink stamp of SATIYA &amp; ASSOCIATES, Chartered Accountants.]</w:t>
      </w:r>
    </w:p>
    <w:p/>
    <w:p>
      <w:pPr>
        <w:spacing w:before="0" w:after="60"/>
      </w:pPr>
      <w:r>
        <w:rPr>
          <w:sz w:val="22"/>
        </w:rPr>
        <w:t>A circular blue ink stamp. The outer ring contains the text "SATIYA &amp; ASSOCIATES" at the top and "Chartered Accountants" at the bottom. The center features a logo with a stylized "CA" symbol.</w:t>
      </w:r>
    </w:p>
    <w:p/>
    <w:p>
      <w:pPr>
        <w:spacing w:before="0" w:after="60"/>
      </w:pPr>
      <w:r>
        <w:rPr>
          <w:sz w:val="22"/>
        </w:rPr>
        <w:t>Circular blue ink stamp of SATIYA &amp; ASSOCIATES, Chartered Accountants.</w:t>
      </w:r>
    </w:p>
    <w:p/>
    <w:p>
      <w:pPr>
        <w:pStyle w:val="Heading3"/>
        <w:spacing w:before="160" w:after="60"/>
      </w:pPr>
      <w:r>
        <w:rPr>
          <w:color w:val="2E74B5"/>
        </w:rPr>
        <w:t>**Meaning of Internal Financial Controls over Financial Reporting**</w:t>
      </w:r>
    </w:p>
    <w:p/>
    <w:p>
      <w:pPr>
        <w:spacing w:before="0" w:after="60"/>
      </w:pPr>
      <w:r>
        <w:rPr>
          <w:sz w:val="22"/>
        </w:rPr>
        <w:t>A company's internal financial control over financial reporting is a process designed to provide reasonable assurance regarding the reliability of financial reporting and the preparation of Standalone financial statements for external purposes in accordance with generally accepted accounting principles. A company's internal financial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Standalone financial statements.</w:t>
      </w:r>
    </w:p>
    <w:p/>
    <w:p>
      <w:pPr>
        <w:pStyle w:val="Heading3"/>
        <w:spacing w:before="160" w:after="60"/>
      </w:pPr>
      <w:r>
        <w:rPr>
          <w:color w:val="2E74B5"/>
        </w:rPr>
        <w:t>**Inherent Limitations of Internal Financial Controls over Financial Reporting**</w:t>
      </w:r>
    </w:p>
    <w:p/>
    <w:p>
      <w:pPr>
        <w:spacing w:before="0" w:after="60"/>
      </w:pPr>
      <w:r>
        <w:rPr>
          <w:sz w:val="22"/>
        </w:rPr>
        <w:t>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w:t>
      </w:r>
    </w:p>
    <w:p/>
    <w:p>
      <w:pPr>
        <w:pStyle w:val="Heading3"/>
        <w:spacing w:before="160" w:after="60"/>
      </w:pPr>
      <w:r>
        <w:rPr>
          <w:color w:val="2E74B5"/>
        </w:rPr>
        <w:t>**Opinion**</w:t>
      </w:r>
    </w:p>
    <w:p/>
    <w:p>
      <w:pPr>
        <w:spacing w:before="0" w:after="60"/>
      </w:pPr>
      <w:r>
        <w:rPr>
          <w:sz w:val="22"/>
        </w:rPr>
        <w:t>In our opinion, to the best of our information and according to the explanations given to us, the Company has, in all material respects, an adequate internal financial controls system over financial reporting and such internal financial controls over financial reporting were operating effectively as at 31st March 2022, based on the criteria for internal control over financial reporting established by the Company considering the essential components of internal control stated in the Guidance Note on Audit of Internal Financial Controls Over Financial Reporting issued by the Institute of Chartered Accountants of India.</w:t>
      </w:r>
    </w:p>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UDIN: 22539572ASYXMG 1059</w:t>
      </w:r>
    </w:p>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Noida</w:t>
      </w:r>
    </w:p>
    <w:p/>
    <w:p>
      <w:pPr>
        <w:spacing w:before="0" w:after="60"/>
      </w:pPr>
      <w:r>
        <w:rPr>
          <w:sz w:val="22"/>
        </w:rPr>
        <w:t>Date: 08th September, 2022</w:t>
      </w:r>
    </w:p>
    <w:p/>
    <w:p>
      <w:pPr>
        <w:spacing w:before="0" w:after="60"/>
      </w:pPr>
      <w:r>
        <w:rPr>
          <w:sz w:val="22"/>
        </w:rPr>
        <w:t>[Circular stamp of Satiya &amp; Associates, Chartered Accountants, with a signature over it.]</w:t>
      </w:r>
    </w:p>
    <w:p/>
    <w:p>
      <w:pPr>
        <w:spacing w:before="0" w:after="60"/>
      </w:pPr>
      <w:r>
        <w:rPr>
          <w:sz w:val="22"/>
        </w:rPr>
        <w:t>A circular blue ink stamp for 'Satiya &amp; Associates, Chartered Accountants'. The stamp features a central logo with the letters 'CA' inside a square, surrounded by the firm's name and 'Chartered Accountants'. A handwritten signature is written across the stamp.</w:t>
      </w:r>
    </w:p>
    <w:p/>
    <w:p>
      <w:pPr>
        <w:spacing w:before="0" w:after="60"/>
      </w:pPr>
      <w:r>
        <w:rPr>
          <w:sz w:val="22"/>
        </w:rPr>
        <w:t>Circular stamp of Satiya &amp; Associates, Chartered Accountants, with a signature over it.</w:t>
      </w:r>
    </w:p>
    <w:p/>
    <w:p>
      <w:pPr>
        <w:spacing w:before="0" w:after="60"/>
      </w:pPr>
      <w:r>
        <w:rPr>
          <w:sz w:val="22"/>
        </w:rPr>
        <w:t>[Circular stamp of East India Udyog Ltd. with a signature over it.]</w:t>
      </w:r>
    </w:p>
    <w:p/>
    <w:p>
      <w:pPr>
        <w:spacing w:before="0" w:after="60"/>
      </w:pPr>
      <w:r>
        <w:rPr>
          <w:sz w:val="22"/>
        </w:rPr>
        <w:t>A circular blue ink stamp for 'East India Udyog Ltd.'. The stamp contains the company name and 'Noida-201301'. A handwritten signature is written across the stamp.</w:t>
      </w:r>
    </w:p>
    <w:p/>
    <w:p>
      <w:pPr>
        <w:spacing w:before="0" w:after="60"/>
      </w:pPr>
      <w:r>
        <w:rPr>
          <w:sz w:val="22"/>
        </w:rPr>
        <w:t>Circular stamp of East India Udyog Ltd. with a signature over it.</w:t>
      </w:r>
    </w:p>
    <w:p/>
    <w:p>
      <w:pPr>
        <w:spacing w:before="0" w:after="60"/>
      </w:pPr>
      <w:r>
        <w:rPr>
          <w:sz w:val="22"/>
        </w:rPr>
        <w:t>[Faint circular stamp.]</w:t>
      </w:r>
    </w:p>
    <w:p/>
    <w:p>
      <w:pPr>
        <w:spacing w:before="0" w:after="60"/>
      </w:pPr>
      <w:r>
        <w:rPr>
          <w:sz w:val="22"/>
        </w:rPr>
        <w:t>A very faint, light blue circular stamp, likely a watermark or a secondary official seal, located at the bottom right of the page.</w:t>
      </w:r>
    </w:p>
    <w:p/>
    <w:p>
      <w:pPr>
        <w:spacing w:before="0" w:after="60"/>
      </w:pPr>
      <w:r>
        <w:rPr>
          <w:sz w:val="22"/>
        </w:rPr>
        <w:t>Faint circular stamp.</w:t>
      </w:r>
    </w:p>
    <w:p/>
    <w:p>
      <w:pPr>
        <w:spacing w:before="0" w:after="60"/>
      </w:pPr>
      <w:r>
        <w:rPr>
          <w:b/>
          <w:sz w:val="22"/>
        </w:rPr>
        <w:t>Annexure - B to the Independent Auditors' Report</w:t>
      </w:r>
    </w:p>
    <w:p/>
    <w:p>
      <w:pPr>
        <w:spacing w:before="0" w:after="60"/>
      </w:pPr>
      <w:r>
        <w:rPr>
          <w:b/>
          <w:sz w:val="22"/>
        </w:rPr>
        <w:t>(Referred to in paragraph 2 under 'report on other legal and regulatory requirements' section of our report to the members of East India Udyog Limited of even date)</w:t>
      </w:r>
    </w:p>
    <w:p/>
    <w:p>
      <w:pPr>
        <w:spacing w:before="0" w:after="60"/>
      </w:pPr>
      <w:r>
        <w:rPr>
          <w:sz w:val="22"/>
        </w:rPr>
        <w:t>To the best of our information and according to the explanations provided to us by the Company and the books of account and records examined by us in the normal course of audit, we state that:</w:t>
      </w:r>
    </w:p>
    <w:p/>
    <w:p>
      <w:pPr>
        <w:spacing w:before="0" w:after="60"/>
      </w:pPr>
      <w:r>
        <w:rPr>
          <w:sz w:val="22"/>
        </w:rPr>
        <w:t>(i) In respect of the Company Property, Plant and Equipment and Intangible Assets:</w:t>
      </w:r>
    </w:p>
    <w:p/>
    <w:p>
      <w:pPr>
        <w:spacing w:before="0" w:after="60"/>
      </w:pPr>
      <w:r>
        <w:rPr>
          <w:sz w:val="22"/>
        </w:rPr>
        <w:t>a) A) The Company has maintained proper records showing full particulars, including quantitative details and situation of Property, Plant and Equipment and relevant details of right-of-use assets.</w:t>
      </w:r>
    </w:p>
    <w:p/>
    <w:p>
      <w:pPr>
        <w:spacing w:before="0" w:after="60"/>
      </w:pPr>
      <w:r>
        <w:rPr>
          <w:sz w:val="22"/>
        </w:rPr>
        <w:t>B) The Company has maintained proper records showing full particulars of intangible assets.</w:t>
      </w:r>
    </w:p>
    <w:p/>
    <w:p>
      <w:pPr>
        <w:spacing w:before="0" w:after="60"/>
      </w:pPr>
      <w:r>
        <w:rPr>
          <w:sz w:val="22"/>
        </w:rPr>
        <w:t>b) The Company has a regular program of physical verification of its Property, Plant and Equipment and right-of-use assets by which Property, Plant and Equipment and right-of-use assets are verified during the year at reasonable intervals. In accordance with this program, no material discrepancies were noticed on such verification.</w:t>
      </w:r>
    </w:p>
    <w:p/>
    <w:p>
      <w:pPr>
        <w:spacing w:before="0" w:after="60"/>
      </w:pPr>
      <w:r>
        <w:rPr>
          <w:sz w:val="22"/>
        </w:rPr>
        <w:t>c) According to the information and explanations given to us and on the basis of our examination of the records of the Company, the title deeds of immovable properties (other than properties where the company is the lessee and the lease agreements are duly executed in favour of the lessee) disclosed in the financial statements included under Property, Plant and Equipment are held in the name of the Company as at the balance sheet date.</w:t>
      </w:r>
    </w:p>
    <w:p/>
    <w:p>
      <w:pPr>
        <w:spacing w:before="0" w:after="60"/>
      </w:pPr>
      <w:r>
        <w:rPr>
          <w:sz w:val="22"/>
        </w:rPr>
        <w:t>d) The Company has not revalued any of its Property, Plant and Equipment (including right-of-use assets) and intangible assets during the year.</w:t>
      </w:r>
    </w:p>
    <w:p/>
    <w:p>
      <w:pPr>
        <w:spacing w:before="0" w:after="60"/>
      </w:pPr>
      <w:r>
        <w:rPr>
          <w:sz w:val="22"/>
        </w:rPr>
        <w:t>e) No proceedings have been initiated during the year or are pending against the Company as at 31st March, 2022 for holding any benami property under the Benami Transactions (Prohibition) Act, 1988 (as amended in 2016) and rules made thereunder.</w:t>
      </w:r>
    </w:p>
    <w:p/>
    <w:p>
      <w:pPr>
        <w:spacing w:before="0" w:after="60"/>
      </w:pPr>
      <w:r>
        <w:rPr>
          <w:sz w:val="22"/>
        </w:rPr>
        <w:t>(ii) a) The inventories have been physically verified by the management at reasonable intervals during the year, except for goods in transit and those lying with third parties. The procedures of physical verification of the inventories followed by the management are reasonable and adequate in relation to the size of the Company and nature of its business. As per the information and explanations given to us, no material discrepancies were noticed on physical verification of inventories as compared to books of account.</w:t>
      </w:r>
    </w:p>
    <w:p/>
    <w:p>
      <w:pPr>
        <w:spacing w:before="0" w:after="60"/>
      </w:pPr>
      <w:r>
        <w:rPr>
          <w:sz w:val="22"/>
        </w:rPr>
        <w:t>[Circular stamp of East India Udyog Ltd. with text 'East India Udyog Ltd.' and 'Sector-3, Noida-201301'. Inside the circle is a logo with a stylized 'E' and 'I'.]</w:t>
      </w:r>
    </w:p>
    <w:p/>
    <w:p>
      <w:pPr>
        <w:spacing w:before="0" w:after="60"/>
      </w:pPr>
      <w:r>
        <w:rPr>
          <w:sz w:val="22"/>
        </w:rPr>
        <w:t>Circular stamp of East India Udyog Ltd. with text 'East India Udyog Ltd.' and 'Sector-3, Noida-201301'. Inside the circle is a logo with a stylized 'E' and 'I'.</w:t>
      </w:r>
    </w:p>
    <w:p/>
    <w:p>
      <w:pPr>
        <w:spacing w:before="0" w:after="60"/>
      </w:pPr>
      <w:r>
        <w:rPr>
          <w:sz w:val="22"/>
        </w:rPr>
        <w:t>[Circular stamp of SATIYA &amp; ASSOCIATES with text 'SATIYA &amp; ASSOCIATES' and 'Chartered Accountants'. Inside the circle is a logo with the letters 'CA'.]</w:t>
      </w:r>
    </w:p>
    <w:p/>
    <w:p>
      <w:pPr>
        <w:spacing w:before="0" w:after="60"/>
      </w:pPr>
      <w:r>
        <w:rPr>
          <w:sz w:val="22"/>
        </w:rPr>
        <w:t>Circular stamp of SATIYA &amp; ASSOCIATES with text 'SATIYA &amp; ASSOCIATES' and 'Chartered Accountants'. Inside the circle is a logo with the letters 'CA'.</w:t>
      </w:r>
    </w:p>
    <w:p/>
    <w:p>
      <w:pPr>
        <w:spacing w:before="0" w:after="60"/>
      </w:pPr>
      <w:r>
        <w:rPr>
          <w:sz w:val="22"/>
        </w:rPr>
        <w:t>b) The Company has been sanctioned working capital limits in excess of Rs. 5 Crores, in aggregate, at points of time during the year, from banks or financial institutions on the basis of security of current assets. In our opinion, the quarterly returns filled by the Company with such banks or financial institutions are in agreement with the unaudited books of accounts of the Company of the respective quarters and no material discrepancies have been observed.</w:t>
      </w:r>
    </w:p>
    <w:p/>
    <w:p>
      <w:pPr>
        <w:spacing w:before="0" w:after="60"/>
      </w:pPr>
      <w:r>
        <w:rPr>
          <w:sz w:val="22"/>
        </w:rPr>
        <w:t>(iii) The Company has made investments in and granted loans, secured or unsecured to companies, firms, limited liability partnerships, or any other parties during the year, in respect of which:</w:t>
      </w:r>
    </w:p>
    <w:p/>
    <w:p>
      <w:pPr>
        <w:spacing w:before="0" w:after="60"/>
      </w:pPr>
      <w:r>
        <w:rPr>
          <w:sz w:val="22"/>
        </w:rPr>
        <w:t>a) The Company has provided loans during the year and details of which are given below:</w:t>
      </w:r>
    </w:p>
    <w:p/>
    <w:p>
      <w:pPr>
        <w:spacing w:before="0" w:after="60"/>
      </w:pPr>
      <w:r>
        <w:rPr>
          <w:b/>
          <w:sz w:val="22"/>
        </w:rPr>
        <w:t>(Amount in INR Lakhs)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**Loans**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**Guarantees**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**Security**</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Aggregate amount granted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Subsidiaries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Others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2572.55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Balance outstanding as at balance sheet date in respect of above cases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Subsidiaries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149.51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Associates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Others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7487.21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bl>
    <w:p/>
    <w:p/>
    <w:p>
      <w:pPr>
        <w:spacing w:before="0" w:after="60"/>
      </w:pPr>
      <w:r>
        <w:rPr>
          <w:sz w:val="22"/>
        </w:rPr>
        <w:t>The Company has not provided any advances in the nature of loans to any other entity during the year.</w:t>
      </w:r>
    </w:p>
    <w:p/>
    <w:p>
      <w:pPr>
        <w:spacing w:before="0" w:after="60"/>
      </w:pPr>
      <w:r>
        <w:rPr>
          <w:sz w:val="22"/>
        </w:rPr>
        <w:t>b) In our opinion, the terms and conditions of the grant of all the above-mentioned loans provided during the year, prima facie, not prejudicial to the Company's interest.</w:t>
      </w:r>
    </w:p>
    <w:p/>
    <w:p>
      <w:pPr>
        <w:spacing w:before="0" w:after="60"/>
      </w:pPr>
      <w:r>
        <w:rPr>
          <w:sz w:val="22"/>
        </w:rPr>
        <w:t>c) In respect of loans granted by the Company, the schedule of repayments of principal and payments of interest has been stipulated and the repayments/ receipts of principal and interest are regular; except loans given to subsidiary company is renewed before due date.</w:t>
      </w:r>
    </w:p>
    <w:p/>
    <w:p>
      <w:pPr>
        <w:spacing w:before="0" w:after="60"/>
      </w:pPr>
      <w:r>
        <w:rPr>
          <w:sz w:val="22"/>
        </w:rPr>
        <w:t>d) In respect of loans granted by the Company, there is no overdue amount remaining outstanding; except interest receivable from subsidiary company.</w:t>
      </w:r>
    </w:p>
    <w:p/>
    <w:p>
      <w:pPr>
        <w:spacing w:before="0" w:after="60"/>
      </w:pPr>
      <w:r>
        <w:rPr>
          <w:sz w:val="22"/>
        </w:rPr>
        <w:t>[A blue circular stamp for 'East India Udyog Ltd.' located in Sector-3, Noida, with a handwritten signature in blue ink across the center.]</w:t>
      </w:r>
    </w:p>
    <w:p/>
    <w:p>
      <w:pPr>
        <w:spacing w:before="0" w:after="60"/>
      </w:pPr>
      <w:r>
        <w:rPr>
          <w:sz w:val="22"/>
        </w:rPr>
        <w:t>A blue circular stamp for 'East India Udyog Ltd.' located in Sector-3, Noida, with a handwritten signature in blue ink across the center.</w:t>
      </w:r>
    </w:p>
    <w:p/>
    <w:p>
      <w:pPr>
        <w:spacing w:before="0" w:after="60"/>
      </w:pPr>
      <w:r>
        <w:rPr>
          <w:sz w:val="22"/>
        </w:rPr>
        <w:t>[A blue circular stamp for 'SATIYA &amp; ASSOCIATES Chartered Accountants' featuring the 'CA' logo in the center and a small signature above it.]</w:t>
      </w:r>
    </w:p>
    <w:p/>
    <w:p>
      <w:pPr>
        <w:spacing w:before="0" w:after="60"/>
      </w:pPr>
      <w:r>
        <w:rPr>
          <w:sz w:val="22"/>
        </w:rPr>
        <w:t>A blue circular stamp for 'SATIYA &amp; ASSOCIATES Chartered Accountants' featuring the 'CA' logo in the center and a small signature above it.</w:t>
      </w:r>
    </w:p>
    <w:p/>
    <w:p>
      <w:pPr>
        <w:spacing w:before="0" w:after="60"/>
      </w:pPr>
      <w:r>
        <w:rPr>
          <w:sz w:val="22"/>
        </w:rPr>
        <w:t>e) No loan granted by the Company which has fallen due during the year, has been renewed or extended or fresh loans granted to settle the overdue of existing loans given to the same parties.</w:t>
      </w:r>
    </w:p>
    <w:p/>
    <w:p>
      <w:pPr>
        <w:spacing w:before="0" w:after="60"/>
      </w:pPr>
      <w:r>
        <w:rPr>
          <w:sz w:val="22"/>
        </w:rPr>
        <w:t>f) The Company has granted loans repayable on demand to the companies, limited liability partnerships. Details of the said loans are as follows: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 in INR Lakhs)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Particulars</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amount of loans/advances in nature of loans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Repayable on demand</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Advance in the nature of loans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Percentage of loans/advances in nature of loans to the total loans</w:t>
            </w:r>
          </w:p>
        </w:tc>
      </w:tr>
    </w:tbl>
    <w:p/>
    <w:p/>
    <w:p>
      <w:pPr>
        <w:spacing w:before="0" w:after="60"/>
      </w:pPr>
      <w:r>
        <w:rPr>
          <w:sz w:val="22"/>
        </w:rPr>
        <w:t>(iv) In our opinion and according to the information and explanations given to us, the Company has complied with the provisions of section 185 and 186 of the Act in respect of loans, investments and guarantees and securities provided, as applicable.</w:t>
      </w:r>
    </w:p>
    <w:p/>
    <w:p>
      <w:pPr>
        <w:spacing w:before="0" w:after="60"/>
      </w:pPr>
      <w:r>
        <w:rPr>
          <w:sz w:val="22"/>
        </w:rPr>
        <w:t>(v) In our opinion, the Company has not accepted any deposits within the meaning of Sections 73 to 76 of the Act and the Companies (Acceptance of Deposits) Rules, 2014 (as amended). Accordingly, paragraph 3(v) of the Order is not applicable to the Company.</w:t>
      </w:r>
    </w:p>
    <w:p/>
    <w:p>
      <w:pPr>
        <w:spacing w:before="0" w:after="60"/>
      </w:pPr>
      <w:r>
        <w:rPr>
          <w:sz w:val="22"/>
        </w:rPr>
        <w:t>(vi) We have broadly reviewed the books of account maintained by the company pursuant to the Rules made by the Central Government for the maintenance of cost records under sub-section (1) of section 148 of the Act and are of the opinion that, prima facie, the prescribed accounts and records have been made and maintained. However, we have not made a detailed examination of such cost records.</w:t>
      </w:r>
    </w:p>
    <w:p/>
    <w:p>
      <w:pPr>
        <w:spacing w:before="0" w:after="60"/>
      </w:pPr>
      <w:r>
        <w:rPr>
          <w:sz w:val="22"/>
        </w:rPr>
        <w:t>(vii) In respect of Statutory Dues:</w:t>
      </w:r>
    </w:p>
    <w:p/>
    <w:p>
      <w:pPr>
        <w:spacing w:before="0" w:after="60"/>
      </w:pPr>
      <w:r>
        <w:rPr>
          <w:sz w:val="22"/>
        </w:rPr>
        <w:t>a) In our opinion, the Company has generally been regular in depositing undisputed statutory dues, including Goods and Services Tax, Provident Fund, Employees State Insurance, Income Tax, Sales Tax, Duty of Custom, Duty of Excise, Value Added Tax, Cess and other material statutory dues applicable to it with the appropriate authorities.</w:t>
      </w:r>
    </w:p>
    <w:p/>
    <w:p>
      <w:pPr>
        <w:spacing w:before="0" w:after="60"/>
      </w:pPr>
      <w:r>
        <w:rPr>
          <w:sz w:val="22"/>
        </w:rPr>
        <w:t>There were no undisputed amounts payable in respect of Goods and Services Tax, Provident Fund, Employees State Insurance, Income Tax, Sales Tax, Service Tax, Duty of Custom, Duty of Excise, Value Added Tax, Cess and other material statutory dues in arrears as at 31st March, 2022 for a period of more than six months from the date they became payable except Income Tax Rs. 908.09 lakhs.</w:t>
      </w:r>
    </w:p>
    <w:p/>
    <w:p>
      <w:pPr>
        <w:spacing w:before="0" w:after="60"/>
      </w:pPr>
      <w:r>
        <w:rPr>
          <w:sz w:val="22"/>
        </w:rPr>
        <w:t>b) Details of statutory dues referred to in sub-clause (a) above which have not been deposited as on 31st March, 2022 on account of disputes are given below:</w:t>
      </w:r>
    </w:p>
    <w:p/>
    <w:p>
      <w:pPr>
        <w:spacing w:before="0" w:after="60"/>
      </w:pPr>
      <w:r>
        <w:rPr>
          <w:sz w:val="22"/>
        </w:rPr>
        <w:t>[Circular blue ink stamp of East India Udyog Ltd. with a signature in the center. The text around the border reads 'East India Udyog Ltd.' and 'Noida-201301'.]</w:t>
      </w:r>
    </w:p>
    <w:p/>
    <w:p>
      <w:pPr>
        <w:spacing w:before="0" w:after="60"/>
      </w:pPr>
      <w:r>
        <w:rPr>
          <w:sz w:val="22"/>
        </w:rPr>
        <w:t>Circular blue ink stamp of East India Udyog Ltd. with a signature in the center. The text around the border reads 'East India Udyog Ltd.' and 'Noida-201301'.</w:t>
      </w:r>
    </w:p>
    <w:p/>
    <w:p>
      <w:pPr>
        <w:spacing w:before="0" w:after="60"/>
      </w:pPr>
      <w:r>
        <w:rPr>
          <w:sz w:val="22"/>
        </w:rPr>
        <w:t>[Circular blue ink stamp of SATIYA &amp; ASSOCIATES Chartered Accountants. The text around the border reads 'SATIYA &amp; ASSOCIATES' and 'Chartered Accountants'. In the center is a logo with the letters 'CA'.]</w:t>
      </w:r>
    </w:p>
    <w:p/>
    <w:p>
      <w:pPr>
        <w:spacing w:before="0" w:after="60"/>
      </w:pPr>
      <w:r>
        <w:rPr>
          <w:sz w:val="22"/>
        </w:rPr>
        <w:t>Circular blue ink stamp of SATIYA &amp; ASSOCIATES Chartered Accountants. The text around the border reads 'SATIYA &amp; ASSOCIATES' and 'Chartered Accountants'. In the center is a logo with the letters 'CA'.</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Name of the Statutes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Nature of dues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 not deposited (Rs. in Lakhs)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Financial year to which amount relates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Forum where dispute is pending</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The Central Excise Act 1944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Excise Duty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Act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Duty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 of Various States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256.59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2009-10 to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Appeal/Additional Commissioner</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Tribunal Ghaziabad</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2014-15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Goods &amp; Service Tax Act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GST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220.87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2017-18 to 2019-20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Act 1961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CIT Appeal Kolkata</w:t>
            </w:r>
          </w:p>
        </w:tc>
      </w:tr>
    </w:tbl>
    <w:p/>
    <w:p/>
    <w:p>
      <w:pPr>
        <w:spacing w:before="0" w:after="60"/>
      </w:pPr>
      <w:r>
        <w:rPr>
          <w:sz w:val="22"/>
        </w:rPr>
        <w:t>(viii) There were no transactions relating to previously unrecorded income that have been surrendered or disclosed as income during the year in the tax assessments under the Income tax Act, 1961 (43 of 1961).</w:t>
      </w:r>
    </w:p>
    <w:p/>
    <w:p>
      <w:pPr>
        <w:spacing w:before="0" w:after="60"/>
      </w:pPr>
      <w:r>
        <w:rPr>
          <w:sz w:val="22"/>
        </w:rPr>
        <w:t>(ix) a) the Company has not defaulted in the repayment of loans or other borrowings or in the payment of interest thereon to any lender during the year.</w:t>
      </w:r>
    </w:p>
    <w:p/>
    <w:p>
      <w:pPr>
        <w:spacing w:before="0" w:after="60"/>
      </w:pPr>
      <w:r>
        <w:rPr>
          <w:sz w:val="22"/>
        </w:rPr>
        <w:t>b) The Company has not been declared willful defaulter by any bank or financial Institution or government or any other authority.</w:t>
      </w:r>
    </w:p>
    <w:p/>
    <w:p>
      <w:pPr>
        <w:spacing w:before="0" w:after="60"/>
      </w:pPr>
      <w:r>
        <w:rPr>
          <w:sz w:val="22"/>
        </w:rPr>
        <w:t>c) The term loans were applied for the purpose for which the loan was obtained.</w:t>
      </w:r>
    </w:p>
    <w:p/>
    <w:p>
      <w:pPr>
        <w:spacing w:before="0" w:after="60"/>
      </w:pPr>
      <w:r>
        <w:rPr>
          <w:sz w:val="22"/>
        </w:rPr>
        <w:t>d) On an overall examination of the financial statements of the Company, funds raised on short- term basis have, prima facie, not been used during the year for long- term purposes by the Company.</w:t>
      </w:r>
    </w:p>
    <w:p/>
    <w:p>
      <w:pPr>
        <w:spacing w:before="0" w:after="60"/>
      </w:pPr>
      <w:r>
        <w:rPr>
          <w:sz w:val="22"/>
        </w:rPr>
        <w:t>e) On an overall examination of the financial statements of the Company, the Company has not taken any funds from any entity or person on account of or to meet the obligations of its subsidiaries, associates or joint ventures.</w:t>
      </w:r>
    </w:p>
    <w:p/>
    <w:p>
      <w:pPr>
        <w:spacing w:before="0" w:after="60"/>
      </w:pPr>
      <w:r>
        <w:rPr>
          <w:sz w:val="22"/>
        </w:rPr>
        <w:t>f) The Company has not raised loans during the year on the pledge of securities held in its subsidiaries or joint ventures or associate companies.</w:t>
      </w:r>
    </w:p>
    <w:p/>
    <w:p>
      <w:pPr>
        <w:spacing w:before="0" w:after="60"/>
      </w:pPr>
      <w:r>
        <w:rPr>
          <w:sz w:val="22"/>
        </w:rPr>
        <w:t>(x) a) The Company has not raised any moneys by way of initial public offer or further public offer (including debt instruments) during the year and hence reporting under clause 3(x)(a) of the order is not applicable.</w:t>
      </w:r>
    </w:p>
    <w:p/>
    <w:p>
      <w:pPr>
        <w:spacing w:before="0" w:after="60"/>
      </w:pPr>
      <w:r>
        <w:rPr>
          <w:sz w:val="22"/>
        </w:rPr>
        <w:t>[Circular blue stamp of East India Udyog Ltd. located at C-8, Sector-3, Noida-201301. The center contains a logo and a signature.]</w:t>
      </w:r>
    </w:p>
    <w:p/>
    <w:p>
      <w:pPr>
        <w:spacing w:before="0" w:after="60"/>
      </w:pPr>
      <w:r>
        <w:rPr>
          <w:sz w:val="22"/>
        </w:rPr>
        <w:t>Circular blue stamp of East India Udyog Ltd. located at C-8, Sector-3, Noida-201301. The center contains a logo and a signature.</w:t>
      </w:r>
    </w:p>
    <w:p/>
    <w:p>
      <w:pPr>
        <w:spacing w:before="0" w:after="60"/>
      </w:pPr>
      <w:r>
        <w:rPr>
          <w:sz w:val="22"/>
        </w:rPr>
        <w:t>[Circular blue stamp of SATIYA &amp; ASSOCIATES Chartered Accountants. The center contains the 'CA' logo and a signature.]</w:t>
      </w:r>
    </w:p>
    <w:p/>
    <w:p>
      <w:pPr>
        <w:spacing w:before="0" w:after="60"/>
      </w:pPr>
      <w:r>
        <w:rPr>
          <w:sz w:val="22"/>
        </w:rPr>
        <w:t>Circular blue stamp of SATIYA &amp; ASSOCIATES Chartered Accountants. The center contains the 'CA' logo and a signature.</w:t>
      </w:r>
    </w:p>
    <w:p/>
    <w:p>
      <w:pPr>
        <w:pStyle w:val="ListBullet"/>
        <w:spacing w:before="0" w:after="40"/>
      </w:pPr>
      <w:r>
        <w:rPr>
          <w:sz w:val="22"/>
        </w:rPr>
        <w:t>b) The Company has not made any preferential allotment or private placements of shares or convertible debentures (fully or partially or optionally convertible) during the year and hence reporting under clause 3(x)(b) of the order is not applicable.</w:t>
      </w:r>
    </w:p>
    <w:p>
      <w:pPr>
        <w:pStyle w:val="ListBullet"/>
        <w:spacing w:before="0" w:after="40"/>
      </w:pPr>
      <w:r>
        <w:rPr>
          <w:sz w:val="22"/>
        </w:rPr>
        <w:t>(xi) a) No fraud by the Company or on the Company has been noticed or reported during the year.</w:t>
      </w:r>
    </w:p>
    <w:p>
      <w:pPr>
        <w:pStyle w:val="ListBullet"/>
        <w:spacing w:before="0" w:after="40"/>
      </w:pPr>
      <w:r>
        <w:rPr>
          <w:sz w:val="22"/>
        </w:rPr>
        <w:t>b) No report under sub-section (12) of section 143 of the Companies Act has been filled in form ADT-4 as prescribed under rule 13 of Companies (Audit and Auditors) Rules, 2014 with the Central Government, during the year and upto the date of this report.</w:t>
      </w:r>
    </w:p>
    <w:p>
      <w:pPr>
        <w:pStyle w:val="ListBullet"/>
        <w:spacing w:before="0" w:after="40"/>
      </w:pPr>
      <w:r>
        <w:rPr>
          <w:sz w:val="22"/>
        </w:rPr>
        <w:t>c) No whistle-blower complaints have been received by the company during the year and upto the date of this report.</w:t>
      </w:r>
    </w:p>
    <w:p>
      <w:pPr>
        <w:pStyle w:val="ListBullet"/>
        <w:spacing w:before="0" w:after="40"/>
      </w:pPr>
      <w:r>
        <w:rPr>
          <w:sz w:val="22"/>
        </w:rPr>
        <w:t>(xii) The Company is not a Nidhi Company and hence reporting under clause (xii) of the order is not applicable.</w:t>
      </w:r>
    </w:p>
    <w:p>
      <w:pPr>
        <w:pStyle w:val="ListBullet"/>
        <w:spacing w:before="0" w:after="40"/>
      </w:pPr>
      <w:r>
        <w:rPr>
          <w:sz w:val="22"/>
        </w:rPr>
        <w:t>(xiii) In our opinion, the Company is in compliance with Section 177 and 188 of the Companies Act, 2013 with respect to applicable transactions with the related parties and the details of related party transactions have been disclosed in the financial statements as required by the applicable accounting standards.</w:t>
      </w:r>
    </w:p>
    <w:p>
      <w:pPr>
        <w:pStyle w:val="ListBullet"/>
        <w:spacing w:before="0" w:after="40"/>
      </w:pPr>
      <w:r>
        <w:rPr>
          <w:sz w:val="22"/>
        </w:rPr>
        <w:t>(xiv) a) In our opinion the company has an adequate internal audit system commensurate with the size and the nature of its business.</w:t>
      </w:r>
    </w:p>
    <w:p>
      <w:pPr>
        <w:pStyle w:val="ListBullet"/>
        <w:spacing w:before="0" w:after="40"/>
      </w:pPr>
      <w:r>
        <w:rPr>
          <w:sz w:val="22"/>
        </w:rPr>
        <w:t>b) We have considered, the internal audit reports for the year under audit, issued to the company during the year and till date, in determining the nature, timing and extent of our audit procedures.</w:t>
      </w:r>
    </w:p>
    <w:p>
      <w:pPr>
        <w:pStyle w:val="ListBullet"/>
        <w:spacing w:before="0" w:after="40"/>
      </w:pPr>
      <w:r>
        <w:rPr>
          <w:sz w:val="22"/>
        </w:rPr>
        <w:t>(xv) In our opinion during the year the Company has not entered into any non-cash transactions with its directors or persons connected with them and hence Provisions section 192 of the Companies Act, 2013 are not applicable to the Company.</w:t>
      </w:r>
    </w:p>
    <w:p>
      <w:pPr>
        <w:pStyle w:val="ListBullet"/>
        <w:spacing w:before="0" w:after="40"/>
      </w:pPr>
      <w:r>
        <w:rPr>
          <w:sz w:val="22"/>
        </w:rPr>
        <w:t>(xvi) a) In our opinion, the Company is not required to be registered under section 45-IA of the Reserve Bank of India Act, 1934. Hence, reporting under clause 3 (xvi)(a), (b) and (c) of the Order is not applicable.</w:t>
      </w:r>
    </w:p>
    <w:p>
      <w:pPr>
        <w:pStyle w:val="ListBullet"/>
        <w:spacing w:before="0" w:after="40"/>
      </w:pPr>
      <w:r>
        <w:rPr>
          <w:sz w:val="22"/>
        </w:rPr>
        <w:t>b) In our opinion, there is no core investment Company within the Group (as define the Core Investment Companies (Reserve Bank) Directions, 2016) and accordingly reporting under Clause 3(xvi(d)) of the Order is not applicable.</w:t>
      </w:r>
    </w:p>
    <w:p>
      <w:pPr>
        <w:pStyle w:val="ListBullet"/>
        <w:spacing w:before="0" w:after="40"/>
      </w:pPr>
      <w:r>
        <w:rPr>
          <w:sz w:val="22"/>
        </w:rPr>
        <w:t>(xvii) The Company has not incurred any cash losses during the financial year covered by our audit and the immediately preceding financial year.</w:t>
      </w:r>
    </w:p>
    <w:p>
      <w:pPr>
        <w:spacing w:before="0" w:after="60"/>
      </w:pPr>
      <w:r>
        <w:rPr>
          <w:sz w:val="22"/>
        </w:rPr>
        <w:t>[A blue circular rubber stamp for 'East India Udyog Ltd.' located at C-8, Sector-3, Noida-201301. The center of the stamp contains a stylized logo with a star and the letters 'EIU'.]</w:t>
      </w:r>
    </w:p>
    <w:p/>
    <w:p>
      <w:pPr>
        <w:spacing w:before="0" w:after="60"/>
      </w:pPr>
      <w:r>
        <w:rPr>
          <w:sz w:val="22"/>
        </w:rPr>
        <w:t>A blue circular rubber stamp for 'East India Udyog Ltd.' located at C-8, Sector-3, Noida-201301. The center of the stamp contains a stylized logo with a star and the letters 'EIU'.</w:t>
      </w:r>
    </w:p>
    <w:p/>
    <w:p>
      <w:pPr>
        <w:spacing w:before="0" w:after="60"/>
      </w:pPr>
      <w:r>
        <w:rPr>
          <w:sz w:val="22"/>
        </w:rPr>
        <w:t>[A blue circular rubber stamp for 'SATIYA &amp; ASSOCIATES Chartered Accountants'. The center of the stamp contains the 'CA' logo inside a circle.]</w:t>
      </w:r>
    </w:p>
    <w:p/>
    <w:p>
      <w:pPr>
        <w:spacing w:before="0" w:after="60"/>
      </w:pPr>
      <w:r>
        <w:rPr>
          <w:sz w:val="22"/>
        </w:rPr>
        <w:t>A blue circular rubber stamp for 'SATIYA &amp; ASSOCIATES Chartered Accountants'. The center of the stamp contains the 'CA' logo inside a circle.</w:t>
      </w:r>
    </w:p>
    <w:p/>
    <w:p>
      <w:pPr>
        <w:pStyle w:val="ListBullet"/>
        <w:spacing w:before="0" w:after="40"/>
      </w:pPr>
      <w:r>
        <w:rPr>
          <w:sz w:val="22"/>
        </w:rPr>
        <w:t>(xviii) There has been no resignation of the statutory auditors of the Company during the year.</w:t>
      </w:r>
    </w:p>
    <w:p>
      <w:pPr>
        <w:pStyle w:val="ListBullet"/>
        <w:spacing w:before="0" w:after="40"/>
      </w:pPr>
      <w:r>
        <w:rPr>
          <w:sz w:val="22"/>
        </w:rPr>
        <w:t>(xix) On the basis of the financial ratios, ageing and expected dates of realization of financial assets and payments of financial liabilities, other information accompanying the financial statements and our knowledge of the Board of Directors and Management plans and based on our examination of the evidence supporting the assumption, nothing has come to our attention, which causes us to believe that any material uncertainty exists as on the date of the audit report indicating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pPr>
        <w:pStyle w:val="ListBullet"/>
        <w:spacing w:before="0" w:after="40"/>
      </w:pPr>
      <w:r>
        <w:rPr>
          <w:sz w:val="22"/>
        </w:rPr>
        <w:t>(xx) The Company has full spent the required amount towards Corporate Social Responsibility (CSR) and there is no unspent CSR amount for the year requiring a transfer to a fund specified in Schedule VII to the Companies Act or special account in compliance with the provision of sub-section (6) of section-135 of the said Act. Accordingly, reporting under clause (xx) of the Order is not applicable for the year.</w:t>
      </w:r>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UDIN: 22539572ASYXMG1059</w:t>
      </w:r>
    </w:p>
    <w:p/>
    <w:p>
      <w:pPr>
        <w:spacing w:before="0" w:after="60"/>
      </w:pPr>
      <w:r>
        <w:rPr>
          <w:i/>
          <w:sz w:val="22"/>
        </w:rPr>
        <w:t>Ashu Satiya</w:t>
      </w:r>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Noida</w:t>
      </w:r>
    </w:p>
    <w:p/>
    <w:p>
      <w:pPr>
        <w:spacing w:before="0" w:after="60"/>
      </w:pPr>
      <w:r>
        <w:rPr>
          <w:sz w:val="22"/>
        </w:rPr>
        <w:t>Date: 08th September, 2022</w:t>
      </w:r>
    </w:p>
    <w:p/>
    <w:p>
      <w:pPr>
        <w:spacing w:before="0" w:after="60"/>
      </w:pPr>
      <w:r>
        <w:rPr>
          <w:sz w:val="22"/>
        </w:rPr>
        <w:t>[Circular blue ink stamp of Satiya &amp; Associates, Chartered Accountants. The stamp features a central 'CA' logo inside a square, surrounded by the text 'SATIYA &amp; ASSOCIATES' at the top and 'Chartered Accountants' at the bottom. The membership number 539572 is also visible within the stamp.]</w:t>
      </w:r>
    </w:p>
    <w:p/>
    <w:p>
      <w:pPr>
        <w:spacing w:before="0" w:after="60"/>
      </w:pPr>
      <w:r>
        <w:rPr>
          <w:sz w:val="22"/>
        </w:rPr>
        <w:t>Circular blue ink stamp of Satiya &amp; Associates, Chartered Accountants. The stamp features a central 'CA' logo inside a square, surrounded by the text 'SATIYA &amp; ASSOCIATES' at the top and 'Chartered Accountants' at the bottom. The membership number 539572 is also visible within the stamp.</w:t>
      </w:r>
    </w:p>
    <w:p/>
    <w:p>
      <w:pPr>
        <w:spacing w:before="0" w:after="60"/>
      </w:pPr>
      <w:r>
        <w:rPr>
          <w:sz w:val="22"/>
        </w:rPr>
        <w:t>[Circular blue ink stamp of East India Udyog Ltd. The text 'East India Udyog Ltd.' curves around the top, and 'Sector-3, Noida-201301' curves around the bottom. There is a stylized logo in the center and a signature across the stamp.]</w:t>
      </w:r>
    </w:p>
    <w:p/>
    <w:p>
      <w:pPr>
        <w:spacing w:before="0" w:after="60"/>
      </w:pPr>
      <w:r>
        <w:rPr>
          <w:sz w:val="22"/>
        </w:rPr>
        <w:t>Circular blue ink stamp of East India Udyog Ltd. The text 'East India Udyog Ltd.' curves around the top, and 'Sector-3, Noida-201301' curves around the bottom. There is a stylized logo in the center and a signature across the stamp.</w:t>
      </w:r>
    </w:p>
    <w:p/>
    <w:p>
      <w:pPr>
        <w:spacing w:before="0" w:after="60"/>
      </w:pPr>
      <w:r>
        <w:rPr>
          <w:sz w:val="22"/>
        </w:rPr>
        <w:t>EAST INDIA UDYOG LIMITED</w:t>
      </w:r>
    </w:p>
    <w:p>
      <w:pPr>
        <w:spacing w:before="0" w:after="60"/>
      </w:pPr>
      <w:r>
        <w:rPr>
          <w:sz w:val="22"/>
        </w:rPr>
        <w:t>BALANCE SHEET AS AT 31 MARCH 2022</w:t>
      </w:r>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Non-current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Property, plant and equipment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14,146.87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intangible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Intangible assets under development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Right-of-use-assets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278.19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Financial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Investments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Trade receivables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4,459.19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Other financial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1,576.15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Other non-current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306.26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1,418.27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 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18,145.81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23,028.45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Inventories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7,383.59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14,334.97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Financial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Trade receivables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16,690.32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Cash and cash equivalents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Bank balances other than (ii) above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3,136.73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Loans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5,134.03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Other financial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1,051.44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Current tax assets (net)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Other 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3,636.65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2,510.48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57,494.41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47,586.39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70,614.84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EQUITY AND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Equity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Equity share capital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equity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44,738.93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equity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48,589.49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45,028.76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Financial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Borrowings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6,291.54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4,105.05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186.60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377.45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Deferred tax liabilities (net)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1,629.98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8,136.06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6,112.48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Financial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Borrowings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12,831.70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12,622.54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Lease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Trade payables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outstanding dues of micro enterprises and small enterprises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outstanding dues of creditors other than micro enterprises and small enterprises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Other financial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 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1,138.66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228.08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Current tax liabilities (net)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1,292.46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914.93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18,914.67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19,473.60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27,050.73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25,586.08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equity and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70,614.84</w:t>
            </w:r>
          </w:p>
        </w:tc>
      </w:tr>
    </w:tbl>
    <w:p/>
    <w:p/>
    <w:p>
      <w:pPr>
        <w:spacing w:before="0" w:after="60"/>
      </w:pPr>
      <w:r>
        <w:rPr>
          <w:sz w:val="22"/>
        </w:rPr>
        <w:t>The accompanying notes are an integral part of these financial statements</w:t>
      </w:r>
    </w:p>
    <w:p/>
    <w:p>
      <w:pPr>
        <w:spacing w:before="0" w:after="60"/>
      </w:pPr>
      <w:r>
        <w:rPr>
          <w:sz w:val="22"/>
        </w:rPr>
        <w:t>1-51</w:t>
      </w:r>
    </w:p>
    <w:p/>
    <w:p>
      <w:pPr>
        <w:spacing w:before="0" w:after="60"/>
      </w:pPr>
      <w:r>
        <w:rPr>
          <w:sz w:val="22"/>
        </w:rPr>
        <w:t>As per our report of even date attached</w:t>
      </w:r>
    </w:p>
    <w:p/>
    <w:p>
      <w:pPr>
        <w:spacing w:before="0" w:after="60"/>
      </w:pPr>
      <w:r>
        <w:rPr>
          <w:sz w:val="22"/>
        </w:rPr>
        <w:t xml:space="preserve">For </w:t>
      </w:r>
      <w:r>
        <w:rPr>
          <w:b/>
          <w:sz w:val="22"/>
        </w:rPr>
        <w:t>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 Noida</w:t>
      </w:r>
    </w:p>
    <w:p/>
    <w:p>
      <w:pPr>
        <w:spacing w:before="0" w:after="60"/>
      </w:pPr>
      <w:r>
        <w:rPr>
          <w:sz w:val="22"/>
        </w:rPr>
        <w:t>Date : 08 September 2022</w:t>
      </w:r>
    </w:p>
    <w:p/>
    <w:p>
      <w:pPr>
        <w:spacing w:before="0" w:after="60"/>
      </w:pPr>
      <w:r>
        <w:rPr>
          <w:b/>
          <w:sz w:val="22"/>
        </w:rPr>
        <w:t>For and on Behalf of the Board of Directors</w:t>
      </w:r>
    </w:p>
    <w:p/>
    <w:p>
      <w:pPr>
        <w:spacing w:before="0" w:after="60"/>
      </w:pPr>
      <w:r>
        <w:rPr>
          <w:b/>
          <w:sz w:val="22"/>
        </w:rPr>
        <w:t>Harsh Gupta</w:t>
      </w:r>
    </w:p>
    <w:p/>
    <w:p>
      <w:pPr>
        <w:spacing w:before="0" w:after="60"/>
      </w:pPr>
      <w:r>
        <w:rPr>
          <w:sz w:val="22"/>
        </w:rPr>
        <w:t>Managing Director</w:t>
      </w:r>
    </w:p>
    <w:p/>
    <w:p>
      <w:pPr>
        <w:spacing w:before="0" w:after="60"/>
      </w:pPr>
      <w:r>
        <w:rPr>
          <w:sz w:val="22"/>
        </w:rPr>
        <w:t>DIN 00899037</w:t>
      </w:r>
    </w:p>
    <w:p/>
    <w:p>
      <w:pPr>
        <w:spacing w:before="0" w:after="60"/>
      </w:pPr>
      <w:r>
        <w:rPr>
          <w:b/>
          <w:sz w:val="22"/>
        </w:rPr>
        <w:t>Mohit Saraogi</w:t>
      </w:r>
    </w:p>
    <w:p/>
    <w:p>
      <w:pPr>
        <w:spacing w:before="0" w:after="60"/>
      </w:pPr>
      <w:r>
        <w:rPr>
          <w:sz w:val="22"/>
        </w:rPr>
        <w:t>Wholetime Director</w:t>
      </w:r>
    </w:p>
    <w:p/>
    <w:p>
      <w:pPr>
        <w:spacing w:before="0" w:after="60"/>
      </w:pPr>
      <w:r>
        <w:rPr>
          <w:sz w:val="22"/>
        </w:rPr>
        <w:t>DIN 03600877</w:t>
      </w:r>
    </w:p>
    <w:p/>
    <w:p>
      <w:pPr>
        <w:spacing w:before="0" w:after="60"/>
      </w:pPr>
      <w:r>
        <w:rPr>
          <w:sz w:val="22"/>
        </w:rPr>
        <w:t>[Circular stamp of Satiya &amp; Associates, Chartered Accountants, with a signature over it.]</w:t>
      </w:r>
    </w:p>
    <w:p/>
    <w:p>
      <w:pPr>
        <w:spacing w:before="0" w:after="60"/>
      </w:pPr>
      <w:r>
        <w:rPr>
          <w:sz w:val="22"/>
        </w:rPr>
        <w:t>Circular stamp of Satiya &amp; Associates, Chartered Accountants, with a signature over it.</w:t>
      </w:r>
    </w:p>
    <w:p/>
    <w:p>
      <w:pPr>
        <w:spacing w:before="0" w:after="60"/>
      </w:pPr>
      <w:r>
        <w:rPr>
          <w:sz w:val="22"/>
        </w:rPr>
        <w:t>[Circular stamp of East India Udyog Ltd. with a signature over it.]</w:t>
      </w:r>
    </w:p>
    <w:p/>
    <w:p>
      <w:pPr>
        <w:spacing w:before="0" w:after="60"/>
      </w:pPr>
      <w:r>
        <w:rPr>
          <w:sz w:val="22"/>
        </w:rPr>
        <w:t>Circular stamp of East India Udyog Ltd. with a signature over it.</w:t>
      </w:r>
    </w:p>
    <w:p/>
    <w:p>
      <w:pPr>
        <w:spacing w:before="0" w:after="60"/>
      </w:pPr>
      <w:r>
        <w:rPr>
          <w:sz w:val="22"/>
        </w:rPr>
        <w:t>[Circular stamp of East India Udyog Ltd. with a signature over it.]</w:t>
      </w:r>
    </w:p>
    <w:p/>
    <w:p>
      <w:pPr>
        <w:spacing w:before="0" w:after="60"/>
      </w:pPr>
      <w:r>
        <w:rPr>
          <w:sz w:val="22"/>
        </w:rPr>
        <w:t>Circular stamp of East India Udyog Ltd. with a signature over it.</w:t>
      </w:r>
    </w:p>
    <w:p/>
    <w:p>
      <w:pPr>
        <w:spacing w:before="0" w:after="60"/>
      </w:pPr>
      <w:r>
        <w:rPr>
          <w:sz w:val="22"/>
        </w:rPr>
        <w:t>[Circular stamp of East India Udyog Ltd. with a signature over it.]</w:t>
      </w:r>
    </w:p>
    <w:p/>
    <w:p>
      <w:pPr>
        <w:spacing w:before="0" w:after="60"/>
      </w:pPr>
      <w:r>
        <w:rPr>
          <w:sz w:val="22"/>
        </w:rPr>
        <w:t>Circular stamp of East India Udyog Ltd. with a signature over it.</w:t>
      </w:r>
    </w:p>
    <w:p/>
    <w:p>
      <w:pPr>
        <w:spacing w:before="0" w:after="60"/>
      </w:pPr>
      <w:r>
        <w:rPr>
          <w:b/>
          <w:sz w:val="22"/>
        </w:rPr>
        <w:t>EAST INDIA UDYOG LIMITED</w:t>
      </w:r>
    </w:p>
    <w:p/>
    <w:p>
      <w:pPr>
        <w:spacing w:before="0" w:after="60"/>
      </w:pPr>
      <w:r>
        <w:rPr>
          <w:b/>
          <w:sz w:val="22"/>
        </w:rPr>
        <w:t>STATEMENT OF PROFIT AND LOSS FOR THE YEAR ENDED 31 MARCH 2022</w:t>
      </w:r>
    </w:p>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Revenue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Gross revenue from operations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36,189.30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43,154.92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Goods and service tax</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2,161.99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4,264.35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Revenue from operations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34,027.31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38,890.57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Other income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1,081.80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979.57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3. </w:t>
            </w:r>
            <w:r>
              <w:rPr>
                <w:b/>
                <w:sz w:val="20"/>
              </w:rPr>
              <w:t>Total income (1+2)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35,109.11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39,870.14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Cost of material consumed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2,199.90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6,101.44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Purchase of finished, projects/ traded goods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7,299.37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(Increase)/Decrease in inventories of finished, projects/</w:t>
              <w:br/>
              <w:t>traded goods and work in progress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6,388.02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7,724.93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Manufacturing and projects erection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4,065.38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4,955.52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Employee benefits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3,304.43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3,682.39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Finance costs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2,829.31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 Depreciation and amortisation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 Other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2,230.46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4,495.26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expenses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30,487.38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37,354.16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5. </w:t>
            </w:r>
            <w:r>
              <w:rPr>
                <w:b/>
                <w:sz w:val="20"/>
              </w:rPr>
              <w:t>Profit before tax (3-4)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2,515.98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6. </w:t>
            </w:r>
            <w:r>
              <w:rPr>
                <w:b/>
                <w:sz w:val="20"/>
              </w:rPr>
              <w:t>Tax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tax</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Deferred tax</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tax expense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7. </w:t>
            </w:r>
            <w:r>
              <w:rPr>
                <w:b/>
                <w:sz w:val="20"/>
              </w:rPr>
              <w:t>Profit for the year (5-6)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1,879.69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8. </w:t>
            </w:r>
            <w:r>
              <w:rPr>
                <w:b/>
                <w:sz w:val="20"/>
              </w:rPr>
              <w:t>Other comprehensive Income (OCI)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Items that will not be reclassified to profit or loss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Re-measurement gains on defined benefit plans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instruments through other comprehensive income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299.66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(expense)/credit relating to items that will not be</w:t>
              <w:br/>
              <w:t>reclassified to profit or loss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income/(loss) for the year, net of</w:t>
              <w:br/>
              <w:t>tax**</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278.05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9. </w:t>
            </w:r>
            <w:r>
              <w:rPr>
                <w:b/>
                <w:sz w:val="20"/>
              </w:rPr>
              <w:t>Total comprehensive income for the year (7+8)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2,157.75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10. </w:t>
            </w:r>
            <w:r>
              <w:rPr>
                <w:b/>
                <w:sz w:val="20"/>
              </w:rPr>
              <w:t>Earnings per equity share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(Face value of Rs. 10 per share)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Basic</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64.86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Diluted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64.86</w:t>
            </w:r>
          </w:p>
        </w:tc>
      </w:tr>
    </w:tbl>
    <w:p/>
    <w:p/>
    <w:p>
      <w:pPr>
        <w:spacing w:before="0" w:after="60"/>
      </w:pPr>
      <w:r>
        <w:rPr>
          <w:sz w:val="22"/>
        </w:rPr>
        <w:t>The accompanying notes are an integral part of these financial statements</w:t>
      </w:r>
    </w:p>
    <w:p/>
    <w:p>
      <w:pPr>
        <w:spacing w:before="0" w:after="60"/>
      </w:pPr>
      <w:r>
        <w:rPr>
          <w:sz w:val="22"/>
        </w:rPr>
        <w:t>1-51</w:t>
      </w:r>
    </w:p>
    <w:p/>
    <w:p>
      <w:pPr>
        <w:spacing w:before="0" w:after="60"/>
      </w:pPr>
      <w:r>
        <w:rPr>
          <w:sz w:val="22"/>
        </w:rPr>
        <w:t>As per our report of even date attached</w:t>
      </w:r>
    </w:p>
    <w:p/>
    <w:p>
      <w:pPr>
        <w:spacing w:before="0" w:after="60"/>
      </w:pPr>
      <w:r>
        <w:rPr>
          <w:sz w:val="22"/>
        </w:rPr>
        <w:t xml:space="preserve">For </w:t>
      </w:r>
      <w:r>
        <w:rPr>
          <w:b/>
          <w:sz w:val="22"/>
        </w:rPr>
        <w:t>Satiya &amp; Associates</w:t>
      </w:r>
    </w:p>
    <w:p/>
    <w:p>
      <w:pPr>
        <w:spacing w:before="0" w:after="60"/>
      </w:pPr>
      <w:r>
        <w:rPr>
          <w:b/>
          <w:sz w:val="22"/>
        </w:rPr>
        <w:t>For and on Behalf of the Board of Directors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[Circular stamp of Satiya &amp; Associates Chartered Accountants with text 'SATIYA &amp; ASSOCIATES', 'CA', and 'Chartered Accountants'.]</w:t>
      </w:r>
    </w:p>
    <w:p/>
    <w:p>
      <w:pPr>
        <w:spacing w:before="0" w:after="60"/>
      </w:pPr>
      <w:r>
        <w:rPr>
          <w:sz w:val="22"/>
        </w:rPr>
        <w:t>Circular stamp of Satiya &amp; Associates Chartered Accountants with text 'SATIYA &amp; ASSOCIATES', 'CA', and 'Chartered Accountants'.</w:t>
      </w:r>
    </w:p>
    <w:p/>
    <w:p>
      <w:pPr>
        <w:spacing w:before="0" w:after="60"/>
      </w:pPr>
      <w:r>
        <w:rPr>
          <w:sz w:val="22"/>
        </w:rPr>
        <w:t>Ashu Satiya</w:t>
      </w:r>
    </w:p>
    <w:p/>
    <w:p>
      <w:pPr>
        <w:spacing w:before="0" w:after="60"/>
      </w:pPr>
      <w:r>
        <w:rPr>
          <w:sz w:val="22"/>
        </w:rPr>
        <w:t>Harsh Gupta</w:t>
      </w:r>
    </w:p>
    <w:p/>
    <w:p>
      <w:pPr>
        <w:spacing w:before="0" w:after="60"/>
      </w:pPr>
      <w:r>
        <w:rPr>
          <w:sz w:val="22"/>
        </w:rPr>
        <w:t>Mohit Saraogi</w:t>
      </w:r>
    </w:p>
    <w:p/>
    <w:p>
      <w:pPr>
        <w:spacing w:before="0" w:after="60"/>
      </w:pPr>
      <w:r>
        <w:rPr>
          <w:sz w:val="22"/>
        </w:rPr>
        <w:t>Proprietor</w:t>
      </w:r>
    </w:p>
    <w:p/>
    <w:p>
      <w:pPr>
        <w:spacing w:before="0" w:after="60"/>
      </w:pPr>
      <w:r>
        <w:rPr>
          <w:sz w:val="22"/>
        </w:rPr>
        <w:t>Managing Director</w:t>
      </w:r>
    </w:p>
    <w:p/>
    <w:p>
      <w:pPr>
        <w:spacing w:before="0" w:after="60"/>
      </w:pPr>
      <w:r>
        <w:rPr>
          <w:sz w:val="22"/>
        </w:rPr>
        <w:t>Wholetime Director</w:t>
      </w:r>
    </w:p>
    <w:p/>
    <w:p>
      <w:pPr>
        <w:spacing w:before="0" w:after="60"/>
      </w:pPr>
      <w:r>
        <w:rPr>
          <w:sz w:val="22"/>
        </w:rPr>
        <w:t>Membership No.: 539572</w:t>
      </w:r>
    </w:p>
    <w:p/>
    <w:p>
      <w:pPr>
        <w:spacing w:before="0" w:after="60"/>
      </w:pPr>
      <w:r>
        <w:rPr>
          <w:sz w:val="22"/>
        </w:rPr>
        <w:t>DIN 00899037</w:t>
      </w:r>
    </w:p>
    <w:p/>
    <w:p>
      <w:pPr>
        <w:spacing w:before="0" w:after="60"/>
      </w:pPr>
      <w:r>
        <w:rPr>
          <w:sz w:val="22"/>
        </w:rPr>
        <w:t>DIN 03600877</w:t>
      </w:r>
    </w:p>
    <w:p/>
    <w:p>
      <w:pPr>
        <w:spacing w:before="0" w:after="60"/>
      </w:pPr>
      <w:r>
        <w:rPr>
          <w:sz w:val="22"/>
        </w:rPr>
        <w:t>[Circular stamp of East India Udyog Ltd. with text 'East India Udyog Ltd.', 'Sector-3, Noida-201301', and a signature.]</w:t>
      </w:r>
    </w:p>
    <w:p/>
    <w:p>
      <w:pPr>
        <w:spacing w:before="0" w:after="60"/>
      </w:pPr>
      <w:r>
        <w:rPr>
          <w:sz w:val="22"/>
        </w:rPr>
        <w:t>Circular stamp of East India Udyog Ltd. with text 'East India Udyog Ltd.', 'Sector-3, Noida-201301', and a signature.</w:t>
      </w:r>
    </w:p>
    <w:p/>
    <w:p>
      <w:pPr>
        <w:spacing w:before="0" w:after="60"/>
      </w:pPr>
      <w:r>
        <w:rPr>
          <w:sz w:val="22"/>
        </w:rPr>
        <w:t>Place: Noida</w:t>
      </w:r>
    </w:p>
    <w:p/>
    <w:p>
      <w:pPr>
        <w:spacing w:before="0" w:after="60"/>
      </w:pPr>
      <w:r>
        <w:rPr>
          <w:sz w:val="22"/>
        </w:rPr>
        <w:t>[Circular stamp of East India Udyog Ltd. with text 'East India Udyog Ltd.' and a signature.]</w:t>
      </w:r>
    </w:p>
    <w:p/>
    <w:p>
      <w:pPr>
        <w:spacing w:before="0" w:after="60"/>
      </w:pPr>
      <w:r>
        <w:rPr>
          <w:sz w:val="22"/>
        </w:rPr>
        <w:t>Circular stamp of East India Udyog Ltd. with text 'East India Udyog Ltd.' and a signature.</w:t>
      </w:r>
    </w:p>
    <w:p/>
    <w:p>
      <w:pPr>
        <w:spacing w:before="0" w:after="60"/>
      </w:pPr>
      <w:r>
        <w:rPr>
          <w:sz w:val="22"/>
        </w:rPr>
        <w:t>Date: 08 September 2022</w:t>
      </w:r>
    </w:p>
    <w:p/>
    <w:p>
      <w:pPr>
        <w:spacing w:before="0" w:after="60"/>
      </w:pPr>
      <w:r>
        <w:rPr>
          <w:b/>
          <w:sz w:val="22"/>
        </w:rPr>
        <w:t>EAST INDIA UDYOG LIMITED</w:t>
      </w:r>
    </w:p>
    <w:p>
      <w:pPr>
        <w:spacing w:before="0" w:after="60"/>
      </w:pPr>
      <w:r>
        <w:rPr>
          <w:b/>
          <w:sz w:val="22"/>
        </w:rPr>
        <w:t>STATEMENT OF CHANGES IN EQUITY FOR THE YEAR ENDED 31 MARCH 2022</w:t>
      </w:r>
    </w:p>
    <w:p>
      <w:pPr>
        <w:spacing w:before="0" w:after="60"/>
      </w:pPr>
      <w:r>
        <w:rPr>
          <w:b/>
          <w:sz w:val="22"/>
        </w:rPr>
        <w:t>(ALL AMOUNTS ARE IN INR LAKHS UNLESS OTHERWISE STATED)</w:t>
      </w:r>
    </w:p>
    <w:p/>
    <w:p>
      <w:pPr>
        <w:spacing w:before="0" w:after="60"/>
      </w:pPr>
      <w:r>
        <w:rPr>
          <w:b/>
          <w:sz w:val="22"/>
        </w:rPr>
        <w:t>(a) Equity share capital</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Equity shares of INR 10 each issued, subscribed and fully paid up</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1 April 2020</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in equity share capital during 2020-21</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2021</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in equity share capital during 2021-22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2022</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spacing w:before="0" w:after="60"/>
      </w:pPr>
      <w:r>
        <w:rPr>
          <w:b/>
          <w:sz w:val="22"/>
        </w:rPr>
        <w:t>(b) Other equity</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Reserves and surplus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Other components of Equity</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Securities premium</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Redemption Reserve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Reserves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1 April 2020 (refer note 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income/(loss)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comprehensive income/(loss)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Balance as at 31 March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comprehensive income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Transferred from retained earnings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Balance as at 31 March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bl>
    <w:p/>
    <w:p/>
    <w:p>
      <w:pPr>
        <w:spacing w:before="0" w:after="60"/>
      </w:pPr>
      <w:r>
        <w:rPr>
          <w:sz w:val="22"/>
        </w:rPr>
        <w:t>1-51</w:t>
      </w:r>
    </w:p>
    <w:p/>
    <w:p>
      <w:pPr>
        <w:spacing w:before="0" w:after="60"/>
      </w:pPr>
      <w:r>
        <w:rPr>
          <w:sz w:val="22"/>
        </w:rPr>
        <w:t>The accompanying notes are an integral part of these financial statements</w:t>
      </w:r>
    </w:p>
    <w:p/>
    <w:p>
      <w:pPr>
        <w:spacing w:before="0" w:after="60"/>
      </w:pPr>
      <w:r>
        <w:rPr>
          <w:sz w:val="22"/>
        </w:rPr>
        <w:t>As per our report of even date attached</w:t>
      </w:r>
    </w:p>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[Circular stamp of Satiya &amp; Associates, Chartered Accountants, with a central logo and text 'SATIYA &amp; ASSOCIATES', 'Chartered Accountants', and 'Noida'.]</w:t>
      </w:r>
    </w:p>
    <w:p/>
    <w:p>
      <w:pPr>
        <w:spacing w:before="0" w:after="60"/>
      </w:pPr>
      <w:r>
        <w:rPr>
          <w:sz w:val="22"/>
        </w:rPr>
        <w:t>Circular stamp of Satiya &amp; Associates, Chartered Accountants, with a central logo and text 'SATIYA &amp; ASSOCIATES', 'Chartered Accountants', and 'Noida'.</w:t>
      </w:r>
    </w:p>
    <w:p/>
    <w:p>
      <w:pPr>
        <w:spacing w:before="0" w:after="60"/>
      </w:pPr>
      <w:r>
        <w:rPr>
          <w:b/>
          <w:sz w:val="22"/>
        </w:rPr>
        <w:t>Ashu Satiya</w:t>
      </w:r>
    </w:p>
    <w:p>
      <w:pPr>
        <w:spacing w:before="0" w:after="60"/>
      </w:pPr>
      <w:r>
        <w:rPr>
          <w:sz w:val="22"/>
        </w:rPr>
        <w:t>Proprietor</w:t>
      </w:r>
    </w:p>
    <w:p>
      <w:pPr>
        <w:spacing w:before="0" w:after="60"/>
      </w:pPr>
      <w:r>
        <w:rPr>
          <w:sz w:val="22"/>
        </w:rPr>
        <w:t>Membership No.: 539572</w:t>
      </w:r>
    </w:p>
    <w:p>
      <w:pPr>
        <w:spacing w:before="0" w:after="60"/>
      </w:pPr>
      <w:r>
        <w:rPr>
          <w:sz w:val="22"/>
        </w:rPr>
        <w:t>Place : Noida</w:t>
      </w:r>
    </w:p>
    <w:p>
      <w:pPr>
        <w:spacing w:before="0" w:after="60"/>
      </w:pPr>
      <w:r>
        <w:rPr>
          <w:sz w:val="22"/>
        </w:rPr>
        <w:t>Date : 08 September 2022</w:t>
      </w:r>
    </w:p>
    <w:p/>
    <w:p>
      <w:pPr>
        <w:spacing w:before="0" w:after="60"/>
      </w:pPr>
      <w:r>
        <w:rPr>
          <w:b/>
          <w:sz w:val="22"/>
        </w:rPr>
        <w:t>For and on Behalf of the Board of Directors</w:t>
      </w:r>
    </w:p>
    <w:p/>
    <w:p>
      <w:pPr>
        <w:spacing w:before="0" w:after="60"/>
      </w:pPr>
      <w:r>
        <w:rPr>
          <w:sz w:val="22"/>
        </w:rPr>
        <w:t>[Circular stamp of East India Udyog Ltd. with a central logo and text 'East India Udyog Ltd.' and 'Sector-3, Noida-201301'.]</w:t>
      </w:r>
    </w:p>
    <w:p/>
    <w:p>
      <w:pPr>
        <w:spacing w:before="0" w:after="60"/>
      </w:pPr>
      <w:r>
        <w:rPr>
          <w:sz w:val="22"/>
        </w:rPr>
        <w:t>Circular stamp of East India Udyog Ltd. with a central logo and text 'East India Udyog Ltd.' and 'Sector-3, Noida-201301'.</w:t>
      </w:r>
    </w:p>
    <w:p/>
    <w:p>
      <w:pPr>
        <w:spacing w:before="0" w:after="60"/>
      </w:pPr>
      <w:r>
        <w:rPr>
          <w:b/>
          <w:sz w:val="22"/>
        </w:rPr>
        <w:t>Harsh Gupta</w:t>
      </w:r>
    </w:p>
    <w:p>
      <w:pPr>
        <w:spacing w:before="0" w:after="60"/>
      </w:pPr>
      <w:r>
        <w:rPr>
          <w:sz w:val="22"/>
        </w:rPr>
        <w:t>Managing Director</w:t>
      </w:r>
    </w:p>
    <w:p>
      <w:pPr>
        <w:spacing w:before="0" w:after="60"/>
      </w:pPr>
      <w:r>
        <w:rPr>
          <w:sz w:val="22"/>
        </w:rPr>
        <w:t>DIN 00899037</w:t>
      </w:r>
    </w:p>
    <w:p/>
    <w:p>
      <w:pPr>
        <w:spacing w:before="0" w:after="60"/>
      </w:pPr>
      <w:r>
        <w:rPr>
          <w:b/>
          <w:sz w:val="22"/>
        </w:rPr>
        <w:t>Mohit Saraogi</w:t>
      </w:r>
    </w:p>
    <w:p>
      <w:pPr>
        <w:spacing w:before="0" w:after="60"/>
      </w:pPr>
      <w:r>
        <w:rPr>
          <w:sz w:val="22"/>
        </w:rPr>
        <w:t>Wholetime Director</w:t>
      </w:r>
    </w:p>
    <w:p>
      <w:pPr>
        <w:spacing w:before="0" w:after="60"/>
      </w:pPr>
      <w:r>
        <w:rPr>
          <w:sz w:val="22"/>
        </w:rPr>
        <w:t>DIN 03600877</w:t>
      </w:r>
    </w:p>
    <w:p/>
    <w:p>
      <w:pPr>
        <w:spacing w:before="0" w:after="60"/>
      </w:pPr>
      <w:r>
        <w:rPr>
          <w:b/>
          <w:sz w:val="22"/>
        </w:rPr>
        <w:t>EAST INDIA UDYOG LIMITED</w:t>
      </w:r>
    </w:p>
    <w:p>
      <w:pPr>
        <w:spacing w:before="0" w:after="60"/>
      </w:pPr>
      <w:r>
        <w:rPr>
          <w:b/>
          <w:sz w:val="22"/>
        </w:rPr>
        <w:t>STATEMENT OF CASH FLOW FOR THE YEAR ENDED 31 MARCH 2022</w:t>
      </w:r>
    </w:p>
    <w:p>
      <w:pPr>
        <w:spacing w:before="0" w:after="60"/>
      </w:pPr>
      <w:r>
        <w:rPr>
          <w:b/>
          <w:sz w:val="22"/>
        </w:rPr>
        <w:t>(All amounts are in INR Lakhs unless otherwise stated)</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Cash flow from operating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before tax</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Adjustments for: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Liability no longer required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(956.54)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Unrealised Foreign exchange loss/(gain) fluctuations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113.09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Loss on sale of property, plant &amp; equipment (net)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Depreciation and amortisation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Allowance for expected credit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Finance costs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2,829.31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Bad debts recovered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(2,298.55)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Operating profit before Change in operating assets and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3,480.78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4,502.22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Movement in operating assets and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(7,114.43)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(977.68)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Inventories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6,951.38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7,928.51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 current and current other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 current and current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(527.97)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(1,953.59)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(3,858.40)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non-current and current other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910.58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(957.54)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non-current and current financial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(265.96)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provisions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(188.01)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80.46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Cash generated from operations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1,954.04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5,205.01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taxes paid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(796.58)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(2,731.82)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generated from operating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1,157.46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2,473.19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Cash flow from investing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received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876.05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(536.54)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(359.21)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Payments for property, plant and equipment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(118.03)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(701.52)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 from disposals of property, plant &amp; equipment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15.91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 (net)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(2,590.69)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(1,282.16)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term deposits matured/ (made)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(121.12)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2,154.20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used in investing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(2,494.48)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456.83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Cash flow from financing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Proceeds/(repayment) from/(of) long term borrowings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2,038.96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3,060.68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Proceeds/(repayment) from/(of) short term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355.67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(2,786.94)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interest/ finance cost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(2,518.32)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(2,526.47)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used in financing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(2,372.73)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decrease in cash or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(1,540.71)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557.29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2,374.60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Effect of exchange rate fluctuations on cash held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2,930.90</w:t>
            </w:r>
          </w:p>
        </w:tc>
      </w:tr>
    </w:tbl>
    <w:p/>
    <w:p/>
    <w:p>
      <w:pPr>
        <w:spacing w:before="0" w:after="60"/>
      </w:pPr>
      <w:r>
        <w:rPr>
          <w:b/>
          <w:sz w:val="22"/>
        </w:rPr>
        <w:t>Notes:</w:t>
      </w:r>
    </w:p>
    <w:p/>
    <w:p>
      <w:pPr>
        <w:pStyle w:val="ListNumber"/>
        <w:spacing w:before="0" w:after="40"/>
      </w:pPr>
      <w:r>
        <w:rPr>
          <w:sz w:val="22"/>
        </w:rPr>
        <w:t>Includes cash on hand and balance in current accounts with banks.</w:t>
      </w:r>
    </w:p>
    <w:p>
      <w:pPr>
        <w:pStyle w:val="ListNumber"/>
        <w:spacing w:before="0" w:after="40"/>
      </w:pPr>
      <w:r>
        <w:rPr>
          <w:sz w:val="22"/>
        </w:rPr>
        <w:t>Figures in brackets represent outflows.</w:t>
      </w:r>
    </w:p>
    <w:p>
      <w:pPr>
        <w:pStyle w:val="ListNumber"/>
        <w:spacing w:before="0" w:after="40"/>
      </w:pPr>
      <w:r>
        <w:rPr>
          <w:sz w:val="22"/>
        </w:rPr>
        <w:t>Cash flow statement has been prepared under the indirect method as set out in the Indian Accounting Standard (Ind AS 7) "Statement of Cash Flow" as specified in the Companies (Indian Accounting Standards) Rule, 2015.</w:t>
      </w:r>
    </w:p>
    <w:p>
      <w:pPr>
        <w:pStyle w:val="ListNumber"/>
        <w:spacing w:before="0" w:after="40"/>
      </w:pPr>
      <w:r>
        <w:rPr>
          <w:sz w:val="22"/>
        </w:rPr>
        <w:t>Previous year's figures have been regrouped/ reclassified wherever applicable.</w:t>
      </w:r>
    </w:p>
    <w:p>
      <w:pPr>
        <w:spacing w:before="0" w:after="60"/>
      </w:pPr>
      <w:r>
        <w:rPr>
          <w:sz w:val="22"/>
        </w:rPr>
        <w:t>The accompanying notes are an integral part of these financial statements</w:t>
      </w:r>
    </w:p>
    <w:p>
      <w:pPr>
        <w:spacing w:before="0" w:after="60"/>
      </w:pPr>
      <w:r>
        <w:rPr>
          <w:sz w:val="22"/>
        </w:rPr>
        <w:t>As per our report of even date attached</w:t>
      </w:r>
    </w:p>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 Noida</w:t>
      </w:r>
    </w:p>
    <w:p/>
    <w:p>
      <w:pPr>
        <w:spacing w:before="0" w:after="60"/>
      </w:pPr>
      <w:r>
        <w:rPr>
          <w:sz w:val="22"/>
        </w:rPr>
        <w:t>Date : 08 September 2022</w:t>
      </w:r>
    </w:p>
    <w:p/>
    <w:p>
      <w:pPr>
        <w:spacing w:before="0" w:after="60"/>
      </w:pPr>
      <w:r>
        <w:rPr>
          <w:sz w:val="22"/>
        </w:rPr>
        <w:t>[Circular stamp of Satiya &amp; Associates, Chartered Accountants, with a central 'CA' logo.]</w:t>
      </w:r>
    </w:p>
    <w:p/>
    <w:p>
      <w:pPr>
        <w:spacing w:before="0" w:after="60"/>
      </w:pPr>
      <w:r>
        <w:rPr>
          <w:sz w:val="22"/>
        </w:rPr>
        <w:t>Circular stamp of Satiya &amp; Associates, Chartered Accountants, with a central 'CA' logo.</w:t>
      </w:r>
    </w:p>
    <w:p/>
    <w:p>
      <w:pPr>
        <w:spacing w:before="0" w:after="60"/>
      </w:pPr>
      <w:r>
        <w:rPr>
          <w:sz w:val="22"/>
        </w:rPr>
        <w:t>[Circular stamp of East India Udyog Ltd., Sector-3, Noida-201301.]</w:t>
      </w:r>
    </w:p>
    <w:p/>
    <w:p>
      <w:pPr>
        <w:spacing w:before="0" w:after="60"/>
      </w:pPr>
      <w:r>
        <w:rPr>
          <w:sz w:val="22"/>
        </w:rPr>
        <w:t>Circular stamp of East India Udyog Ltd., Sector-3, Noida-201301.</w:t>
      </w:r>
    </w:p>
    <w:p/>
    <w:p>
      <w:pPr>
        <w:spacing w:before="0" w:after="60"/>
      </w:pPr>
      <w:r>
        <w:rPr>
          <w:sz w:val="22"/>
        </w:rPr>
        <w:t>1-51</w:t>
      </w:r>
    </w:p>
    <w:p/>
    <w:p>
      <w:pPr>
        <w:spacing w:before="0" w:after="60"/>
      </w:pPr>
      <w:r>
        <w:rPr>
          <w:b/>
          <w:sz w:val="22"/>
        </w:rPr>
        <w:t>For and on Behalf of the Board of Directors</w:t>
      </w:r>
    </w:p>
    <w:p/>
    <w:p>
      <w:pPr>
        <w:spacing w:before="0" w:after="60"/>
      </w:pPr>
      <w:r>
        <w:rPr>
          <w:b/>
          <w:sz w:val="22"/>
        </w:rPr>
        <w:t>Harsh Gupta</w:t>
      </w:r>
    </w:p>
    <w:p/>
    <w:p>
      <w:pPr>
        <w:spacing w:before="0" w:after="60"/>
      </w:pPr>
      <w:r>
        <w:rPr>
          <w:sz w:val="22"/>
        </w:rPr>
        <w:t>Managing Director</w:t>
      </w:r>
    </w:p>
    <w:p>
      <w:pPr>
        <w:spacing w:before="0" w:after="60"/>
      </w:pPr>
      <w:r>
        <w:rPr>
          <w:sz w:val="22"/>
        </w:rPr>
        <w:t>DIN 00899037</w:t>
      </w:r>
    </w:p>
    <w:p/>
    <w:p>
      <w:pPr>
        <w:spacing w:before="0" w:after="60"/>
      </w:pPr>
      <w:r>
        <w:rPr>
          <w:b/>
          <w:sz w:val="22"/>
        </w:rPr>
        <w:t>Mohit Saraogi</w:t>
      </w:r>
    </w:p>
    <w:p/>
    <w:p>
      <w:pPr>
        <w:spacing w:before="0" w:after="60"/>
      </w:pPr>
      <w:r>
        <w:rPr>
          <w:sz w:val="22"/>
        </w:rPr>
        <w:t>Wholetime Director</w:t>
      </w:r>
    </w:p>
    <w:p>
      <w:pPr>
        <w:spacing w:before="0" w:after="60"/>
      </w:pPr>
      <w:r>
        <w:rPr>
          <w:sz w:val="22"/>
        </w:rPr>
        <w:t>DIN 03600877</w:t>
      </w:r>
    </w:p>
    <w:p/>
    <w:p>
      <w:pPr>
        <w:spacing w:before="0" w:after="60"/>
      </w:pPr>
      <w:r>
        <w:rPr>
          <w:sz w:val="22"/>
        </w:rPr>
        <w:t>[Circular stamp of East India Udyog Ltd. with a signature across it.]</w:t>
      </w:r>
    </w:p>
    <w:p/>
    <w:p>
      <w:pPr>
        <w:spacing w:before="0" w:after="60"/>
      </w:pPr>
      <w:r>
        <w:rPr>
          <w:sz w:val="22"/>
        </w:rPr>
        <w:t>Circular stamp of East India Udyog Ltd. with a signature across it.</w:t>
      </w:r>
    </w:p>
    <w:p/>
    <w:p>
      <w:pPr>
        <w:spacing w:before="0" w:after="60"/>
      </w:pPr>
      <w:r>
        <w:rPr>
          <w:b/>
          <w:sz w:val="22"/>
        </w:rPr>
        <w:t>1 Company overview</w:t>
      </w:r>
    </w:p>
    <w:p/>
    <w:p>
      <w:pPr>
        <w:spacing w:before="0" w:after="60"/>
      </w:pPr>
      <w:r>
        <w:rPr>
          <w:sz w:val="22"/>
        </w:rPr>
        <w:t>East India Udyog Limited ("the Company"), incorporated in 1966, is a public limited company domiciled in India and is incorporated under the provisions of the Companies Act applicable in India. The registered office of the Company is located at C-8 Sector 3 Noida, Uttar Pradesh - 201301.</w:t>
      </w:r>
    </w:p>
    <w:p/>
    <w:p>
      <w:pPr>
        <w:spacing w:before="0" w:after="60"/>
      </w:pPr>
      <w:r>
        <w:rPr>
          <w:sz w:val="22"/>
        </w:rPr>
        <w:t>The company is primarily engaged in manufacturing of transformers, conductors and AB cables and Turnkey contracts (Domestic &amp; International) for rural electrification, power &amp; distributions transmission lines and also has initiated in the business of water &amp; waste management projects and smart power &amp; solutions (Information Technology) projects.</w:t>
      </w:r>
    </w:p>
    <w:p/>
    <w:p>
      <w:pPr>
        <w:spacing w:before="0" w:after="60"/>
      </w:pPr>
      <w:r>
        <w:rPr>
          <w:b/>
          <w:sz w:val="22"/>
        </w:rPr>
        <w:t>1.1 Statement of compliance</w:t>
      </w:r>
    </w:p>
    <w:p/>
    <w:p>
      <w:pPr>
        <w:spacing w:before="0" w:after="60"/>
      </w:pPr>
      <w:r>
        <w:rPr>
          <w:sz w:val="22"/>
        </w:rPr>
        <w:t>These financial statements have been prepared in accordance with the Indian Accounting Standards (referred to as "Ind AS") prescribed under section 133 of the Companies Act, 2013 read with the Companies (Indian Accounting Standards) Rules as amended from time to time.</w:t>
      </w:r>
    </w:p>
    <w:p/>
    <w:p>
      <w:pPr>
        <w:spacing w:before="0" w:after="60"/>
      </w:pPr>
      <w:r>
        <w:rPr>
          <w:b/>
          <w:sz w:val="22"/>
        </w:rPr>
        <w:t>1.2 Basis of preparation</w:t>
      </w:r>
    </w:p>
    <w:p/>
    <w:p>
      <w:pPr>
        <w:spacing w:before="0" w:after="60"/>
      </w:pPr>
      <w:r>
        <w:rPr>
          <w:sz w:val="22"/>
        </w:rPr>
        <w:t>The financial statements have been prepared on the historical cost convention and on accrual basis except for certain financial instruments measured at fair value at the end of each reporting period as explained in the accounting policies below.</w:t>
      </w:r>
    </w:p>
    <w:p/>
    <w:p>
      <w:pPr>
        <w:spacing w:before="0" w:after="60"/>
      </w:pPr>
      <w:r>
        <w:rPr>
          <w:sz w:val="22"/>
        </w:rPr>
        <w:t>Accounting policies have been consistently applied except where a newly issued accounting standard is initially adopted or a revision to an existing accounting standard requires a change in the accounting policy hitherto in use.</w:t>
      </w:r>
    </w:p>
    <w:p/>
    <w:p>
      <w:pPr>
        <w:spacing w:before="0" w:after="60"/>
      </w:pPr>
      <w:r>
        <w:rPr>
          <w:sz w:val="22"/>
        </w:rPr>
        <w:t>The financial statements are presented in Indian rupees and all values are rounded to the nearest lakhs and two decimals thereof, except otherwise stated.</w:t>
      </w:r>
    </w:p>
    <w:p/>
    <w:p>
      <w:pPr>
        <w:spacing w:before="0" w:after="60"/>
      </w:pPr>
      <w:r>
        <w:rPr>
          <w:b/>
          <w:sz w:val="22"/>
        </w:rPr>
        <w:t>1.3 Use of estimate and judgements</w:t>
      </w:r>
    </w:p>
    <w:p/>
    <w:p>
      <w:pPr>
        <w:spacing w:before="0" w:after="60"/>
      </w:pPr>
      <w:r>
        <w:rPr>
          <w:sz w:val="22"/>
        </w:rPr>
        <w:t>The preparation of financial statements in conformity with Ind AS requires management to make judgments, estimates and assumptions that affect the application of accounting policies and the reported amounts of assets, liabilities, contingent assets, contingent liabilities, income and expenses. Actual results may differ from these estimates.</w:t>
      </w:r>
    </w:p>
    <w:p/>
    <w:p>
      <w:pPr>
        <w:spacing w:before="0" w:after="60"/>
      </w:pPr>
      <w:r>
        <w:rPr>
          <w:sz w:val="22"/>
        </w:rPr>
        <w:t>Estimates and underlying assumptions are reviewed on a periodic basis. Revisions to accounting estimates are recognized in the period in which the estimates are revised if the revision affects only that period, or in the period of the revision and future periods if the revision affects both current and future periods.</w:t>
      </w:r>
    </w:p>
    <w:p/>
    <w:p>
      <w:pPr>
        <w:spacing w:before="0" w:after="60"/>
      </w:pPr>
      <w:r>
        <w:rPr>
          <w:sz w:val="22"/>
        </w:rPr>
        <w:t>[Circular blue stamp of SATIYA &amp; ASSOCIATES Chartered Accountants, featuring a central logo with the letters 'CA' and a star above it.]</w:t>
      </w:r>
    </w:p>
    <w:p/>
    <w:p>
      <w:pPr>
        <w:spacing w:before="0" w:after="60"/>
      </w:pPr>
      <w:r>
        <w:rPr>
          <w:sz w:val="22"/>
        </w:rPr>
        <w:t>Circular blue stamp of SATIYA &amp; ASSOCIATES Chartered Accountants, featuring a central logo with the letters 'CA' and a star above it.</w:t>
      </w:r>
    </w:p>
    <w:p/>
    <w:p>
      <w:pPr>
        <w:spacing w:before="0" w:after="60"/>
      </w:pPr>
      <w:r>
        <w:rPr>
          <w:sz w:val="22"/>
        </w:rPr>
        <w:t>[Circular blue stamp of East India Udyog Ltd. with a stylized 'ei' logo in the center and a star at the bottom.]</w:t>
      </w:r>
    </w:p>
    <w:p/>
    <w:p>
      <w:pPr>
        <w:spacing w:before="0" w:after="60"/>
      </w:pPr>
      <w:r>
        <w:rPr>
          <w:sz w:val="22"/>
        </w:rPr>
        <w:t>Circular blue stamp of East India Udyog Ltd. with a stylized 'ei' logo in the center and a star at the bottom.</w:t>
      </w:r>
    </w:p>
    <w:p/>
    <w:p>
      <w:pPr>
        <w:spacing w:before="0" w:after="60"/>
      </w:pPr>
      <w:r>
        <w:rPr>
          <w:sz w:val="22"/>
        </w:rPr>
        <w:t>[Circular blue stamp of East India Udyog Ltd. with a stylized 'ei' logo in the center and a star at the bottom. The text 'Sector-3, Noida-201301' is visible at the bottom of the stamp.]</w:t>
      </w:r>
    </w:p>
    <w:p/>
    <w:p>
      <w:pPr>
        <w:spacing w:before="0" w:after="60"/>
      </w:pPr>
      <w:r>
        <w:rPr>
          <w:sz w:val="22"/>
        </w:rPr>
        <w:t>Circular blue stamp of East India Udyog Ltd. with a stylized 'ei' logo in the center and a star at the bottom. The text 'Sector-3, Noida-201301' is visible at the bottom of the stamp.</w:t>
      </w:r>
    </w:p>
    <w:p/>
    <w:p>
      <w:pPr>
        <w:pStyle w:val="Heading4"/>
        <w:spacing w:before="120" w:after="40"/>
      </w:pPr>
      <w:r>
        <w:rPr>
          <w:color w:val="404040"/>
        </w:rPr>
        <w:t>1.4 Significant accounting policies</w:t>
      </w:r>
    </w:p>
    <w:p/>
    <w:p>
      <w:pPr>
        <w:pStyle w:val="Heading4"/>
        <w:spacing w:before="120" w:after="40"/>
      </w:pPr>
      <w:r>
        <w:rPr>
          <w:color w:val="404040"/>
        </w:rPr>
        <w:t>1.4.1 Current and non-current classification</w:t>
      </w:r>
    </w:p>
    <w:p/>
    <w:p>
      <w:pPr>
        <w:spacing w:before="0" w:after="60"/>
      </w:pPr>
      <w:r>
        <w:rPr>
          <w:sz w:val="22"/>
        </w:rPr>
        <w:t>All assets and liabilities are classified as current and non-current.</w:t>
      </w:r>
    </w:p>
    <w:p/>
    <w:p>
      <w:pPr>
        <w:pStyle w:val="Heading4"/>
        <w:spacing w:before="120" w:after="40"/>
      </w:pPr>
      <w:r>
        <w:rPr>
          <w:color w:val="404040"/>
        </w:rPr>
        <w:t>**Assets**</w:t>
      </w:r>
    </w:p>
    <w:p/>
    <w:p>
      <w:pPr>
        <w:spacing w:before="0" w:after="60"/>
      </w:pPr>
      <w:r>
        <w:rPr>
          <w:sz w:val="22"/>
        </w:rPr>
        <w:t>An asset is classified as current when it satisfies any of the following criteria:</w:t>
      </w:r>
    </w:p>
    <w:p/>
    <w:p>
      <w:pPr>
        <w:pStyle w:val="ListBullet"/>
        <w:spacing w:before="0" w:after="40"/>
      </w:pPr>
      <w:r>
        <w:rPr>
          <w:sz w:val="22"/>
        </w:rPr>
        <w:t>(a) It is expected to be realised or intended to be sold or consumed in normal operating cycle</w:t>
      </w:r>
    </w:p>
    <w:p>
      <w:pPr>
        <w:pStyle w:val="ListBullet"/>
        <w:spacing w:before="0" w:after="40"/>
      </w:pPr>
      <w:r>
        <w:rPr>
          <w:sz w:val="22"/>
        </w:rPr>
        <w:t>(b) It is held primarily for the purpose of trading</w:t>
      </w:r>
    </w:p>
    <w:p>
      <w:pPr>
        <w:pStyle w:val="ListBullet"/>
        <w:spacing w:before="0" w:after="40"/>
      </w:pPr>
      <w:r>
        <w:rPr>
          <w:sz w:val="22"/>
        </w:rPr>
        <w:t>(c) It is expected to be realised within twelve months after the reporting period, or</w:t>
      </w:r>
    </w:p>
    <w:p>
      <w:pPr>
        <w:pStyle w:val="ListBullet"/>
        <w:spacing w:before="0" w:after="40"/>
      </w:pPr>
      <w:r>
        <w:rPr>
          <w:sz w:val="22"/>
        </w:rPr>
        <w:t>(d) It is cash or cash equivalent unless restricted from being exchanged or used to settle a liability for at least twelve months after the reporting period.</w:t>
      </w:r>
    </w:p>
    <w:p>
      <w:pPr>
        <w:spacing w:before="0" w:after="60"/>
      </w:pPr>
      <w:r>
        <w:rPr>
          <w:sz w:val="22"/>
        </w:rPr>
        <w:t>Current assets include the current portion of non-current financial assets. All other assets are classified as non-current.</w:t>
      </w:r>
    </w:p>
    <w:p/>
    <w:p>
      <w:pPr>
        <w:pStyle w:val="Heading4"/>
        <w:spacing w:before="120" w:after="40"/>
      </w:pPr>
      <w:r>
        <w:rPr>
          <w:color w:val="404040"/>
        </w:rPr>
        <w:t>**Liabilities**</w:t>
      </w:r>
    </w:p>
    <w:p/>
    <w:p>
      <w:pPr>
        <w:spacing w:before="0" w:after="60"/>
      </w:pPr>
      <w:r>
        <w:rPr>
          <w:sz w:val="22"/>
        </w:rPr>
        <w:t>A liability is classified as current when it satisfies any of the following criteria:</w:t>
      </w:r>
    </w:p>
    <w:p/>
    <w:p>
      <w:pPr>
        <w:pStyle w:val="ListBullet"/>
        <w:spacing w:before="0" w:after="40"/>
      </w:pPr>
      <w:r>
        <w:rPr>
          <w:sz w:val="22"/>
        </w:rPr>
        <w:t>(a) It is expected to be settled in normal operating cycle</w:t>
      </w:r>
    </w:p>
    <w:p>
      <w:pPr>
        <w:pStyle w:val="ListBullet"/>
        <w:spacing w:before="0" w:after="40"/>
      </w:pPr>
      <w:r>
        <w:rPr>
          <w:sz w:val="22"/>
        </w:rPr>
        <w:t>(b) It is held primarily for the purpose of being traded</w:t>
      </w:r>
    </w:p>
    <w:p>
      <w:pPr>
        <w:pStyle w:val="ListBullet"/>
        <w:spacing w:before="0" w:after="40"/>
      </w:pPr>
      <w:r>
        <w:rPr>
          <w:sz w:val="22"/>
        </w:rPr>
        <w:t>(c) It is due to be settled within twelve months after the reporting period, or</w:t>
      </w:r>
    </w:p>
    <w:p>
      <w:pPr>
        <w:pStyle w:val="ListBullet"/>
        <w:spacing w:before="0" w:after="40"/>
      </w:pPr>
      <w:r>
        <w:rPr>
          <w:sz w:val="22"/>
        </w:rPr>
        <w:t>(d) There is no unconditional right to defer the settlement of the liability for at least twelve months after the reporting period.</w:t>
      </w:r>
    </w:p>
    <w:p>
      <w:pPr>
        <w:spacing w:before="0" w:after="60"/>
      </w:pPr>
      <w:r>
        <w:rPr>
          <w:sz w:val="22"/>
        </w:rPr>
        <w:t>Current liabilities include current portion of non-current financial liabilities. All other liabilities are classified as non-current.</w:t>
      </w:r>
    </w:p>
    <w:p/>
    <w:p>
      <w:pPr>
        <w:spacing w:before="0" w:after="60"/>
      </w:pPr>
      <w:r>
        <w:rPr>
          <w:sz w:val="22"/>
        </w:rPr>
        <w:t>Deferred tax assets and liabilities are classified as non-current assets and liabilities.</w:t>
      </w:r>
    </w:p>
    <w:p/>
    <w:p>
      <w:pPr>
        <w:pStyle w:val="Heading4"/>
        <w:spacing w:before="120" w:after="40"/>
      </w:pPr>
      <w:r>
        <w:rPr>
          <w:color w:val="404040"/>
        </w:rPr>
        <w:t>**Operating cycle**</w:t>
      </w:r>
    </w:p>
    <w:p/>
    <w:p>
      <w:pPr>
        <w:spacing w:before="0" w:after="60"/>
      </w:pPr>
      <w:r>
        <w:rPr>
          <w:sz w:val="22"/>
        </w:rPr>
        <w:t>All assets and liabilities have been classified as current or non-current as per the Company's normal operating cycle and other criteria set out in Schedule III to the Companies Act, 2013. The company has ascertained its operating cycle as twelve months for the purpose of current or non-current classification of assets and liabilities.</w:t>
      </w:r>
    </w:p>
    <w:p/>
    <w:p>
      <w:pPr>
        <w:pStyle w:val="Heading4"/>
        <w:spacing w:before="120" w:after="40"/>
      </w:pPr>
      <w:r>
        <w:rPr>
          <w:color w:val="404040"/>
        </w:rPr>
        <w:t>1.4.2 Revenue recognition</w:t>
      </w:r>
    </w:p>
    <w:p/>
    <w:p>
      <w:pPr>
        <w:pStyle w:val="Heading4"/>
        <w:spacing w:before="120" w:after="40"/>
      </w:pPr>
      <w:r>
        <w:rPr>
          <w:color w:val="404040"/>
        </w:rPr>
        <w:t>**A. Revenue from sale of goods and rendering of services is recognised as follows:**</w:t>
      </w:r>
    </w:p>
    <w:p/>
    <w:p>
      <w:pPr>
        <w:spacing w:before="0" w:after="60"/>
      </w:pPr>
      <w:r>
        <w:rPr>
          <w:sz w:val="22"/>
        </w:rPr>
        <w:t>Revenue from sale of manufactured and traded goods and rendering of services thereof is recognised when the control of the same is transferred to the customer and it is probable that the Company will collect the consideration to which it is entitled for the exchanged goods.</w:t>
      </w:r>
    </w:p>
    <w:p/>
    <w:p>
      <w:pPr>
        <w:spacing w:before="0" w:after="60"/>
      </w:pPr>
      <w:r>
        <w:rPr>
          <w:sz w:val="22"/>
        </w:rPr>
        <w:t>Performance obligations in respect of contracts for sale of manufactured and traded goods is considered as satisfied at a point in time when the control of the same is transferred to the customer and where there is an alternative use of the asset or the company does not have either explicit or implicit right of payment for performance completed till date.</w:t>
      </w:r>
    </w:p>
    <w:p/>
    <w:p>
      <w:pPr>
        <w:spacing w:before="0" w:after="60"/>
      </w:pPr>
      <w:r>
        <w:rPr>
          <w:sz w:val="22"/>
        </w:rPr>
        <w:t>In case where there is no alternative use of the asset and the company has either explicit or implicit right of payment considering legal precedents, performance obligation is considered as satisfied over a period of time and revenue is recognized over time.</w:t>
      </w:r>
    </w:p>
    <w:p/>
    <w:p>
      <w:pPr>
        <w:spacing w:before="0" w:after="60"/>
      </w:pPr>
      <w:r>
        <w:rPr>
          <w:sz w:val="22"/>
        </w:rPr>
        <w:t>Revenue from rendering of services is recognised over time as and when the customer receives the benefit of the company's performance and the company has an enforceable right to receive the payment for services transferred.</w:t>
      </w:r>
    </w:p>
    <w:p/>
    <w:p>
      <w:pPr>
        <w:spacing w:before="0" w:after="60"/>
      </w:pPr>
      <w:r>
        <w:rPr>
          <w:sz w:val="22"/>
        </w:rPr>
        <w:t>The company's contract with customers could include promises to transfer multiple products and services to the customer. The company assesses the products/services promised in a contract and identifies distinct performance obligation involves judgement to determine the deliverables and ability of the customer to benefit independently from such deliverables.</w:t>
      </w:r>
    </w:p>
    <w:p/>
    <w:p>
      <w:pPr>
        <w:spacing w:before="0" w:after="60"/>
      </w:pPr>
      <w:r>
        <w:rPr>
          <w:sz w:val="22"/>
        </w:rPr>
        <w:t>[Three circular blue ink stamps. The leftmost stamp is for 'SATIYA &amp; ASSOCIATES Chartered Accountants' with a logo in the center. The middle stamp is for 'East India Udyog Ltd.' with a star and the text 'C-3, Sector-3, Noida-201301'. The rightmost stamp is also for 'East India Udyog Ltd.' with a stylized 'EU' logo in the center and a star.]</w:t>
      </w:r>
    </w:p>
    <w:p/>
    <w:p>
      <w:pPr>
        <w:spacing w:before="0" w:after="60"/>
      </w:pPr>
      <w:r>
        <w:rPr>
          <w:sz w:val="22"/>
        </w:rPr>
        <w:t>Three circular blue ink stamps. The leftmost stamp is for 'SATIYA &amp; ASSOCIATES Chartered Accountants' with a logo in the center. The middle stamp is for 'East India Udyog Ltd.' with a star and the text 'C-3, Sector-3, Noida-201301'. The rightmost stamp is also for 'East India Udyog Ltd.' with a stylized 'EU' logo in the center and a star.</w:t>
      </w:r>
    </w:p>
    <w:p/>
    <w:p>
      <w:pPr>
        <w:spacing w:before="0" w:after="60"/>
      </w:pPr>
      <w:r>
        <w:rPr>
          <w:b/>
          <w:sz w:val="22"/>
        </w:rPr>
        <w:t>B. Revenue from construction/turnkey contracts related activity is recognised as follows:</w:t>
      </w:r>
    </w:p>
    <w:p/>
    <w:p>
      <w:pPr>
        <w:spacing w:before="0" w:after="60"/>
      </w:pPr>
      <w:r>
        <w:rPr>
          <w:sz w:val="22"/>
        </w:rPr>
        <w:t>Contract revenue is recognised over time to the extent of performance obligation satisfied and control is transferred to the customer. Contract revenue is recognised at allocable transaction price which represents the cost of work performed on the contract plus proportionate margin, using the percentage of completion method. The percentage of completion of a project is determined by the proportion that the contract erection cost incurred for work performed up to the balance sheet date, bear to the total estimated erection contract cost as approved by the management.</w:t>
      </w:r>
    </w:p>
    <w:p/>
    <w:p>
      <w:pPr>
        <w:spacing w:before="0" w:after="60"/>
      </w:pPr>
      <w:r>
        <w:rPr>
          <w:sz w:val="22"/>
        </w:rPr>
        <w:t>Unbilled revenue represents value of services performed in accordance with the contract terms but not billed.</w:t>
      </w:r>
    </w:p>
    <w:p/>
    <w:p>
      <w:pPr>
        <w:spacing w:before="0" w:after="60"/>
      </w:pPr>
      <w:r>
        <w:rPr>
          <w:sz w:val="22"/>
        </w:rPr>
        <w:t>Revenue is measured based on transaction price, which may get effected by variable consideration in form of discounts, rebates, refunds, credits, price concessions and incentives or other similar items, if any, as specified in the contract with the customer.</w:t>
      </w:r>
    </w:p>
    <w:p/>
    <w:p>
      <w:pPr>
        <w:spacing w:before="0" w:after="60"/>
      </w:pPr>
      <w:r>
        <w:rPr>
          <w:sz w:val="22"/>
        </w:rPr>
        <w:t>Revenue is measured based on the consideration to which the Company expects to be entitled in a contract with a customer and excludes amounts collected on behalf of the third parties, like goods and service tax. The Company recognises revenue when it transfer control of a product or service to a customer.</w:t>
      </w:r>
    </w:p>
    <w:p/>
    <w:p>
      <w:pPr>
        <w:spacing w:before="0" w:after="60"/>
      </w:pPr>
      <w:r>
        <w:rPr>
          <w:b/>
          <w:sz w:val="22"/>
        </w:rPr>
        <w:t>C. Contract assets and liabilities:</w:t>
      </w:r>
    </w:p>
    <w:p/>
    <w:p>
      <w:pPr>
        <w:spacing w:before="0" w:after="60"/>
      </w:pPr>
      <w:r>
        <w:rPr>
          <w:sz w:val="22"/>
        </w:rPr>
        <w:t>Contract assets are recognised when there is excess of revenue earned over billings on contracts. Contract assets are classified as unbilled receivables (only act of invoicing is pending) when there is unconditional right to receive cash, and only passage of time is required, as per contractual terms.</w:t>
      </w:r>
    </w:p>
    <w:p/>
    <w:p>
      <w:pPr>
        <w:spacing w:before="0" w:after="60"/>
      </w:pPr>
      <w:r>
        <w:rPr>
          <w:sz w:val="22"/>
        </w:rPr>
        <w:t>Unearned and deferred revenue ("contract liability") is recognised when there is billings in excess of revenues.</w:t>
      </w:r>
    </w:p>
    <w:p/>
    <w:p>
      <w:pPr>
        <w:spacing w:before="0" w:after="60"/>
      </w:pPr>
      <w:r>
        <w:rPr>
          <w:sz w:val="22"/>
        </w:rPr>
        <w:t>Refund/ demand, interest and claims which are not decided or uncertain are accounted for on settlements/ receipts/ payment basis.</w:t>
      </w:r>
    </w:p>
    <w:p/>
    <w:p>
      <w:pPr>
        <w:spacing w:before="0" w:after="60"/>
      </w:pPr>
      <w:r>
        <w:rPr>
          <w:b/>
          <w:sz w:val="22"/>
        </w:rPr>
        <w:t>1.4.3 Other income</w:t>
      </w:r>
    </w:p>
    <w:p/>
    <w:p>
      <w:pPr>
        <w:spacing w:before="0" w:after="60"/>
      </w:pPr>
      <w:r>
        <w:rPr>
          <w:sz w:val="22"/>
        </w:rPr>
        <w:t>(a) Interest income is accrued on a time proportion basis, by reference to the principal outstanding and effective interest rate applicable.</w:t>
      </w:r>
    </w:p>
    <w:p/>
    <w:p>
      <w:pPr>
        <w:spacing w:before="0" w:after="60"/>
      </w:pPr>
      <w:r>
        <w:rPr>
          <w:sz w:val="22"/>
        </w:rPr>
        <w:t>(b) Dividend income from investments is recognised when the right to receive payment has been established.</w:t>
      </w:r>
    </w:p>
    <w:p/>
    <w:p>
      <w:pPr>
        <w:spacing w:before="0" w:after="60"/>
      </w:pPr>
      <w:r>
        <w:rPr>
          <w:sz w:val="22"/>
        </w:rPr>
        <w:t>(c) Any other income are recognised on accrual basis net of taxes.</w:t>
      </w:r>
    </w:p>
    <w:p/>
    <w:p>
      <w:pPr>
        <w:spacing w:before="0" w:after="60"/>
      </w:pPr>
      <w:r>
        <w:rPr>
          <w:b/>
          <w:sz w:val="22"/>
        </w:rPr>
        <w:t>1.4.4 Property, plant and equipment</w:t>
      </w:r>
    </w:p>
    <w:p/>
    <w:p>
      <w:pPr>
        <w:spacing w:before="0" w:after="60"/>
      </w:pPr>
      <w:r>
        <w:rPr>
          <w:sz w:val="22"/>
        </w:rPr>
        <w:t>On the date of transition to IND AS, Land, Building and Plant &amp; Machinery have been measured at fair value and same has been considered as deemed cost as at 01st April, 2017 (date of transition). The Company has applied principles of Ind AS 16 Property, Plant and Equipment, retrospectively from date of transition in respect of Land, Building and Plant &amp; Machinery and considered the same as deemed cost in accordance with Ind AS 101 First Time adoption.</w:t>
      </w:r>
    </w:p>
    <w:p/>
    <w:p>
      <w:pPr>
        <w:spacing w:before="0" w:after="60"/>
      </w:pPr>
      <w:r>
        <w:rPr>
          <w:sz w:val="22"/>
        </w:rPr>
        <w:t>Items of property, plant and equipment other than Land, Building and Plant &amp; Machinery are measured at cost less accumulated depreciation less accumulated impairment losses, if any. The cost of assets comprises of purchase price and directly attributable cost of bringing the assets to working condition for its intended use including borrowing cost and incidental expenditure incurred upto the date of its ready to use.</w:t>
      </w:r>
    </w:p>
    <w:p/>
    <w:p>
      <w:pPr>
        <w:spacing w:before="0" w:after="60"/>
      </w:pPr>
      <w:r>
        <w:rPr>
          <w:sz w:val="22"/>
        </w:rPr>
        <w:t>Subsequent expenditure including cost of major overhaul and inspection is recognized as an increase in the carrying amount of the asset when it is probable that future economic benefits associated with the item will flow to the Company and the cost of the item can be measured reliably.</w:t>
      </w:r>
    </w:p>
    <w:p/>
    <w:p>
      <w:pPr>
        <w:spacing w:before="0" w:after="60"/>
      </w:pPr>
      <w:r>
        <w:rPr>
          <w:sz w:val="22"/>
        </w:rPr>
        <w:t>An item of PPE is de-recognised upon disposal or when no future economic benefits are expected to arise from the continued use of the asset. Gains and losses on disposal of an item of property, plant and equipment are determined by comparing the proceeds from disposal with the carrying amount of property, plant and equipment and is recognised in profit or loss.</w:t>
      </w:r>
    </w:p>
    <w:p/>
    <w:p>
      <w:pPr>
        <w:spacing w:before="0" w:after="60"/>
      </w:pPr>
      <w:r>
        <w:rPr>
          <w:sz w:val="22"/>
        </w:rPr>
        <w:t>Depreciation is provided on straight-line method on the basis of useful life of assets less residual value @5% in the manner specified in as per Schedule II of the Companies Act, 2013 other than of Building and Plant and Machinery taken as per valuer report. Estimated useful lives of these assets as per valuer report are as under -</w:t>
      </w:r>
    </w:p>
    <w:p/>
    <w:p>
      <w:pPr>
        <w:spacing w:before="0" w:after="60"/>
      </w:pPr>
      <w:r>
        <w:rPr>
          <w:sz w:val="22"/>
        </w:rPr>
        <w:t>Buildings - 30 to 80 year</w:t>
      </w:r>
    </w:p>
    <w:p/>
    <w:p>
      <w:pPr>
        <w:spacing w:before="0" w:after="60"/>
      </w:pPr>
      <w:r>
        <w:rPr>
          <w:sz w:val="22"/>
        </w:rPr>
        <w:t>Plant &amp; Machinery - 3 to 15 year</w:t>
      </w:r>
    </w:p>
    <w:p/>
    <w:p>
      <w:pPr>
        <w:spacing w:before="0" w:after="60"/>
      </w:pPr>
      <w:r>
        <w:rPr>
          <w:sz w:val="22"/>
        </w:rPr>
        <w:t>Depreciation charge commences from the from the dates the assets are ready to use.</w:t>
      </w:r>
    </w:p>
    <w:p/>
    <w:p>
      <w:pPr>
        <w:spacing w:before="0" w:after="60"/>
      </w:pPr>
      <w:r>
        <w:rPr>
          <w:sz w:val="22"/>
        </w:rPr>
        <w:t>Depreciation on assets whose actual cost does not exceeds Rs.5000/- has been charged 100% without pro-rata basis.</w:t>
      </w:r>
    </w:p>
    <w:p/>
    <w:p>
      <w:pPr>
        <w:spacing w:before="0" w:after="60"/>
      </w:pPr>
      <w:r>
        <w:rPr>
          <w:sz w:val="22"/>
        </w:rPr>
        <w:t>[Circular blue stamp of East India Udyog Ltd. with a signature across it. The text around the stamp includes 'East India Udyog Ltd.', 'Sector-3, Noida-201301'.]</w:t>
      </w:r>
    </w:p>
    <w:p/>
    <w:p>
      <w:pPr>
        <w:spacing w:before="0" w:after="60"/>
      </w:pPr>
      <w:r>
        <w:rPr>
          <w:sz w:val="22"/>
        </w:rPr>
        <w:t>Circular blue stamp of East India Udyog Ltd. with a signature across it. The text around the stamp includes 'East India Udyog Ltd.', 'Sector-3, Noida-201301'.</w:t>
      </w:r>
    </w:p>
    <w:p/>
    <w:p>
      <w:pPr>
        <w:spacing w:before="0" w:after="60"/>
      </w:pPr>
      <w:r>
        <w:rPr>
          <w:sz w:val="22"/>
        </w:rPr>
        <w:t>[Circular blue stamp of SATIYA &amp; ASSOCIATES, Chartered Accountants. The text around the stamp includes 'SATIYA &amp; ASSOCIATES' and 'Chartered Accountants'.]</w:t>
      </w:r>
    </w:p>
    <w:p/>
    <w:p>
      <w:pPr>
        <w:spacing w:before="0" w:after="60"/>
      </w:pPr>
      <w:r>
        <w:rPr>
          <w:sz w:val="22"/>
        </w:rPr>
        <w:t>Circular blue stamp of SATIYA &amp; ASSOCIATES, Chartered Accountants. The text around the stamp includes 'SATIYA &amp; ASSOCIATES' and 'Chartered Accountants'.</w:t>
      </w:r>
    </w:p>
    <w:p/>
    <w:p>
      <w:pPr>
        <w:spacing w:before="0" w:after="60"/>
      </w:pPr>
      <w:r>
        <w:rPr>
          <w:sz w:val="22"/>
        </w:rPr>
        <w:t>[Circular blue stamp of East India Udyog Ltd. with a signature across it. The text around the stamp includes 'East India Udyog Ltd.' and 'Sector-3, Noida-201301'.]</w:t>
      </w:r>
    </w:p>
    <w:p/>
    <w:p>
      <w:pPr>
        <w:spacing w:before="0" w:after="60"/>
      </w:pPr>
      <w:r>
        <w:rPr>
          <w:sz w:val="22"/>
        </w:rPr>
        <w:t>Circular blue stamp of East India Udyog Ltd. with a signature across it. The text around the stamp includes 'East India Udyog Ltd.' and 'Sector-3, Noida-201301'.</w:t>
      </w:r>
    </w:p>
    <w:p/>
    <w:p>
      <w:pPr>
        <w:spacing w:before="0" w:after="60"/>
      </w:pPr>
      <w:r>
        <w:rPr>
          <w:b/>
          <w:sz w:val="22"/>
        </w:rPr>
        <w:t>1.4.5 Intangible assets</w:t>
      </w:r>
    </w:p>
    <w:p/>
    <w:p>
      <w:pPr>
        <w:spacing w:before="0" w:after="60"/>
      </w:pPr>
      <w:r>
        <w:rPr>
          <w:sz w:val="22"/>
        </w:rPr>
        <w:t>Intangible assets comprising of computer software are stated at cost of acquisition less accumulated amortization less accumulated impairment losses, if any.</w:t>
      </w:r>
    </w:p>
    <w:p/>
    <w:p>
      <w:pPr>
        <w:spacing w:before="0" w:after="60"/>
      </w:pPr>
      <w:r>
        <w:rPr>
          <w:sz w:val="22"/>
        </w:rPr>
        <w:t>The intangible assets are amortised over a period of 3-5 years, on a straight-line basis, as per management's estimate of its useful life, over which economic benefits are expected to be realised.</w:t>
      </w:r>
    </w:p>
    <w:p/>
    <w:p>
      <w:pPr>
        <w:spacing w:before="0" w:after="60"/>
      </w:pPr>
      <w:r>
        <w:rPr>
          <w:b/>
          <w:sz w:val="22"/>
        </w:rPr>
        <w:t>Intangible assets under developments</w:t>
      </w:r>
    </w:p>
    <w:p/>
    <w:p>
      <w:pPr>
        <w:spacing w:before="0" w:after="60"/>
      </w:pPr>
      <w:r>
        <w:rPr>
          <w:sz w:val="22"/>
        </w:rPr>
        <w:t>Intangible assets under developments comprising of computer software, which are not ready to use and are under implementation phase.</w:t>
      </w:r>
    </w:p>
    <w:p/>
    <w:p>
      <w:pPr>
        <w:spacing w:before="0" w:after="60"/>
      </w:pPr>
      <w:r>
        <w:rPr>
          <w:b/>
          <w:sz w:val="22"/>
        </w:rPr>
        <w:t>1.4.6 Capital work in progress</w:t>
      </w:r>
    </w:p>
    <w:p/>
    <w:p>
      <w:pPr>
        <w:spacing w:before="0" w:after="60"/>
      </w:pPr>
      <w:r>
        <w:rPr>
          <w:sz w:val="22"/>
        </w:rPr>
        <w:t>Capital Work-in-Progress are not yet ready for their intended use are carried at cost, comprising direct cost and related incidental expenses.</w:t>
      </w:r>
    </w:p>
    <w:p/>
    <w:p>
      <w:pPr>
        <w:spacing w:before="0" w:after="60"/>
      </w:pPr>
      <w:r>
        <w:rPr>
          <w:b/>
          <w:sz w:val="22"/>
        </w:rPr>
        <w:t>1.4.7 Impairment</w:t>
      </w:r>
    </w:p>
    <w:p/>
    <w:p>
      <w:pPr>
        <w:spacing w:before="0" w:after="60"/>
      </w:pPr>
      <w:r>
        <w:rPr>
          <w:sz w:val="22"/>
        </w:rPr>
        <w:t>Wherever events or changes in circumstances indicate that the carrying value of Property, Plant &amp; Equipment may be impaired, such assets are being subject to a test of recoverability based on discounted cash flows expected from use or disposal thereof. If the assets are impaired, the company recognizes an impairment loss as a difference between the carrying value and fair value net of cost of sale.</w:t>
      </w:r>
    </w:p>
    <w:p/>
    <w:p>
      <w:pPr>
        <w:spacing w:before="0" w:after="60"/>
      </w:pPr>
      <w:r>
        <w:rPr>
          <w:b/>
          <w:sz w:val="22"/>
        </w:rPr>
        <w:t>1.4.8 Leases</w:t>
      </w:r>
    </w:p>
    <w:p/>
    <w:p>
      <w:pPr>
        <w:spacing w:before="0" w:after="60"/>
      </w:pPr>
      <w:r>
        <w:rPr>
          <w:sz w:val="22"/>
        </w:rPr>
        <w:t>The Company evaluates each contract or arrangement, whether it qualifies as lease as defined under Ind AS 116.</w:t>
      </w:r>
    </w:p>
    <w:p/>
    <w:p>
      <w:pPr>
        <w:spacing w:before="0" w:after="60"/>
      </w:pPr>
      <w:r>
        <w:rPr>
          <w:sz w:val="22"/>
        </w:rPr>
        <w:t>The Company assesses, whether the contract is, or contains, a lease. A contract is, or contains, a lease if the contract involves-</w:t>
      </w:r>
    </w:p>
    <w:p/>
    <w:p>
      <w:pPr>
        <w:pStyle w:val="ListBullet"/>
        <w:spacing w:before="0" w:after="40"/>
      </w:pPr>
      <w:r>
        <w:rPr>
          <w:sz w:val="22"/>
        </w:rPr>
        <w:t>(a) the use of an identified asset,</w:t>
      </w:r>
    </w:p>
    <w:p>
      <w:pPr>
        <w:pStyle w:val="ListBullet"/>
        <w:spacing w:before="0" w:after="40"/>
      </w:pPr>
      <w:r>
        <w:rPr>
          <w:sz w:val="22"/>
        </w:rPr>
        <w:t>(b) the right to obtain substantially all the economic benefits from use of the identified asset, and</w:t>
      </w:r>
    </w:p>
    <w:p>
      <w:pPr>
        <w:pStyle w:val="ListBullet"/>
        <w:spacing w:before="0" w:after="40"/>
      </w:pPr>
      <w:r>
        <w:rPr>
          <w:sz w:val="22"/>
        </w:rPr>
        <w:t>(c) the right to direct the use of the identified asset.</w:t>
      </w:r>
    </w:p>
    <w:p>
      <w:pPr>
        <w:spacing w:before="0" w:after="60"/>
      </w:pPr>
      <w:r>
        <w:rPr>
          <w:sz w:val="22"/>
        </w:rPr>
        <w:t>The Company at the inception of the lease contract recognizes a Right-of-Use (RoU) asset at cost and corresponding lease liability, except for leases with term of less than twelve months (short term) and low-value assets.</w:t>
      </w:r>
    </w:p>
    <w:p/>
    <w:p>
      <w:pPr>
        <w:spacing w:before="0" w:after="60"/>
      </w:pPr>
      <w:r>
        <w:rPr>
          <w:sz w:val="22"/>
        </w:rPr>
        <w:t>The cost of the right-of-use assets comprises the amount of the initial measurement of the lease liability, any lease payments made at or before the inception date of the lease plus any initial direct costs, less any lease incentives received. Subsequently, the right-of-use assets is measured at cost less any accumulated depreciation and accumulated impairment losses, if any. The right-of-use assets is depreciated using the straight-line method from the commencement date over the shorter of lease term or useful life of right-of-use assets.</w:t>
      </w:r>
    </w:p>
    <w:p/>
    <w:p>
      <w:pPr>
        <w:spacing w:before="0" w:after="60"/>
      </w:pPr>
      <w:r>
        <w:rPr>
          <w:sz w:val="22"/>
        </w:rPr>
        <w:t>The Company applies Ind AS 36 to determine whether a RoU asset is impaired and accounts for any identified impairment loss. For lease liabilities at inception, the Company measures the lease liability at the present value of the lease payments that are not paid at that date. The lease liability is subsequently measured by increasing the carrying amount to reflect interest on the lease liability (using the effective interest method) and by reducing the carrying amount to reflect the lease payments made.</w:t>
      </w:r>
    </w:p>
    <w:p/>
    <w:p>
      <w:pPr>
        <w:spacing w:before="0" w:after="60"/>
      </w:pPr>
      <w:r>
        <w:rPr>
          <w:sz w:val="22"/>
        </w:rPr>
        <w:t>The Company recognizes the amount of the re-measurement of lease liability as an adjustment to the right-of-use assets. Where the carrying amount of the right-of-use assets is reduced to zero and there is a further reduction in the measurement of the lease liability, the Company recognizes any remaining amount of the re-measurement in consolidated statement of income.</w:t>
      </w:r>
    </w:p>
    <w:p/>
    <w:p>
      <w:pPr>
        <w:spacing w:before="0" w:after="60"/>
      </w:pPr>
      <w:r>
        <w:rPr>
          <w:sz w:val="22"/>
        </w:rPr>
        <w:t>For short-term and low value leases, the Company recognizes the lease payments as an operating expense on a straight-line basis over the lease term.</w:t>
      </w:r>
    </w:p>
    <w:p/>
    <w:p>
      <w:pPr>
        <w:spacing w:before="0" w:after="60"/>
      </w:pPr>
      <w:r>
        <w:rPr>
          <w:sz w:val="22"/>
        </w:rPr>
        <w:t>Lease payments have been classified as cash used in Financing activities.</w:t>
      </w:r>
    </w:p>
    <w:p/>
    <w:p>
      <w:pPr>
        <w:spacing w:before="0" w:after="60"/>
      </w:pPr>
      <w:r>
        <w:rPr>
          <w:sz w:val="22"/>
        </w:rPr>
        <w:t>[Circular stamp of SATIYA &amp; ASSOCIATES Chartered Accountants with a signature inside.]</w:t>
      </w:r>
    </w:p>
    <w:p/>
    <w:p>
      <w:pPr>
        <w:spacing w:before="0" w:after="60"/>
      </w:pPr>
      <w:r>
        <w:rPr>
          <w:sz w:val="22"/>
        </w:rPr>
        <w:t>Circular stamp of SATIYA &amp; ASSOCIATES Chartered Accountants with a signature inside.</w:t>
      </w:r>
    </w:p>
    <w:p/>
    <w:p>
      <w:pPr>
        <w:spacing w:before="0" w:after="60"/>
      </w:pPr>
      <w:r>
        <w:rPr>
          <w:sz w:val="22"/>
        </w:rPr>
        <w:t>[Circular stamp of East India Udyog Ltd. with a signature inside.]</w:t>
      </w:r>
    </w:p>
    <w:p/>
    <w:p>
      <w:pPr>
        <w:spacing w:before="0" w:after="60"/>
      </w:pPr>
      <w:r>
        <w:rPr>
          <w:sz w:val="22"/>
        </w:rPr>
        <w:t>Circular stamp of East India Udyog Ltd. with a signature inside.</w:t>
      </w:r>
    </w:p>
    <w:p/>
    <w:p>
      <w:pPr>
        <w:spacing w:before="0" w:after="60"/>
      </w:pPr>
      <w:r>
        <w:rPr>
          <w:sz w:val="22"/>
        </w:rPr>
        <w:t>[Circular stamp of East India Udyog Ltd. with a signature inside.]</w:t>
      </w:r>
    </w:p>
    <w:p/>
    <w:p>
      <w:pPr>
        <w:spacing w:before="0" w:after="60"/>
      </w:pPr>
      <w:r>
        <w:rPr>
          <w:sz w:val="22"/>
        </w:rPr>
        <w:t>Circular stamp of East India Udyog Ltd. with a signature inside.</w:t>
      </w:r>
    </w:p>
    <w:p/>
    <w:p>
      <w:pPr>
        <w:spacing w:before="0" w:after="60"/>
      </w:pPr>
      <w:r>
        <w:rPr>
          <w:b/>
          <w:sz w:val="22"/>
        </w:rPr>
        <w:t>Accounting policy- lease term &amp; incremental borrowing rate</w:t>
      </w:r>
    </w:p>
    <w:p/>
    <w:p>
      <w:pPr>
        <w:spacing w:before="0" w:after="60"/>
      </w:pPr>
      <w:r>
        <w:rPr>
          <w:sz w:val="22"/>
        </w:rPr>
        <w:t>The Company uses significant judgement in assessing the lease term (including anticipated renewals) and the applicable discount rate.</w:t>
      </w:r>
    </w:p>
    <w:p/>
    <w:p>
      <w:pPr>
        <w:spacing w:before="0" w:after="60"/>
      </w:pPr>
      <w:r>
        <w:rPr>
          <w:sz w:val="22"/>
        </w:rPr>
        <w:t>The Company determines the lease term as the non-cancellable period of a lease, together with both periods covered by an option to extend the lease if the Company is reasonably certain to exercise that option; and periods covered by an option to terminate the lease if the Company is reasonably certain not to exercise that option. In assessing whether the Company is reasonably certain to exercise an option to extend a lease, or not to exercise an option to terminate a lease, it considers all relevant facts and circumstances that create an economic incentive for the Company to exercise the option to extend the lease, or not to exercise the option to terminate the lease. The Company revises the lease term if there is a change in the non-cancellable period of a lease.</w:t>
      </w:r>
    </w:p>
    <w:p/>
    <w:p>
      <w:pPr>
        <w:spacing w:before="0" w:after="60"/>
      </w:pPr>
      <w:r>
        <w:rPr>
          <w:sz w:val="22"/>
        </w:rPr>
        <w:t>The discount rate is generally based on the incremental borrowing rate specific to the lease being evaluated or for a portfolio of leases with similar characteristics.</w:t>
      </w:r>
    </w:p>
    <w:p/>
    <w:p>
      <w:pPr>
        <w:spacing w:before="0" w:after="60"/>
      </w:pPr>
      <w:r>
        <w:rPr>
          <w:b/>
          <w:sz w:val="22"/>
        </w:rPr>
        <w:t>1.4.9 Inventories</w:t>
      </w:r>
    </w:p>
    <w:p/>
    <w:p>
      <w:pPr>
        <w:spacing w:before="0" w:after="60"/>
      </w:pPr>
      <w:r>
        <w:rPr>
          <w:sz w:val="22"/>
        </w:rPr>
        <w:t>Inventories are valued at cost or estimated realizable value whichever is lower. Cost is calculated on weighted average basis and in case of work in progress and finished goods including conversion overheads. Project Inventory is calculated based on percentage of completion method.</w:t>
      </w:r>
    </w:p>
    <w:p/>
    <w:p>
      <w:pPr>
        <w:spacing w:before="0" w:after="60"/>
      </w:pPr>
      <w:r>
        <w:rPr>
          <w:b/>
          <w:sz w:val="22"/>
        </w:rPr>
        <w:t>1.4.10 Financial instruments</w:t>
      </w:r>
    </w:p>
    <w:p/>
    <w:p>
      <w:pPr>
        <w:spacing w:before="0" w:after="60"/>
      </w:pPr>
      <w:r>
        <w:rPr>
          <w:sz w:val="22"/>
        </w:rPr>
        <w:t>A financial instrument is a contract that gives rise to a financial asset of one entity and a financial liability or equity of another entity.</w:t>
      </w:r>
    </w:p>
    <w:p/>
    <w:p>
      <w:pPr>
        <w:spacing w:before="0" w:after="60"/>
      </w:pPr>
      <w:r>
        <w:rPr>
          <w:b/>
          <w:sz w:val="22"/>
        </w:rPr>
        <w:t>Financial asset**</w:t>
      </w:r>
      <w:r>
        <w:rPr>
          <w:sz w:val="22"/>
        </w:rPr>
        <w:t>a) Initial measurement**</w:t>
      </w:r>
    </w:p>
    <w:p/>
    <w:p>
      <w:pPr>
        <w:spacing w:before="0" w:after="60"/>
      </w:pPr>
      <w:r>
        <w:rPr>
          <w:sz w:val="22"/>
        </w:rPr>
        <w:t>All financial assets other than trade receivable are recognised initially at fair value. Transaction costs that are attributable to the acquisition of the financial asset (other than financial assets recorded at fair value through profit or loss) are included in the fair value of the financial assets. Regular way purchase and sale of financial assets are recognised on trade date. Financial assets of the Company includes investments, trade and other receivables, loans and advances to employees and other parties, deposits etc.</w:t>
      </w:r>
    </w:p>
    <w:p/>
    <w:p>
      <w:pPr>
        <w:spacing w:before="0" w:after="60"/>
      </w:pPr>
      <w:r>
        <w:rPr>
          <w:b/>
          <w:sz w:val="22"/>
        </w:rPr>
        <w:t>b) Classification and subsequent measurement</w:t>
      </w:r>
    </w:p>
    <w:p/>
    <w:p>
      <w:pPr>
        <w:spacing w:before="0" w:after="60"/>
      </w:pPr>
      <w:r>
        <w:rPr>
          <w:sz w:val="22"/>
        </w:rPr>
        <w:t>For the purpose of subsequent measurement, financial assets of the Company are classified in the following categories:</w:t>
      </w:r>
    </w:p>
    <w:p/>
    <w:p>
      <w:pPr>
        <w:pStyle w:val="ListBullet"/>
        <w:spacing w:before="0" w:after="40"/>
      </w:pPr>
      <w:r>
        <w:rPr>
          <w:sz w:val="22"/>
        </w:rPr>
        <w:t>1) financial assets measured at amortised cost</w:t>
      </w:r>
    </w:p>
    <w:p>
      <w:pPr>
        <w:pStyle w:val="ListBullet"/>
        <w:spacing w:before="0" w:after="40"/>
      </w:pPr>
      <w:r>
        <w:rPr>
          <w:sz w:val="22"/>
        </w:rPr>
        <w:t>2) financial assets measured at fair value through other comprehensive income and</w:t>
      </w:r>
    </w:p>
    <w:p>
      <w:pPr>
        <w:pStyle w:val="ListBullet"/>
        <w:spacing w:before="0" w:after="40"/>
      </w:pPr>
      <w:r>
        <w:rPr>
          <w:sz w:val="22"/>
        </w:rPr>
        <w:t>3) financial assets measured at fair value through profit and loss.</w:t>
      </w:r>
    </w:p>
    <w:p>
      <w:pPr>
        <w:spacing w:before="0" w:after="60"/>
      </w:pPr>
      <w:r>
        <w:rPr>
          <w:sz w:val="22"/>
        </w:rPr>
        <w:t>The classification of financial assets depends on the objective of the business model. Management determines the classification of its financial assets at initial recognition.</w:t>
      </w:r>
    </w:p>
    <w:p/>
    <w:p>
      <w:pPr>
        <w:spacing w:before="0" w:after="60"/>
      </w:pPr>
      <w:r>
        <w:rPr>
          <w:b/>
          <w:sz w:val="22"/>
        </w:rPr>
        <w:t>Financial instruments measured at amortised cost:</w:t>
      </w:r>
    </w:p>
    <w:p/>
    <w:p>
      <w:pPr>
        <w:spacing w:before="0" w:after="60"/>
      </w:pPr>
      <w:r>
        <w:rPr>
          <w:sz w:val="22"/>
        </w:rPr>
        <w:t>A financial instrument is measured at amortised cost if both the following conditions are met:</w:t>
      </w:r>
    </w:p>
    <w:p/>
    <w:p>
      <w:pPr>
        <w:pStyle w:val="ListBullet"/>
        <w:spacing w:before="0" w:after="40"/>
      </w:pPr>
      <w:r>
        <w:rPr>
          <w:sz w:val="22"/>
        </w:rPr>
        <w:t>(a) The asset is held within a business model whose objective is to hold assets for collecting contractual cash flows, and</w:t>
      </w:r>
    </w:p>
    <w:p>
      <w:pPr>
        <w:pStyle w:val="ListBullet"/>
        <w:spacing w:before="0" w:after="40"/>
      </w:pPr>
      <w:r>
        <w:rPr>
          <w:sz w:val="22"/>
        </w:rPr>
        <w:t>(b) Contractual terms of the asset give rise on specified dates to cash flows that are solely payments of principal and interest (SPPI) on the principal amount outstanding.</w:t>
      </w:r>
    </w:p>
    <w:p>
      <w:pPr>
        <w:spacing w:before="0" w:after="60"/>
      </w:pPr>
      <w:r>
        <w:rPr>
          <w:sz w:val="22"/>
        </w:rPr>
        <w:t>This category is the most relevant to the Company. After initial measurement, such financial assets are subsequently measured at amortised cost using the effective interest rate (EIR) method. Amortised cost is calculated by taking into account any discount or premium on acquisition and fees or costs that are an integral part of the EIR. The EIR amortisation is included in finance income in the profit or loss. The losses arising from impairment are recognised in the profit or loss. This category generally applies to trade and other receivables, bank deposits, security deposits, cash and cash equivalents, employee and other advances.</w:t>
      </w:r>
    </w:p>
    <w:p/>
    <w:p>
      <w:pPr>
        <w:spacing w:before="0" w:after="60"/>
      </w:pPr>
      <w:r>
        <w:rPr>
          <w:sz w:val="22"/>
        </w:rPr>
        <w:t>[Circular stamp of SATIYA &amp; ASSOCIATES Chartered Accountants with a logo in the center.]</w:t>
      </w:r>
    </w:p>
    <w:p/>
    <w:p>
      <w:pPr>
        <w:spacing w:before="0" w:after="60"/>
      </w:pPr>
      <w:r>
        <w:rPr>
          <w:sz w:val="22"/>
        </w:rPr>
        <w:t>Circular stamp of SATIYA &amp; ASSOCIATES Chartered Accountants with a logo in the center.</w:t>
      </w:r>
    </w:p>
    <w:p/>
    <w:p>
      <w:pPr>
        <w:spacing w:before="0" w:after="60"/>
      </w:pPr>
      <w:r>
        <w:rPr>
          <w:sz w:val="22"/>
        </w:rPr>
        <w:t>[Circular stamp of East India Udyog Ltd. with a stylized 'EU' logo, a handwritten signature across it, and a date stamp below it.]</w:t>
      </w:r>
    </w:p>
    <w:p/>
    <w:p>
      <w:pPr>
        <w:spacing w:before="0" w:after="60"/>
      </w:pPr>
      <w:r>
        <w:rPr>
          <w:sz w:val="22"/>
        </w:rPr>
        <w:t>Circular stamp of East India Udyog Ltd. with a stylized 'EU' logo, a handwritten signature across it, and a date stamp below it.</w:t>
      </w:r>
    </w:p>
    <w:p/>
    <w:p>
      <w:pPr>
        <w:spacing w:before="0" w:after="60"/>
      </w:pPr>
      <w:r>
        <w:rPr>
          <w:sz w:val="22"/>
        </w:rPr>
        <w:t>[Circular stamp of East India Udyog Ltd. featuring a stylized 'EU' logo.]</w:t>
      </w:r>
    </w:p>
    <w:p/>
    <w:p>
      <w:pPr>
        <w:spacing w:before="0" w:after="60"/>
      </w:pPr>
      <w:r>
        <w:rPr>
          <w:sz w:val="22"/>
        </w:rPr>
        <w:t>Circular stamp of East India Udyog Ltd. featuring a stylized 'EU' logo.</w:t>
      </w:r>
    </w:p>
    <w:p/>
    <w:p>
      <w:pPr>
        <w:spacing w:before="0" w:after="60"/>
      </w:pPr>
      <w:r>
        <w:rPr>
          <w:b/>
          <w:sz w:val="22"/>
        </w:rPr>
        <w:t>Financial instruments measured at fair value through other comprehensive income</w:t>
      </w:r>
    </w:p>
    <w:p/>
    <w:p>
      <w:pPr>
        <w:spacing w:before="0" w:after="60"/>
      </w:pPr>
      <w:r>
        <w:rPr>
          <w:sz w:val="22"/>
        </w:rPr>
        <w:t>A financial instrument shall be measured at fair value through other comprehensive income if both of the following conditions are met:</w:t>
      </w:r>
    </w:p>
    <w:p/>
    <w:p>
      <w:pPr>
        <w:pStyle w:val="ListBullet"/>
        <w:spacing w:before="0" w:after="40"/>
      </w:pPr>
      <w:r>
        <w:rPr>
          <w:sz w:val="22"/>
        </w:rPr>
        <w:t>(a) the objective of the business model is achieved by both collecting contractual cash flows and selling financial assets</w:t>
      </w:r>
    </w:p>
    <w:p>
      <w:pPr>
        <w:pStyle w:val="ListBullet"/>
        <w:spacing w:before="0" w:after="40"/>
      </w:pPr>
      <w:r>
        <w:rPr>
          <w:sz w:val="22"/>
        </w:rPr>
        <w:t>(b) the asset's contractual cash flow represent SPPI</w:t>
      </w:r>
    </w:p>
    <w:p>
      <w:pPr>
        <w:spacing w:before="0" w:after="60"/>
      </w:pPr>
      <w:r>
        <w:rPr>
          <w:sz w:val="22"/>
        </w:rPr>
        <w:t>Financial instruments included within FVTOCI category are measured initially as well as at each reporting period at fair value plus transaction costs. Fair value movements are recognised in other comprehensive income (OCI). However, the Company recognises interest income, impairment losses &amp; reversals and foreign exchange gain loss in statement of profit and loss. On derecognition of the asset, cumulative gain or loss previously recognised in OCI is reclassified from equity to profit and loss.</w:t>
      </w:r>
    </w:p>
    <w:p/>
    <w:p>
      <w:pPr>
        <w:spacing w:before="0" w:after="60"/>
      </w:pPr>
      <w:r>
        <w:rPr>
          <w:b/>
          <w:sz w:val="22"/>
        </w:rPr>
        <w:t>Financial instruments measured at fair value through profit and loss</w:t>
      </w:r>
    </w:p>
    <w:p/>
    <w:p>
      <w:pPr>
        <w:spacing w:before="0" w:after="60"/>
      </w:pPr>
      <w:r>
        <w:rPr>
          <w:sz w:val="22"/>
        </w:rPr>
        <w:t>Fair value through profit and loss is the residual category. Any financial instrument which does not meet the criteria for categorization as at amortized cost or fair value through other comprehensive income is classified at FVTPL.</w:t>
      </w:r>
    </w:p>
    <w:p/>
    <w:p>
      <w:pPr>
        <w:spacing w:before="0" w:after="60"/>
      </w:pPr>
      <w:r>
        <w:rPr>
          <w:sz w:val="22"/>
        </w:rPr>
        <w:t>Financial instruments included within FVTPL category are measured initially as well as at each reporting period at fair value plus transaction costs. Fair value movements are recorded in statement of profit and loss.</w:t>
      </w:r>
    </w:p>
    <w:p/>
    <w:p>
      <w:pPr>
        <w:spacing w:before="0" w:after="60"/>
      </w:pPr>
      <w:r>
        <w:rPr>
          <w:b/>
          <w:sz w:val="22"/>
        </w:rPr>
        <w:t>c) Derecognition of financial assets</w:t>
      </w:r>
    </w:p>
    <w:p/>
    <w:p>
      <w:pPr>
        <w:spacing w:before="0" w:after="60"/>
      </w:pPr>
      <w:r>
        <w:rPr>
          <w:sz w:val="22"/>
        </w:rPr>
        <w:t>A financial asset (or, where applicable, a part of a financial asset or part of a Company of similar financial assets) is primarily derecognised when:</w:t>
      </w:r>
    </w:p>
    <w:p/>
    <w:p>
      <w:pPr>
        <w:pStyle w:val="ListBullet"/>
        <w:spacing w:before="0" w:after="40"/>
      </w:pPr>
      <w:r>
        <w:rPr>
          <w:sz w:val="22"/>
        </w:rPr>
        <w:t>the contractual rights to the cash flows from the asset expire; or</w:t>
      </w:r>
    </w:p>
    <w:p>
      <w:pPr>
        <w:pStyle w:val="ListBullet"/>
        <w:spacing w:before="0" w:after="40"/>
      </w:pPr>
      <w:r>
        <w:rPr>
          <w:sz w:val="22"/>
        </w:rPr>
        <w:t>company transfers the financial asset and substantially all the risks and rewards of ownership of the asset to another entity.</w:t>
      </w:r>
    </w:p>
    <w:p>
      <w:pPr>
        <w:spacing w:before="0" w:after="60"/>
      </w:pPr>
      <w:r>
        <w:rPr>
          <w:sz w:val="22"/>
        </w:rPr>
        <w:t>A financial asset is transferred if, and only if, the Company (a) transfers the contractual rights to receive the cash flows of the financial assets; or (b) retains the contractual rights to receive the cash flows of the financial asset, but assumes a contractual obligation to pay the cash flows in full without material delay to a third party under 'pass-through' arrangement.</w:t>
      </w:r>
    </w:p>
    <w:p/>
    <w:p>
      <w:pPr>
        <w:spacing w:before="0" w:after="60"/>
      </w:pPr>
      <w:r>
        <w:rPr>
          <w:sz w:val="22"/>
        </w:rPr>
        <w:t>In transactions where the Company neither retains nor transfers substantially all the risks and rewards of ownership of a financial asset, the asset is derecognised if control over asset is transferred or lost.</w:t>
      </w:r>
    </w:p>
    <w:p/>
    <w:p>
      <w:pPr>
        <w:spacing w:before="0" w:after="60"/>
      </w:pPr>
      <w:r>
        <w:rPr>
          <w:b/>
          <w:sz w:val="22"/>
        </w:rPr>
        <w:t>Financial liability</w:t>
      </w:r>
    </w:p>
    <w:p/>
    <w:p>
      <w:pPr>
        <w:spacing w:before="0" w:after="60"/>
      </w:pPr>
      <w:r>
        <w:rPr>
          <w:b/>
          <w:sz w:val="22"/>
        </w:rPr>
        <w:t>a) Initial measurement</w:t>
      </w:r>
    </w:p>
    <w:p/>
    <w:p>
      <w:pPr>
        <w:spacing w:before="0" w:after="60"/>
      </w:pPr>
      <w:r>
        <w:rPr>
          <w:sz w:val="22"/>
        </w:rPr>
        <w:t>All financial liabilities are recognised initially at fair value net of directly attributable transaction costs. The Company's financial liabilities include loans and borrowings, trade and other payables etc.</w:t>
      </w:r>
    </w:p>
    <w:p/>
    <w:p>
      <w:pPr>
        <w:spacing w:before="0" w:after="60"/>
      </w:pPr>
      <w:r>
        <w:rPr>
          <w:b/>
          <w:sz w:val="22"/>
        </w:rPr>
        <w:t>b) Classification and subsequent measurement</w:t>
      </w:r>
    </w:p>
    <w:p/>
    <w:p>
      <w:pPr>
        <w:spacing w:before="0" w:after="60"/>
      </w:pPr>
      <w:r>
        <w:rPr>
          <w:sz w:val="22"/>
        </w:rPr>
        <w:t>For the purpose of subsequent measurement, financial liabilities of the Company are classified in the following categories:</w:t>
      </w:r>
    </w:p>
    <w:p/>
    <w:p>
      <w:pPr>
        <w:pStyle w:val="ListBullet"/>
        <w:spacing w:before="0" w:after="40"/>
      </w:pPr>
      <w:r>
        <w:rPr>
          <w:sz w:val="22"/>
        </w:rPr>
        <w:t>1) financial liabilities measured at amortised cost</w:t>
      </w:r>
    </w:p>
    <w:p>
      <w:pPr>
        <w:pStyle w:val="ListBullet"/>
        <w:spacing w:before="0" w:after="40"/>
      </w:pPr>
      <w:r>
        <w:rPr>
          <w:sz w:val="22"/>
        </w:rPr>
        <w:t>2) financial liabilities measured at fair value through profit and loss</w:t>
      </w:r>
    </w:p>
    <w:p>
      <w:pPr>
        <w:spacing w:before="0" w:after="60"/>
      </w:pPr>
      <w:r>
        <w:rPr>
          <w:b/>
          <w:sz w:val="22"/>
        </w:rPr>
        <w:t>Financial liabilities at amortised cost:</w:t>
      </w:r>
    </w:p>
    <w:p/>
    <w:p>
      <w:pPr>
        <w:spacing w:before="0" w:after="60"/>
      </w:pPr>
      <w:r>
        <w:rPr>
          <w:sz w:val="22"/>
        </w:rPr>
        <w:t>Financial liabilities at amortised cost are initially recognized at fair value, and subsequently carried at amortized cost using the effective interest method. Interest expense are recognised in the statement of profit and loss. Any gain or loss on derecognition is also recognised in the statement of profit and loss. This category generally applies to trade and other payables and other liabilities.</w:t>
      </w:r>
    </w:p>
    <w:p/>
    <w:p>
      <w:pPr>
        <w:spacing w:before="0" w:after="60"/>
      </w:pPr>
      <w:r>
        <w:rPr>
          <w:b/>
          <w:sz w:val="22"/>
        </w:rPr>
        <w:t>c) Derecognition of financial liabilities</w:t>
      </w:r>
    </w:p>
    <w:p/>
    <w:p>
      <w:pPr>
        <w:spacing w:before="0" w:after="60"/>
      </w:pPr>
      <w:r>
        <w:rPr>
          <w:sz w:val="22"/>
        </w:rPr>
        <w:t>A financial liability is primarily derecognised when its contractual obligations are discharged or cancelled, or expire.</w:t>
      </w:r>
    </w:p>
    <w:p/>
    <w:p>
      <w:pPr>
        <w:spacing w:before="0" w:after="60"/>
      </w:pPr>
      <w:r>
        <w:rPr>
          <w:b/>
          <w:sz w:val="22"/>
        </w:rPr>
        <w:t>Trade Receivable</w:t>
      </w:r>
    </w:p>
    <w:p/>
    <w:p>
      <w:pPr>
        <w:spacing w:before="0" w:after="60"/>
      </w:pPr>
      <w:r>
        <w:rPr>
          <w:sz w:val="22"/>
        </w:rPr>
        <w:t>Trade receivables are recognised initially at fair value and subsequently measured at amortised cost, less impairment loss considering allowance for doubtful debts. The Board of Directors (Management) have taken a call on provision for impairment loss/ doubtful/ bad debts as per their assessment of the risk and have devised a formula based on the assessment.</w:t>
      </w:r>
    </w:p>
    <w:p/>
    <w:p>
      <w:pPr>
        <w:spacing w:before="0" w:after="60"/>
      </w:pPr>
      <w:r>
        <w:rPr>
          <w:sz w:val="22"/>
        </w:rPr>
        <w:t>[Circular stamp of SATYA &amp; ASSOCIATES Chartered Accountants with a central logo containing the letters 'CA'.]</w:t>
      </w:r>
    </w:p>
    <w:p/>
    <w:p>
      <w:pPr>
        <w:spacing w:before="0" w:after="60"/>
      </w:pPr>
      <w:r>
        <w:rPr>
          <w:sz w:val="22"/>
        </w:rPr>
        <w:t>Circular stamp of SATYA &amp; ASSOCIATES Chartered Accountants with a central logo containing the letters 'CA'.</w:t>
      </w:r>
    </w:p>
    <w:p/>
    <w:p>
      <w:pPr>
        <w:spacing w:before="0" w:after="60"/>
      </w:pPr>
      <w:r>
        <w:rPr>
          <w:sz w:val="22"/>
        </w:rPr>
        <w:t>[Circular stamp of East India Udyog Ltd. with a central logo and handwritten text '201301'.]</w:t>
      </w:r>
    </w:p>
    <w:p/>
    <w:p>
      <w:pPr>
        <w:spacing w:before="0" w:after="60"/>
      </w:pPr>
      <w:r>
        <w:rPr>
          <w:sz w:val="22"/>
        </w:rPr>
        <w:t>Circular stamp of East India Udyog Ltd. with a central logo and handwritten text '201301'.</w:t>
      </w:r>
    </w:p>
    <w:p/>
    <w:p>
      <w:pPr>
        <w:spacing w:before="0" w:after="60"/>
      </w:pPr>
      <w:r>
        <w:rPr>
          <w:sz w:val="22"/>
        </w:rPr>
        <w:t>[Circular stamp of East India Udyog Ltd. with a central logo.]</w:t>
      </w:r>
    </w:p>
    <w:p/>
    <w:p>
      <w:pPr>
        <w:spacing w:before="0" w:after="60"/>
      </w:pPr>
      <w:r>
        <w:rPr>
          <w:sz w:val="22"/>
        </w:rPr>
        <w:t>Circular stamp of East India Udyog Ltd. with a central logo.</w:t>
      </w:r>
    </w:p>
    <w:p/>
    <w:p>
      <w:pPr>
        <w:spacing w:before="0" w:after="60"/>
      </w:pPr>
      <w:r>
        <w:rPr>
          <w:b/>
          <w:sz w:val="22"/>
        </w:rPr>
        <w:t>Trade and other payables</w:t>
      </w:r>
    </w:p>
    <w:p/>
    <w:p>
      <w:pPr>
        <w:spacing w:before="0" w:after="60"/>
      </w:pPr>
      <w:r>
        <w:rPr>
          <w:sz w:val="22"/>
        </w:rPr>
        <w:t>These amount represent liabilities for goods and services provided to the Company prior to the end of the financial year which are unpaid. The amounts are unsecured. Trade and other payables are presented as current liabilities unless payment is not due within 12 months after the reporting period. They are recognised initially at their fair value.</w:t>
      </w:r>
    </w:p>
    <w:p/>
    <w:p>
      <w:pPr>
        <w:spacing w:before="0" w:after="60"/>
      </w:pPr>
      <w:r>
        <w:rPr>
          <w:b/>
          <w:sz w:val="22"/>
        </w:rPr>
        <w:t>Investments</w:t>
      </w:r>
    </w:p>
    <w:p/>
    <w:p>
      <w:pPr>
        <w:spacing w:before="0" w:after="60"/>
      </w:pPr>
      <w:r>
        <w:rPr>
          <w:sz w:val="22"/>
        </w:rPr>
        <w:t>Investment in subsidiary is carried at cost, less impairment if any. Unquoted investments are valued at cost and quoted investments are measured at fair value through other comprehensive income in accordance with Ind AS 109.</w:t>
      </w:r>
    </w:p>
    <w:p/>
    <w:p>
      <w:pPr>
        <w:spacing w:before="0" w:after="60"/>
      </w:pPr>
      <w:r>
        <w:rPr>
          <w:b/>
          <w:sz w:val="22"/>
        </w:rPr>
        <w:t>Loans and borrowings</w:t>
      </w:r>
    </w:p>
    <w:p/>
    <w:p>
      <w:pPr>
        <w:spacing w:before="0" w:after="60"/>
      </w:pPr>
      <w:r>
        <w:rPr>
          <w:sz w:val="22"/>
        </w:rPr>
        <w:t>Loans and borrowings are initially recognized at fair value net of transaction costs incurred. Subsequently, these are measured at amortized cost using the effective interest rate ('EIR') method. Amortized cost is calculated by taking into account any discount or premium on acquisition and fees or costs that are an integral part of the EIR. The EIR amortization is included as finance costs in the statement of profit and loss.</w:t>
      </w:r>
    </w:p>
    <w:p/>
    <w:p>
      <w:pPr>
        <w:spacing w:before="0" w:after="60"/>
      </w:pPr>
      <w:r>
        <w:rPr>
          <w:b/>
          <w:sz w:val="22"/>
        </w:rPr>
        <w:t>1.4.11 Impairment of financial assets</w:t>
      </w:r>
    </w:p>
    <w:p/>
    <w:p>
      <w:pPr>
        <w:spacing w:before="0" w:after="60"/>
      </w:pPr>
      <w:r>
        <w:rPr>
          <w:sz w:val="22"/>
        </w:rPr>
        <w:t>In accordance with Ind AS 109, the Company applies expected credit loss (ECL) model for measurement and recognition of impairment loss on Financial assets measured at amortised cost.</w:t>
      </w:r>
    </w:p>
    <w:p/>
    <w:p>
      <w:pPr>
        <w:spacing w:before="0" w:after="60"/>
      </w:pPr>
      <w:r>
        <w:rPr>
          <w:sz w:val="22"/>
        </w:rPr>
        <w:t>Expected credit losses are measured through a loss allowance at an amount equal to:</w:t>
      </w:r>
    </w:p>
    <w:p/>
    <w:p>
      <w:pPr>
        <w:pStyle w:val="ListBullet"/>
        <w:spacing w:before="0" w:after="40"/>
      </w:pPr>
      <w:r>
        <w:rPr>
          <w:sz w:val="22"/>
        </w:rPr>
        <w:t>(a) the 12 months expected credit loss (expected credit losses that result from those defaults events on the financial instruments that are possible within 12 months after the reporting date) ;or</w:t>
      </w:r>
    </w:p>
    <w:p>
      <w:pPr>
        <w:pStyle w:val="ListBullet"/>
        <w:spacing w:before="0" w:after="40"/>
      </w:pPr>
      <w:r>
        <w:rPr>
          <w:sz w:val="22"/>
        </w:rPr>
        <w:t>(b) full time expected credit loss (expected credit loss that results from all possible defaults events over the life time of the financial instruments) Loss allowance for trade receivable are always measured at an amount equal to life time expected credit losses.</w:t>
      </w:r>
    </w:p>
    <w:p>
      <w:pPr>
        <w:spacing w:before="0" w:after="60"/>
      </w:pPr>
      <w:r>
        <w:rPr>
          <w:sz w:val="22"/>
        </w:rPr>
        <w:t>ECL impairment loss allowance (or reversal) recognised during the period is recognised as income/expense in the statement of profit and loss.</w:t>
      </w:r>
    </w:p>
    <w:p/>
    <w:p>
      <w:pPr>
        <w:spacing w:before="0" w:after="60"/>
      </w:pPr>
      <w:r>
        <w:rPr>
          <w:sz w:val="22"/>
        </w:rPr>
        <w:t>As a practical expedient, the Company uses a provision matrix to determine the impairment loss on its trade receivables. The provision matrix is based on historically observed default rates and is adjusted for forward looking estimates. At every reporting date, the historically observed default rates are updated and changes in forward looking estimates are analysed.</w:t>
      </w:r>
    </w:p>
    <w:p/>
    <w:p>
      <w:pPr>
        <w:spacing w:before="0" w:after="60"/>
      </w:pPr>
      <w:r>
        <w:rPr>
          <w:b/>
          <w:sz w:val="22"/>
        </w:rPr>
        <w:t>1.4.12 Taxes</w:t>
      </w:r>
    </w:p>
    <w:p/>
    <w:p>
      <w:pPr>
        <w:spacing w:before="0" w:after="60"/>
      </w:pPr>
      <w:r>
        <w:rPr>
          <w:sz w:val="22"/>
        </w:rPr>
        <w:t>Income tax expense comprises current and deferred tax. Income tax expense is recognised in profit or loss except to the extent that it relates to items recognised directly in other comprehensive income or equity, in which case it is recognised in other comprehensive income or equity.</w:t>
      </w:r>
    </w:p>
    <w:p/>
    <w:p>
      <w:pPr>
        <w:spacing w:before="0" w:after="60"/>
      </w:pPr>
      <w:r>
        <w:rPr>
          <w:sz w:val="22"/>
        </w:rPr>
        <w:t>Current tax is the expected tax payable on the taxable income for the year, using tax rates applicable for the relevant year, and any adjustment to tax payable in respect of previous years after considering tax allowance and exemptions under the Income Tax Act.</w:t>
      </w:r>
    </w:p>
    <w:p/>
    <w:p>
      <w:pPr>
        <w:spacing w:before="0" w:after="60"/>
      </w:pPr>
      <w:r>
        <w:rPr>
          <w:sz w:val="22"/>
        </w:rPr>
        <w:t>Deferred tax is recognised using the balance sheet method, providing for temporary differences between the carrying amounts of assets and liabilities for financial reporting purposes and the amounts used for taxation purposes. Deferred tax is measured at the tax rates that are expected to be applied to temporary differences when they reverse, based on the laws that have been enacted or substantively enacted by the reporting date. Deferred tax assets and liabilities are offset if there is a legally enforceable right to offset current tax liabilities and assets, and they relate to income taxes levied by the same tax authority on the same taxable entity, or on different tax entities, but they intend to settle current tax liabilities and assets on a net basis or their tax assets and liabilities will be realised simultaneously.</w:t>
      </w:r>
    </w:p>
    <w:p/>
    <w:p>
      <w:pPr>
        <w:spacing w:before="0" w:after="60"/>
      </w:pPr>
      <w:r>
        <w:rPr>
          <w:sz w:val="22"/>
        </w:rPr>
        <w:t>Deferred tax is recognised in profit or loss except to the extent that it relates to items recognised directly in other comprehensive income or equity, in which case it is recognised in other comprehensive income or equity.</w:t>
      </w:r>
    </w:p>
    <w:p/>
    <w:p>
      <w:pPr>
        <w:spacing w:before="0" w:after="60"/>
      </w:pPr>
      <w:r>
        <w:rPr>
          <w:sz w:val="22"/>
        </w:rPr>
        <w:t>A deferred tax asset is recognised to the extent that it is probable that future taxable profits will be available against which the temporary difference can be utilised. Deferred tax assets are reviewed at each reporting date and are</w:t>
      </w:r>
    </w:p>
    <w:p/>
    <w:p>
      <w:pPr>
        <w:spacing w:before="0" w:after="60"/>
      </w:pPr>
      <w:r>
        <w:rPr>
          <w:sz w:val="22"/>
        </w:rPr>
        <w:t>[Circular blue stamp for SATYA &amp; ASSOCIATES, Chartered Accountants, with a central logo containing the letters 'CA'.]</w:t>
      </w:r>
    </w:p>
    <w:p/>
    <w:p>
      <w:pPr>
        <w:spacing w:before="0" w:after="60"/>
      </w:pPr>
      <w:r>
        <w:rPr>
          <w:sz w:val="22"/>
        </w:rPr>
        <w:t>Circular blue stamp for SATYA &amp; ASSOCIATES, Chartered Accountants, with a central logo containing the letters 'CA'.</w:t>
      </w:r>
    </w:p>
    <w:p/>
    <w:p>
      <w:pPr>
        <w:spacing w:before="0" w:after="60"/>
      </w:pPr>
      <w:r>
        <w:rPr>
          <w:sz w:val="22"/>
        </w:rPr>
        <w:t>[Circular blue stamp for East India Udyog Ltd., with address C-8, Sector-3, Noida-201301 and a central star logo.]</w:t>
      </w:r>
    </w:p>
    <w:p/>
    <w:p>
      <w:pPr>
        <w:spacing w:before="0" w:after="60"/>
      </w:pPr>
      <w:r>
        <w:rPr>
          <w:sz w:val="22"/>
        </w:rPr>
        <w:t>Circular blue stamp for East India Udyog Ltd., with address C-8, Sector-3, Noida-201301 and a central star logo.</w:t>
      </w:r>
    </w:p>
    <w:p/>
    <w:p>
      <w:pPr>
        <w:spacing w:before="0" w:after="60"/>
      </w:pPr>
      <w:r>
        <w:rPr>
          <w:sz w:val="22"/>
        </w:rPr>
        <w:t>[Circular blue stamp for East India Udyog Ltd. with a stylized 'EIU' logo in the center.]</w:t>
      </w:r>
    </w:p>
    <w:p/>
    <w:p>
      <w:pPr>
        <w:spacing w:before="0" w:after="60"/>
      </w:pPr>
      <w:r>
        <w:rPr>
          <w:sz w:val="22"/>
        </w:rPr>
        <w:t>Circular blue stamp for East India Udyog Ltd. with a stylized 'EIU' logo in the center.</w:t>
      </w:r>
    </w:p>
    <w:p/>
    <w:p>
      <w:pPr>
        <w:spacing w:before="0" w:after="60"/>
      </w:pPr>
      <w:r>
        <w:rPr>
          <w:b/>
          <w:sz w:val="22"/>
        </w:rPr>
        <w:t>1.4.13 Borrowing costs</w:t>
      </w:r>
    </w:p>
    <w:p/>
    <w:p>
      <w:pPr>
        <w:spacing w:before="0" w:after="60"/>
      </w:pPr>
      <w:r>
        <w:rPr>
          <w:sz w:val="22"/>
        </w:rPr>
        <w:t>Borrowing costs that are attributable to acquisition, construction or production of qualifying assets, are capitalized as part of the cost of such qualifying assets. A qualifying asset is an asset that necessarily takes a substantial period of time to get ready for intended use. All other borrowing costs are charged to the Statement of profit and loss.</w:t>
      </w:r>
    </w:p>
    <w:p/>
    <w:p>
      <w:pPr>
        <w:spacing w:before="0" w:after="60"/>
      </w:pPr>
      <w:r>
        <w:rPr>
          <w:sz w:val="22"/>
        </w:rPr>
        <w:t>When Company borrows funds generally and uses them for the purpose of obtaining a qualifying asset, the capitalization of the borrowing costs is computed based on the weighted average cost of general borrowing that are outstanding during the period and used for the acquisition of the qualifying asset.</w:t>
      </w:r>
    </w:p>
    <w:p/>
    <w:p>
      <w:pPr>
        <w:spacing w:before="0" w:after="60"/>
      </w:pPr>
      <w:r>
        <w:rPr>
          <w:sz w:val="22"/>
        </w:rPr>
        <w:t>Capitalization of borrowing costs ceases when substantially all the activities necessary to prepare the qualifying assets for their intended uses are complete. Borrowing costs consist of interest and other costs that an entity incurs in connection with the borrowing of funds.</w:t>
      </w:r>
    </w:p>
    <w:p/>
    <w:p>
      <w:pPr>
        <w:spacing w:before="0" w:after="60"/>
      </w:pPr>
      <w:r>
        <w:rPr>
          <w:b/>
          <w:sz w:val="22"/>
        </w:rPr>
        <w:t>1.4.14 Employee benefits</w:t>
      </w:r>
    </w:p>
    <w:p/>
    <w:p>
      <w:pPr>
        <w:spacing w:before="0" w:after="60"/>
      </w:pPr>
      <w:r>
        <w:rPr>
          <w:sz w:val="22"/>
        </w:rPr>
        <w:t>a) Short term employee benefits are recognized as an expense at the undiscounted amount in the profit and loss account of the year in which the related service is rendered.</w:t>
      </w:r>
    </w:p>
    <w:p/>
    <w:p>
      <w:pPr>
        <w:spacing w:before="0" w:after="60"/>
      </w:pPr>
      <w:r>
        <w:rPr>
          <w:sz w:val="22"/>
        </w:rPr>
        <w:t>b) Defined contribution plans for Provident Fund, ESI and Family Pension are recognized by contribution at specified rate of percentage on salary. Contribution in Employees Provident Fund, ESI and Family Pension Scheme are charged to Profit and Loss Account as incurred under the relevant Act.</w:t>
      </w:r>
    </w:p>
    <w:p/>
    <w:p>
      <w:pPr>
        <w:spacing w:before="0" w:after="60"/>
      </w:pPr>
      <w:r>
        <w:rPr>
          <w:sz w:val="22"/>
        </w:rPr>
        <w:t>c) Other post-employment and long term employee benefits like gratuity and leave pay is recognized as an expense in the profit and loss account for the year in which the employee has rendered service. Gratuity is recognized at the present value of the amounts payable determined using actuarial valuation techniques. Actuarial gains or losses on gratuity are recognized in other comprehensive income. Further, the profit or loss does not include an expected return on plan assets. Instead net interest recognized in profit or loss is calculated by applying the discount rate used to measure the defined benefit obligation to the net defined benefit liability or asset. Remeasurements comprising actuarial gains or losses and return on plan assets (excluding amounts included in net interest on the net defined benefit liability) are not reclassified to profit or loss in subsequent periods.</w:t>
      </w:r>
    </w:p>
    <w:p/>
    <w:p>
      <w:pPr>
        <w:spacing w:before="0" w:after="60"/>
      </w:pPr>
      <w:r>
        <w:rPr>
          <w:b/>
          <w:sz w:val="22"/>
        </w:rPr>
        <w:t>1.4.15 Provisions and contingent liabilities</w:t>
      </w:r>
    </w:p>
    <w:p/>
    <w:p>
      <w:pPr>
        <w:spacing w:before="0" w:after="60"/>
      </w:pPr>
      <w:r>
        <w:rPr>
          <w:sz w:val="22"/>
        </w:rPr>
        <w:t>Provisions, involving substantial degree of estimation in measurement, are recognized when there is a present obligation as a result of past events and it is probable that there will be an out flow of resources.</w:t>
      </w:r>
    </w:p>
    <w:p/>
    <w:p>
      <w:pPr>
        <w:spacing w:before="0" w:after="60"/>
      </w:pPr>
      <w:r>
        <w:rPr>
          <w:sz w:val="22"/>
        </w:rPr>
        <w:t>The amount recognised as a provision is the best estimate of the consideration required to settle the present obligation at the reporting date, taking into account the risks and uncertainties surrounding the obligation. Where a provision is measured using the cash flows estimated to settle the present obligation, its carrying amount is the present value of those cash flows (when the effect of the time value of money is material).</w:t>
      </w:r>
    </w:p>
    <w:p/>
    <w:p>
      <w:pPr>
        <w:spacing w:before="0" w:after="60"/>
      </w:pPr>
      <w:r>
        <w:rPr>
          <w:sz w:val="22"/>
        </w:rPr>
        <w:t>Contingent liabilities are possible obligations that arise from past events and whose existence will only be confirmed by the occurrence or non-occurrence of one or more future events not wholly within the control of the Company. Where it is not probable that an outflow of economic benefits will be required, or the amount cannot be estimated reliably, the obligation is disclosed as a contingent liability, unless the probability of outflow of economic benefits is remote. Contingent liabilities are disclosed on the basis of judgment of the management/independent experts. These are reviewed at each balance sheet date and are adjusted to reflect the current management estimate.</w:t>
      </w:r>
    </w:p>
    <w:p/>
    <w:p>
      <w:pPr>
        <w:spacing w:before="0" w:after="60"/>
      </w:pPr>
      <w:r>
        <w:rPr>
          <w:sz w:val="22"/>
        </w:rPr>
        <w:t>When some or all of the economic benefits required to settle a provision are expected to be recovered from a third party, the receivable is recognized as an asset, if it is virtually certain that reimbursement will be received and the amount of the receivable can be measured reliably. Contingent assets are neither recognised nor disclosed in the financial statements.</w:t>
      </w:r>
    </w:p>
    <w:p/>
    <w:p>
      <w:pPr>
        <w:spacing w:before="0" w:after="60"/>
      </w:pPr>
      <w:r>
        <w:rPr>
          <w:b/>
          <w:sz w:val="22"/>
        </w:rPr>
        <w:t>Onerous contracts</w:t>
      </w:r>
    </w:p>
    <w:p/>
    <w:p>
      <w:pPr>
        <w:spacing w:before="0" w:after="60"/>
      </w:pPr>
      <w:r>
        <w:rPr>
          <w:sz w:val="22"/>
        </w:rPr>
        <w:t>Provisions for onerous contracts are recognised when the expected benefits to be derived by the Company from a contract are lower than the unavoidable costs of meeting the future obligations under the contract. The provision is measured at lower of the expected cost of terminating/exiting the contract and the expected net cost of fulfilling the contract. Before a provision is established, the Company recognizes any impairment loss on the assets associated with that contract.</w:t>
      </w:r>
    </w:p>
    <w:p/>
    <w:p>
      <w:pPr>
        <w:spacing w:before="0" w:after="60"/>
      </w:pPr>
      <w:r>
        <w:rPr>
          <w:sz w:val="22"/>
        </w:rPr>
        <w:t>[Circular blue ink stamp for 'SATIYA &amp; ASSOCIATES Chartered Accountants' with a central logo containing the letters 'CA'.]</w:t>
      </w:r>
    </w:p>
    <w:p/>
    <w:p>
      <w:pPr>
        <w:spacing w:before="0" w:after="60"/>
      </w:pPr>
      <w:r>
        <w:rPr>
          <w:sz w:val="22"/>
        </w:rPr>
        <w:t>Circular blue ink stamp for 'SATIYA &amp; ASSOCIATES Chartered Accountants' with a central logo containing the letters 'CA'.</w:t>
      </w:r>
    </w:p>
    <w:p/>
    <w:p>
      <w:pPr>
        <w:spacing w:before="0" w:after="60"/>
      </w:pPr>
      <w:r>
        <w:rPr>
          <w:sz w:val="22"/>
        </w:rPr>
        <w:t>[Circular blue ink stamp for 'East India Udyog Ltd.' with a central logo and the number '201301'.]</w:t>
      </w:r>
    </w:p>
    <w:p/>
    <w:p>
      <w:pPr>
        <w:spacing w:before="0" w:after="60"/>
      </w:pPr>
      <w:r>
        <w:rPr>
          <w:sz w:val="22"/>
        </w:rPr>
        <w:t>Circular blue ink stamp for 'East India Udyog Ltd.' with a central logo and the number '201301'.</w:t>
      </w:r>
    </w:p>
    <w:p/>
    <w:p>
      <w:pPr>
        <w:spacing w:before="0" w:after="60"/>
      </w:pPr>
      <w:r>
        <w:rPr>
          <w:sz w:val="22"/>
        </w:rPr>
        <w:t>[Circular blue ink stamp for 'East India Udyog Ltd.' with a central logo.]</w:t>
      </w:r>
    </w:p>
    <w:p/>
    <w:p>
      <w:pPr>
        <w:spacing w:before="0" w:after="60"/>
      </w:pPr>
      <w:r>
        <w:rPr>
          <w:sz w:val="22"/>
        </w:rPr>
        <w:t>Circular blue ink stamp for 'East India Udyog Ltd.' with a central logo.</w:t>
      </w:r>
    </w:p>
    <w:p/>
    <w:p>
      <w:pPr>
        <w:spacing w:before="0" w:after="60"/>
      </w:pPr>
      <w:r>
        <w:rPr>
          <w:b/>
          <w:sz w:val="22"/>
        </w:rPr>
        <w:t>1.4.16 Cash and cash equivalents</w:t>
      </w:r>
    </w:p>
    <w:p/>
    <w:p>
      <w:pPr>
        <w:spacing w:before="0" w:after="60"/>
      </w:pPr>
      <w:r>
        <w:rPr>
          <w:sz w:val="22"/>
        </w:rPr>
        <w:t>Cash and cash equivalents in the balance sheet comprise cash at banks and on hand and short-term deposits with a maturity of three months or less, which are subject to an insignificant risk of changes in value. For the purposes of the cash flow statement, cash and cash equivalents include cash on hand, in banks and demand deposits with banks with a maturity of three months or less which are considered part of the Company's cash management system.</w:t>
      </w:r>
    </w:p>
    <w:p/>
    <w:p>
      <w:pPr>
        <w:spacing w:before="0" w:after="60"/>
      </w:pPr>
      <w:r>
        <w:rPr>
          <w:b/>
          <w:sz w:val="22"/>
        </w:rPr>
        <w:t>1.4.17 Cash flow statement</w:t>
      </w:r>
    </w:p>
    <w:p/>
    <w:p>
      <w:pPr>
        <w:spacing w:before="0" w:after="60"/>
      </w:pPr>
      <w:r>
        <w:rPr>
          <w:sz w:val="22"/>
        </w:rPr>
        <w:t>Cash flows are reported using the indirect method, whereby net profit before tax is adjusted for the effects of transactions of a non-cash nature, any deferrals or accruals of past or future operating cash receipts or payments and item of income or expense associated with investing or financing cash flow. The cash flows from operating, investing and financing activities of the Company are segregated based on available information.</w:t>
      </w:r>
    </w:p>
    <w:p/>
    <w:p>
      <w:pPr>
        <w:spacing w:before="0" w:after="60"/>
      </w:pPr>
      <w:r>
        <w:rPr>
          <w:b/>
          <w:sz w:val="22"/>
        </w:rPr>
        <w:t>1.4.18 Foreign currency transactions</w:t>
      </w:r>
    </w:p>
    <w:p/>
    <w:p>
      <w:pPr>
        <w:spacing w:before="0" w:after="60"/>
      </w:pPr>
      <w:r>
        <w:rPr>
          <w:sz w:val="22"/>
        </w:rPr>
        <w:t>The Company's financial statements are presented in Indian Rupees (INR) which is also the functional currency of the Company. Foreign currency transactions are recorded at exchange rates prevailing on the date of the transaction. Foreign currency denominated monetary assets and liabilities are retranslated at the exchange rate prevailing on the balance sheet date and exchange gains and losses arising on settlement and restatement are recognised in the statement of profit and loss. Non-monetary assets and liabilities that are measured in terms of historical cost in foreign currencies are not retranslated.</w:t>
      </w:r>
    </w:p>
    <w:p/>
    <w:p>
      <w:pPr>
        <w:spacing w:before="0" w:after="60"/>
      </w:pPr>
      <w:r>
        <w:rPr>
          <w:b/>
          <w:sz w:val="22"/>
        </w:rPr>
        <w:t>1.4.19 Earnings per share</w:t>
      </w:r>
    </w:p>
    <w:p/>
    <w:p>
      <w:pPr>
        <w:spacing w:before="0" w:after="60"/>
      </w:pPr>
      <w:r>
        <w:rPr>
          <w:sz w:val="22"/>
        </w:rPr>
        <w:t>Basic earnings per share are computed by dividing the net profit after tax by the weighted average number of equity shares outstanding during the period. Diluted earnings per share is computed by dividing the profit after tax by the weighted average number of equity shares considered for deriving basic earnings per share and also the weighted average number of equity shares that could have been issued upon conversion of all dilutive potential equity shares.</w:t>
      </w:r>
    </w:p>
    <w:p/>
    <w:p>
      <w:pPr>
        <w:spacing w:before="0" w:after="60"/>
      </w:pPr>
      <w:r>
        <w:rPr>
          <w:b/>
          <w:sz w:val="22"/>
        </w:rPr>
        <w:t>1.4.20 Segment reporting</w:t>
      </w:r>
    </w:p>
    <w:p/>
    <w:p>
      <w:pPr>
        <w:spacing w:before="0" w:after="60"/>
      </w:pPr>
      <w:r>
        <w:rPr>
          <w:sz w:val="22"/>
        </w:rPr>
        <w:t>The company is primarily engaged in manufacturing of transformers, conductors and AB cables and Turnkey contracts (Domestic &amp; International) for rural electrification, power &amp; distributions transmission lines, so there is only one reportable segment in accordance with Indian Accounting Standard (Ind AS) -108. The geographical segment is not relevant as export turnover is not significant in respect of total turnover.</w:t>
      </w:r>
    </w:p>
    <w:p/>
    <w:p>
      <w:pPr>
        <w:spacing w:before="0" w:after="60"/>
      </w:pPr>
      <w:r>
        <w:rPr>
          <w:b/>
          <w:sz w:val="22"/>
        </w:rPr>
        <w:t>1.4.21 Government grants</w:t>
      </w:r>
    </w:p>
    <w:p/>
    <w:p>
      <w:pPr>
        <w:spacing w:before="0" w:after="60"/>
      </w:pPr>
      <w:r>
        <w:rPr>
          <w:sz w:val="22"/>
        </w:rPr>
        <w:t>Government grants are recognized where there is reasonable assurance that the grant will be received, and all attached conditions will be complied with. Government grants related to revenue are recognized on a systematic basis in the statement of profit and loss over the periods necessary to match them with the related costs which they are intended to compensate. Such grants are deducted in reporting the related expense. When the grant relates to an asset, it is recognized as income over the expected useful life of the asset.</w:t>
      </w:r>
    </w:p>
    <w:p/>
    <w:p>
      <w:pPr>
        <w:spacing w:before="0" w:after="60"/>
      </w:pPr>
      <w:r>
        <w:rPr>
          <w:b/>
          <w:sz w:val="22"/>
        </w:rPr>
        <w:t>1.4.22 Non-current assets held for sale</w:t>
      </w:r>
    </w:p>
    <w:p/>
    <w:p>
      <w:pPr>
        <w:spacing w:before="0" w:after="60"/>
      </w:pPr>
      <w:r>
        <w:rPr>
          <w:sz w:val="22"/>
        </w:rPr>
        <w:t>Non-current assets or disposal groups are classified as 'held for sale' when all of the following criteria's are met:</w:t>
      </w:r>
    </w:p>
    <w:p/>
    <w:p>
      <w:pPr>
        <w:pStyle w:val="ListBullet"/>
        <w:spacing w:before="0" w:after="40"/>
      </w:pPr>
      <w:r>
        <w:rPr>
          <w:sz w:val="22"/>
        </w:rPr>
        <w:t>(i) Decision has been made to dispose of.</w:t>
      </w:r>
    </w:p>
    <w:p>
      <w:pPr>
        <w:pStyle w:val="ListBullet"/>
        <w:spacing w:before="0" w:after="40"/>
      </w:pPr>
      <w:r>
        <w:rPr>
          <w:sz w:val="22"/>
        </w:rPr>
        <w:t>(ii) The assets are available for immediate sale in its present condition.</w:t>
      </w:r>
    </w:p>
    <w:p>
      <w:pPr>
        <w:pStyle w:val="ListBullet"/>
        <w:spacing w:before="0" w:after="40"/>
      </w:pPr>
      <w:r>
        <w:rPr>
          <w:sz w:val="22"/>
        </w:rPr>
        <w:t>(iii) The assets are being actively marketed and</w:t>
      </w:r>
    </w:p>
    <w:p>
      <w:pPr>
        <w:pStyle w:val="ListBullet"/>
        <w:spacing w:before="0" w:after="40"/>
      </w:pPr>
      <w:r>
        <w:rPr>
          <w:sz w:val="22"/>
        </w:rPr>
        <w:t>(iv) Sale has been agreed or is expected to be concluded within 12 months of the Balance Sheet date.</w:t>
      </w:r>
    </w:p>
    <w:p>
      <w:pPr>
        <w:spacing w:before="0" w:after="60"/>
      </w:pPr>
      <w:r>
        <w:rPr>
          <w:sz w:val="22"/>
        </w:rPr>
        <w:t>Subsequently, such non-current assets and disposal groups classified as 'held for sale' are measured at the lower of its carrying value and fair value less costs to dispose of. Non-current assets held for sale are not depreciated or amortised.</w:t>
      </w:r>
    </w:p>
    <w:p/>
    <w:p>
      <w:pPr>
        <w:spacing w:before="0" w:after="60"/>
      </w:pPr>
      <w:r>
        <w:rPr>
          <w:b/>
          <w:sz w:val="22"/>
        </w:rPr>
        <w:t>1.4.23 Exceptional items</w:t>
      </w:r>
    </w:p>
    <w:p/>
    <w:p>
      <w:pPr>
        <w:spacing w:before="0" w:after="60"/>
      </w:pPr>
      <w:r>
        <w:rPr>
          <w:sz w:val="22"/>
        </w:rPr>
        <w:t>When an item of income or expense within profit or loss from extra-ordinary activity is of such size including Write-downs of inventories to net realisable value or of property, plant and equipment to recoverable amount, as well as reversals of such write-downs, restructurings of the activities of an entity and reversals of any provisions for the costs of restructuring, disposals of items of property, plant and equipment, disposals of investments, discontinued operations and in view of the management, nature or incidents that their disclosure is relevant to explain the performance of the Company for the year, the nature and amount of such items is disclosed as exceptional items.</w:t>
      </w:r>
    </w:p>
    <w:p/>
    <w:p>
      <w:pPr>
        <w:spacing w:before="0" w:after="60"/>
      </w:pPr>
      <w:r>
        <w:rPr>
          <w:sz w:val="22"/>
        </w:rPr>
        <w:t>[Circular blue stamp of SATIYA &amp; ASSOCIATES, Chartered Accountants, with a signature in the center.]</w:t>
      </w:r>
    </w:p>
    <w:p/>
    <w:p>
      <w:pPr>
        <w:spacing w:before="0" w:after="60"/>
      </w:pPr>
      <w:r>
        <w:rPr>
          <w:sz w:val="22"/>
        </w:rPr>
        <w:t>Circular blue stamp of SATIYA &amp; ASSOCIATES, Chartered Accountants, with a signature in the center.</w:t>
      </w:r>
    </w:p>
    <w:p/>
    <w:p>
      <w:pPr>
        <w:spacing w:before="0" w:after="60"/>
      </w:pPr>
      <w:r>
        <w:rPr>
          <w:sz w:val="22"/>
        </w:rPr>
        <w:t>[Circular blue stamp of East India Udyog Ltd., Noida-201301, with a signature in the center.]</w:t>
      </w:r>
    </w:p>
    <w:p/>
    <w:p>
      <w:pPr>
        <w:spacing w:before="0" w:after="60"/>
      </w:pPr>
      <w:r>
        <w:rPr>
          <w:sz w:val="22"/>
        </w:rPr>
        <w:t>Circular blue stamp of East India Udyog Ltd., Noida-201301, with a signature in the center.</w:t>
      </w:r>
    </w:p>
    <w:p/>
    <w:p>
      <w:pPr>
        <w:spacing w:before="0" w:after="60"/>
      </w:pPr>
      <w:r>
        <w:rPr>
          <w:sz w:val="22"/>
        </w:rPr>
        <w:t>[Circular blue stamp of East India Udyog Ltd. with a logo in the center.]</w:t>
      </w:r>
    </w:p>
    <w:p/>
    <w:p>
      <w:pPr>
        <w:spacing w:before="0" w:after="60"/>
      </w:pPr>
      <w:r>
        <w:rPr>
          <w:sz w:val="22"/>
        </w:rPr>
        <w:t>Circular blue stamp of East India Udyog Ltd. with a logo in the center.</w:t>
      </w:r>
    </w:p>
    <w:p/>
    <w:p>
      <w:pPr>
        <w:spacing w:before="0" w:after="60"/>
      </w:pPr>
      <w:r>
        <w:rPr>
          <w:b/>
          <w:sz w:val="22"/>
        </w:rPr>
        <w:t>1.4.24 Recent pronouncements that are not yet effective:</w:t>
      </w:r>
    </w:p>
    <w:p/>
    <w:p>
      <w:pPr>
        <w:pStyle w:val="ListBullet"/>
        <w:spacing w:before="0" w:after="40"/>
      </w:pPr>
      <w:r>
        <w:rPr>
          <w:sz w:val="22"/>
        </w:rPr>
        <w:t>(A) The Ministry of Corporate Affairs (MCA) notifies new standards or amendments to the existing standards under Companies (Indian Accounting Standards) Rules as issued from time to time. On March 23, 2022, MCA amended the Companies (Indian Accounting Standards) Amendment Rules, 2022, as below:-</w:t>
      </w:r>
    </w:p>
    <w:p>
      <w:pPr>
        <w:pStyle w:val="ListBullet"/>
        <w:spacing w:before="0" w:after="40"/>
      </w:pPr>
      <w:r>
        <w:rPr>
          <w:sz w:val="22"/>
        </w:rPr>
        <w:t xml:space="preserve">(i) </w:t>
      </w:r>
      <w:r>
        <w:rPr>
          <w:b/>
          <w:sz w:val="22"/>
        </w:rPr>
        <w:t>Ind AS 16, Property Plant and equipment</w:t>
      </w:r>
      <w:r>
        <w:rPr>
          <w:sz w:val="22"/>
        </w:rPr>
        <w:t xml:space="preserve"> - The amendment clarifies that excess of net sale proceeds of items produced over the cost of testing, if any, shall not be recognized in the profit or loss but deducted from the directly attributable costs considered as part of cost of an item of property, plant, and equipment. The effective date for adoption of this amendment is annual periods beginning on or after April 1, 2022. The Company has evaluated the amendment and there is no impact on its financial statements</w:t>
      </w:r>
    </w:p>
    <w:p>
      <w:pPr>
        <w:pStyle w:val="ListBullet"/>
        <w:spacing w:before="0" w:after="40"/>
      </w:pPr>
      <w:r>
        <w:rPr>
          <w:sz w:val="22"/>
        </w:rPr>
        <w:t xml:space="preserve">(ii) </w:t>
      </w:r>
      <w:r>
        <w:rPr>
          <w:b/>
          <w:sz w:val="22"/>
        </w:rPr>
        <w:t>Ind AS 37, Provisions, Contingent Liabilities and Contingent Assets</w:t>
      </w:r>
      <w:r>
        <w:rPr>
          <w:sz w:val="22"/>
        </w:rPr>
        <w:t xml:space="preserve"> - The amendment specifies that the 'cost of fulfilling' a contract comprises the 'costs that relate directly to the contract'. Costs that relate directly to a contract can either be incremental costs of fulfilling that contract (examples would be direct labor, materials) or an allocation of other costs that relate directly to fulfilling contracts (an example would be the allocation of the depreciation charge for an item of property, plant and equipment used in fulfilling the contract). The effective date for adoption of this amendment is annual periods beginning on or after April 1, 2022, although early adoption is permitted. The Company has evaluated the amendment and there is no impact on its financial statements</w:t>
      </w:r>
    </w:p>
    <w:p>
      <w:pPr>
        <w:spacing w:before="0" w:after="60"/>
      </w:pPr>
      <w:r>
        <w:rPr>
          <w:sz w:val="22"/>
        </w:rPr>
        <w:t>[Circular blue ink stamp of SATIYA &amp; ASSOCIATES, Chartered Accountants. The center contains the 'CA' logo of the Institute of Chartered Accountants of India.]</w:t>
      </w:r>
    </w:p>
    <w:p/>
    <w:p>
      <w:pPr>
        <w:spacing w:before="0" w:after="60"/>
      </w:pPr>
      <w:r>
        <w:rPr>
          <w:sz w:val="22"/>
        </w:rPr>
        <w:t>Circular blue ink stamp of SATIYA &amp; ASSOCIATES, Chartered Accountants. The center contains the 'CA' logo of the Institute of Chartered Accountants of India.</w:t>
      </w:r>
    </w:p>
    <w:p/>
    <w:p>
      <w:pPr>
        <w:spacing w:before="0" w:after="60"/>
      </w:pPr>
      <w:r>
        <w:rPr>
          <w:sz w:val="22"/>
        </w:rPr>
        <w:t>[Circular blue ink stamp of East India Udyog Ltd. featuring a stylized logo in the center.]</w:t>
      </w:r>
    </w:p>
    <w:p/>
    <w:p>
      <w:pPr>
        <w:spacing w:before="0" w:after="60"/>
      </w:pPr>
      <w:r>
        <w:rPr>
          <w:sz w:val="22"/>
        </w:rPr>
        <w:t>Circular blue ink stamp of East India Udyog Ltd. featuring a stylized logo in the center.</w:t>
      </w:r>
    </w:p>
    <w:p/>
    <w:p>
      <w:pPr>
        <w:spacing w:before="0" w:after="60"/>
      </w:pPr>
      <w:r>
        <w:rPr>
          <w:sz w:val="22"/>
        </w:rPr>
        <w:t>[Circular blue ink stamp of East India Udyog Ltd. with a signature in the center. The border text reads 'East India Udyog Ltd. C-8, Sector-3, Noida-201301'.]</w:t>
      </w:r>
    </w:p>
    <w:p/>
    <w:p>
      <w:pPr>
        <w:spacing w:before="0" w:after="60"/>
      </w:pPr>
      <w:r>
        <w:rPr>
          <w:sz w:val="22"/>
        </w:rPr>
        <w:t>Circular blue ink stamp of East India Udyog Ltd. with a signature in the center. The border text reads 'East India Udyog Ltd. C-8, Sector-3, Noida-201301'.</w:t>
      </w:r>
    </w:p>
    <w:p/>
    <w:p>
      <w:pPr>
        <w:spacing w:before="0" w:after="60"/>
      </w:pPr>
      <w:r>
        <w:rPr>
          <w:b/>
          <w:sz w:val="22"/>
        </w:rPr>
        <w:t>EAST INDIA UDYOG LIMITED</w:t>
      </w:r>
    </w:p>
    <w:p/>
    <w:p>
      <w:pPr>
        <w:spacing w:before="0" w:after="60"/>
      </w:pPr>
      <w:r>
        <w:rPr>
          <w:b/>
          <w:sz w:val="22"/>
        </w:rPr>
        <w:t>NOTES TO THE FINANCIAL STATEMENTS FOR THE YEAR ENDED 31 MARCH 2022</w:t>
      </w:r>
    </w:p>
    <w:p/>
    <w:p>
      <w:pPr>
        <w:spacing w:before="0" w:after="60"/>
      </w:pPr>
      <w:r>
        <w:rPr>
          <w:b/>
          <w:sz w:val="22"/>
        </w:rPr>
        <w:t>(ALL AMOUNTS ARE IN INR LAKHS UNLESS OTHERWISE STATED)</w:t>
      </w:r>
    </w:p>
    <w:p/>
    <w:p>
      <w:pPr>
        <w:spacing w:before="0" w:after="60"/>
      </w:pPr>
      <w:r>
        <w:rPr>
          <w:b/>
          <w:sz w:val="22"/>
        </w:rPr>
        <w:t>2 Property, plant and equipment</w:t>
      </w:r>
    </w:p>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Free hold Land</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Building</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Plant and equipment</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Electrical Installation</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Office equipment</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Furniture &amp; Fixture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Computer</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Vehicles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65.48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40.92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78.80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164.71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300.82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24.29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of assets during the year</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43.26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11,875.36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1,483.52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311.41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45.60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229.97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341.27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130.64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329.69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of assets during the year</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42.37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11.02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11,875.68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313.77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43.39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198.76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117.37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352.65</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depreciation and amortisation</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1 April 2020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118.58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75.86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43.40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173.09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34.68</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Eliminated on disposal/adjustments of assets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25.60</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157.45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112.19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48.77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29.41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66.22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182.16</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32.65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Eliminated on disposal/adjustments of assets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196.32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142.30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52.29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47.97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61.34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214.68</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1,326.07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64.42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147.52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1,287.20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281.38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56.03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137.97</w:t>
            </w:r>
          </w:p>
        </w:tc>
      </w:tr>
    </w:tbl>
    <w:p/>
    <w:p/>
    <w:p>
      <w:pPr>
        <w:spacing w:before="0" w:after="60"/>
      </w:pPr>
      <w:r>
        <w:rPr>
          <w:sz w:val="22"/>
        </w:rPr>
        <w:t>[Circular stamp of East India Udyog Ltd. with a stylized 'E' and 'U' logo in the center.]</w:t>
      </w:r>
    </w:p>
    <w:p/>
    <w:p>
      <w:pPr>
        <w:spacing w:before="0" w:after="60"/>
      </w:pPr>
      <w:r>
        <w:rPr>
          <w:sz w:val="22"/>
        </w:rPr>
        <w:t>Circular stamp of East India Udyog Ltd. with a stylized 'E' and 'U' logo in the center.</w:t>
      </w:r>
    </w:p>
    <w:p/>
    <w:p>
      <w:pPr>
        <w:spacing w:before="0" w:after="60"/>
      </w:pPr>
      <w:r>
        <w:rPr>
          <w:sz w:val="22"/>
        </w:rPr>
        <w:t>[Circular stamp of Satiya &amp; Associates Chartered Accountants with a stylized 'S' and 'A' logo in the center.]</w:t>
      </w:r>
    </w:p>
    <w:p/>
    <w:p>
      <w:pPr>
        <w:spacing w:before="0" w:after="60"/>
      </w:pPr>
      <w:r>
        <w:rPr>
          <w:sz w:val="22"/>
        </w:rPr>
        <w:t>Circular stamp of Satiya &amp; Associates Chartered Accountants with a stylized 'S' and 'A' logo in the center.</w:t>
      </w:r>
    </w:p>
    <w:p/>
    <w:p>
      <w:pPr>
        <w:spacing w:before="0" w:after="60"/>
      </w:pPr>
      <w:r>
        <w:rPr>
          <w:sz w:val="22"/>
        </w:rPr>
        <w:t>[Circular stamp of East India Udyog Ltd. with a stylized 'E' and 'U' logo in the center, and text 'Sector-3, Noida-201301'.]</w:t>
      </w:r>
    </w:p>
    <w:p/>
    <w:p>
      <w:pPr>
        <w:spacing w:before="0" w:after="60"/>
      </w:pPr>
      <w:r>
        <w:rPr>
          <w:sz w:val="22"/>
        </w:rPr>
        <w:t>Circular stamp of East India Udyog Ltd. with a stylized 'E' and 'U' logo in the center, and text 'Sector-3, Noida-201301'.</w:t>
      </w:r>
    </w:p>
    <w:p/>
    <w:p>
      <w:pPr>
        <w:spacing w:before="0" w:after="60"/>
      </w:pPr>
      <w:r>
        <w:rPr>
          <w:b/>
          <w:sz w:val="22"/>
        </w:rPr>
        <w:t>EAST INDIA UDYOG LIMITED</w:t>
      </w:r>
    </w:p>
    <w:p>
      <w:pPr>
        <w:spacing w:before="0" w:after="60"/>
      </w:pPr>
      <w:r>
        <w:rPr>
          <w:b/>
          <w:sz w:val="22"/>
        </w:rPr>
        <w:t>NOTES TO THE FINANCIAL STATEMENTS FOR THE YEAR ENDED 31 MARCH 2022</w:t>
      </w:r>
    </w:p>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 Other intangible assets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Computer software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9.45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Amortization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7.89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r>
    </w:tbl>
    <w:p/>
    <w:p/>
    <w:p>
      <w:pPr>
        <w:spacing w:before="0" w:after="60"/>
      </w:pPr>
      <w:r>
        <w:rPr>
          <w:sz w:val="22"/>
        </w:rPr>
        <w:t>[Circular blue ink stamp of SATIYA &amp; ASSOCIATES Chartered Accountants with a central logo containing 'CA'.]</w:t>
      </w:r>
    </w:p>
    <w:p/>
    <w:p>
      <w:pPr>
        <w:spacing w:before="0" w:after="60"/>
      </w:pPr>
      <w:r>
        <w:rPr>
          <w:sz w:val="22"/>
        </w:rPr>
        <w:t>A circular blue ink stamp. The outer ring contains the text "SATIYA &amp; ASSOCIATES" at the top and "Chartered Accountants" at the bottom. In the center, there is a stylized logo with the letters "CA" inside a shield-like shape.</w:t>
      </w:r>
    </w:p>
    <w:p/>
    <w:p>
      <w:pPr>
        <w:spacing w:before="0" w:after="60"/>
      </w:pPr>
      <w:r>
        <w:rPr>
          <w:sz w:val="22"/>
        </w:rPr>
        <w:t>Circular blue ink stamp of SATIYA &amp; ASSOCIATES Chartered Accountants with a central logo containing 'CA'.</w:t>
      </w:r>
    </w:p>
    <w:p/>
    <w:p>
      <w:pPr>
        <w:spacing w:before="0" w:after="60"/>
      </w:pPr>
      <w:r>
        <w:rPr>
          <w:sz w:val="22"/>
        </w:rPr>
        <w:t>[Circular blue ink stamp of East India Udyog Ltd. with a stylized 'ei' logo.]</w:t>
      </w:r>
    </w:p>
    <w:p/>
    <w:p>
      <w:pPr>
        <w:spacing w:before="0" w:after="60"/>
      </w:pPr>
      <w:r>
        <w:rPr>
          <w:sz w:val="22"/>
        </w:rPr>
        <w:t>A circular blue ink stamp. The outer ring contains the text "East India Udyog Ltd." and a small star at the bottom. In the center, there is a stylized logo consisting of the letters 'e' and 'i' intertwined.</w:t>
      </w:r>
    </w:p>
    <w:p/>
    <w:p>
      <w:pPr>
        <w:spacing w:before="0" w:after="60"/>
      </w:pPr>
      <w:r>
        <w:rPr>
          <w:sz w:val="22"/>
        </w:rPr>
        <w:t>Circular blue ink stamp of East India Udyog Ltd. with a stylized 'ei' logo.</w:t>
      </w:r>
    </w:p>
    <w:p/>
    <w:p>
      <w:pPr>
        <w:spacing w:before="0" w:after="60"/>
      </w:pPr>
      <w:r>
        <w:rPr>
          <w:sz w:val="22"/>
        </w:rPr>
        <w:t>[Circular blue ink stamp of East India Udyog Ltd. with a handwritten signature and address details.]</w:t>
      </w:r>
    </w:p>
    <w:p/>
    <w:p>
      <w:pPr>
        <w:spacing w:before="0" w:after="60"/>
      </w:pPr>
      <w:r>
        <w:rPr>
          <w:sz w:val="22"/>
        </w:rPr>
        <w:t>A circular blue ink stamp for "East India Udyog Ltd." with a handwritten signature in blue ink across the center. The stamp also includes address text: "C-8, Sector-3, Noida-201301".</w:t>
      </w:r>
    </w:p>
    <w:p/>
    <w:p>
      <w:pPr>
        <w:spacing w:before="0" w:after="60"/>
      </w:pPr>
      <w:r>
        <w:rPr>
          <w:sz w:val="22"/>
        </w:rPr>
        <w:t>Circular blue ink stamp of East India Udyog Ltd. with a handwritten signature and address details.</w:t>
      </w:r>
    </w:p>
    <w:p/>
    <w:p>
      <w:pPr>
        <w:spacing w:before="0" w:after="60"/>
      </w:pPr>
      <w:r>
        <w:rPr>
          <w:b/>
          <w:sz w:val="22"/>
        </w:rPr>
        <w:t>EAST INDIA UDYOG LIMITED</w:t>
      </w:r>
    </w:p>
    <w:p>
      <w:pPr>
        <w:spacing w:before="0" w:after="60"/>
      </w:pPr>
      <w:r>
        <w:rPr>
          <w:b/>
          <w:sz w:val="22"/>
        </w:rPr>
        <w:t>NOTES TO THE FINANCIAL STATEMENTS FOR THE YEAR ENDED 31 MARCH 2022</w:t>
      </w:r>
    </w:p>
    <w:p>
      <w:pPr>
        <w:spacing w:before="0" w:after="60"/>
      </w:pPr>
      <w:r>
        <w:rPr>
          <w:b/>
          <w:sz w:val="22"/>
        </w:rPr>
        <w:t>(ALL AMOUNTS ARE IN INR LAKHS UNLESS OTHERWISE STATED)</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4 Intangible assets under development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Computer software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amount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102.96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of assets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146.99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146.99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36.23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of assets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5 Right-of-use assets - lease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Lease hold Land</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Lease hold Building</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Depreciation</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97.88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13.54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200.44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213.99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309.78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150.63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127.55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278.19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162.08</w:t>
            </w:r>
          </w:p>
        </w:tc>
      </w:tr>
    </w:tbl>
    <w:p/>
    <w:p/>
    <w:p>
      <w:pPr>
        <w:spacing w:before="0" w:after="60"/>
      </w:pPr>
      <w:r>
        <w:rPr>
          <w:sz w:val="22"/>
        </w:rPr>
        <w:t>[Circular blue ink stamp of SATIYA &amp; ASSOCIATES, Chartered Accountants, with a central logo containing the letters 'CA'.]</w:t>
      </w:r>
    </w:p>
    <w:p/>
    <w:p>
      <w:pPr>
        <w:spacing w:before="0" w:after="60"/>
      </w:pPr>
      <w:r>
        <w:rPr>
          <w:sz w:val="22"/>
        </w:rPr>
        <w:t>Circular blue ink stamp of SATIYA &amp; ASSOCIATES, Chartered Accountants, with a central logo containing the letters 'CA'.</w:t>
      </w:r>
    </w:p>
    <w:p/>
    <w:p>
      <w:pPr>
        <w:spacing w:before="0" w:after="60"/>
      </w:pPr>
      <w:r>
        <w:rPr>
          <w:sz w:val="22"/>
        </w:rPr>
        <w:t>[Circular blue ink stamp of East India Udyog Ltd. featuring a stylized 'EIU' logo in the center.]</w:t>
      </w:r>
    </w:p>
    <w:p/>
    <w:p>
      <w:pPr>
        <w:spacing w:before="0" w:after="60"/>
      </w:pPr>
      <w:r>
        <w:rPr>
          <w:sz w:val="22"/>
        </w:rPr>
        <w:t>Circular blue ink stamp of East India Udyog Ltd. featuring a stylized 'EIU' logo in the center.</w:t>
      </w:r>
    </w:p>
    <w:p/>
    <w:p>
      <w:pPr>
        <w:spacing w:before="0" w:after="60"/>
      </w:pPr>
      <w:r>
        <w:rPr>
          <w:sz w:val="22"/>
        </w:rPr>
        <w:t>[Circular blue ink stamp of East India Udyog Ltd., Noida, with a central logo and a handwritten signature across it.]</w:t>
      </w:r>
    </w:p>
    <w:p/>
    <w:p>
      <w:pPr>
        <w:spacing w:before="0" w:after="60"/>
      </w:pPr>
      <w:r>
        <w:rPr>
          <w:sz w:val="22"/>
        </w:rPr>
        <w:t>Circular blue ink stamp of East India Udyog Ltd., Noida, with a central logo and a handwritten signature across it.</w:t>
      </w:r>
    </w:p>
    <w:p/>
    <w:p>
      <w:pPr>
        <w:spacing w:before="0" w:after="60"/>
      </w:pPr>
      <w:r>
        <w:rPr>
          <w:b/>
          <w:sz w:val="22"/>
        </w:rPr>
        <w:t>EAST INDIA UDYOG LIMITED</w:t>
      </w:r>
    </w:p>
    <w:p/>
    <w:p>
      <w:pPr>
        <w:spacing w:before="0" w:after="60"/>
      </w:pPr>
      <w:r>
        <w:rPr>
          <w:b/>
          <w:sz w:val="22"/>
        </w:rPr>
        <w:t>NOTES TO THE FINANCIAL STATEMENTS FOR THE YEAR ENDED 31 MARCH 2022</w:t>
      </w:r>
    </w:p>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investments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Investment in equity instruments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Investments in subsidiary (unquoted, fully paid up)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 I. U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80,00,000 (Previous year 80,00,000) Equity shares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Udyat Energy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Udyat Smart Solutions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Udyat International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Udyat Bharat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Udyat Water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20,000 (Previous year nil)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Other entities measured at fair value through other comprehensive income (quoted, fully paid up)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Ispat Profiles India Ltd.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 (Previous year 79)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Balasore Alloys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 (Previous year 210)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Aksh Optifibre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 (Previous year 15,11,400) Equity share of Rs. 5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Spentex Industries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 (Previous year 11,18,672)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Softtech Engineers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7,02,400 (Previous year 7,00,800)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Jaykay Enterprises Limited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1,70,471 (Previous year Nil)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Increase/(decrease) on account of fair valuation</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198.35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Total(B)</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Other entities (unquoted, Fully paid up)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Jyoti Udyog Private Limited (formerly known as Jyoti Udyog Ltd.)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1,72,000 (Previous year 1,72,000)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Yogeshwar Development Private Limited (formerly known as Yogeshwar Development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 (Previous year 3,000)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Total(C)</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833.27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Investment in preference shares (unquoted)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Techno Hardware Enterprises Pvt. Ltd.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17,00,000 (Previous year 17,00,000) Preference share of Rs.10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Ekdant Premises Private Limited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60,00,000 (Previous year nil) Preference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r>
    </w:tbl>
    <w:p/>
    <w:p/>
    <w:p>
      <w:pPr>
        <w:spacing w:before="0" w:after="60"/>
      </w:pPr>
      <w:r>
        <w:rPr>
          <w:sz w:val="22"/>
        </w:rPr>
        <w:t>[Circular stamp of East India Udyog Ltd. with text 'East India Udyog Ltd.', 'Sector-3, Noida-201301', and a signature.]</w:t>
      </w:r>
    </w:p>
    <w:p/>
    <w:p>
      <w:pPr>
        <w:spacing w:before="0" w:after="60"/>
      </w:pPr>
      <w:r>
        <w:rPr>
          <w:sz w:val="22"/>
        </w:rPr>
        <w:t>Circular stamp of East India Udyog Ltd. with text 'East India Udyog Ltd.', 'Sector-3, Noida-201301', and a signature.</w:t>
      </w:r>
    </w:p>
    <w:p/>
    <w:p>
      <w:pPr>
        <w:spacing w:before="0" w:after="60"/>
      </w:pPr>
      <w:r>
        <w:rPr>
          <w:sz w:val="22"/>
        </w:rPr>
        <w:t>[Circular stamp of SATIYA &amp; ASSOCIATES Chartered Accountants with a signature.]</w:t>
      </w:r>
    </w:p>
    <w:p/>
    <w:p>
      <w:pPr>
        <w:spacing w:before="0" w:after="60"/>
      </w:pPr>
      <w:r>
        <w:rPr>
          <w:sz w:val="22"/>
        </w:rPr>
        <w:t>Circular stamp of SATIYA &amp; ASSOCIATES Chartered Accountants with a signature.</w:t>
      </w:r>
    </w:p>
    <w:p/>
    <w:p>
      <w:pPr>
        <w:spacing w:before="0" w:after="60"/>
      </w:pPr>
      <w:r>
        <w:rPr>
          <w:sz w:val="22"/>
        </w:rPr>
        <w:t>[Circular stamp of East India Udyog Ltd. with text 'East India Udyog Ltd.' and a signature.]</w:t>
      </w:r>
    </w:p>
    <w:p/>
    <w:p>
      <w:pPr>
        <w:spacing w:before="0" w:after="60"/>
      </w:pPr>
      <w:r>
        <w:rPr>
          <w:sz w:val="22"/>
        </w:rPr>
        <w:t>Circular stamp of East India Udyog Ltd. with text 'East India Udyog Ltd.' and a signature.</w:t>
      </w:r>
    </w:p>
    <w:p/>
    <w:p>
      <w:pPr>
        <w:pStyle w:val="Heading2"/>
        <w:spacing w:before="200" w:after="80"/>
      </w:pPr>
      <w:r>
        <w:rPr>
          <w:color w:val="2E74B5"/>
        </w:rPr>
        <w:t>EAST INDIA UDYOG LIMITED</w:t>
      </w:r>
    </w:p>
    <w:p/>
    <w:p>
      <w:pPr>
        <w:pStyle w:val="Heading2"/>
        <w:spacing w:before="200" w:after="80"/>
      </w:pPr>
      <w:r>
        <w:rPr>
          <w:color w:val="2E74B5"/>
        </w:rPr>
        <w:t>NOTES TO THE FINANCIAL STATEMENTS FOR THE YEAR ENDED 31 MARCH 2022</w:t>
      </w:r>
    </w:p>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(III) Other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 LLP's (unquoted)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Quince Developers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Shining Infrabuildcon LLP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Nikunj Food &amp; Agro Products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Vihaan Infrabuild LLP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School of Design and Entrepreneurship LLP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Total(III)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investments (I) + (II)+(III)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Notes: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Carrying value and market value of quoted and unquoted investments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Investments in quoted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carrying value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614.92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fair value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value of Impairment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Investments in unquoted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carrying value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821.69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fair value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790.56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value of Impairment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 Trade receivable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Trade receivable (Unsecured, considered good)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receivable - Credit impaired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(26.17)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199.53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 Other financial assets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(Unsecured, considered good)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Term deposit with maturity more than 12 months #</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1,519.26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Security deposits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185.80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1,705.06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(Unsecured, considered good)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 receivable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760.37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Security deposits (Including earnest money)</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484.60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40.23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1,285.20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 Other assets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(Unsecured, considered good)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Capital advances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61.24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Prepaid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102.71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Deposits under protest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142.31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306.26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(Unsecured, considered good)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Advances other than capital advances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Advance to vendors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1,759.08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Provision for doubtful advances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1,759.08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Prepaid expenses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384.23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Balances with Government authorities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1,391.77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Others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101.57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3,636.65</w:t>
            </w:r>
          </w:p>
        </w:tc>
      </w:tr>
    </w:tbl>
    <w:p/>
    <w:p/>
    <w:p>
      <w:pPr>
        <w:spacing w:before="0" w:after="60"/>
      </w:pPr>
      <w:r>
        <w:rPr>
          <w:sz w:val="22"/>
        </w:rPr>
        <w:t>[Circular stamp of SATIYA &amp; ASSOCIATES, Chartered Accountants, with a central logo containing the letters 'CA'.]</w:t>
      </w:r>
    </w:p>
    <w:p/>
    <w:p>
      <w:pPr>
        <w:spacing w:before="0" w:after="60"/>
      </w:pPr>
      <w:r>
        <w:rPr>
          <w:sz w:val="22"/>
        </w:rPr>
        <w:t>Circular stamp of SATIYA &amp; ASSOCIATES, Chartered Accountants, with a central logo containing the letters 'CA'.</w:t>
      </w:r>
    </w:p>
    <w:p/>
    <w:p>
      <w:pPr>
        <w:spacing w:before="0" w:after="60"/>
      </w:pPr>
      <w:r>
        <w:rPr>
          <w:sz w:val="22"/>
        </w:rPr>
        <w:t>[Circular stamp of East India Udyog Ltd., Sector-3, Noida-201301, with a central logo.]</w:t>
      </w:r>
    </w:p>
    <w:p/>
    <w:p>
      <w:pPr>
        <w:spacing w:before="0" w:after="60"/>
      </w:pPr>
      <w:r>
        <w:rPr>
          <w:sz w:val="22"/>
        </w:rPr>
        <w:t>Circular stamp of East India Udyog Ltd., Sector-3, Noida-201301, with a central logo.</w:t>
      </w:r>
    </w:p>
    <w:p/>
    <w:p>
      <w:pPr>
        <w:spacing w:before="0" w:after="60"/>
      </w:pPr>
      <w:r>
        <w:rPr>
          <w:sz w:val="22"/>
        </w:rPr>
        <w:t>[Circular stamp of East India Udyog Ltd. with a central logo.]</w:t>
      </w:r>
    </w:p>
    <w:p/>
    <w:p>
      <w:pPr>
        <w:spacing w:before="0" w:after="60"/>
      </w:pPr>
      <w:r>
        <w:rPr>
          <w:sz w:val="22"/>
        </w:rPr>
        <w:t>Circular stamp of East India Udyog Ltd. with a central logo.</w:t>
      </w:r>
    </w:p>
    <w:p/>
    <w:p>
      <w:pPr>
        <w:spacing w:before="0" w:after="60"/>
      </w:pPr>
      <w:r>
        <w:rPr>
          <w:b/>
          <w:sz w:val="22"/>
        </w:rPr>
        <w:t>EAST INDIA UDYOG LIMITED**</w:t>
      </w:r>
      <w:r>
        <w:rPr>
          <w:sz w:val="22"/>
        </w:rPr>
        <w:t>NOTES TO THE FINANCIAL STATEMENTS FOR THE YEAR ENDED 31 MARCH 2022</w:t>
      </w:r>
      <w:r>
        <w:rPr>
          <w:b/>
          <w:sz w:val="22"/>
        </w:rPr>
        <w:t>**(ALL AMOUNTS ARE IN INR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 Inventories: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 taken, valued and certified by the Management )</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(At cost or realisable value whichever is lower )</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Raw materials [includes goods-in-transit Rs. 33.43 lakhs (previous year nil)]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336.61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Work in progress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237.92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Finished, projects / traded goods [includes goods-in-transit Rs. 28.62 lakhs (previous year Rs. 73.13 lakhs)]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6,760.36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Stores and spares [includes goods-in-transit Rs. 0.12 lakhs (previous year Rs. 29.57 lakhs)]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7,383.59</w:t>
            </w:r>
          </w:p>
        </w:tc>
      </w:tr>
    </w:tbl>
    <w:p/>
    <w:p/>
    <w:p>
      <w:pPr>
        <w:spacing w:before="0" w:after="60"/>
      </w:pPr>
      <w:r>
        <w:rPr>
          <w:b/>
          <w:sz w:val="22"/>
        </w:rPr>
        <w:t>11 Trade receivables**</w:t>
      </w:r>
      <w:r>
        <w:rPr>
          <w:sz w:val="22"/>
        </w:rPr>
        <w:t>Current**</w:t>
      </w:r>
    </w:p>
    <w:p/>
    <w:p>
      <w:pPr>
        <w:spacing w:before="0" w:after="60"/>
      </w:pPr>
      <w:r>
        <w:rPr>
          <w:sz w:val="22"/>
        </w:rPr>
        <w:t>| | | |</w:t>
      </w:r>
    </w:p>
    <w:p>
      <w:pPr>
        <w:spacing w:before="0" w:after="60"/>
      </w:pPr>
      <w:r>
        <w:rPr>
          <w:sz w:val="22"/>
        </w:rPr>
        <w:t>|------------------------------------------------------------------------|------------------|------------------|</w:t>
      </w:r>
    </w:p>
    <w:p>
      <w:pPr>
        <w:spacing w:before="0" w:after="60"/>
      </w:pPr>
      <w:r>
        <w:rPr>
          <w:sz w:val="22"/>
        </w:rPr>
        <w:t>| (a) Trade receivable (Unsecured, considered good) | 30,905.37 | 16,577.41 |</w:t>
      </w:r>
    </w:p>
    <w:p>
      <w:pPr>
        <w:spacing w:before="0" w:after="60"/>
      </w:pPr>
      <w:r>
        <w:rPr>
          <w:sz w:val="22"/>
        </w:rPr>
        <w:t>| Trade receivable - Credit Impaired | 4,574.27 | 3,969.76 |</w:t>
      </w:r>
    </w:p>
    <w:p>
      <w:pPr>
        <w:spacing w:before="0" w:after="60"/>
      </w:pPr>
      <w:r>
        <w:rPr>
          <w:sz w:val="22"/>
        </w:rPr>
        <w:t>| Less: Allowance for expected credit loss | (4,574.27) | (3,969.76) |</w:t>
      </w:r>
    </w:p>
    <w:p>
      <w:pPr>
        <w:spacing w:before="0" w:after="60"/>
      </w:pPr>
      <w:r>
        <w:rPr>
          <w:sz w:val="22"/>
        </w:rPr>
        <w:t>| (b) Trade receivable from related parties (Unsecured, considered good) | 111.75 | 112.91 |</w:t>
      </w:r>
    </w:p>
    <w:p>
      <w:pPr>
        <w:spacing w:before="0" w:after="60"/>
      </w:pPr>
      <w:r>
        <w:rPr>
          <w:sz w:val="22"/>
        </w:rPr>
        <w:t>| Trade receivable - Credit impaired | 550.21 | 531.47 |</w:t>
      </w:r>
    </w:p>
    <w:p>
      <w:pPr>
        <w:spacing w:before="0" w:after="60"/>
      </w:pPr>
      <w:r>
        <w:rPr>
          <w:sz w:val="22"/>
        </w:rPr>
        <w:t>| Less: Allowance for expected credit loss | (550.21) | (531.47) |</w:t>
      </w:r>
    </w:p>
    <w:p>
      <w:pPr>
        <w:spacing w:before="0" w:after="60"/>
      </w:pPr>
      <w:r>
        <w:rPr>
          <w:sz w:val="22"/>
        </w:rPr>
        <w:t xml:space="preserve">| </w:t>
      </w:r>
      <w:r>
        <w:rPr>
          <w:b/>
          <w:sz w:val="22"/>
        </w:rPr>
        <w:t>Total</w:t>
      </w:r>
      <w:r>
        <w:rPr>
          <w:sz w:val="22"/>
        </w:rPr>
        <w:t xml:space="preserve"> | </w:t>
      </w:r>
      <w:r>
        <w:rPr>
          <w:b/>
          <w:sz w:val="22"/>
        </w:rPr>
        <w:t>31,017.12</w:t>
      </w:r>
      <w:r>
        <w:rPr>
          <w:sz w:val="22"/>
        </w:rPr>
        <w:t xml:space="preserve"> | </w:t>
      </w:r>
      <w:r>
        <w:rPr>
          <w:b/>
          <w:sz w:val="22"/>
        </w:rPr>
        <w:t>16,690.32</w:t>
      </w:r>
      <w:r>
        <w:rPr>
          <w:sz w:val="22"/>
        </w:rPr>
        <w:t xml:space="preserve"> |</w:t>
      </w:r>
    </w:p>
    <w:p/>
    <w:p>
      <w:pPr>
        <w:spacing w:before="0" w:after="60"/>
      </w:pPr>
      <w:r>
        <w:rPr>
          <w:b/>
          <w:sz w:val="22"/>
        </w:rPr>
        <w:t>Note:</w:t>
      </w:r>
    </w:p>
    <w:p/>
    <w:p>
      <w:pPr>
        <w:spacing w:before="0" w:after="60"/>
      </w:pPr>
      <w:r>
        <w:rPr>
          <w:sz w:val="22"/>
        </w:rPr>
        <w:t>i) Net of credit balances Rs.80.82 lakhs as at 31.03.2022 and Rs.5443.94 lakhs as at 31.03.2021 due to percentage of completion method effects.</w:t>
      </w:r>
    </w:p>
    <w:p/>
    <w:p>
      <w:pPr>
        <w:pStyle w:val="Heading2"/>
        <w:spacing w:before="200" w:after="80"/>
      </w:pPr>
      <w:r>
        <w:rPr>
          <w:color w:val="2E74B5"/>
        </w:rPr>
        <w:t>ii) Trade receivables ageing as at 31 March, 2022</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Outstanding for following periods from due date of payment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6 months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 months to 1 year</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Undisputed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considered good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13,167.54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7,537.58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credit Impaired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Disputed Trade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considered good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credit impaired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13,167.54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7,537.58</w:t>
            </w:r>
          </w:p>
        </w:tc>
      </w:tr>
    </w:tbl>
    <w:p/>
    <w:p/>
    <w:p>
      <w:pPr>
        <w:pStyle w:val="Heading2"/>
        <w:spacing w:before="200" w:after="80"/>
      </w:pPr>
      <w:r>
        <w:rPr>
          <w:color w:val="2E74B5"/>
        </w:rPr>
        <w:t>iii) Trade receivables ageing as at 31 March, 2021</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Outstanding for following periods from due date of payment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6 months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 months to 1 year</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Undisputed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considered good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7,032.98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3,852.74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credit Impaired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Disputed Trade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considered good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credit impaired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7,032.98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3,852.74</w:t>
            </w:r>
          </w:p>
        </w:tc>
      </w:tr>
    </w:tbl>
    <w:p/>
    <w:p/>
    <w:p>
      <w:pPr>
        <w:spacing w:before="0" w:after="60"/>
      </w:pPr>
      <w:r>
        <w:rPr>
          <w:sz w:val="22"/>
        </w:rPr>
        <w:t>[Circular corporate stamp of East India Udyog Ltd., Noida-201301]</w:t>
      </w:r>
    </w:p>
    <w:p/>
    <w:p>
      <w:pPr>
        <w:spacing w:before="0" w:after="60"/>
      </w:pPr>
      <w:r>
        <w:rPr>
          <w:sz w:val="22"/>
        </w:rPr>
        <w:t>Circular corporate stamp of East India Udyog Ltd., Noida-201301</w:t>
      </w:r>
    </w:p>
    <w:p/>
    <w:p>
      <w:pPr>
        <w:spacing w:before="0" w:after="60"/>
      </w:pPr>
      <w:r>
        <w:rPr>
          <w:sz w:val="22"/>
        </w:rPr>
        <w:t>[Circular corporate stamp of SATIYA &amp; ASSOCIATES, Chartered Accountants]</w:t>
      </w:r>
    </w:p>
    <w:p/>
    <w:p>
      <w:pPr>
        <w:spacing w:before="0" w:after="60"/>
      </w:pPr>
      <w:r>
        <w:rPr>
          <w:sz w:val="22"/>
        </w:rPr>
        <w:t>Circular corporate stamp of SATIYA &amp; ASSOCIATES, Chartered Accountants</w:t>
      </w:r>
    </w:p>
    <w:p/>
    <w:p>
      <w:pPr>
        <w:spacing w:before="0" w:after="60"/>
      </w:pPr>
      <w:r>
        <w:rPr>
          <w:sz w:val="22"/>
        </w:rPr>
        <w:t>[Circular corporate stamp of East India Udyog Ltd.]</w:t>
      </w:r>
    </w:p>
    <w:p/>
    <w:p>
      <w:pPr>
        <w:spacing w:before="0" w:after="60"/>
      </w:pPr>
      <w:r>
        <w:rPr>
          <w:sz w:val="22"/>
        </w:rPr>
        <w:t>Circular corporate stamp of East India Udyog Ltd.</w:t>
      </w:r>
    </w:p>
    <w:p/>
    <w:p>
      <w:pPr>
        <w:pStyle w:val="Heading2"/>
        <w:spacing w:before="200" w:after="80"/>
      </w:pPr>
      <w:r>
        <w:rPr>
          <w:color w:val="2E74B5"/>
        </w:rPr>
        <w:t>EAST INDIA UDYOG LIMITED</w:t>
      </w:r>
    </w:p>
    <w:p/>
    <w:p>
      <w:pPr>
        <w:pStyle w:val="Heading2"/>
        <w:spacing w:before="200" w:after="80"/>
      </w:pPr>
      <w:r>
        <w:rPr>
          <w:color w:val="2E74B5"/>
        </w:rPr>
        <w:t>NOTES TO THE FINANCIAL STATEMENTS FOR THE YEAR ENDED 31 MARCH 2022</w:t>
      </w:r>
    </w:p>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 Cash and cash equivalents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Cash on hand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Balance with banks (of nature of cash and cash equivalent)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 current accounts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319.42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in Fixed Deposit Accounts with original maturity of less than three months #</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1,063.27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 a) Bank balances other than cash and cash equivalents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Term deposit with maturity more than 3 months but less than 12 months #</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3,257.85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Majority of deposits are pledged as security with the statutory authorities / banks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 Loans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Loans to related parties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7,636.72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Loan to others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Loans to employees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Allowance for expected credit loss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7,728.98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 Current tax assets (net)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Income tax refundable (included interest)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1,602.06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Income tax deposits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195.49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1,797.55</w:t>
            </w:r>
          </w:p>
        </w:tc>
      </w:tr>
    </w:tbl>
    <w:p/>
    <w:p/>
    <w:p>
      <w:pPr>
        <w:spacing w:before="0" w:after="60"/>
      </w:pPr>
      <w:r>
        <w:rPr>
          <w:sz w:val="22"/>
        </w:rPr>
        <w:t>[Circular blue ink stamp for SATIYA &amp; ASSOCIATES, Chartered Accountants. The center contains a stylized 'CA' logo with a star above it.]</w:t>
      </w:r>
    </w:p>
    <w:p/>
    <w:p>
      <w:pPr>
        <w:spacing w:before="0" w:after="60"/>
      </w:pPr>
      <w:r>
        <w:rPr>
          <w:sz w:val="22"/>
        </w:rPr>
        <w:t>Circular blue ink stamp for SATIYA &amp; ASSOCIATES, Chartered Accountants. The center contains a stylized 'CA' logo with a star above it.</w:t>
      </w:r>
    </w:p>
    <w:p/>
    <w:p>
      <w:pPr>
        <w:spacing w:before="0" w:after="60"/>
      </w:pPr>
      <w:r>
        <w:rPr>
          <w:sz w:val="22"/>
        </w:rPr>
        <w:t>[Circular blue ink stamp for East India Udyog Ltd. The center contains a stylized 'EU' logo with a star below it.]</w:t>
      </w:r>
    </w:p>
    <w:p/>
    <w:p>
      <w:pPr>
        <w:spacing w:before="0" w:after="60"/>
      </w:pPr>
      <w:r>
        <w:rPr>
          <w:sz w:val="22"/>
        </w:rPr>
        <w:t>Circular blue ink stamp for East India Udyog Ltd. The center contains a stylized 'EU' logo with a star below it.</w:t>
      </w:r>
    </w:p>
    <w:p/>
    <w:p>
      <w:pPr>
        <w:spacing w:before="0" w:after="60"/>
      </w:pPr>
      <w:r>
        <w:rPr>
          <w:sz w:val="22"/>
        </w:rPr>
        <w:t>[Circular blue ink stamp for East India Udyog Ltd. with address details: C-8, Sector-3, Noida-201301. The center contains a stylized 'EU' logo with a star below it.]</w:t>
      </w:r>
    </w:p>
    <w:p/>
    <w:p>
      <w:pPr>
        <w:spacing w:before="0" w:after="60"/>
      </w:pPr>
      <w:r>
        <w:rPr>
          <w:sz w:val="22"/>
        </w:rPr>
        <w:t>Circular blue ink stamp for East India Udyog Ltd. with address details: C-8, Sector-3, Noida-201301. The center contains a stylized 'EU' logo with a star below it.</w:t>
      </w:r>
    </w:p>
    <w:p/>
    <w:p>
      <w:pPr>
        <w:spacing w:before="0" w:after="60"/>
      </w:pPr>
      <w:r>
        <w:rPr>
          <w:b/>
          <w:sz w:val="22"/>
        </w:rPr>
        <w:t>EAST INDIA UDYOG LIMITED</w:t>
      </w:r>
    </w:p>
    <w:p>
      <w:pPr>
        <w:spacing w:before="0" w:after="60"/>
      </w:pPr>
      <w:r>
        <w:rPr>
          <w:b/>
          <w:sz w:val="22"/>
        </w:rPr>
        <w:t>NOTES TO THE FINANCIAL STATEMENTS FOR THE YEAR ENDED 31 MARCH 2022</w:t>
      </w:r>
    </w:p>
    <w:p>
      <w:pPr>
        <w:spacing w:before="0" w:after="60"/>
      </w:pPr>
      <w:r>
        <w:rPr>
          <w:b/>
          <w:sz w:val="22"/>
        </w:rPr>
        <w:t>(ALL AMOUNTS ARE IN INR LAKHS UNLESS OTHERWISE STATED)</w:t>
      </w:r>
    </w:p>
    <w:p/>
    <w:p>
      <w:pPr>
        <w:spacing w:before="0" w:after="60"/>
      </w:pPr>
      <w:r>
        <w:rPr>
          <w:b/>
          <w:sz w:val="22"/>
        </w:rPr>
        <w:t>16 Equity instruments</w:t>
      </w:r>
    </w:p>
    <w:p/>
    <w:p>
      <w:pPr>
        <w:spacing w:before="0" w:after="60"/>
      </w:pPr>
      <w:r>
        <w:rPr>
          <w:sz w:val="22"/>
        </w:rPr>
        <w:t>The authorised, issued, subscribed and fully paid-up share capital consist of the following:</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Authorised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85,00,000 (Previous year 85,00,000) Equity shares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15,00,000 (Previous year 15,00,000) Preference shares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Issued, subscribed and fully paid up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 (previous year 28,98,299) Equity shares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289.83</w:t>
            </w:r>
          </w:p>
        </w:tc>
      </w:tr>
    </w:tbl>
    <w:p/>
    <w:p/>
    <w:p>
      <w:pPr>
        <w:spacing w:before="0" w:after="60"/>
      </w:pPr>
      <w:r>
        <w:rPr>
          <w:b/>
          <w:sz w:val="22"/>
        </w:rPr>
        <w:t>a) Reconciliation of the number of equity shares: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Number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Amount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outstanding at the beginning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issued/(buy back)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outstanding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spacing w:before="0" w:after="60"/>
      </w:pPr>
      <w:r>
        <w:rPr>
          <w:b/>
          <w:sz w:val="22"/>
        </w:rPr>
        <w:t>b) Details of shareholders holding more than 5% equity shares in the Company</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Number of shares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holding</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Alliance Laminators Private Limited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Hari Overseas Pvt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Ms. Indira Lohia</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Jyoti Udyog Private Limited (formerly known as Jyoti Udyog Limited)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Yogeshwar Development Private Limited (formerly known as Yogeshwar Development Limited )</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Shri Gyanodaya Investments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Prabhat Powerloom Factory Pvt Ltd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East India Exclusive Fabrics Pvt Ltd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r>
    </w:tbl>
    <w:p/>
    <w:p/>
    <w:p>
      <w:pPr>
        <w:spacing w:before="0" w:after="60"/>
      </w:pPr>
      <w:r>
        <w:rPr>
          <w:b/>
          <w:sz w:val="22"/>
        </w:rPr>
        <w:t>c) Shareholding of promoters</w:t>
      </w:r>
    </w:p>
    <w:p/>
    <w:p>
      <w:pPr>
        <w:spacing w:before="0" w:after="60"/>
      </w:pPr>
      <w:r>
        <w:rPr>
          <w:sz w:val="22"/>
        </w:rPr>
        <w:t>The details of the shares held by promoters as at 31 March 2022 are as follows: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Promoter Name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 of shares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 of total shares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 change during the year</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Alliance Laminators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Hari Overseas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5,24,700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Ms. Indira Lohia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3,56,900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Jyoti Udyog Private Limited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12.25%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Yogeshwar Development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Shri Gyanodaya Investments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2,44,449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Prabhat Powerloom Factory Pvt Ltd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East India Exclusive Fabrics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2,05,000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Mr. Harsh Gupta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Vasundhara Plantations Pvt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Ms. Manisha Gupta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6,750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28,98,299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 xml:space="preserve"> </w:t>
            </w:r>
          </w:p>
        </w:tc>
      </w:tr>
    </w:tbl>
    <w:p/>
    <w:p/>
    <w:p>
      <w:pPr>
        <w:pStyle w:val="ListBullet"/>
        <w:spacing w:before="0" w:after="40"/>
      </w:pPr>
      <w:r>
        <w:rPr>
          <w:sz w:val="22"/>
        </w:rPr>
        <w:t>d) The Company has only one class of equity shares having a par value of Rs. 10 per share. Each holder of equity shares is entitled to one vote per share. In the event of liquidation of the Company, holder of equity shares will be entitled to receive remaining assets of the Company after distribution of all preferential amount. The distribution will be in proportion to the number of equity shares held by the shareholders.</w:t>
      </w:r>
    </w:p>
    <w:p>
      <w:pPr>
        <w:spacing w:before="0" w:after="60"/>
      </w:pPr>
      <w:r>
        <w:rPr>
          <w:sz w:val="22"/>
        </w:rPr>
        <w:t>[Circular stamp of East India Udyog Limited, C-8, Sector-3, Noida-201301.]</w:t>
      </w:r>
    </w:p>
    <w:p/>
    <w:p>
      <w:pPr>
        <w:spacing w:before="0" w:after="60"/>
      </w:pPr>
      <w:r>
        <w:rPr>
          <w:sz w:val="22"/>
        </w:rPr>
        <w:t>Circular stamp of East India Udyog Limited, C-8, Sector-3, Noida-201301.</w:t>
      </w:r>
    </w:p>
    <w:p/>
    <w:p>
      <w:pPr>
        <w:spacing w:before="0" w:after="60"/>
      </w:pPr>
      <w:r>
        <w:rPr>
          <w:sz w:val="22"/>
        </w:rPr>
        <w:t>[Circular stamp of SATIYA &amp; ASSOCIATES, Chartered Accountants.]</w:t>
      </w:r>
    </w:p>
    <w:p/>
    <w:p>
      <w:pPr>
        <w:spacing w:before="0" w:after="60"/>
      </w:pPr>
      <w:r>
        <w:rPr>
          <w:sz w:val="22"/>
        </w:rPr>
        <w:t>Circular stamp of SATIYA &amp; ASSOCIATES, Chartered Accountants.</w:t>
      </w:r>
    </w:p>
    <w:p/>
    <w:p>
      <w:pPr>
        <w:spacing w:before="0" w:after="60"/>
      </w:pPr>
      <w:r>
        <w:rPr>
          <w:sz w:val="22"/>
        </w:rPr>
        <w:t>[Circular stamp of East India Udyog Ltd.]</w:t>
      </w:r>
    </w:p>
    <w:p/>
    <w:p>
      <w:pPr>
        <w:spacing w:before="0" w:after="60"/>
      </w:pPr>
      <w:r>
        <w:rPr>
          <w:sz w:val="22"/>
        </w:rPr>
        <w:t>Circular stamp of East India Udyog Ltd.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 Other equity</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Securities premium</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addition during the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1,745.87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Capital redemption reserve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addition during the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Retained earnings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38,301.78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profit for the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41,772.87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 Equity instruments through OCI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199.26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Addition during the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Fair Value of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71.91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Remeasurement (Losses)/ Gain on defined benefit Plan</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288.90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 Capital reserve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Addition during the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4,466.00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48,299.66</w:t>
            </w:r>
          </w:p>
        </w:tc>
      </w:tr>
    </w:tbl>
    <w:p/>
    <w:p/>
    <w:p>
      <w:pPr>
        <w:spacing w:before="0" w:after="60"/>
      </w:pPr>
      <w:r>
        <w:rPr>
          <w:b/>
          <w:sz w:val="22"/>
        </w:rPr>
        <w:t>Nature and purpose of reserves and surplus:</w:t>
      </w:r>
    </w:p>
    <w:p/>
    <w:p>
      <w:pPr>
        <w:pStyle w:val="ListBullet"/>
        <w:spacing w:before="0" w:after="40"/>
      </w:pPr>
      <w:r>
        <w:rPr>
          <w:sz w:val="22"/>
        </w:rPr>
        <w:t xml:space="preserve">i) </w:t>
      </w:r>
      <w:r>
        <w:rPr>
          <w:b/>
          <w:sz w:val="22"/>
        </w:rPr>
        <w:t>Securities premium:</w:t>
      </w:r>
      <w:r>
        <w:rPr>
          <w:sz w:val="22"/>
        </w:rPr>
        <w:t xml:space="preserve"> The Securities premium account is used to record the premium on issue of shares and is utilised in accordance with the provisions of the Companies Act 2013.</w:t>
      </w:r>
    </w:p>
    <w:p>
      <w:pPr>
        <w:pStyle w:val="ListBullet"/>
        <w:spacing w:before="0" w:after="40"/>
      </w:pPr>
      <w:r>
        <w:rPr>
          <w:sz w:val="22"/>
        </w:rPr>
        <w:t xml:space="preserve">ii) </w:t>
      </w:r>
      <w:r>
        <w:rPr>
          <w:b/>
          <w:sz w:val="22"/>
        </w:rPr>
        <w:t>Retained earnings:</w:t>
      </w:r>
      <w:r>
        <w:rPr>
          <w:sz w:val="22"/>
        </w:rPr>
        <w:t xml:space="preserve"> Retained earnings represent the amount of accumulated earnings/deficit of the Company, and re-measurement gains/losses on defined benefit plans.</w:t>
      </w:r>
    </w:p>
    <w:p>
      <w:pPr>
        <w:spacing w:before="0" w:after="60"/>
      </w:pPr>
      <w:r>
        <w:rPr>
          <w:sz w:val="22"/>
        </w:rPr>
        <w:t>The amount that can be distributed by the Company as dividends to its equity shareholders is determined based on the financial statements of the Company and also considering the requirements of the Companies Act, 2013. Thus, the amounts reported above are not distributable in entirety.</w:t>
      </w:r>
    </w:p>
    <w:p/>
    <w:p>
      <w:pPr>
        <w:pStyle w:val="ListBullet"/>
        <w:spacing w:before="0" w:after="40"/>
      </w:pPr>
      <w:r>
        <w:rPr>
          <w:sz w:val="22"/>
        </w:rPr>
        <w:t xml:space="preserve">iii) </w:t>
      </w:r>
      <w:r>
        <w:rPr>
          <w:b/>
          <w:sz w:val="22"/>
        </w:rPr>
        <w:t>Capital redemption reserve :</w:t>
      </w:r>
      <w:r>
        <w:rPr>
          <w:sz w:val="22"/>
        </w:rPr>
        <w:t xml:space="preserve"> The Companies Act requires that where a Company purchases its own shares out of free reserves or securities premium account, a sum equal to the nominal value of the shares so purchased shall be transferred to a capital redemption reserve account and details of such transfer shall be disclosed in the balance sheet. The capital redemption reserve account may be applied by the Company, in paying up unissued shares of the Company to be issued to shareholders of the Company as fully paid bonus shares.</w:t>
      </w:r>
    </w:p>
    <w:p>
      <w:pPr>
        <w:pStyle w:val="ListBullet"/>
        <w:spacing w:before="0" w:after="40"/>
      </w:pPr>
      <w:r>
        <w:rPr>
          <w:sz w:val="22"/>
        </w:rPr>
        <w:t xml:space="preserve">iv) </w:t>
      </w:r>
      <w:r>
        <w:rPr>
          <w:b/>
          <w:sz w:val="22"/>
        </w:rPr>
        <w:t>Capital reserve :</w:t>
      </w:r>
      <w:r>
        <w:rPr>
          <w:sz w:val="22"/>
        </w:rPr>
        <w:t xml:space="preserve"> Capital Reserve can be utilised to issue bonus shares and to write off capital expenses to strengthen the financial position of the business. This Capital Reserve represents reserve of the Company which are not available for distribution as dividend.</w:t>
      </w:r>
    </w:p>
    <w:p>
      <w:pPr>
        <w:spacing w:before="0" w:after="60"/>
      </w:pPr>
      <w:r>
        <w:rPr>
          <w:sz w:val="22"/>
        </w:rPr>
        <w:t>[Circular blue stamp of SATIYA &amp; ASSOCIATES Chartered Accountants with a central logo containing 'CA']</w:t>
      </w:r>
    </w:p>
    <w:p/>
    <w:p>
      <w:pPr>
        <w:spacing w:before="0" w:after="60"/>
      </w:pPr>
      <w:r>
        <w:rPr>
          <w:sz w:val="22"/>
        </w:rPr>
        <w:t>Circular blue stamp of SATIYA &amp; ASSOCIATES Chartered Accountants with a central logo containing 'CA'</w:t>
      </w:r>
    </w:p>
    <w:p/>
    <w:p>
      <w:pPr>
        <w:spacing w:before="0" w:after="60"/>
      </w:pPr>
      <w:r>
        <w:rPr>
          <w:sz w:val="22"/>
        </w:rPr>
        <w:t>[Circular blue logo stamp of East India Udyog Ltd. featuring a stylized 'EI' design]</w:t>
      </w:r>
    </w:p>
    <w:p/>
    <w:p>
      <w:pPr>
        <w:spacing w:before="0" w:after="60"/>
      </w:pPr>
      <w:r>
        <w:rPr>
          <w:sz w:val="22"/>
        </w:rPr>
        <w:t>Circular blue logo stamp of East India Udyog Ltd. featuring a stylized 'EI' design</w:t>
      </w:r>
    </w:p>
    <w:p/>
    <w:p>
      <w:pPr>
        <w:spacing w:before="0" w:after="60"/>
      </w:pPr>
      <w:r>
        <w:rPr>
          <w:sz w:val="22"/>
        </w:rPr>
        <w:t>[Circular blue address stamp of East India Udyog Ltd., C-8, Sector-3, Noida-201301 with a signature across it]</w:t>
      </w:r>
    </w:p>
    <w:p/>
    <w:p>
      <w:pPr>
        <w:spacing w:before="0" w:after="60"/>
      </w:pPr>
      <w:r>
        <w:rPr>
          <w:sz w:val="22"/>
        </w:rPr>
        <w:t>Circular blue address stamp of East India Udyog Ltd., C-8, Sector-3, Noida-201301 with a signature across it</w:t>
      </w:r>
    </w:p>
    <w:p/>
    <w:p>
      <w:pPr>
        <w:spacing w:before="0" w:after="60"/>
      </w:pPr>
      <w:r>
        <w:rPr>
          <w:b/>
          <w:sz w:val="22"/>
        </w:rPr>
        <w:t>EAST INDIA UDYOG LIMITED</w:t>
      </w:r>
    </w:p>
    <w:p>
      <w:pPr>
        <w:spacing w:before="0" w:after="60"/>
      </w:pPr>
      <w:r>
        <w:rPr>
          <w:b/>
          <w:sz w:val="22"/>
        </w:rPr>
        <w:t>NOTES TO THE FINANCIAL STATEMENTS FOR THE YEAR ENDED 31 MARCH 2022</w:t>
      </w:r>
    </w:p>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 Borrowings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Non-current Borrowings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Term loans (Secured)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against vehicles (see note I below)</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against covid emergency credit line (CECL) (see note I below)</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against guaranteed emergency credit line (GECL) (see note I below)</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2,911.83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Term loans (unsecured)</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From HDFC Ltd. (see note II below)</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1,943.01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From Deutsche Bank AG (see note II below)</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1,430.34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non-current borrowings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6,291.54</w:t>
            </w:r>
          </w:p>
        </w:tc>
      </w:tr>
    </w:tbl>
    <w:p/>
    <w:p/>
    <w:p>
      <w:pPr>
        <w:spacing w:before="0" w:after="60"/>
      </w:pPr>
      <w:r>
        <w:rPr>
          <w:b/>
          <w:sz w:val="22"/>
        </w:rPr>
        <w:t>Notes: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Repayment, security and</w:t>
              <w:br/>
              <w:t>effective interest rate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Secured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Term loans against vehicles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Term loans against CECL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ii</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Term loans against GECL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3,579.33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667.50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2,911.83</w:t>
            </w:r>
          </w:p>
        </w:tc>
      </w:tr>
    </w:tbl>
    <w:p/>
    <w:p/>
    <w:p>
      <w:pPr>
        <w:pStyle w:val="ListBullet"/>
        <w:spacing w:before="0" w:after="40"/>
      </w:pPr>
      <w:r>
        <w:rPr>
          <w:sz w:val="22"/>
        </w:rPr>
        <w:t>i Various vehicle loans have been availed with a tenure ranging from 3 to 5 year and bearing interest ranging from 7.80% to 9.10% p.a. and secured by hypothecation of respective vehicle.</w:t>
      </w:r>
    </w:p>
    <w:p>
      <w:pPr>
        <w:pStyle w:val="ListBullet"/>
        <w:spacing w:before="0" w:after="40"/>
      </w:pPr>
      <w:r>
        <w:rPr>
          <w:sz w:val="22"/>
        </w:rPr>
        <w:t>ii Various term loans against CECL and GECL have been availed with a tenure ranging from 2 to 5 year and bearing interest ranging from 6.85% to 9.30% p.a. and secured against assets created out of the credit facility so extended.</w:t>
      </w:r>
    </w:p>
    <w:p>
      <w:pPr>
        <w:pStyle w:val="ListBullet"/>
        <w:spacing w:before="0" w:after="40"/>
      </w:pPr>
      <w:r>
        <w:rPr>
          <w:sz w:val="22"/>
        </w:rPr>
        <w:t>a) CECL from Consortium Banks are secured by first charge ranking pari-passu by way of hypothecation of stocks, book debts and all current assets of the Company at all locations and equitable mortgage on land &amp; building at 145 G.T. Road, Sahibabad, Ghaziabad, 144, Lakeshwari, Bhagwanpur, Roorkee, 148 &amp; 158, Raipur Industrial Area, Roorkee, hypothecation of Plant and Machinery excluding vehicles, pledge of KDR of Rs. 1.30 Crore in the name of East India Udyog Ltd. Industrial property 1087 &amp; 1088 at Salempur, Rajputana, Pargana, Bhagwanpur, Roorkee, Uttrakhand in the name of Jyoti Udyog Private Limited (formerly known as Jyoti Udyog Limited) and personal guarantees by two Directors and corporate guarantees by three corporates.</w:t>
      </w:r>
    </w:p>
    <w:p>
      <w:pPr>
        <w:pStyle w:val="ListBullet"/>
        <w:spacing w:before="0" w:after="40"/>
      </w:pPr>
      <w:r>
        <w:rPr>
          <w:sz w:val="22"/>
        </w:rPr>
        <w:t>b) GECL availed from Consortium Banks (i.e. Canara Bank, Punjab National Bank, Indian Bank, UCO Bank and Union Bank of India only) are secured by extension of charge over entire present and future current assets of the Company and second charge ranking pari-passu on existing security of the Company. Facilities under the GECL scheme are secured through Guarantee Coverage from National Credit Guarantee Trustee Company (NCGTC).</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Repayment</w:t>
              <w:br/>
              <w:t>and Security</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Effective</w:t>
              <w:br/>
              <w:t>interest rate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Unsecured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Term loan from HDFC Ltd.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2,086.40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143.39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1,943.01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Term loan from Deutsche Bank AG</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see note ii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1,492.50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Current maturities of long-term debt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1,430.34</w:t>
            </w:r>
          </w:p>
        </w:tc>
      </w:tr>
    </w:tbl>
    <w:p/>
    <w:p/>
    <w:p>
      <w:pPr>
        <w:spacing w:before="0" w:after="60"/>
      </w:pPr>
      <w:r>
        <w:rPr>
          <w:sz w:val="22"/>
        </w:rPr>
        <w:t>[Circular stamp of East India Udyog Ltd. with a signature across it.]</w:t>
      </w:r>
    </w:p>
    <w:p/>
    <w:p>
      <w:pPr>
        <w:spacing w:before="0" w:after="60"/>
      </w:pPr>
      <w:r>
        <w:rPr>
          <w:sz w:val="22"/>
        </w:rPr>
        <w:t>Circular stamp of East India Udyog Ltd. with a signature across it.</w:t>
      </w:r>
    </w:p>
    <w:p/>
    <w:p>
      <w:pPr>
        <w:spacing w:before="0" w:after="60"/>
      </w:pPr>
      <w:r>
        <w:rPr>
          <w:sz w:val="22"/>
        </w:rPr>
        <w:t>[Circular stamp of SATIYA &amp; ASSOCIATES Chartered Accountants.]</w:t>
      </w:r>
    </w:p>
    <w:p/>
    <w:p>
      <w:pPr>
        <w:spacing w:before="0" w:after="60"/>
      </w:pPr>
      <w:r>
        <w:rPr>
          <w:sz w:val="22"/>
        </w:rPr>
        <w:t>Circular stamp of SATIYA &amp; ASSOCIATES Chartered Accountants.</w:t>
      </w:r>
    </w:p>
    <w:p/>
    <w:p>
      <w:pPr>
        <w:spacing w:before="0" w:after="60"/>
      </w:pPr>
      <w:r>
        <w:rPr>
          <w:sz w:val="22"/>
        </w:rPr>
        <w:t>[Circular stamp of East India Udyog Ltd.]</w:t>
      </w:r>
    </w:p>
    <w:p/>
    <w:p>
      <w:pPr>
        <w:spacing w:before="0" w:after="60"/>
      </w:pPr>
      <w:r>
        <w:rPr>
          <w:sz w:val="22"/>
        </w:rPr>
        <w:t>Circular stamp of East India Udyog Ltd.</w:t>
      </w:r>
    </w:p>
    <w:p/>
    <w:p>
      <w:pPr>
        <w:spacing w:before="0" w:after="60"/>
      </w:pPr>
      <w:r>
        <w:rPr>
          <w:b/>
          <w:sz w:val="22"/>
        </w:rPr>
        <w:t>EAST INDIA UDYOG LIMITED</w:t>
      </w:r>
    </w:p>
    <w:p/>
    <w:p>
      <w:pPr>
        <w:spacing w:before="0" w:after="60"/>
      </w:pPr>
      <w:r>
        <w:rPr>
          <w:b/>
          <w:sz w:val="22"/>
        </w:rPr>
        <w:t>NOTES TO THE FINANCIAL STATEMENTS FOR THE YEAR ENDED 31 MARCH 2022</w:t>
      </w:r>
    </w:p>
    <w:p/>
    <w:p>
      <w:pPr>
        <w:spacing w:before="0" w:after="60"/>
      </w:pPr>
      <w:r>
        <w:rPr>
          <w:b/>
          <w:sz w:val="22"/>
        </w:rPr>
        <w:t>(All amounts are in INR Lakhs unless otherwise stated)</w:t>
      </w:r>
    </w:p>
    <w:p/>
    <w:p>
      <w:pPr>
        <w:pStyle w:val="ListBullet"/>
        <w:spacing w:before="0" w:after="40"/>
      </w:pPr>
      <w:r>
        <w:rPr>
          <w:sz w:val="22"/>
        </w:rPr>
        <w:t>i Term loan from HDFC limited is repayable in 180 instalments commencing from July 2016 and is secured by mortgage of immovable property of Yogeshwar Development Private Limited (Formerly known as Yogeshwar Development Limited).</w:t>
      </w:r>
    </w:p>
    <w:p>
      <w:pPr>
        <w:pStyle w:val="ListBullet"/>
        <w:spacing w:before="0" w:after="40"/>
      </w:pPr>
      <w:r>
        <w:rPr>
          <w:sz w:val="22"/>
        </w:rPr>
        <w:t>ii Term loan from Deutsche Bank AG is repayable in 180 instalments commencing from April 2022 and is secured against mortgage of immovable property of director.</w:t>
      </w:r>
    </w:p>
    <w:p>
      <w:pPr>
        <w:spacing w:before="0" w:after="60"/>
      </w:pPr>
      <w:r>
        <w:rPr>
          <w:b/>
          <w:sz w:val="22"/>
        </w:rPr>
        <w:t>(b) Current borrowings</w:t>
      </w:r>
    </w:p>
    <w:p/>
    <w:p>
      <w:pPr>
        <w:spacing w:before="0" w:after="60"/>
      </w:pPr>
      <w:r>
        <w:rPr>
          <w:sz w:val="22"/>
        </w:rPr>
        <w:t>| | | |</w:t>
      </w:r>
    </w:p>
    <w:p>
      <w:pPr>
        <w:spacing w:before="0" w:after="60"/>
      </w:pPr>
      <w:r>
        <w:rPr>
          <w:sz w:val="22"/>
        </w:rPr>
        <w:t>|--------------------------------------------------------|------------------|------------------|</w:t>
      </w:r>
    </w:p>
    <w:p>
      <w:pPr>
        <w:spacing w:before="0" w:after="60"/>
      </w:pPr>
      <w:r>
        <w:rPr>
          <w:sz w:val="22"/>
        </w:rPr>
        <w:t xml:space="preserve">| </w:t>
      </w:r>
      <w:r>
        <w:rPr>
          <w:b/>
          <w:sz w:val="22"/>
        </w:rPr>
        <w:t>(a) Working capital Loans from banks-(Secured )</w:t>
      </w:r>
      <w:r>
        <w:rPr>
          <w:sz w:val="22"/>
        </w:rPr>
        <w:t xml:space="preserve"> | | |</w:t>
      </w:r>
    </w:p>
    <w:p>
      <w:pPr>
        <w:spacing w:before="0" w:after="60"/>
      </w:pPr>
      <w:r>
        <w:rPr>
          <w:sz w:val="22"/>
        </w:rPr>
        <w:t>| (i) Cash Credit | 11,777.78 | 11,422.12 |</w:t>
      </w:r>
    </w:p>
    <w:p>
      <w:pPr>
        <w:spacing w:before="0" w:after="60"/>
      </w:pPr>
      <w:r>
        <w:rPr>
          <w:sz w:val="22"/>
        </w:rPr>
        <w:t xml:space="preserve">| </w:t>
      </w:r>
      <w:r>
        <w:rPr>
          <w:b/>
          <w:sz w:val="22"/>
        </w:rPr>
        <w:t>(b) Current maturities of long-term debt</w:t>
      </w:r>
      <w:r>
        <w:rPr>
          <w:sz w:val="22"/>
        </w:rPr>
        <w:t xml:space="preserve"> | | |</w:t>
      </w:r>
    </w:p>
    <w:p>
      <w:pPr>
        <w:spacing w:before="0" w:after="60"/>
      </w:pPr>
      <w:r>
        <w:rPr>
          <w:sz w:val="22"/>
        </w:rPr>
        <w:t>| (i) Term loans (secured) | 848.37 | 1,077.13 |</w:t>
      </w:r>
    </w:p>
    <w:p>
      <w:pPr>
        <w:spacing w:before="0" w:after="60"/>
      </w:pPr>
      <w:r>
        <w:rPr>
          <w:sz w:val="22"/>
        </w:rPr>
        <w:t>| (ii) Term Loans (unsecured) | 205.55 | 123.29 |</w:t>
      </w:r>
    </w:p>
    <w:p>
      <w:pPr>
        <w:spacing w:before="0" w:after="60"/>
      </w:pPr>
      <w:r>
        <w:rPr>
          <w:sz w:val="22"/>
        </w:rPr>
        <w:t xml:space="preserve">| </w:t>
      </w:r>
      <w:r>
        <w:rPr>
          <w:b/>
          <w:sz w:val="22"/>
        </w:rPr>
        <w:t>Total current borrowings</w:t>
      </w:r>
      <w:r>
        <w:rPr>
          <w:sz w:val="22"/>
        </w:rPr>
        <w:t xml:space="preserve"> | </w:t>
      </w:r>
      <w:r>
        <w:rPr>
          <w:b/>
          <w:sz w:val="22"/>
        </w:rPr>
        <w:t>12,831.70</w:t>
      </w:r>
      <w:r>
        <w:rPr>
          <w:sz w:val="22"/>
        </w:rPr>
        <w:t xml:space="preserve"> | </w:t>
      </w:r>
      <w:r>
        <w:rPr>
          <w:b/>
          <w:sz w:val="22"/>
        </w:rPr>
        <w:t>12,622.54</w:t>
      </w:r>
      <w:r>
        <w:rPr>
          <w:sz w:val="22"/>
        </w:rPr>
        <w:t xml:space="preserve"> |</w:t>
      </w:r>
    </w:p>
    <w:p/>
    <w:p>
      <w:pPr>
        <w:spacing w:before="0" w:after="60"/>
      </w:pPr>
      <w:r>
        <w:rPr>
          <w:sz w:val="22"/>
        </w:rPr>
        <w:t>III (i) Working Capital Facilities from Consortium Banks are secured by first charge ranking pari-passu by way of hypothecation of stocks, book debts and all current assets of the Company at all locations and equitable mortgage on land &amp; building at 145 G.T. Road, Sahibabad, Ghaziabad, 144, Lakeshwar, Bhagwanpur, Roorkee, 148 &amp; 158, Raipur Industrial Area, Roorkee, hypothecation of Plant and Machinery excluding vehicles, pledge of KDR of Rs. 1.30 Crore in the name of East India Udyog Ltd. Industrial property 1087 &amp; 1088 at Salempur, Rajputana, Pargana, Bhagwanpur, Roorkee, Uttrakhand in the name of Jyoti Udyog Private Limited (formerly known as Jyoti Udyog Limited). and personal guarantees by two Directors and corporate guarantees by three corporates.</w:t>
      </w:r>
    </w:p>
    <w:p/>
    <w:p>
      <w:pPr>
        <w:spacing w:before="0" w:after="60"/>
      </w:pPr>
      <w:r>
        <w:rPr>
          <w:sz w:val="22"/>
        </w:rPr>
        <w:t>(ii) Cash Credit includes working capital demand loan for current financial year Rs.24 Crore and in previous financial year Rs.32 Crore.</w:t>
      </w:r>
    </w:p>
    <w:p/>
    <w:p>
      <w:pPr>
        <w:spacing w:before="0" w:after="60"/>
      </w:pPr>
      <w:r>
        <w:rPr>
          <w:sz w:val="22"/>
        </w:rPr>
        <w:t>Maturity profile of undiscounted non current borrowings is as below:</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 March 2022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Less than 1 year</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More than 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Borrowings: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 from HDFC limited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144.36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908.32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1,039.72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2,092.39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vehicles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GECL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667.50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2,766.00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145.82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3,579.33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CECL</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173.29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 from Deutsche Bank AG#</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62.51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284.66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1,152.84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1,500.00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1,055.23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3,965.34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2,338.38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7,358.94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 March 2021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years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5 years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Borrowings: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 from HDFC limited #</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621.28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2,217.48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vehicles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33.32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GECL</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1,785.00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loans against CECL</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986.70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1,201.69</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1,201.44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5,312.49</w:t>
            </w:r>
          </w:p>
        </w:tc>
      </w:tr>
    </w:tbl>
    <w:p/>
    <w:p/>
    <w:p>
      <w:pPr>
        <w:pStyle w:val="Heading1"/>
        <w:spacing w:before="240" w:after="120"/>
      </w:pPr>
      <w:r>
        <w:rPr>
          <w:color w:val="1F3864"/>
        </w:rPr>
        <w:t>Inclusive of one time payment made of processing fees, which is amortising over the loan period.</w:t>
      </w:r>
    </w:p>
    <w:p/>
    <w:p>
      <w:pPr>
        <w:spacing w:before="0" w:after="60"/>
      </w:pPr>
      <w:r>
        <w:rPr>
          <w:sz w:val="22"/>
        </w:rPr>
        <w:t>[Circular stamp of SATYA &amp; ASSOCIATES Chartered Accountants]</w:t>
      </w:r>
    </w:p>
    <w:p/>
    <w:p>
      <w:pPr>
        <w:spacing w:before="0" w:after="60"/>
      </w:pPr>
      <w:r>
        <w:rPr>
          <w:sz w:val="22"/>
        </w:rPr>
        <w:t>Circular stamp of SATYA &amp; ASSOCIATES Chartered Accountants</w:t>
      </w:r>
    </w:p>
    <w:p/>
    <w:p>
      <w:pPr>
        <w:spacing w:before="0" w:after="60"/>
      </w:pPr>
      <w:r>
        <w:rPr>
          <w:sz w:val="22"/>
        </w:rPr>
        <w:t>[Circular stamp of East India Udyog Ltd.]</w:t>
      </w:r>
    </w:p>
    <w:p/>
    <w:p>
      <w:pPr>
        <w:spacing w:before="0" w:after="60"/>
      </w:pPr>
      <w:r>
        <w:rPr>
          <w:sz w:val="22"/>
        </w:rPr>
        <w:t>Circular stamp of East India Udyog Ltd.</w:t>
      </w:r>
    </w:p>
    <w:p/>
    <w:p>
      <w:pPr>
        <w:spacing w:before="0" w:after="60"/>
      </w:pPr>
      <w:r>
        <w:rPr>
          <w:sz w:val="22"/>
        </w:rPr>
        <w:t>[Circular stamp of East India Udyog Ltd. with handwritten signature and date 20/12/2021]</w:t>
      </w:r>
    </w:p>
    <w:p/>
    <w:p>
      <w:pPr>
        <w:spacing w:before="0" w:after="60"/>
      </w:pPr>
      <w:r>
        <w:rPr>
          <w:sz w:val="22"/>
        </w:rPr>
        <w:t>Circular stamp of East India Udyog Ltd. with handwritten signature and date 20/12/2021</w:t>
      </w:r>
    </w:p>
    <w:p/>
    <w:p>
      <w:pPr>
        <w:pStyle w:val="Heading2"/>
        <w:spacing w:before="200" w:after="80"/>
      </w:pPr>
      <w:r>
        <w:rPr>
          <w:color w:val="2E74B5"/>
        </w:rPr>
        <w:t>EAST INDIA UDYOG LIMITED</w:t>
      </w:r>
    </w:p>
    <w:p/>
    <w:p>
      <w:pPr>
        <w:pStyle w:val="Heading2"/>
        <w:spacing w:before="200" w:after="80"/>
      </w:pPr>
      <w:r>
        <w:rPr>
          <w:color w:val="2E74B5"/>
        </w:rPr>
        <w:t>NOTES TO THE FINANCIAL STATEMENTS FOR THE YEAR ENDED 31 MARCH 2022</w:t>
      </w:r>
    </w:p>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 Provisions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employee benefits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Provision for compensated absences (refer note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 for gratuity (refer note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186.60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Provision for employee benefits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Provision for compensated absences (refer note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 for gratuity (refer note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49.31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 Trade payables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Payable to micro enterprises and small enterprises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trade payables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Payable against goods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799.18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Payable against services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2,183.86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Payable against LC</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3,313.15</w:t>
            </w:r>
          </w:p>
        </w:tc>
      </w:tr>
    </w:tbl>
    <w:p/>
    <w:p/>
    <w:p>
      <w:pPr>
        <w:spacing w:before="0" w:after="60"/>
      </w:pPr>
      <w:r>
        <w:rPr>
          <w:b/>
          <w:sz w:val="22"/>
        </w:rPr>
        <w:t>Note:</w:t>
      </w:r>
    </w:p>
    <w:p/>
    <w:p>
      <w:pPr>
        <w:spacing w:before="0" w:after="60"/>
      </w:pPr>
      <w:r>
        <w:rPr>
          <w:sz w:val="22"/>
        </w:rPr>
        <w:t>i) Trade payables ageing as at 31 March, 2022</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Outstanding for following periods from due date of payment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years</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Outstanding due to MSME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2,891.75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2,891.75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163.76</w:t>
            </w:r>
          </w:p>
        </w:tc>
      </w:tr>
    </w:tbl>
    <w:p/>
    <w:p/>
    <w:p>
      <w:pPr>
        <w:spacing w:before="0" w:after="60"/>
      </w:pPr>
      <w:r>
        <w:rPr>
          <w:sz w:val="22"/>
        </w:rPr>
        <w:t>ii) Trade payables ageing as at 31 March, 2021</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Outstanding for following periods from due date of payment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 years</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Outstanding due to MSME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4,367.56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4,367.56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479.99</w:t>
            </w:r>
          </w:p>
        </w:tc>
      </w:tr>
    </w:tbl>
    <w:p/>
    <w:p/>
    <w:p>
      <w:pPr>
        <w:spacing w:before="0" w:after="60"/>
      </w:pPr>
      <w:r>
        <w:rPr>
          <w:b/>
          <w:sz w:val="22"/>
        </w:rPr>
        <w:t>21 Other financial liabilities**</w:t>
      </w:r>
      <w:r>
        <w:rPr>
          <w:sz w:val="22"/>
        </w:rPr>
        <w:t>Current**</w:t>
      </w:r>
    </w:p>
    <w:p/>
    <w:p>
      <w:pPr>
        <w:spacing w:before="0" w:after="60"/>
      </w:pPr>
      <w:r>
        <w:rPr>
          <w:sz w:val="22"/>
        </w:rPr>
        <w:t>| | | |</w:t>
      </w:r>
    </w:p>
    <w:p>
      <w:pPr>
        <w:spacing w:before="0" w:after="60"/>
      </w:pPr>
      <w:r>
        <w:rPr>
          <w:sz w:val="22"/>
        </w:rPr>
        <w:t>|----------------------------------------|---------------|---------------|</w:t>
      </w:r>
    </w:p>
    <w:p>
      <w:pPr>
        <w:spacing w:before="0" w:after="60"/>
      </w:pPr>
      <w:r>
        <w:rPr>
          <w:sz w:val="22"/>
        </w:rPr>
        <w:t>| (a) Interest accrued on borrowings | 10.40 | 11.72 |</w:t>
      </w:r>
    </w:p>
    <w:p>
      <w:pPr>
        <w:spacing w:before="0" w:after="60"/>
      </w:pPr>
      <w:r>
        <w:rPr>
          <w:sz w:val="22"/>
        </w:rPr>
        <w:t>| (b) Employees benefit expenses payable | 182.44 | 64.17 |</w:t>
      </w:r>
    </w:p>
    <w:p>
      <w:pPr>
        <w:spacing w:before="0" w:after="60"/>
      </w:pPr>
      <w:r>
        <w:rPr>
          <w:sz w:val="22"/>
        </w:rPr>
        <w:t>| (c) Payable to Subsidiary | 64.13 | 68.69 |</w:t>
      </w:r>
    </w:p>
    <w:p>
      <w:pPr>
        <w:spacing w:before="0" w:after="60"/>
      </w:pPr>
      <w:r>
        <w:rPr>
          <w:sz w:val="22"/>
        </w:rPr>
        <w:t>| (d) Others | 32.42 | 13.65 |</w:t>
      </w:r>
    </w:p>
    <w:p>
      <w:pPr>
        <w:spacing w:before="0" w:after="60"/>
      </w:pPr>
      <w:r>
        <w:rPr>
          <w:sz w:val="22"/>
        </w:rPr>
        <w:t xml:space="preserve">| </w:t>
      </w:r>
      <w:r>
        <w:rPr>
          <w:b/>
          <w:sz w:val="22"/>
        </w:rPr>
        <w:t>Total</w:t>
      </w:r>
      <w:r>
        <w:rPr>
          <w:sz w:val="22"/>
        </w:rPr>
        <w:t xml:space="preserve"> | </w:t>
      </w:r>
      <w:r>
        <w:rPr>
          <w:b/>
          <w:sz w:val="22"/>
        </w:rPr>
        <w:t>289.38</w:t>
      </w:r>
      <w:r>
        <w:rPr>
          <w:sz w:val="22"/>
        </w:rPr>
        <w:t xml:space="preserve"> | </w:t>
      </w:r>
      <w:r>
        <w:rPr>
          <w:b/>
          <w:sz w:val="22"/>
        </w:rPr>
        <w:t>158.23</w:t>
      </w:r>
      <w:r>
        <w:rPr>
          <w:sz w:val="22"/>
        </w:rPr>
        <w:t xml:space="preserve"> |</w:t>
      </w:r>
    </w:p>
    <w:p/>
    <w:p>
      <w:pPr>
        <w:spacing w:before="0" w:after="60"/>
      </w:pPr>
      <w:r>
        <w:rPr>
          <w:b/>
          <w:sz w:val="22"/>
        </w:rPr>
        <w:t>22 Other current liabilities</w:t>
      </w:r>
    </w:p>
    <w:p/>
    <w:p>
      <w:pPr>
        <w:spacing w:before="0" w:after="60"/>
      </w:pPr>
      <w:r>
        <w:rPr>
          <w:sz w:val="22"/>
        </w:rPr>
        <w:t>| | | |</w:t>
      </w:r>
    </w:p>
    <w:p>
      <w:pPr>
        <w:spacing w:before="0" w:after="60"/>
      </w:pPr>
      <w:r>
        <w:rPr>
          <w:sz w:val="22"/>
        </w:rPr>
        <w:t>|----------------------------|-----------------|---------------|</w:t>
      </w:r>
    </w:p>
    <w:p>
      <w:pPr>
        <w:spacing w:before="0" w:after="60"/>
      </w:pPr>
      <w:r>
        <w:rPr>
          <w:sz w:val="22"/>
        </w:rPr>
        <w:t>| (a) Advance from customers | 1,033.23 | 44.51 |</w:t>
      </w:r>
    </w:p>
    <w:p>
      <w:pPr>
        <w:spacing w:before="0" w:after="60"/>
      </w:pPr>
      <w:r>
        <w:rPr>
          <w:sz w:val="22"/>
        </w:rPr>
        <w:t>| (b) Statutory dues | 101.10 | 167.73 |</w:t>
      </w:r>
    </w:p>
    <w:p>
      <w:pPr>
        <w:spacing w:before="0" w:after="60"/>
      </w:pPr>
      <w:r>
        <w:rPr>
          <w:sz w:val="22"/>
        </w:rPr>
        <w:t>| (c) Others | 4.33 | 15.84 |</w:t>
      </w:r>
    </w:p>
    <w:p>
      <w:pPr>
        <w:spacing w:before="0" w:after="60"/>
      </w:pPr>
      <w:r>
        <w:rPr>
          <w:sz w:val="22"/>
        </w:rPr>
        <w:t xml:space="preserve">| </w:t>
      </w:r>
      <w:r>
        <w:rPr>
          <w:b/>
          <w:sz w:val="22"/>
        </w:rPr>
        <w:t>Total</w:t>
      </w:r>
      <w:r>
        <w:rPr>
          <w:sz w:val="22"/>
        </w:rPr>
        <w:t xml:space="preserve"> | </w:t>
      </w:r>
      <w:r>
        <w:rPr>
          <w:b/>
          <w:sz w:val="22"/>
        </w:rPr>
        <w:t>1,138.66</w:t>
      </w:r>
      <w:r>
        <w:rPr>
          <w:sz w:val="22"/>
        </w:rPr>
        <w:t xml:space="preserve"> | </w:t>
      </w:r>
      <w:r>
        <w:rPr>
          <w:b/>
          <w:sz w:val="22"/>
        </w:rPr>
        <w:t>228.08</w:t>
      </w:r>
      <w:r>
        <w:rPr>
          <w:sz w:val="22"/>
        </w:rPr>
        <w:t xml:space="preserve"> |</w:t>
      </w:r>
    </w:p>
    <w:p/>
    <w:p>
      <w:pPr>
        <w:spacing w:before="0" w:after="60"/>
      </w:pPr>
      <w:r>
        <w:rPr>
          <w:b/>
          <w:sz w:val="22"/>
        </w:rPr>
        <w:t>23 Current tax liabilities (net)**</w:t>
      </w:r>
      <w:r>
        <w:rPr>
          <w:sz w:val="22"/>
        </w:rPr>
        <w:t>Provision for income tax (net of prepaid taxes)**</w:t>
      </w:r>
    </w:p>
    <w:p/>
    <w:p>
      <w:pPr>
        <w:spacing w:before="0" w:after="60"/>
      </w:pPr>
      <w:r>
        <w:rPr>
          <w:sz w:val="22"/>
        </w:rPr>
        <w:t>| | | |</w:t>
      </w:r>
    </w:p>
    <w:p>
      <w:pPr>
        <w:spacing w:before="0" w:after="60"/>
      </w:pPr>
      <w:r>
        <w:rPr>
          <w:sz w:val="22"/>
        </w:rPr>
        <w:t>|------------------|-----------------|---------------|</w:t>
      </w:r>
    </w:p>
    <w:p>
      <w:pPr>
        <w:spacing w:before="0" w:after="60"/>
      </w:pPr>
      <w:r>
        <w:rPr>
          <w:sz w:val="22"/>
        </w:rPr>
        <w:t>| (a) Current year | 698.85 | 321.33 |</w:t>
      </w:r>
    </w:p>
    <w:p>
      <w:pPr>
        <w:spacing w:before="0" w:after="60"/>
      </w:pPr>
      <w:r>
        <w:rPr>
          <w:sz w:val="22"/>
        </w:rPr>
        <w:t>| (b) Earlier year | 593.61 | 593.61 |</w:t>
      </w:r>
    </w:p>
    <w:p>
      <w:pPr>
        <w:spacing w:before="0" w:after="60"/>
      </w:pPr>
      <w:r>
        <w:rPr>
          <w:sz w:val="22"/>
        </w:rPr>
        <w:t xml:space="preserve">| </w:t>
      </w:r>
      <w:r>
        <w:rPr>
          <w:b/>
          <w:sz w:val="22"/>
        </w:rPr>
        <w:t>Total</w:t>
      </w:r>
      <w:r>
        <w:rPr>
          <w:sz w:val="22"/>
        </w:rPr>
        <w:t xml:space="preserve"> | </w:t>
      </w:r>
      <w:r>
        <w:rPr>
          <w:b/>
          <w:sz w:val="22"/>
        </w:rPr>
        <w:t>1,292.46</w:t>
      </w:r>
      <w:r>
        <w:rPr>
          <w:sz w:val="22"/>
        </w:rPr>
        <w:t xml:space="preserve"> | </w:t>
      </w:r>
      <w:r>
        <w:rPr>
          <w:b/>
          <w:sz w:val="22"/>
        </w:rPr>
        <w:t>914.93</w:t>
      </w:r>
      <w:r>
        <w:rPr>
          <w:sz w:val="22"/>
        </w:rPr>
        <w:t xml:space="preserve"> |</w:t>
      </w:r>
    </w:p>
    <w:p/>
    <w:p>
      <w:pPr>
        <w:spacing w:before="0" w:after="60"/>
      </w:pPr>
      <w:r>
        <w:rPr>
          <w:sz w:val="22"/>
        </w:rPr>
        <w:t>[Circular stamp of East India Udyog Ltd. with text 'C-8, Sector-3, Noida' and a signature.]</w:t>
      </w:r>
    </w:p>
    <w:p/>
    <w:p>
      <w:pPr>
        <w:spacing w:before="0" w:after="60"/>
      </w:pPr>
      <w:r>
        <w:rPr>
          <w:sz w:val="22"/>
        </w:rPr>
        <w:t>Circular stamp of East India Udyog Ltd. with text 'C-8, Sector-3, Noida' and a signature.</w:t>
      </w:r>
    </w:p>
    <w:p/>
    <w:p>
      <w:pPr>
        <w:spacing w:before="0" w:after="60"/>
      </w:pPr>
      <w:r>
        <w:rPr>
          <w:sz w:val="22"/>
        </w:rPr>
        <w:t>[Circular stamp of SATIYA &amp; ASSOCIATES Chartered Accountants with a signature.]</w:t>
      </w:r>
    </w:p>
    <w:p/>
    <w:p>
      <w:pPr>
        <w:spacing w:before="0" w:after="60"/>
      </w:pPr>
      <w:r>
        <w:rPr>
          <w:sz w:val="22"/>
        </w:rPr>
        <w:t>Circular stamp of SATIYA &amp; ASSOCIATES Chartered Accountants with a signature.</w:t>
      </w:r>
    </w:p>
    <w:p/>
    <w:p>
      <w:pPr>
        <w:spacing w:before="0" w:after="60"/>
      </w:pPr>
      <w:r>
        <w:rPr>
          <w:sz w:val="22"/>
        </w:rPr>
        <w:t>[Circular stamp of East India Udyog Ltd. with a signature.]</w:t>
      </w:r>
    </w:p>
    <w:p/>
    <w:p>
      <w:pPr>
        <w:spacing w:before="0" w:after="60"/>
      </w:pPr>
      <w:r>
        <w:rPr>
          <w:sz w:val="22"/>
        </w:rPr>
        <w:t>Circular stamp of East India Udyog Ltd. with a signature.</w:t>
      </w:r>
    </w:p>
    <w:p/>
    <w:p>
      <w:pPr>
        <w:pStyle w:val="Heading2"/>
        <w:spacing w:before="200" w:after="80"/>
      </w:pPr>
      <w:r>
        <w:rPr>
          <w:color w:val="2E74B5"/>
        </w:rPr>
        <w:t>EAST INDIA UDYOG LIMITED</w:t>
      </w:r>
    </w:p>
    <w:p/>
    <w:p>
      <w:pPr>
        <w:pStyle w:val="Heading2"/>
        <w:spacing w:before="200" w:after="80"/>
      </w:pPr>
      <w:r>
        <w:rPr>
          <w:color w:val="2E74B5"/>
        </w:rPr>
        <w:t>NOTES TO THE FINANCIAL STATEMENTS FOR THE YEAR ENDED 31 MARCH 2022</w:t>
      </w:r>
    </w:p>
    <w:p/>
    <w:p>
      <w:pPr>
        <w:spacing w:before="0" w:after="60"/>
      </w:pPr>
      <w:r>
        <w:rPr>
          <w:sz w:val="22"/>
        </w:rPr>
        <w:t>(ALL AMOUNTS ARE IN INR LAKHS UNLESS OTHERWISE STATED)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 Revenue from operations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Sales of products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29,017.54</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Sales of services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4,365.87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 operating income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2,805.89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36,189.30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 Other income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Miscellaneous income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94.67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1,081.80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 Cost of material consumed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Consumption of raw material (including stores &amp; spares)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stock</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874.72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 Purchases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1,677.07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Closing stock</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351.89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2,199.90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 Purchase of finished, projects/ traded goods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Purchase of finished, projects/ traded goods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9,396.87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28 Changes in inventories of finished, projects/ traded goods and work in progress :</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Stocks at the end of the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Work in progress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237.79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Finished, projects/ traded goods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6,731.73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6,969.52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Stocks at the beginning of the year</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Work in progress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903.07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Finished, projects/ traded goods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12,454.47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13,357.54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(Increase)/decrease in stock (b-a)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6,388.02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 Manufacturing and projects erection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Job work, technical &amp; erection expenses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3,502.78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Wages and labour charges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388.80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Power and fuel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81.35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Repairs of plant and machinery</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2.48</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Rent - plant and equipment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66.69</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Miscellaneous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23.29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4,065.38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 Employee benefits expense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Salaries and allowances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2,780.17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Remuneration to directors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245.60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Contribution to provident and other funds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Leave encashment (refer note 39)</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Gratuity (refer note 39)</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Staff welfare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3,304.43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 Finance costs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Interest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1,751.80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Bank charges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765.20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Interest on Income Tax</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Amortisation of processing fees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Interest on lease liabilities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2,553.80</w:t>
            </w:r>
          </w:p>
        </w:tc>
      </w:tr>
    </w:tbl>
    <w:p/>
    <w:p/>
    <w:p>
      <w:pPr>
        <w:spacing w:before="0" w:after="60"/>
      </w:pPr>
      <w:r>
        <w:rPr>
          <w:sz w:val="22"/>
        </w:rPr>
        <w:t>[Circular blue stamp of SATIYA &amp; ASSOCIATES, Chartered Accountants, with 'CA' logo in the center.]</w:t>
      </w:r>
    </w:p>
    <w:p/>
    <w:p>
      <w:pPr>
        <w:spacing w:before="0" w:after="60"/>
      </w:pPr>
      <w:r>
        <w:rPr>
          <w:sz w:val="22"/>
        </w:rPr>
        <w:t>Circular blue stamp of SATIYA &amp; ASSOCIATES, Chartered Accountants, with 'CA' logo in the center.</w:t>
      </w:r>
    </w:p>
    <w:p/>
    <w:p>
      <w:pPr>
        <w:spacing w:before="0" w:after="60"/>
      </w:pPr>
      <w:r>
        <w:rPr>
          <w:sz w:val="22"/>
        </w:rPr>
        <w:t>[Circular blue logo of East India Udyog Ltd.]</w:t>
      </w:r>
    </w:p>
    <w:p/>
    <w:p>
      <w:pPr>
        <w:spacing w:before="0" w:after="60"/>
      </w:pPr>
      <w:r>
        <w:rPr>
          <w:sz w:val="22"/>
        </w:rPr>
        <w:t>Circular blue logo of East India Udyog Ltd.</w:t>
      </w:r>
    </w:p>
    <w:p/>
    <w:p>
      <w:pPr>
        <w:spacing w:before="0" w:after="60"/>
      </w:pPr>
      <w:r>
        <w:rPr>
          <w:sz w:val="22"/>
        </w:rPr>
        <w:t>[Circular blue stamp of East India Udyog Ltd., C-8, Sector-3, Noida-201301.]</w:t>
      </w:r>
    </w:p>
    <w:p/>
    <w:p>
      <w:pPr>
        <w:spacing w:before="0" w:after="60"/>
      </w:pPr>
      <w:r>
        <w:rPr>
          <w:sz w:val="22"/>
        </w:rPr>
        <w:t>Circular blue stamp of East India Udyog Ltd., C-8, Sector-3, Noida-201301.</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 Depreciation and Amortisation</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Depreciation of property, plant &amp; equipment (refer note 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217.12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Depreciation of right-of-use assets (refer note 5)</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Amortisation of other intangible assets (refer note 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348.52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 Other expenses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Administrative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Rent - land &amp; building</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355.46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Repair and maintenance of building</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260.91</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Repair and maintenance others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51.56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Insurance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Rates and taxes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 Legal and professional fees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(vii) Payment to auditors (refer note (i) below)</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(viii) Printing and stationery</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(ix) Watch and ward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159.95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 Communication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38.36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 Travelling and conveyance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519.25</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(xii) Vehicle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35.89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(xiii) Loss on sale of PPE &amp; Investment (net)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(xiv) Corporate social responsibility</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(xv) Foreign exchange fluctuation (net)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(xvi) Miscellaneous expenses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154.75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Selling expenses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Freight and forwarding</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145.85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Claims and settlement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(164.41)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Allowance for expected credit loss (refer note 44)</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Miscellaneous expenses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118.82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2,230.46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Note :</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(i) </w:t>
            </w:r>
            <w:r>
              <w:rPr>
                <w:b/>
                <w:sz w:val="20"/>
              </w:rPr>
              <w:t>Payments to auditors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 Audits fees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 Tax audit fees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9.50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(ii) </w:t>
            </w:r>
            <w:r>
              <w:rPr>
                <w:b/>
                <w:sz w:val="20"/>
              </w:rPr>
              <w:t>Corporate social responsibility</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Amount to be spent on CSR Activities as per the provisions of Section 135 of the Companies Act 2013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spent amount</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Construction/acquisition of any asset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On purposes other than (i) above: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On promotion of education</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Unspent / (Excess spent) amount on CSR activities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(0.80)</w:t>
            </w:r>
          </w:p>
        </w:tc>
      </w:tr>
    </w:tbl>
    <w:p/>
    <w:p/>
    <w:p>
      <w:pPr>
        <w:spacing w:before="0" w:after="60"/>
      </w:pPr>
      <w:r>
        <w:rPr>
          <w:sz w:val="22"/>
        </w:rPr>
        <w:t>[Circular stamp of SATIYA &amp; ASSOCIATES Chartered Accountants with a central logo and 'Chartered Accountants' text.]</w:t>
      </w:r>
    </w:p>
    <w:p/>
    <w:p>
      <w:pPr>
        <w:spacing w:before="0" w:after="60"/>
      </w:pPr>
      <w:r>
        <w:rPr>
          <w:sz w:val="22"/>
        </w:rPr>
        <w:t>Circular stamp of SATIYA &amp; ASSOCIATES Chartered Accountants with a central logo and 'Chartered Accountants' text.</w:t>
      </w:r>
    </w:p>
    <w:p/>
    <w:p>
      <w:pPr>
        <w:spacing w:before="0" w:after="60"/>
      </w:pPr>
      <w:r>
        <w:rPr>
          <w:sz w:val="22"/>
        </w:rPr>
        <w:t>[Circular blue stamp of East India Udyog Ltd. with a central logo.]</w:t>
      </w:r>
    </w:p>
    <w:p/>
    <w:p>
      <w:pPr>
        <w:spacing w:before="0" w:after="60"/>
      </w:pPr>
      <w:r>
        <w:rPr>
          <w:sz w:val="22"/>
        </w:rPr>
        <w:t>Circular blue stamp of East India Udyog Ltd. with a central logo.</w:t>
      </w:r>
    </w:p>
    <w:p/>
    <w:p>
      <w:pPr>
        <w:spacing w:before="0" w:after="60"/>
      </w:pPr>
      <w:r>
        <w:rPr>
          <w:sz w:val="22"/>
        </w:rPr>
        <w:t>[Circular blue stamp of East India Udyog Ltd. with address: C-8, Sector-3, Noida-201301 and a signature across it.]</w:t>
      </w:r>
    </w:p>
    <w:p/>
    <w:p>
      <w:pPr>
        <w:spacing w:before="0" w:after="60"/>
      </w:pPr>
      <w:r>
        <w:rPr>
          <w:sz w:val="22"/>
        </w:rPr>
        <w:t>Circular blue stamp of East India Udyog Ltd. with address: C-8, Sector-3, Noida-201301 and a signature across it.</w:t>
      </w:r>
    </w:p>
    <w:p/>
    <w:p>
      <w:pPr>
        <w:pStyle w:val="Heading2"/>
        <w:spacing w:before="200" w:after="80"/>
      </w:pPr>
      <w:r>
        <w:rPr>
          <w:color w:val="2E74B5"/>
        </w:rPr>
        <w:t>EAST INDIA UDYOG LIMITED</w:t>
      </w:r>
    </w:p>
    <w:p/>
    <w:p>
      <w:pPr>
        <w:pStyle w:val="Heading2"/>
        <w:spacing w:before="200" w:after="80"/>
      </w:pPr>
      <w:r>
        <w:rPr>
          <w:color w:val="2E74B5"/>
        </w:rPr>
        <w:t>NOTES TO THE FINANCIAL STATEMENTS FOR THE YEAR ENDED 31 MARCH 2022</w:t>
      </w:r>
    </w:p>
    <w:p/>
    <w:p>
      <w:pPr>
        <w:spacing w:before="0" w:after="60"/>
      </w:pPr>
      <w:r>
        <w:rPr>
          <w:sz w:val="22"/>
        </w:rPr>
        <w:t>(ALL AMOUNTS ARE IN INR LAKHS UNLESS OTHERWISE STATED)</w:t>
      </w:r>
    </w:p>
    <w:p/>
    <w:p>
      <w:pPr>
        <w:spacing w:before="0" w:after="60"/>
      </w:pPr>
      <w:r>
        <w:rPr>
          <w:b/>
          <w:sz w:val="22"/>
        </w:rPr>
        <w:t>34 Income tax</w:t>
      </w:r>
    </w:p>
    <w:p/>
    <w:p>
      <w:pPr>
        <w:spacing w:before="0" w:after="60"/>
      </w:pPr>
      <w:r>
        <w:rPr>
          <w:sz w:val="22"/>
        </w:rPr>
        <w:t>The major components of income tax expense/(credit) are:</w:t>
      </w:r>
    </w:p>
    <w:p/>
    <w:p>
      <w:pPr>
        <w:spacing w:before="0" w:after="60"/>
      </w:pPr>
      <w:r>
        <w:rPr>
          <w:b/>
          <w:sz w:val="22"/>
        </w:rPr>
        <w:t>a) Income tax expense/(credit) recognised in Statement of profit and loss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income tax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1,098.38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747.06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Adjustments in respect of current income tax of previous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706.19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Deferred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Relating to origination and reversal of temporary differences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income tax expense/(credit)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636.28</w:t>
            </w:r>
          </w:p>
        </w:tc>
      </w:tr>
    </w:tbl>
    <w:p/>
    <w:p/>
    <w:p>
      <w:pPr>
        <w:spacing w:before="0" w:after="60"/>
      </w:pPr>
      <w:r>
        <w:rPr>
          <w:b/>
          <w:sz w:val="22"/>
        </w:rPr>
        <w:t>b) Income tax recognised in other comprehensive income (OCI)</w:t>
      </w:r>
    </w:p>
    <w:p/>
    <w:p>
      <w:pPr>
        <w:spacing w:before="0" w:after="60"/>
      </w:pPr>
      <w:r>
        <w:rPr>
          <w:sz w:val="22"/>
        </w:rPr>
        <w:t>Deferred tax related to items recognised in OCI during the year</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loss on remeasurements of defined benefit plans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Instruments through Other Comprehensive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(67.81)</w:t>
            </w:r>
          </w:p>
        </w:tc>
      </w:tr>
    </w:tbl>
    <w:p/>
    <w:p/>
    <w:p>
      <w:pPr>
        <w:spacing w:before="0" w:after="60"/>
      </w:pPr>
      <w:r>
        <w:rPr>
          <w:b/>
          <w:sz w:val="22"/>
        </w:rPr>
        <w:t>c) Reconciliation of tax expense and the accounting profit/(loss) multiplied by statutory income tax rate</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Accounting profit before income tax</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2,515.98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expense at statutory income tax rate of 25.168% (31 March 2021: 25.168%)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1,163.20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effect of amounts which are not deductible (taxable) in calculating taxable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229.32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Tax effect of amounts which are deductible (non-taxable) in calculating taxable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(294.14)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earlier years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30.78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(40.88)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Tax expense at the effective income tax rate of 24.43% (31 March 2021: 28.07%)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1,129.16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706.19</w:t>
            </w:r>
          </w:p>
        </w:tc>
      </w:tr>
    </w:tbl>
    <w:p/>
    <w:p/>
    <w:p>
      <w:pPr>
        <w:spacing w:before="0" w:after="60"/>
      </w:pPr>
      <w:r>
        <w:rPr>
          <w:b/>
          <w:sz w:val="22"/>
        </w:rPr>
        <w:t>(d) Breakup of deferred tax recognised in the Balance sheet</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Deferred tax assets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(1,434.34)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Deferred tax liabilities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3,092.26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1,657.92</w:t>
            </w:r>
          </w:p>
        </w:tc>
      </w:tr>
    </w:tbl>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Carrying value as of</w:t>
              <w:br/>
              <w:t>1-Apr-21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Changes through</w:t>
              <w:br/>
              <w:t>profit and loss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Changes through</w:t>
              <w:br/>
              <w:t>OCI</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Carrying value as of</w:t>
              <w:br/>
              <w:t>31-Mar-22</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FY 2021-22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Deferred income tax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gratuity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(48.67)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leave liability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bonus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expected credit losses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(72.24)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1,374.53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assets (i)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1,562.56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(122.26)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(5.96)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1,434.34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Deferred income tax liabilities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 plant and equipment and other intangible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2,702.68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Right-of-use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Retention money not considered as revenue for the FY2011-12 to FY2015-16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(86.82)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388.45</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processing fees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fair valuation of investments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liabilities (ii)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3,192.53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(100.76)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0.49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3,092.26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deferred tax assets/liabilities (i-ii)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(21.49)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(6.45)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(1,657.92)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FY 2020-21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**Carrying value as of</w:t>
              <w:br/>
              <w:t>1-Apr-20**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through</w:t>
              <w:br/>
              <w:t>profit and loss**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through</w:t>
              <w:br/>
              <w:t>OCI**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**Carrying value as of</w:t>
              <w:br/>
              <w:t>31-Mar-21**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Deferred income tax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gratuity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99.58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leave liability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bonus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13.19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3.14</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Provision for expected credit losses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1,490.75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1,446.76</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assets (i)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1,607.97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(33.78)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(11.63)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1,562.56</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Deferred income tax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 plant and equipment and other intangible assets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2,770.04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2,716.61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Right-of-use assets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(6.50)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(10.02)</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Retention money not considered as revenue for the FY2011-12 to FY2015-16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521.74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(46.47)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475.27</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processing fees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(0.27)</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On account of fair valuation of investments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(47.27)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56.18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deferred income tax liabilities (ii)</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3,240.04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(103.69)</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56.18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3,192.53</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deferred tax assets/liabilities (i-ii)</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(1,632.07)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69.90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(67.81)</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(1,629.98)</w:t>
            </w:r>
          </w:p>
        </w:tc>
      </w:tr>
    </w:tbl>
    <w:p/>
    <w:p/>
    <w:p>
      <w:pPr>
        <w:spacing w:before="0" w:after="60"/>
      </w:pPr>
      <w:r>
        <w:rPr>
          <w:sz w:val="22"/>
        </w:rPr>
        <w:t>[Circular stamp of SATIYA ASSOCIATES, Chartered Accountants, with a central logo and text.]</w:t>
      </w:r>
    </w:p>
    <w:p/>
    <w:p>
      <w:pPr>
        <w:spacing w:before="0" w:after="60"/>
      </w:pPr>
      <w:r>
        <w:rPr>
          <w:sz w:val="22"/>
        </w:rPr>
        <w:t>Circular stamp of SATIYA ASSOCIATES, Chartered Accountants, with a central logo and text.</w:t>
      </w:r>
    </w:p>
    <w:p/>
    <w:p>
      <w:pPr>
        <w:spacing w:before="0" w:after="60"/>
      </w:pPr>
      <w:r>
        <w:rPr>
          <w:sz w:val="22"/>
        </w:rPr>
        <w:t>[Circular stamp of East India Udyog Limited, C-8, Sector-3, Noida, with a central logo and text.]</w:t>
      </w:r>
    </w:p>
    <w:p/>
    <w:p>
      <w:pPr>
        <w:spacing w:before="0" w:after="60"/>
      </w:pPr>
      <w:r>
        <w:rPr>
          <w:sz w:val="22"/>
        </w:rPr>
        <w:t>Circular stamp of East India Udyog Limited, C-8, Sector-3, Noida, with a central logo and text.</w:t>
      </w:r>
    </w:p>
    <w:p/>
    <w:p>
      <w:pPr>
        <w:spacing w:before="0" w:after="60"/>
      </w:pPr>
      <w:r>
        <w:rPr>
          <w:sz w:val="22"/>
        </w:rPr>
        <w:t>[Circular stamp of East India Udyog Ltd, with a central logo and text.]</w:t>
      </w:r>
    </w:p>
    <w:p/>
    <w:p>
      <w:pPr>
        <w:spacing w:before="0" w:after="60"/>
      </w:pPr>
      <w:r>
        <w:rPr>
          <w:sz w:val="22"/>
        </w:rPr>
        <w:t>Circular stamp of East India Udyog Ltd, with a central logo and text.</w:t>
      </w:r>
    </w:p>
    <w:p/>
    <w:p>
      <w:pPr>
        <w:spacing w:before="0" w:after="60"/>
      </w:pPr>
      <w:r>
        <w:rPr>
          <w:b/>
          <w:sz w:val="22"/>
        </w:rPr>
        <w:t>EAST INDIA UDYOG LIMITED</w:t>
      </w:r>
    </w:p>
    <w:p/>
    <w:p>
      <w:pPr>
        <w:spacing w:before="0" w:after="60"/>
      </w:pPr>
      <w:r>
        <w:rPr>
          <w:b/>
          <w:sz w:val="22"/>
        </w:rPr>
        <w:t>NOTES TO THE FINANCIAL STATEMENTS FOR THE YEAR ENDED 31 MARCH 2022</w:t>
      </w:r>
    </w:p>
    <w:p/>
    <w:p>
      <w:pPr>
        <w:spacing w:before="0" w:after="60"/>
      </w:pPr>
      <w:r>
        <w:rPr>
          <w:b/>
          <w:sz w:val="22"/>
        </w:rPr>
        <w:t>(ALL AMOUNTS ARE IN INR LAKHS UNLESS OTHERWISE STATED)</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**35 Other comprehensive income**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Items that will not be reclassified to profit or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Remeasurements of the defined benefit plans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Equity Instruments through Other Comprehensive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299.66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Income tax (expense)/credit relating to Items that will not be reclassified to profit or loss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278.05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36 Earnings per share (EPS)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Net profit after tax as per Statement of Profit and Loss attributable to Equity Shareholders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3,471.09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1,879.69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Nominal Value of Equity Shares (In 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Total number of equity shares outstanding in the beginning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Total number of equity shares outstanding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Weighted average number of equity shares used as denominator for calculating basic and diluted EPS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28,98,299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 Basic and Diluted earnings per share (In 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119.76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64.86</w:t>
            </w:r>
          </w:p>
        </w:tc>
      </w:tr>
    </w:tbl>
    <w:p/>
    <w:p/>
    <w:p>
      <w:pPr>
        <w:spacing w:before="0" w:after="60"/>
      </w:pPr>
      <w:r>
        <w:rPr>
          <w:sz w:val="22"/>
        </w:rPr>
        <w:t>[Circular blue ink stamp of SATIYA &amp; ASSOCIATES, Chartered Accountants, with a central logo containing the letters CA.]</w:t>
      </w:r>
    </w:p>
    <w:p/>
    <w:p>
      <w:pPr>
        <w:spacing w:before="0" w:after="60"/>
      </w:pPr>
      <w:r>
        <w:rPr>
          <w:sz w:val="22"/>
        </w:rPr>
        <w:t>Circular blue ink stamp of SATIYA &amp; ASSOCIATES, Chartered Accountants, with a central logo containing the letters CA.</w:t>
      </w:r>
    </w:p>
    <w:p/>
    <w:p>
      <w:pPr>
        <w:spacing w:before="0" w:after="60"/>
      </w:pPr>
      <w:r>
        <w:rPr>
          <w:sz w:val="22"/>
        </w:rPr>
        <w:t>[Circular blue ink stamp of East India Udyog Ltd. with a stylized logo in the center.]</w:t>
      </w:r>
    </w:p>
    <w:p/>
    <w:p>
      <w:pPr>
        <w:spacing w:before="0" w:after="60"/>
      </w:pPr>
      <w:r>
        <w:rPr>
          <w:sz w:val="22"/>
        </w:rPr>
        <w:t>Circular blue ink stamp of East India Udyog Ltd. with a stylized logo in the center.</w:t>
      </w:r>
    </w:p>
    <w:p/>
    <w:p>
      <w:pPr>
        <w:spacing w:before="0" w:after="60"/>
      </w:pPr>
      <w:r>
        <w:rPr>
          <w:sz w:val="22"/>
        </w:rPr>
        <w:t>[Circular blue ink stamp of East India Udyog Ltd. containing the company logo and address: C-8, Sector-3, Noida-201301.]</w:t>
      </w:r>
    </w:p>
    <w:p/>
    <w:p>
      <w:pPr>
        <w:spacing w:before="0" w:after="60"/>
      </w:pPr>
      <w:r>
        <w:rPr>
          <w:sz w:val="22"/>
        </w:rPr>
        <w:t>Circular blue ink stamp of East India Udyog Ltd. containing the company logo and address: C-8, Sector-3, Noida-201301.</w:t>
      </w:r>
    </w:p>
    <w:p/>
    <w:p>
      <w:pPr>
        <w:spacing w:before="0" w:after="60"/>
      </w:pPr>
      <w:r>
        <w:rPr>
          <w:b/>
          <w:sz w:val="22"/>
        </w:rPr>
        <w:t>EAST INDIA UDYOG LIMITED</w:t>
      </w:r>
    </w:p>
    <w:p>
      <w:pPr>
        <w:spacing w:before="0" w:after="60"/>
      </w:pPr>
      <w:r>
        <w:rPr>
          <w:b/>
          <w:sz w:val="22"/>
        </w:rPr>
        <w:t>NOTES TO THE FINANCIAL STATEMENTS FOR THE YEAR ENDED 31 MARCH 2022</w:t>
      </w:r>
    </w:p>
    <w:p>
      <w:pPr>
        <w:spacing w:before="0" w:after="60"/>
      </w:pPr>
      <w:r>
        <w:rPr>
          <w:b/>
          <w:sz w:val="22"/>
        </w:rPr>
        <w:t>(ALL AMOUNTS ARE IN INR LAKHS UNLESS OTHERWISE STATED)</w:t>
      </w:r>
    </w:p>
    <w:p/>
    <w:p>
      <w:pPr>
        <w:spacing w:before="0" w:after="60"/>
      </w:pPr>
      <w:r>
        <w:rPr>
          <w:b/>
          <w:sz w:val="22"/>
        </w:rPr>
        <w:t>37 Ratios</w:t>
      </w:r>
    </w:p>
    <w:p/>
    <w:p>
      <w:pPr>
        <w:spacing w:before="0" w:after="60"/>
      </w:pPr>
      <w:r>
        <w:rPr>
          <w:sz w:val="22"/>
        </w:rPr>
        <w:t>Following are the analytical ratios for the years ended 31 March, 2022 and 31 March, 2021:</w:t>
      </w:r>
    </w:p>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Numerator</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Denominator</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Variance</w:t>
              <w:br/>
              <w:t>(in %)</w:t>
            </w:r>
          </w:p>
        </w:tc>
        <w:tc>
          <w:tcPr>
            <w:tcW w:type="dxa" w:w="1337"/>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Reason of variance</w:t>
              <w:br/>
              <w:t>(if change is more</w:t>
              <w:br/>
              <w:t>than 25%)</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ratio (times)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assets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Liabilities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24.39</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Debt equity ratio (times)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debts (1)</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0.39</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0.37</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Debt service coverage ratio (times)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Earning available for debt service (2)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Debt service (3)</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0.35</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0.29</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20.97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profit ratio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 after tax</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Revenue from operations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111.06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6</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 on equity (%)</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 after tax</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4.17%</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71.13</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7</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 on capital employed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Earning before interest and taxes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employed (4)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10.60%</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receivables turnover ratio</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Gross revenue from operations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trade receivables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(30.04)</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8</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 turnover ratio (times)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Purchase (5)</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account payables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2.98</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38.64</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9</w:t>
            </w:r>
          </w:p>
        </w:tc>
      </w:tr>
      <w:tr>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capital turnover ratio (times)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Revenue from Operations</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working capital</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1.51</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(32.52)</w:t>
            </w:r>
          </w:p>
        </w:tc>
        <w:tc>
          <w:tcPr>
            <w:tcW w:type="dxa" w:w="1337"/>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10</w:t>
            </w:r>
          </w:p>
        </w:tc>
      </w:tr>
      <w:tr>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 on investment - quoted (%)</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generated from investments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Average investments</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11.53%</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71.02%</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(83.76)</w:t>
            </w:r>
          </w:p>
        </w:tc>
        <w:tc>
          <w:tcPr>
            <w:tcW w:type="dxa" w:w="1337"/>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Refer note 11</w:t>
            </w:r>
          </w:p>
        </w:tc>
      </w:tr>
    </w:tbl>
    <w:p/>
    <w:p/>
    <w:p>
      <w:pPr>
        <w:spacing w:before="0" w:after="60"/>
      </w:pPr>
      <w:r>
        <w:rPr>
          <w:sz w:val="22"/>
        </w:rPr>
        <w:t>Note:</w:t>
      </w:r>
    </w:p>
    <w:p/>
    <w:p>
      <w:pPr>
        <w:pStyle w:val="ListBullet"/>
        <w:spacing w:before="0" w:after="40"/>
      </w:pPr>
      <w:r>
        <w:rPr>
          <w:sz w:val="22"/>
        </w:rPr>
        <w:t>(1) Total debts represents current &amp; non-current borrowings</w:t>
      </w:r>
    </w:p>
    <w:p>
      <w:pPr>
        <w:pStyle w:val="ListBullet"/>
        <w:spacing w:before="0" w:after="40"/>
      </w:pPr>
      <w:r>
        <w:rPr>
          <w:sz w:val="22"/>
        </w:rPr>
        <w:t>(2) Profit before tax + Finance costs + Depreciation and amortisation expense</w:t>
      </w:r>
    </w:p>
    <w:p>
      <w:pPr>
        <w:pStyle w:val="ListBullet"/>
        <w:spacing w:before="0" w:after="40"/>
      </w:pPr>
      <w:r>
        <w:rPr>
          <w:sz w:val="22"/>
        </w:rPr>
        <w:t>(3) Total debts + Finance costs</w:t>
      </w:r>
    </w:p>
    <w:p>
      <w:pPr>
        <w:pStyle w:val="ListBullet"/>
        <w:spacing w:before="0" w:after="40"/>
      </w:pPr>
      <w:r>
        <w:rPr>
          <w:sz w:val="22"/>
        </w:rPr>
        <w:t>(4) Equity + Total Debts</w:t>
      </w:r>
    </w:p>
    <w:p>
      <w:pPr>
        <w:pStyle w:val="ListBullet"/>
        <w:spacing w:before="0" w:after="40"/>
      </w:pPr>
      <w:r>
        <w:rPr>
          <w:sz w:val="22"/>
        </w:rPr>
        <w:t>(5) Includes manufacturing, projects erection expenses and other expenses</w:t>
      </w:r>
    </w:p>
    <w:p>
      <w:pPr>
        <w:pStyle w:val="ListBullet"/>
        <w:spacing w:before="0" w:after="40"/>
      </w:pPr>
      <w:r>
        <w:rPr>
          <w:sz w:val="22"/>
        </w:rPr>
        <w:t>(6) Net profit ratio have increased due to increase in profitability</w:t>
      </w:r>
    </w:p>
    <w:p>
      <w:pPr>
        <w:pStyle w:val="ListBullet"/>
        <w:spacing w:before="0" w:after="40"/>
      </w:pPr>
      <w:r>
        <w:rPr>
          <w:sz w:val="22"/>
        </w:rPr>
        <w:t>(7) Return on equity have increased due to increase in profitability includes recovery of bad debts</w:t>
      </w:r>
    </w:p>
    <w:p>
      <w:pPr>
        <w:pStyle w:val="ListBullet"/>
        <w:spacing w:before="0" w:after="40"/>
      </w:pPr>
      <w:r>
        <w:rPr>
          <w:sz w:val="22"/>
        </w:rPr>
        <w:t>(8) Trade receivables turnover ratio have decreased due to payment against last qtr billing realised from Govt. trade receivables after 31 March, 2022</w:t>
      </w:r>
    </w:p>
    <w:p>
      <w:pPr>
        <w:pStyle w:val="ListBullet"/>
        <w:spacing w:before="0" w:after="40"/>
      </w:pPr>
      <w:r>
        <w:rPr>
          <w:sz w:val="22"/>
        </w:rPr>
        <w:t>(9) Trade payables turnover ratio have increased due to decrease in Trade Payable Level</w:t>
      </w:r>
    </w:p>
    <w:p>
      <w:pPr>
        <w:pStyle w:val="ListBullet"/>
        <w:spacing w:before="0" w:after="40"/>
      </w:pPr>
      <w:r>
        <w:rPr>
          <w:sz w:val="22"/>
        </w:rPr>
        <w:t>(10) Net capital turnover ratio have decreased due to increase in trade receivable level &amp; decrease in revenue</w:t>
      </w:r>
    </w:p>
    <w:p>
      <w:pPr>
        <w:pStyle w:val="ListBullet"/>
        <w:spacing w:before="0" w:after="40"/>
      </w:pPr>
      <w:r>
        <w:rPr>
          <w:sz w:val="22"/>
        </w:rPr>
        <w:t>(11) Return on investment have decreased due to increase in fair value of quoted shares in previous year</w:t>
      </w:r>
    </w:p>
    <w:p>
      <w:pPr>
        <w:spacing w:before="0" w:after="60"/>
      </w:pPr>
      <w:r>
        <w:rPr>
          <w:sz w:val="22"/>
        </w:rPr>
        <w:t>[Circular stamp of East India Udyog Ltd. with text: East India Udyog Ltd., Sector-3, Noida-201301]</w:t>
      </w:r>
    </w:p>
    <w:p/>
    <w:p>
      <w:pPr>
        <w:spacing w:before="0" w:after="60"/>
      </w:pPr>
      <w:r>
        <w:rPr>
          <w:sz w:val="22"/>
        </w:rPr>
        <w:t>Detailed description: A blue circular stamp located on the left side of the document. The outer ring contains the text 'East India Udyog Ltd.' and 'Sector-3, Noida-201301'. The center of the stamp is partially obscured by handwriting.</w:t>
      </w:r>
    </w:p>
    <w:p/>
    <w:p>
      <w:pPr>
        <w:spacing w:before="0" w:after="60"/>
      </w:pPr>
      <w:r>
        <w:rPr>
          <w:sz w:val="22"/>
        </w:rPr>
        <w:t>Circular stamp of East India Udyog Ltd. with text: East India Udyog Ltd., Sector-3, Noida-201301</w:t>
      </w:r>
    </w:p>
    <w:p/>
    <w:p>
      <w:pPr>
        <w:spacing w:before="0" w:after="60"/>
      </w:pPr>
      <w:r>
        <w:rPr>
          <w:sz w:val="22"/>
        </w:rPr>
        <w:t>[Circular stamp of East India Udyog Ltd.]</w:t>
      </w:r>
    </w:p>
    <w:p/>
    <w:p>
      <w:pPr>
        <w:spacing w:before="0" w:after="60"/>
      </w:pPr>
      <w:r>
        <w:rPr>
          <w:sz w:val="22"/>
        </w:rPr>
        <w:t>Detailed description: A blue circular stamp located on the bottom right. It features the logo and name 'East India Udyog Ltd.' in a circular arrangement.</w:t>
      </w:r>
    </w:p>
    <w:p/>
    <w:p>
      <w:pPr>
        <w:spacing w:before="0" w:after="60"/>
      </w:pPr>
      <w:r>
        <w:rPr>
          <w:sz w:val="22"/>
        </w:rPr>
        <w:t>Circular stamp of East India Udyog Ltd.</w:t>
      </w:r>
    </w:p>
    <w:p/>
    <w:p>
      <w:pPr>
        <w:spacing w:before="0" w:after="60"/>
      </w:pPr>
      <w:r>
        <w:rPr>
          <w:sz w:val="22"/>
        </w:rPr>
        <w:t>[Circular stamp of SATYA &amp; ASSOCIATES]</w:t>
      </w:r>
    </w:p>
    <w:p/>
    <w:p>
      <w:pPr>
        <w:spacing w:before="0" w:after="60"/>
      </w:pPr>
      <w:r>
        <w:rPr>
          <w:sz w:val="22"/>
        </w:rPr>
        <w:t>Detailed description: A blue circular stamp of an auditing firm. The text reads 'SATYA &amp; ASSOCIATES' and 'Chartered Accountants'. In the center, there is a logo with the letters 'CA'.</w:t>
      </w:r>
    </w:p>
    <w:p/>
    <w:p>
      <w:pPr>
        <w:spacing w:before="0" w:after="60"/>
      </w:pPr>
      <w:r>
        <w:rPr>
          <w:sz w:val="22"/>
        </w:rPr>
        <w:t>Circular stamp of SATYA &amp; ASSOCIATES</w:t>
      </w:r>
    </w:p>
    <w:p/>
    <w:p>
      <w:pPr>
        <w:spacing w:before="0" w:after="60"/>
      </w:pPr>
      <w:r>
        <w:rPr>
          <w:b/>
          <w:sz w:val="22"/>
        </w:rPr>
        <w:t>EAST INDIA UDYOG LIMITED**</w:t>
      </w:r>
      <w:r>
        <w:rPr>
          <w:sz w:val="22"/>
        </w:rPr>
        <w:t>NOTES TO THE FINANCIAL STATEMENTS FOR THE YEAR ENDED 31 MARCH 2022</w:t>
      </w:r>
      <w:r>
        <w:rPr>
          <w:b/>
          <w:sz w:val="22"/>
        </w:rPr>
        <w:t>**(ALL AMOUNTS ARE RUPEES IN LAKHS, UNLESS OTHERWISE STATED)**</w:t>
      </w:r>
      <w:r>
        <w:rPr>
          <w:sz w:val="22"/>
        </w:rPr>
        <w:t>38 Leases**</w:t>
      </w:r>
    </w:p>
    <w:p/>
    <w:p>
      <w:pPr>
        <w:pStyle w:val="ListBullet"/>
        <w:spacing w:before="0" w:after="40"/>
      </w:pPr>
      <w:r>
        <w:rPr>
          <w:sz w:val="22"/>
        </w:rPr>
        <w:t>(i) Reconciliation snapshot for current year.</w:t>
      </w:r>
    </w:p>
    <w:p>
      <w:pPr>
        <w:spacing w:before="0" w:after="60"/>
      </w:pPr>
      <w:r>
        <w:rPr>
          <w:sz w:val="22"/>
        </w:rPr>
        <w:t>The following is the movement in lease liabilities :</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at the beginning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Finance cost accrued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Deletions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Balance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77.82</w:t>
            </w:r>
          </w:p>
        </w:tc>
      </w:tr>
    </w:tbl>
    <w:p/>
    <w:p/>
    <w:p>
      <w:pPr>
        <w:pStyle w:val="ListBullet"/>
        <w:spacing w:before="0" w:after="40"/>
      </w:pPr>
      <w:r>
        <w:rPr>
          <w:sz w:val="22"/>
        </w:rPr>
        <w:t>(ii) The maturity of the lease liabilities is as follows: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&lt;=1 Year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1-3 Years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77.82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[Circular blue ink stamp for SATIYA &amp; ASSOCIATES, Chartered Accountants. The center contains a 'CA' logo.]</w:t>
      </w:r>
    </w:p>
    <w:p/>
    <w:p>
      <w:pPr>
        <w:spacing w:before="0" w:after="60"/>
      </w:pPr>
      <w:r>
        <w:rPr>
          <w:sz w:val="22"/>
        </w:rPr>
        <w:t>Circular blue ink stamp for SATIYA &amp; ASSOCIATES, Chartered Accountants. The center contains a 'CA' logo.</w:t>
      </w:r>
    </w:p>
    <w:p/>
    <w:p>
      <w:pPr>
        <w:spacing w:before="0" w:after="60"/>
      </w:pPr>
      <w:r>
        <w:rPr>
          <w:sz w:val="22"/>
        </w:rPr>
        <w:t>[Faint circular blue ink stamp for East India Udyog Ltd. with a central logo and a handwritten letter 'M'.]</w:t>
      </w:r>
    </w:p>
    <w:p/>
    <w:p>
      <w:pPr>
        <w:spacing w:before="0" w:after="60"/>
      </w:pPr>
      <w:r>
        <w:rPr>
          <w:sz w:val="22"/>
        </w:rPr>
        <w:t>Faint circular blue ink stamp for East India Udyog Ltd. with a central logo and a handwritten letter 'M'.</w:t>
      </w:r>
    </w:p>
    <w:p/>
    <w:p>
      <w:pPr>
        <w:spacing w:before="0" w:after="60"/>
      </w:pPr>
      <w:r>
        <w:rPr>
          <w:sz w:val="22"/>
        </w:rPr>
        <w:t>[Circular blue ink stamp for East India Udyog Ltd. showing the address Sector-3, Noida-201301.]</w:t>
      </w:r>
    </w:p>
    <w:p/>
    <w:p>
      <w:pPr>
        <w:spacing w:before="0" w:after="60"/>
      </w:pPr>
      <w:r>
        <w:rPr>
          <w:sz w:val="22"/>
        </w:rPr>
        <w:t>Circular blue ink stamp for East India Udyog Ltd. showing the address Sector-3, Noida-201301.</w:t>
      </w:r>
    </w:p>
    <w:p/>
    <w:p>
      <w:pPr>
        <w:spacing w:before="0" w:after="60"/>
      </w:pPr>
      <w:r>
        <w:rPr>
          <w:b/>
          <w:sz w:val="22"/>
        </w:rPr>
        <w:t>39 Employee Benefits**</w:t>
      </w:r>
      <w:r>
        <w:rPr>
          <w:sz w:val="22"/>
        </w:rPr>
        <w:t>a) Defined Benefit Plan</w:t>
      </w:r>
      <w:r>
        <w:rPr>
          <w:b/>
          <w:sz w:val="22"/>
        </w:rPr>
        <w:t>**I. Gratuity:</w:t>
      </w:r>
    </w:p>
    <w:p/>
    <w:p>
      <w:pPr>
        <w:spacing w:before="0" w:after="60"/>
      </w:pPr>
      <w:r>
        <w:rPr>
          <w:sz w:val="22"/>
        </w:rPr>
        <w:t>The Gratuity Funds for the employees are administered by Future General India Life Insurance Co. Ltd. under Group Gratuity Scheme. Liability of Gratuity has been valued by an independent actuary using projected unit credit method and provided accordingly.</w:t>
      </w:r>
    </w:p>
    <w:p/>
    <w:p>
      <w:pPr>
        <w:spacing w:before="0" w:after="60"/>
      </w:pPr>
      <w:r>
        <w:rPr>
          <w:b/>
          <w:sz w:val="22"/>
        </w:rPr>
        <w:t>II. Leave Encashment</w:t>
      </w:r>
    </w:p>
    <w:p/>
    <w:p>
      <w:pPr>
        <w:spacing w:before="0" w:after="60"/>
      </w:pPr>
      <w:r>
        <w:rPr>
          <w:sz w:val="22"/>
        </w:rPr>
        <w:t>Liability of leave encashment has been valued by an independent actuary and provided accordingly.</w:t>
      </w:r>
    </w:p>
    <w:p/>
    <w:p>
      <w:pPr>
        <w:spacing w:before="0" w:after="60"/>
      </w:pPr>
      <w:r>
        <w:rPr>
          <w:b/>
          <w:sz w:val="22"/>
        </w:rPr>
        <w:t>b) The results of the actuarial study for the obligation for employee benefits as computed by the actuary are shown below:</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Actuarial study analysis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Gratuity</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Leave Encashment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Components of statement of income statement charge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service cost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56.49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cost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 on plan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(gains)/losses arising from changes in demographic assumptions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due to changes in financial assumptions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on account of experience adjustments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Recognition of past service cost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Settlement/curtailment/termination loss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charged to consolidated statement of profit or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Reconciliation of benefit obligations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Obligation at start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450.71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424.00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service cost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56.49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cost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28.41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Benefits directly paid by the Enterprise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(gains)/losses arising from changes in demographic assumptions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due to changes in financial assumptions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on account of experience adjustments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(31.85)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Benefits payments from plan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Obligation of past service cost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Defined benefits obligations at the end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450.71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Change in fair value of plan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Fair value of plan assets at the beginning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62.84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on plan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Returns on plan asset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Benefits paid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(12.54)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(loss)/gain on plan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Fair value of plan assets at the end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55.06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Movements in net liability/(asset)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liability at the beginning of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395.64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361.16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Employer contributions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Direct benefit payments by employer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(218.43)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expense recognised in the consolidated statement of profit or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 amount recognised in OCI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liability at the end of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178.55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395.64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Amount to be recognized in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and loss statement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Components of actuarial gain/losses on obligation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(gains)/losses arising from changes in demographic assumptions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due to changes in financial assumptions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Actuarial (gain)/loss on account of experience adjustments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(31.85)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Return on plan assets excluding amounts included in 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actuarial (gain)/loss recognised in OCI</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(23.70)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w:t>
            </w:r>
          </w:p>
        </w:tc>
      </w:tr>
    </w:tbl>
    <w:p/>
    <w:p/>
    <w:p>
      <w:pPr>
        <w:spacing w:before="0" w:after="60"/>
      </w:pPr>
      <w:r>
        <w:rPr>
          <w:sz w:val="22"/>
        </w:rPr>
        <w:t>[Circular stamp of SATIYA &amp; ASSOCIATES, Chartered Accountants, with a central logo and text 'Chartered Accountants'.]</w:t>
      </w:r>
    </w:p>
    <w:p/>
    <w:p>
      <w:pPr>
        <w:spacing w:before="0" w:after="60"/>
      </w:pPr>
      <w:r>
        <w:rPr>
          <w:sz w:val="22"/>
        </w:rPr>
        <w:t>Circular stamp of SATIYA &amp; ASSOCIATES, Chartered Accountants, with a central logo and text 'Chartered Accountants'.</w:t>
      </w:r>
    </w:p>
    <w:p/>
    <w:p>
      <w:pPr>
        <w:spacing w:before="0" w:after="60"/>
      </w:pPr>
      <w:r>
        <w:rPr>
          <w:sz w:val="22"/>
        </w:rPr>
        <w:t>[Circular stamp of East India Udyog Ltd. with a central logo and text 'East India Udyog Ltd. Noida-201301'.]</w:t>
      </w:r>
    </w:p>
    <w:p/>
    <w:p>
      <w:pPr>
        <w:spacing w:before="0" w:after="60"/>
      </w:pPr>
      <w:r>
        <w:rPr>
          <w:sz w:val="22"/>
        </w:rPr>
        <w:t>Circular stamp of East India Udyog Ltd. with a central logo and text 'East India Udyog Ltd. Noida-201301'.</w:t>
      </w:r>
    </w:p>
    <w:p/>
    <w:p>
      <w:pPr>
        <w:spacing w:before="0" w:after="60"/>
      </w:pPr>
      <w:r>
        <w:rPr>
          <w:sz w:val="22"/>
        </w:rPr>
        <w:t>[Circular stamp of East India Udyog Ltd. with a central logo and text 'East India Udyog Ltd.'.]</w:t>
      </w:r>
    </w:p>
    <w:p/>
    <w:p>
      <w:pPr>
        <w:spacing w:before="0" w:after="60"/>
      </w:pPr>
      <w:r>
        <w:rPr>
          <w:sz w:val="22"/>
        </w:rPr>
        <w:t>Circular stamp of East India Udyog Ltd. with a central logo and text 'East India Udyog Ltd.'.</w:t>
      </w:r>
    </w:p>
    <w:p/>
    <w:p>
      <w:pPr>
        <w:pStyle w:val="Heading2"/>
        <w:spacing w:before="200" w:after="80"/>
      </w:pPr>
      <w:r>
        <w:rPr>
          <w:color w:val="2E74B5"/>
        </w:rPr>
        <w:t>EAST INDIA UDYOG LIMITED</w:t>
      </w:r>
    </w:p>
    <w:p/>
    <w:p>
      <w:pPr>
        <w:pStyle w:val="Heading2"/>
        <w:spacing w:before="200" w:after="80"/>
      </w:pPr>
      <w:r>
        <w:rPr>
          <w:color w:val="2E74B5"/>
        </w:rPr>
        <w:t>NOTES TO THE FINANCIAL STATEMENTS FOR THE YEAR ENDED 31 MARCH 2022</w:t>
      </w:r>
    </w:p>
    <w:p/>
    <w:p>
      <w:pPr>
        <w:spacing w:before="0" w:after="60"/>
      </w:pPr>
      <w:r>
        <w:rPr>
          <w:sz w:val="22"/>
        </w:rPr>
        <w:t>(ALL AMOUNTS ARE RUPEES IN LAKHS, UNLESS OTHERWISE STATED)</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Principal actuarial assumptions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Discount rate</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Salary Escalation/ Medical cost increase rate</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Withdrawal rate:age</w:t>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Leave availment rate (p.a.)</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Encashment in service (p.a.)</w:t>
            </w:r>
          </w:p>
        </w:tc>
      </w:tr>
    </w:tbl>
    <w:p/>
    <w:p/>
    <w:p>
      <w:pPr>
        <w:spacing w:before="0" w:after="60"/>
      </w:pPr>
      <w:r>
        <w:rPr>
          <w:sz w:val="22"/>
        </w:rPr>
        <w:t>The Expected contribution of Gratuity for the next year is Rs.34.96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Amounts recognised in the balance sheet consist of-</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Gratuity</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Leave Encashment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liability</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 current liability</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342.36</w:t>
            </w:r>
          </w:p>
        </w:tc>
      </w:tr>
    </w:tbl>
    <w:p/>
    <w:p/>
    <w:p>
      <w:pPr>
        <w:spacing w:before="0" w:after="60"/>
      </w:pPr>
      <w:r>
        <w:rPr>
          <w:b/>
          <w:sz w:val="22"/>
        </w:rPr>
        <w:t>Maturity Profile of Defined Benefit Obligation</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Duration of defined Benefit Obligation</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Gratuity</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Leave Encashment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Year Ended 31-Mar-21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Within 1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157.86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1 - 2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2 - 3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30.17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3 - 4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8.10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4 - 5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Above 5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100.54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175.19</w:t>
            </w:r>
          </w:p>
        </w:tc>
      </w:tr>
    </w:tbl>
    <w:p/>
    <w:p/>
    <w:p>
      <w:pPr>
        <w:spacing w:before="0" w:after="60"/>
      </w:pPr>
      <w:r>
        <w:rPr>
          <w:b/>
          <w:sz w:val="22"/>
        </w:rPr>
        <w:t>c) Sensitivity analysis of significant assumptions</w:t>
      </w:r>
    </w:p>
    <w:p/>
    <w:p>
      <w:pPr>
        <w:spacing w:before="0" w:after="60"/>
      </w:pPr>
      <w:r>
        <w:rPr>
          <w:sz w:val="22"/>
        </w:rPr>
        <w:t>The following table present a sensitivity analysis to one of the relevant actuarial assumption, holding other assumptions constant, showing how the defined benefit obligation would have been affected by changes in the relevant actuarial assumptions that were reasonably possible at the reporting date.</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Gratuity</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Leave Encashment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31-Mar-22</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Discount rate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50 basis points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172.37</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50 basis points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190.51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Salary increase</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50 basis points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188.93</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50 basis points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173.46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Withdrawal rate</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 by 1000 basis points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181.94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Decrease by 1000 basis points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180.16</w:t>
            </w:r>
          </w:p>
        </w:tc>
      </w:tr>
    </w:tbl>
    <w:p/>
    <w:p/>
    <w:p>
      <w:pPr>
        <w:spacing w:before="0" w:after="60"/>
      </w:pPr>
      <w:r>
        <w:rPr>
          <w:b/>
          <w:sz w:val="22"/>
        </w:rPr>
        <w:t>Details of plan assets**</w:t>
      </w:r>
      <w:r>
        <w:rPr>
          <w:sz w:val="22"/>
        </w:rPr>
        <w:t>Composition of the plan assets**</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Mar 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Mar 21</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Mar 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 Mar 21</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Government of India Securities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State Government Securities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High quality corporate bonds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shares of listed companies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Property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Special Deposit Scheme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Fund Managed by Insurer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Investments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0.00%</w:t>
            </w:r>
          </w:p>
        </w:tc>
      </w:tr>
    </w:tbl>
    <w:p/>
    <w:p/>
    <w:p>
      <w:pPr>
        <w:spacing w:before="0" w:after="60"/>
      </w:pPr>
      <w:r>
        <w:rPr>
          <w:sz w:val="22"/>
        </w:rPr>
        <w:t>[Circular stamp of SATIYA &amp; ASSOCIATES Chartered Accountants]</w:t>
      </w:r>
    </w:p>
    <w:p/>
    <w:p>
      <w:pPr>
        <w:spacing w:before="0" w:after="60"/>
      </w:pPr>
      <w:r>
        <w:rPr>
          <w:sz w:val="22"/>
        </w:rPr>
        <w:t>Circular stamp of SATIYA &amp; ASSOCIATES Chartered Accountants</w:t>
      </w:r>
    </w:p>
    <w:p/>
    <w:p>
      <w:pPr>
        <w:spacing w:before="0" w:after="60"/>
      </w:pPr>
      <w:r>
        <w:rPr>
          <w:sz w:val="22"/>
        </w:rPr>
        <w:t>[Circular stamp of East India Udyog Ltd. C-4, Sector-3, Noida-201301]</w:t>
      </w:r>
    </w:p>
    <w:p/>
    <w:p>
      <w:pPr>
        <w:spacing w:before="0" w:after="60"/>
      </w:pPr>
      <w:r>
        <w:rPr>
          <w:sz w:val="22"/>
        </w:rPr>
        <w:t>Circular stamp of East India Udyog Ltd. C-4, Sector-3, Noida-201301</w:t>
      </w:r>
    </w:p>
    <w:p/>
    <w:p>
      <w:pPr>
        <w:spacing w:before="0" w:after="60"/>
      </w:pPr>
      <w:r>
        <w:rPr>
          <w:sz w:val="22"/>
        </w:rPr>
        <w:t>[Circular stamp of East India Udyog Ltd.]</w:t>
      </w:r>
    </w:p>
    <w:p/>
    <w:p>
      <w:pPr>
        <w:spacing w:before="0" w:after="60"/>
      </w:pPr>
      <w:r>
        <w:rPr>
          <w:sz w:val="22"/>
        </w:rPr>
        <w:t>Circular stamp of East India Udyog Ltd.</w:t>
      </w:r>
    </w:p>
    <w:p/>
    <w:p>
      <w:pPr>
        <w:spacing w:before="0" w:after="60"/>
      </w:pPr>
      <w:r>
        <w:rPr>
          <w:b/>
          <w:sz w:val="22"/>
        </w:rPr>
        <w:t>40 Contingent liabilities and commitments (to the extent not provided for)</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Contingent liabilities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Guarantees pending (net of margin)</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16,153.96</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LCs pending for shipment (net of margin)</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Disputed Indirect Taxes demands: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-Excise Duty</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34.49</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Act</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338.65</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-Goods &amp; Service Tax</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240.07</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Disputed Income Tax demands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58.54</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Commitments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w:t>
              <w:br/>
              <w:t>31-Mar-22**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Estimated amount of contracts remaining to be executed on capital account and not provided for</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22.58</w:t>
            </w:r>
          </w:p>
        </w:tc>
      </w:tr>
    </w:tbl>
    <w:p/>
    <w:p/>
    <w:p>
      <w:pPr>
        <w:spacing w:before="0" w:after="60"/>
      </w:pPr>
      <w:r>
        <w:rPr>
          <w:b/>
          <w:sz w:val="22"/>
        </w:rPr>
        <w:t>41 Effects of COVID-19</w:t>
      </w:r>
    </w:p>
    <w:p/>
    <w:p>
      <w:pPr>
        <w:spacing w:before="0" w:after="60"/>
      </w:pPr>
      <w:r>
        <w:rPr>
          <w:sz w:val="22"/>
        </w:rPr>
        <w:t>The COVID-19 Pandemic has impacted the economy and business operations, due to lockdown announced by the Government of India and other countries in previous years. The operations of the industries comes to standstill with little to no movement of manpower and resources. All this leads to sluggish start of the financial year 2021-22 as there were many restrictions imposed and accordingly industry started their operations in compliance with Central and State Government periodical guidelines, with permitted staff at plants, factories, sites and offices. The Company management has evaluated impact of COVID-19 pandemic on its business and considered various factors that results in decline in turnover, delay in realisation of debtors, reduction in new order book, increase in direct and indirect cost, delay in projects execution, reduction in production due to lockdown which adversely affected financial and operational performance of the business.</w:t>
      </w:r>
    </w:p>
    <w:p/>
    <w:p>
      <w:pPr>
        <w:spacing w:before="0" w:after="60"/>
      </w:pPr>
      <w:r>
        <w:rPr>
          <w:sz w:val="22"/>
        </w:rPr>
        <w:t>Due to little movement of manpower and shortage of raw material, cost of manufactured goods and projects exceeds, which results in increase of expenditure. The operational expenses of the Company has also increased due to fixed cost and other expenses which are of regular nature, like salary, wages &amp; labour cost etc. which impacted profitability. There is also increase in the finance cost to the Company due to additional loans/credit facilities taken by the Company under "Atmanirbhar Bharat" scheme introduced by Government of India to mitigate the liquidity distress situation in the economy and business growth, mainly Guaranteed Emergency Credit Line (GECL), COVID Emergency Credit Line (CECL) etc.</w:t>
      </w:r>
    </w:p>
    <w:p/>
    <w:p>
      <w:pPr>
        <w:spacing w:before="0" w:after="60"/>
      </w:pPr>
      <w:r>
        <w:rPr>
          <w:sz w:val="22"/>
        </w:rPr>
        <w:t>Further, the Company has considered current and anticipated future economic conditions relating to industries it deals with, the Company expects to fully recover the carrying amount of property, plant &amp; equipment, receivables including unbilled receivables, inventory, investments and other assets of the company. However, the situation of COVID-19 is not resolved yet fully. The management does not see any risk in the Company's ability to continue as going concern basis and meeting its liabilities as and when they fall due. The Company will continue to monitor any material changes to future economic conditions impacting business of the Company.</w:t>
      </w:r>
    </w:p>
    <w:p/>
    <w:p>
      <w:pPr>
        <w:spacing w:before="0" w:after="60"/>
      </w:pPr>
      <w:r>
        <w:rPr>
          <w:sz w:val="22"/>
        </w:rPr>
        <w:t>[Circular blue stamp of SATIYA &amp; ASSOCIATES, Chartered Accountants, with 'CA' in the center.]</w:t>
      </w:r>
    </w:p>
    <w:p/>
    <w:p>
      <w:pPr>
        <w:spacing w:before="0" w:after="60"/>
      </w:pPr>
      <w:r>
        <w:rPr>
          <w:sz w:val="22"/>
        </w:rPr>
        <w:t>Circular blue stamp of SATIYA &amp; ASSOCIATES, Chartered Accountants, with 'CA' in the center.</w:t>
      </w:r>
    </w:p>
    <w:p/>
    <w:p>
      <w:pPr>
        <w:spacing w:before="0" w:after="60"/>
      </w:pPr>
      <w:r>
        <w:rPr>
          <w:sz w:val="22"/>
        </w:rPr>
        <w:t>[Circular blue logo stamp of East India Udyog Ltd.]</w:t>
      </w:r>
    </w:p>
    <w:p/>
    <w:p>
      <w:pPr>
        <w:spacing w:before="0" w:after="60"/>
      </w:pPr>
      <w:r>
        <w:rPr>
          <w:sz w:val="22"/>
        </w:rPr>
        <w:t>Circular blue logo stamp of East India Udyog Ltd.</w:t>
      </w:r>
    </w:p>
    <w:p/>
    <w:p>
      <w:pPr>
        <w:spacing w:before="0" w:after="60"/>
      </w:pPr>
      <w:r>
        <w:rPr>
          <w:sz w:val="22"/>
        </w:rPr>
        <w:t>[Circular blue stamp of East India Udyog Ltd., Noida-201301, with a handwritten signature across it.]</w:t>
      </w:r>
    </w:p>
    <w:p/>
    <w:p>
      <w:pPr>
        <w:spacing w:before="0" w:after="60"/>
      </w:pPr>
      <w:r>
        <w:rPr>
          <w:sz w:val="22"/>
        </w:rPr>
        <w:t>Circular blue stamp of East India Udyog Ltd., Noida-201301, with a handwritten signature across it.</w:t>
      </w:r>
    </w:p>
    <w:p/>
    <w:p>
      <w:pPr>
        <w:spacing w:before="0" w:after="60"/>
      </w:pPr>
      <w:r>
        <w:rPr>
          <w:b/>
          <w:sz w:val="22"/>
        </w:rPr>
        <w:t>EAST INDIA UDYOG LIMITED**</w:t>
      </w:r>
      <w:r>
        <w:rPr>
          <w:sz w:val="22"/>
        </w:rPr>
        <w:t>NOTES TO THE FINANCIAL STATEMENTS FOR THE YEAR ENDED 31 MARCH 2022</w:t>
      </w:r>
      <w:r>
        <w:rPr>
          <w:b/>
          <w:sz w:val="22"/>
        </w:rPr>
        <w:t>**(ALL AMOUNTS ARE RUPEES IN LAKHS, UNLESS OTHERWISE STATED)**</w:t>
      </w:r>
      <w:r>
        <w:rPr>
          <w:sz w:val="22"/>
        </w:rPr>
        <w:t>42 Related party transaction</w:t>
      </w:r>
      <w:r>
        <w:rPr>
          <w:b/>
          <w:sz w:val="22"/>
        </w:rPr>
        <w:t>**(a) Subsidiaries, associates, joint ventures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Name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Relationship</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Place of incorporation</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Principal activities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E.I.U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Nigeria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Trading in transformers, conductors and other electrical goods and doing other project related work.</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Smart Solution Private Limited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Develop, design, manufacture, support, process and deal in software development projects, solutions in all areas of softwares, webapplications and provide its related services.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Energy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Manufacturing, supply, import &amp; export of transformers, execution of EPC projects and its related services.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Water Private Limited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Undertake Infrastructure development works, setting up of underground drainage systems, sewage treatment plant, setting up of water and sanitation infrastructure projects, supply of clean water &amp; its related services.</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International Private Limited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Trading, acquire, establish, construct, operate, maintain electrical transmission lines projects, high voltage substation, cable, wires and its related services.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Udyat Bharat Private Limited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Wholly owned Subsidiary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India</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Undertake, construct civil infrastructure, architecture, brick maker, setting up of production unit for manufacture of water reservoirs, welded rails, tunnel, water sources and its related services.</w:t>
            </w:r>
          </w:p>
        </w:tc>
      </w:tr>
    </w:tbl>
    <w:p/>
    <w:p/>
    <w:p>
      <w:pPr>
        <w:spacing w:before="0" w:after="60"/>
      </w:pPr>
      <w:r>
        <w:rPr>
          <w:b/>
          <w:sz w:val="22"/>
        </w:rPr>
        <w:t>(b) Directors and Key managerial personnel</w:t>
      </w:r>
    </w:p>
    <w:p/>
    <w:p>
      <w:pPr>
        <w:spacing w:before="0" w:after="60"/>
      </w:pPr>
      <w:r>
        <w:rPr>
          <w:sz w:val="22"/>
        </w:rPr>
        <w:t>Mr. Harsh Gupta</w:t>
      </w:r>
    </w:p>
    <w:p>
      <w:pPr>
        <w:spacing w:before="0" w:after="60"/>
      </w:pPr>
      <w:r>
        <w:rPr>
          <w:sz w:val="22"/>
        </w:rPr>
        <w:t>Mr. Mohit Saraogi</w:t>
      </w:r>
    </w:p>
    <w:p>
      <w:pPr>
        <w:spacing w:before="0" w:after="60"/>
      </w:pPr>
      <w:r>
        <w:rPr>
          <w:sz w:val="22"/>
        </w:rPr>
        <w:t>Mrs. Indira Lohia</w:t>
      </w:r>
    </w:p>
    <w:p/>
    <w:p>
      <w:pPr>
        <w:spacing w:before="0" w:after="60"/>
      </w:pPr>
      <w:r>
        <w:rPr>
          <w:b/>
          <w:sz w:val="22"/>
        </w:rPr>
        <w:t>(c) Parties in which directors and Key Managerial personnel have significant influence</w:t>
      </w:r>
    </w:p>
    <w:p/>
    <w:p>
      <w:pPr>
        <w:spacing w:before="0" w:after="60"/>
      </w:pPr>
      <w:r>
        <w:rPr>
          <w:sz w:val="22"/>
        </w:rPr>
        <w:t>| | |</w:t>
      </w:r>
    </w:p>
    <w:p>
      <w:pPr>
        <w:spacing w:before="0" w:after="60"/>
      </w:pPr>
      <w:r>
        <w:rPr>
          <w:sz w:val="22"/>
        </w:rPr>
        <w:t>|----------------------------------------|-------------------------------------------|</w:t>
      </w:r>
    </w:p>
    <w:p>
      <w:pPr>
        <w:spacing w:before="0" w:after="60"/>
      </w:pPr>
      <w:r>
        <w:rPr>
          <w:sz w:val="22"/>
        </w:rPr>
        <w:t>| Prism Auxiliaries Private Limited | Techno Hardware Enterprises Pvt. Ltd. |</w:t>
      </w:r>
    </w:p>
    <w:p>
      <w:pPr>
        <w:spacing w:before="0" w:after="60"/>
      </w:pPr>
      <w:r>
        <w:rPr>
          <w:sz w:val="22"/>
        </w:rPr>
        <w:t>| Hari Overseas Pvt Ltd | Helix Probuild LLP |</w:t>
      </w:r>
    </w:p>
    <w:p>
      <w:pPr>
        <w:spacing w:before="0" w:after="60"/>
      </w:pPr>
      <w:r>
        <w:rPr>
          <w:sz w:val="22"/>
        </w:rPr>
        <w:t>| Muchmore Projects Private Limited | Nikunj Food &amp; Agro Products LLP |</w:t>
      </w:r>
    </w:p>
    <w:p>
      <w:pPr>
        <w:spacing w:before="0" w:after="60"/>
      </w:pPr>
      <w:r>
        <w:rPr>
          <w:sz w:val="22"/>
        </w:rPr>
        <w:t>| Pal Chemicals Private Limited | Quince Developers LLP |</w:t>
      </w:r>
    </w:p>
    <w:p>
      <w:pPr>
        <w:spacing w:before="0" w:after="60"/>
      </w:pPr>
      <w:r>
        <w:rPr>
          <w:sz w:val="22"/>
        </w:rPr>
        <w:t>| Prabhat Powerloom Factory Pvt. Ltd. | School of Design and Entrepreneurship LLP |</w:t>
      </w:r>
    </w:p>
    <w:p>
      <w:pPr>
        <w:spacing w:before="0" w:after="60"/>
      </w:pPr>
      <w:r>
        <w:rPr>
          <w:sz w:val="22"/>
        </w:rPr>
        <w:t>| Yogeshwar Development Private Limited | Shining Infrabuildcon LLP |</w:t>
      </w:r>
    </w:p>
    <w:p>
      <w:pPr>
        <w:spacing w:before="0" w:after="60"/>
      </w:pPr>
      <w:r>
        <w:rPr>
          <w:sz w:val="22"/>
        </w:rPr>
        <w:t>| Ekdant Structure Private Limited | Vihaan Infrabuild LLP |</w:t>
      </w:r>
    </w:p>
    <w:p>
      <w:pPr>
        <w:spacing w:before="0" w:after="60"/>
      </w:pPr>
      <w:r>
        <w:rPr>
          <w:sz w:val="22"/>
        </w:rPr>
        <w:t>| Ekdant Buildcon Private Limited | Udyat Smart Solution Private Limited |</w:t>
      </w:r>
    </w:p>
    <w:p>
      <w:pPr>
        <w:spacing w:before="0" w:after="60"/>
      </w:pPr>
      <w:r>
        <w:rPr>
          <w:sz w:val="22"/>
        </w:rPr>
        <w:t>| Udyat International Private Limited | Udyat Energy Private Limited |</w:t>
      </w:r>
    </w:p>
    <w:p>
      <w:pPr>
        <w:spacing w:before="0" w:after="60"/>
      </w:pPr>
      <w:r>
        <w:rPr>
          <w:sz w:val="22"/>
        </w:rPr>
        <w:t>| Udyat Water Private Limited | Udyat Bharat Private Limited |</w:t>
      </w:r>
    </w:p>
    <w:p>
      <w:pPr>
        <w:spacing w:before="0" w:after="60"/>
      </w:pPr>
      <w:r>
        <w:rPr>
          <w:sz w:val="22"/>
        </w:rPr>
        <w:t>| Spinfluence Industries Private Limited | Jyoti Udyog Private Limited |</w:t>
      </w:r>
    </w:p>
    <w:p>
      <w:pPr>
        <w:spacing w:before="0" w:after="60"/>
      </w:pPr>
      <w:r>
        <w:rPr>
          <w:sz w:val="22"/>
        </w:rPr>
        <w:t>| Ekdant Premises Private Limited | |</w:t>
      </w:r>
    </w:p>
    <w:p/>
    <w:p>
      <w:pPr>
        <w:spacing w:before="0" w:after="60"/>
      </w:pPr>
      <w:r>
        <w:rPr>
          <w:b/>
          <w:sz w:val="22"/>
        </w:rPr>
        <w:t>(d) Relative of Directors and Key Managerial Personnel</w:t>
      </w:r>
    </w:p>
    <w:p/>
    <w:p>
      <w:pPr>
        <w:spacing w:before="0" w:after="60"/>
      </w:pPr>
      <w:r>
        <w:rPr>
          <w:sz w:val="22"/>
        </w:rPr>
        <w:t>Mrs. Manisha Gupta</w:t>
      </w:r>
    </w:p>
    <w:p>
      <w:pPr>
        <w:spacing w:before="0" w:after="60"/>
      </w:pPr>
      <w:r>
        <w:rPr>
          <w:sz w:val="22"/>
        </w:rPr>
        <w:t>Mrs. Gunjan Saraogi</w:t>
      </w:r>
    </w:p>
    <w:p>
      <w:pPr>
        <w:spacing w:before="0" w:after="60"/>
      </w:pPr>
      <w:r>
        <w:rPr>
          <w:sz w:val="22"/>
        </w:rPr>
        <w:t>Mr. Priyavrat Gupta</w:t>
      </w:r>
    </w:p>
    <w:p/>
    <w:p>
      <w:pPr>
        <w:spacing w:before="0" w:after="60"/>
      </w:pPr>
      <w:r>
        <w:rPr>
          <w:sz w:val="22"/>
        </w:rPr>
        <w:t>[Circular blue ink stamp of SATIYA &amp; ASSOCIATES, Chartered Accountants, with a central logo featuring the letters 'CA'.]</w:t>
      </w:r>
    </w:p>
    <w:p/>
    <w:p>
      <w:pPr>
        <w:spacing w:before="0" w:after="60"/>
      </w:pPr>
      <w:r>
        <w:rPr>
          <w:sz w:val="22"/>
        </w:rPr>
        <w:t>Circular blue ink stamp of SATIYA &amp; ASSOCIATES, Chartered Accountants, with a central logo featuring the letters 'CA'.</w:t>
      </w:r>
    </w:p>
    <w:p/>
    <w:p>
      <w:pPr>
        <w:spacing w:before="0" w:after="60"/>
      </w:pPr>
      <w:r>
        <w:rPr>
          <w:sz w:val="22"/>
        </w:rPr>
        <w:t>[Circular blue ink stamp of East India Udyog Ltd. with a central stylized 'EU' logo.]</w:t>
      </w:r>
    </w:p>
    <w:p/>
    <w:p>
      <w:pPr>
        <w:spacing w:before="0" w:after="60"/>
      </w:pPr>
      <w:r>
        <w:rPr>
          <w:sz w:val="22"/>
        </w:rPr>
        <w:t>Circular blue ink stamp of East India Udyog Ltd. with a central stylized 'EU' logo.</w:t>
      </w:r>
    </w:p>
    <w:p/>
    <w:p>
      <w:pPr>
        <w:spacing w:before="0" w:after="60"/>
      </w:pPr>
      <w:r>
        <w:rPr>
          <w:sz w:val="22"/>
        </w:rPr>
        <w:t>[Circular blue ink stamp of East India Udyog Ltd. with a central logo, containing handwritten signatures and text including 'Noida-201301'.]</w:t>
      </w:r>
    </w:p>
    <w:p/>
    <w:p>
      <w:pPr>
        <w:spacing w:before="0" w:after="60"/>
      </w:pPr>
      <w:r>
        <w:rPr>
          <w:sz w:val="22"/>
        </w:rPr>
        <w:t>Circular blue ink stamp of East India Udyog Ltd. with a central logo, containing handwritten signatures and text including 'Noida-201301'.</w:t>
      </w:r>
    </w:p>
    <w:p/>
    <w:p>
      <w:pPr>
        <w:spacing w:before="0" w:after="60"/>
      </w:pPr>
      <w:r>
        <w:rPr>
          <w:b/>
          <w:sz w:val="22"/>
        </w:rPr>
        <w:t>(e) Transactions with related parties during the year</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Subsidiaries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Foreign exchange fluctuation gain/ (loss) on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Foreign exchange fluctuation gain/ (loss) on loans given &amp; interest thereon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Foreign exchange fluctuation gain/ (loss) on other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Parties in which directors and Key Managerial Personnel have significant influence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of products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696.94</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456.65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Expenses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Purchase of finished goods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Rent - land &amp; building</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126.00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Loans and 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7,071.49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2,733.86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received back</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4,502.92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767.99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received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repaid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35.03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preference shares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equity shares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Other assets and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directors and Key Managerial Personnel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Remuneration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225.60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201.60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Perquisites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Relative of directors and Key Managerial Personnel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Salaries and allowances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75.00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Perquisites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0.40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Impairments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Impairments in trade receivables -subsidiary</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18.74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4.01</w:t>
            </w:r>
          </w:p>
        </w:tc>
      </w:tr>
    </w:tbl>
    <w:p/>
    <w:p/>
    <w:p>
      <w:pPr>
        <w:spacing w:before="0" w:after="60"/>
      </w:pPr>
      <w:r>
        <w:rPr>
          <w:b/>
          <w:sz w:val="22"/>
        </w:rPr>
        <w:t>(f) Outstanding balances at year end</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Subsidiaries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661.96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644.38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149.51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145.54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80.60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payable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64.13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68.69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Parties in which directors and Key Managerial Personnel have significant influence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633.61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530.63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85.31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68.78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payables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29.65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Advance to vendors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1,030.00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LLPs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preference shares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in equity shares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7,487.21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4,918.64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directors and Key Managerial Personnel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Remuneration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With Relative of directors and Key Managerial Personnel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Salary Payable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0.68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bl>
    <w:p/>
    <w:p/>
    <w:p>
      <w:pPr>
        <w:spacing w:before="0" w:after="60"/>
      </w:pPr>
      <w:r>
        <w:rPr>
          <w:sz w:val="22"/>
        </w:rPr>
        <w:t>[Circular stamp of East India Udyog Ltd. with a signature in the center and text 'Noida-201301' at the bottom.]</w:t>
      </w:r>
    </w:p>
    <w:p/>
    <w:p>
      <w:pPr>
        <w:spacing w:before="0" w:after="60"/>
      </w:pPr>
      <w:r>
        <w:rPr>
          <w:sz w:val="22"/>
        </w:rPr>
        <w:t>Circular stamp of East India Udyog Ltd. with a signature in the center and text 'Noida-201301' at the bottom.</w:t>
      </w:r>
    </w:p>
    <w:p/>
    <w:p>
      <w:pPr>
        <w:spacing w:before="0" w:after="60"/>
      </w:pPr>
      <w:r>
        <w:rPr>
          <w:sz w:val="22"/>
        </w:rPr>
        <w:t>[Circular stamp of SATIYA &amp; ASSOCIATES Chartered Accountants with a central logo containing 'CA'.]</w:t>
      </w:r>
    </w:p>
    <w:p/>
    <w:p>
      <w:pPr>
        <w:spacing w:before="0" w:after="60"/>
      </w:pPr>
      <w:r>
        <w:rPr>
          <w:sz w:val="22"/>
        </w:rPr>
        <w:t>Circular stamp of SATIYA &amp; ASSOCIATES Chartered Accountants with a central logo containing 'CA'.</w:t>
      </w:r>
    </w:p>
    <w:p/>
    <w:p>
      <w:pPr>
        <w:spacing w:before="0" w:after="60"/>
      </w:pPr>
      <w:r>
        <w:rPr>
          <w:sz w:val="22"/>
        </w:rPr>
        <w:t>[Circular stamp of East India Udyog Ltd. with a logo in the center.]</w:t>
      </w:r>
    </w:p>
    <w:p/>
    <w:p>
      <w:pPr>
        <w:spacing w:before="0" w:after="60"/>
      </w:pPr>
      <w:r>
        <w:rPr>
          <w:sz w:val="22"/>
        </w:rPr>
        <w:t>Circular stamp of East India Udyog Ltd. with a logo in the center.</w:t>
      </w:r>
    </w:p>
    <w:p/>
    <w:p>
      <w:pPr>
        <w:pStyle w:val="Heading2"/>
        <w:spacing w:before="200" w:after="80"/>
      </w:pPr>
      <w:r>
        <w:rPr>
          <w:color w:val="2E74B5"/>
        </w:rPr>
        <w:t>43 Financial instruments- Accounting, Classification and Fair Value Measurement</w:t>
      </w:r>
    </w:p>
    <w:p/>
    <w:p>
      <w:pPr>
        <w:pStyle w:val="Heading2"/>
        <w:spacing w:before="200" w:after="80"/>
      </w:pPr>
      <w:r>
        <w:rPr>
          <w:color w:val="2E74B5"/>
        </w:rPr>
        <w:t>A. Accounting classification and fair values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Carrying amount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Fair value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financial assets: loans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other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balances other than cash &amp;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1,603.83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payables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31-Mar-21</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Carrying amount</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Fair value</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FVTPL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FVTOCI</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financial assets: loans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other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994.90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Non-current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receivables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Bank balances other than cash &amp;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994.90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Financial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Current trade payables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current financial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Lease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r>
    </w:tbl>
    <w:p/>
    <w:p/>
    <w:p>
      <w:pPr>
        <w:spacing w:before="0" w:after="60"/>
      </w:pPr>
      <w:r>
        <w:rPr>
          <w:sz w:val="22"/>
        </w:rPr>
        <w:t>\* The carrying value and the fair value approximates.</w:t>
      </w:r>
    </w:p>
    <w:p/>
    <w:p>
      <w:pPr>
        <w:pStyle w:val="Heading2"/>
        <w:spacing w:before="200" w:after="80"/>
      </w:pPr>
      <w:r>
        <w:rPr>
          <w:color w:val="2E74B5"/>
        </w:rPr>
        <w:t>B. Measurement of fair values</w:t>
      </w:r>
    </w:p>
    <w:p/>
    <w:p>
      <w:pPr>
        <w:spacing w:before="0" w:after="60"/>
      </w:pPr>
      <w:r>
        <w:rPr>
          <w:sz w:val="22"/>
        </w:rPr>
        <w:t>The table shown below analysis financial instruments carried at fair value, by valuation method. The different levels have been defined below:</w:t>
      </w:r>
    </w:p>
    <w:p/>
    <w:p>
      <w:pPr>
        <w:pStyle w:val="ListBullet"/>
        <w:spacing w:before="0" w:after="40"/>
      </w:pPr>
      <w:r>
        <w:rPr>
          <w:sz w:val="22"/>
        </w:rPr>
        <w:t>Level 1: quoted prices (unadjusted) in active markets for identical assets or liabilities</w:t>
      </w:r>
    </w:p>
    <w:p>
      <w:pPr>
        <w:pStyle w:val="ListBullet"/>
        <w:spacing w:before="0" w:after="40"/>
      </w:pPr>
      <w:r>
        <w:rPr>
          <w:sz w:val="22"/>
        </w:rPr>
        <w:t>Level 2: Inputs other than quoted prices included within Level 1 that are observable for the asset or liability, either directly (i.e., as prices) or indirectly (i.e., derived from prices)</w:t>
      </w:r>
    </w:p>
    <w:p>
      <w:pPr>
        <w:pStyle w:val="ListBullet"/>
        <w:spacing w:before="0" w:after="40"/>
      </w:pPr>
      <w:r>
        <w:rPr>
          <w:sz w:val="22"/>
        </w:rPr>
        <w:t>Level 3: Inputs for the asset or liability that are not based on observable market data (unobservable inputs)</w:t>
      </w:r>
    </w:p>
    <w:p>
      <w:pPr>
        <w:pStyle w:val="Heading2"/>
        <w:spacing w:before="200" w:after="80"/>
      </w:pPr>
      <w:r>
        <w:rPr>
          <w:color w:val="2E74B5"/>
        </w:rPr>
        <w:t>C. Valuation techniques</w:t>
      </w:r>
    </w:p>
    <w:p/>
    <w:p>
      <w:pPr>
        <w:spacing w:before="0" w:after="60"/>
      </w:pPr>
      <w:r>
        <w:rPr>
          <w:sz w:val="22"/>
        </w:rPr>
        <w:t>The following methods and assumptions were used to estimate the fair values</w:t>
      </w:r>
    </w:p>
    <w:p/>
    <w:p>
      <w:pPr>
        <w:pStyle w:val="ListBullet"/>
        <w:spacing w:before="0" w:after="40"/>
      </w:pPr>
      <w:r>
        <w:rPr>
          <w:sz w:val="22"/>
        </w:rPr>
        <w:t>1) Fair value of the cash and short term deposits, current loans and advances and other current financial liabilities, short term borrowing from banks and other financial institutions and other similar items approximate their carrying value largely due to short term maturities of these instruments.</w:t>
      </w:r>
    </w:p>
    <w:p>
      <w:pPr>
        <w:pStyle w:val="ListBullet"/>
        <w:spacing w:before="0" w:after="40"/>
      </w:pPr>
      <w:r>
        <w:rPr>
          <w:sz w:val="22"/>
        </w:rPr>
        <w:t>2) Long-term receivables/borrowings are evaluated by the Company based on parameters such as interest rates, specific country risk factors, individual credit worthiness of the customer and the risk characteristics of the financed project. Based on this evaluation, allowances are taken into account for the expected credit losses of these receivables.</w:t>
      </w:r>
    </w:p>
    <w:p>
      <w:pPr>
        <w:pStyle w:val="ListBullet"/>
        <w:spacing w:before="0" w:after="40"/>
      </w:pPr>
      <w:r>
        <w:rPr>
          <w:sz w:val="22"/>
        </w:rPr>
        <w:t>3) The fair value of unquoted instruments, loans from banks and other financial liabilities is estimated by discounting future cash flows using rates currently available for debt of similar terms, credit risk and remaining maturities. Unquoted investments are carried at cost.</w:t>
      </w:r>
    </w:p>
    <w:p>
      <w:pPr>
        <w:spacing w:before="0" w:after="60"/>
      </w:pPr>
      <w:r>
        <w:rPr>
          <w:sz w:val="22"/>
        </w:rPr>
        <w:t>[Circular stamp of SATIYA &amp; ASSOCIATES, Chartered Accountants, Sector-3, Noida.]</w:t>
      </w:r>
    </w:p>
    <w:p/>
    <w:p>
      <w:pPr>
        <w:spacing w:before="0" w:after="60"/>
      </w:pPr>
      <w:r>
        <w:rPr>
          <w:sz w:val="22"/>
        </w:rPr>
        <w:t>Circular stamp of SATIYA &amp; ASSOCIATES, Chartered Accountants, Sector-3, Noida.</w:t>
      </w:r>
    </w:p>
    <w:p/>
    <w:p>
      <w:pPr>
        <w:spacing w:before="0" w:after="60"/>
      </w:pPr>
      <w:r>
        <w:rPr>
          <w:sz w:val="22"/>
        </w:rPr>
        <w:t>[Circular stamp of East India Udyog Ltd.]</w:t>
      </w:r>
    </w:p>
    <w:p/>
    <w:p>
      <w:pPr>
        <w:spacing w:before="0" w:after="60"/>
      </w:pPr>
      <w:r>
        <w:rPr>
          <w:sz w:val="22"/>
        </w:rPr>
        <w:t>Circular stamp of East India Udyog Ltd.</w:t>
      </w:r>
    </w:p>
    <w:p/>
    <w:p>
      <w:pPr>
        <w:spacing w:before="0" w:after="60"/>
      </w:pPr>
      <w:r>
        <w:rPr>
          <w:b/>
          <w:sz w:val="22"/>
        </w:rPr>
        <w:t>44 Financial risk management objectives and policies</w:t>
      </w:r>
    </w:p>
    <w:p/>
    <w:p>
      <w:pPr>
        <w:spacing w:before="0" w:after="60"/>
      </w:pPr>
      <w:r>
        <w:rPr>
          <w:sz w:val="22"/>
        </w:rPr>
        <w:t>The Company's principal financial liabilities comprises of Borrowings, trade payables and other payables. The main purpose of these financial liabilities is to finance the company's operations. The company's principal financial assets include loans (security deposits, vendor advances), trade and other receivables, and cash and short-term deposits that derive directly from its operations.</w:t>
      </w:r>
    </w:p>
    <w:p/>
    <w:p>
      <w:pPr>
        <w:spacing w:before="0" w:after="60"/>
      </w:pPr>
      <w:r>
        <w:rPr>
          <w:sz w:val="22"/>
        </w:rPr>
        <w:t>The company is exposed to the following risks from its use of financial instruments:</w:t>
      </w:r>
    </w:p>
    <w:p/>
    <w:p>
      <w:pPr>
        <w:pStyle w:val="ListBullet"/>
        <w:spacing w:before="0" w:after="40"/>
      </w:pPr>
      <w:r>
        <w:rPr>
          <w:sz w:val="22"/>
        </w:rPr>
        <w:t>Credit risk</w:t>
      </w:r>
    </w:p>
    <w:p>
      <w:pPr>
        <w:pStyle w:val="ListBullet"/>
        <w:spacing w:before="0" w:after="40"/>
      </w:pPr>
      <w:r>
        <w:rPr>
          <w:sz w:val="22"/>
        </w:rPr>
        <w:t>Liquidity risk</w:t>
      </w:r>
    </w:p>
    <w:p>
      <w:pPr>
        <w:pStyle w:val="ListBullet"/>
        <w:spacing w:before="0" w:after="40"/>
      </w:pPr>
      <w:r>
        <w:rPr>
          <w:sz w:val="22"/>
        </w:rPr>
        <w:t>Interest rate risk</w:t>
      </w:r>
    </w:p>
    <w:p>
      <w:pPr>
        <w:spacing w:before="0" w:after="60"/>
      </w:pPr>
      <w:r>
        <w:rPr>
          <w:sz w:val="22"/>
        </w:rPr>
        <w:t>The company's board of directors has the overall responsibility for the establishment and oversight of the company's risk management framework. This note presents information about the risks associated with its financial instruments, the company's objectives, policies and processes for measuring and managing risk, and the company's management of capital.</w:t>
      </w:r>
    </w:p>
    <w:p/>
    <w:p>
      <w:pPr>
        <w:spacing w:before="0" w:after="60"/>
      </w:pPr>
      <w:r>
        <w:rPr>
          <w:b/>
          <w:sz w:val="22"/>
        </w:rPr>
        <w:t>Credit risk</w:t>
      </w:r>
    </w:p>
    <w:p/>
    <w:p>
      <w:pPr>
        <w:spacing w:before="0" w:after="60"/>
      </w:pPr>
      <w:r>
        <w:rPr>
          <w:sz w:val="22"/>
        </w:rPr>
        <w:t>The Company is exposed to credit risk as a result of the risk of counterparties defaulting on their obligations. The company's exposure to credit risk primarily relates to trade receivables. The company monitors and limits its exposure to credit risk on a continuous basis. The company's credit risk associated with trade receivables is primarily related to customers not able to settle their obligation as agreed upon. To manage this, the company periodically reviews the financial reliability of its customers, taking into account their financial condition, current economic trends and analysis of historical bad debts and ageing of trade receivables.</w:t>
      </w:r>
    </w:p>
    <w:p/>
    <w:p>
      <w:pPr>
        <w:spacing w:before="0" w:after="60"/>
      </w:pPr>
      <w:r>
        <w:rPr>
          <w:b/>
          <w:sz w:val="22"/>
        </w:rPr>
        <w:t>Trade receivables</w:t>
      </w:r>
    </w:p>
    <w:p/>
    <w:p>
      <w:pPr>
        <w:spacing w:before="0" w:after="60"/>
      </w:pPr>
      <w:r>
        <w:rPr>
          <w:sz w:val="22"/>
        </w:rPr>
        <w:t>Trade receivables represent the most significant exposure to credit risk and is managed by the company through policies, procedures and controls relating to customer credit risk management. Outstanding trade receivables are monitored at regular intervals. Impairment analysis is performed at each reporting date on individual customer basis.</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and other receivables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36,367.30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Cash and cash equivalents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r>
    </w:tbl>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**Impairment losses**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and other receivables (measured under life time expected credit loss model)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balance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5,748.42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5,923.18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Net (reversal)/ provided during the year (refer note 33)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(174.76)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balance</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5,150.65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5,748.42</w:t>
            </w:r>
          </w:p>
        </w:tc>
      </w:tr>
    </w:tbl>
    <w:p/>
    <w:p/>
    <w:p>
      <w:pPr>
        <w:spacing w:before="0" w:after="60"/>
      </w:pPr>
      <w:r>
        <w:rPr>
          <w:sz w:val="22"/>
        </w:rPr>
        <w:t>No significant changes in estimation techniques or assumptions were made during the reporting period</w:t>
      </w:r>
    </w:p>
    <w:p/>
    <w:p>
      <w:pPr>
        <w:spacing w:before="0" w:after="60"/>
      </w:pPr>
      <w:r>
        <w:rPr>
          <w:b/>
          <w:sz w:val="22"/>
        </w:rPr>
        <w:t>Liquidity risk</w:t>
      </w:r>
    </w:p>
    <w:p/>
    <w:p>
      <w:pPr>
        <w:spacing w:before="0" w:after="60"/>
      </w:pPr>
      <w:r>
        <w:rPr>
          <w:sz w:val="22"/>
        </w:rPr>
        <w:t>The company is exposed to liquidity risk related to its ability to fund its obligations as and when they become due. The company monitors and manages its liquidity risk to ensure access to sufficient funds to meet operational and financial requirements. The company has access to credit facilities and monitors cash and bank balances on a regular basis. In relation to the company's liquidity risk, the company's policy is to ensure that it will have sufficient liquidity to meet its liabilities when due, under both normal and stressed conditions without incurring unacceptable losses.</w:t>
      </w:r>
    </w:p>
    <w:p/>
    <w:p>
      <w:pPr>
        <w:spacing w:before="0" w:after="60"/>
      </w:pPr>
      <w:r>
        <w:rPr>
          <w:sz w:val="22"/>
        </w:rPr>
        <w:t>[Circular blue ink stamp of SATIYA &amp; ASSOCIATES, Chartered Accountants, with a central logo containing the letters CA.]</w:t>
      </w:r>
    </w:p>
    <w:p/>
    <w:p>
      <w:pPr>
        <w:spacing w:before="0" w:after="60"/>
      </w:pPr>
      <w:r>
        <w:rPr>
          <w:sz w:val="22"/>
        </w:rPr>
        <w:t>Circular blue ink stamp of SATIYA &amp; ASSOCIATES, Chartered Accountants, with a central logo containing the letters CA.</w:t>
      </w:r>
    </w:p>
    <w:p/>
    <w:p>
      <w:pPr>
        <w:spacing w:before="0" w:after="60"/>
      </w:pPr>
      <w:r>
        <w:rPr>
          <w:sz w:val="22"/>
        </w:rPr>
        <w:t>[Circular blue ink stamp of East India Udyog Ltd. with a stylized central logo.]</w:t>
      </w:r>
    </w:p>
    <w:p/>
    <w:p>
      <w:pPr>
        <w:spacing w:before="0" w:after="60"/>
      </w:pPr>
      <w:r>
        <w:rPr>
          <w:sz w:val="22"/>
        </w:rPr>
        <w:t>Circular blue ink stamp of East India Udyog Ltd. with a stylized central logo.</w:t>
      </w:r>
    </w:p>
    <w:p/>
    <w:p>
      <w:pPr>
        <w:spacing w:before="0" w:after="60"/>
      </w:pPr>
      <w:r>
        <w:rPr>
          <w:sz w:val="22"/>
        </w:rPr>
        <w:t>[Circular blue ink stamp of East India Udyog Ltd. with a stylized central logo and address text: C-8, Sector-3, Noida-201301.]</w:t>
      </w:r>
    </w:p>
    <w:p/>
    <w:p>
      <w:pPr>
        <w:spacing w:before="0" w:after="60"/>
      </w:pPr>
      <w:r>
        <w:rPr>
          <w:sz w:val="22"/>
        </w:rPr>
        <w:t>Circular blue ink stamp of East India Udyog Ltd. with a stylized central logo and address text: C-8, Sector-3, Noida-201301.</w:t>
      </w:r>
    </w:p>
    <w:p/>
    <w:p>
      <w:pPr>
        <w:spacing w:before="0" w:after="60"/>
      </w:pPr>
      <w:r>
        <w:rPr>
          <w:b/>
          <w:sz w:val="22"/>
        </w:rPr>
        <w:t>Maturities of financial liabilities</w:t>
      </w:r>
    </w:p>
    <w:p/>
    <w:p>
      <w:pPr>
        <w:spacing w:before="0" w:after="60"/>
      </w:pPr>
      <w:r>
        <w:rPr>
          <w:sz w:val="22"/>
        </w:rPr>
        <w:t>The contractual undiscounted cash flows of financial liabilities are as follows:</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31-Mar-22</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Less than 1 year</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1-5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More than 5 years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1,055.23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3,965.34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2,338.38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7,358.94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financial liabilities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4,657.77</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3,965.34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2,338.38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10,961.48</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As at 31-Mar-21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than 1 year</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 years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More than 5 years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Total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Borrowings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1,201.44</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2,639.16</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1,471.88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5,312.49</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Trade payables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5,401.84</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financial liabilities</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158.23</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6,761.51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2,639.16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1,471.88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10,872.55</w:t>
            </w:r>
          </w:p>
        </w:tc>
      </w:tr>
    </w:tbl>
    <w:p/>
    <w:p/>
    <w:p>
      <w:pPr>
        <w:spacing w:before="0" w:after="60"/>
      </w:pPr>
      <w:r>
        <w:rPr>
          <w:b/>
          <w:sz w:val="22"/>
        </w:rPr>
        <w:t>Interest rate risk</w:t>
      </w:r>
    </w:p>
    <w:p/>
    <w:p>
      <w:pPr>
        <w:spacing w:before="0" w:after="60"/>
      </w:pPr>
      <w:r>
        <w:rPr>
          <w:sz w:val="22"/>
        </w:rPr>
        <w:t>Interest rate risk is the risk that an upward movement in the interest rate would adversely affect the borrowing cost of the company. The company is exposed to short-term borrowings from banks (overdrafts and working capital demand loan). The company manages its interest rate risk by regular monitoring and taking necessary actions as are necessary to maintain an appropriate balance.</w:t>
      </w:r>
    </w:p>
    <w:p/>
    <w:p>
      <w:pPr>
        <w:spacing w:before="0" w:after="60"/>
      </w:pPr>
      <w:r>
        <w:rPr>
          <w:sz w:val="22"/>
        </w:rPr>
        <w:t>The exposure of the Company's borrowings to interest rate changes at the end of the reporting period are as follows:</w:t>
      </w:r>
    </w:p>
    <w:p/>
    <w:p>
      <w:pPr>
        <w:spacing w:before="0" w:after="60"/>
      </w:pPr>
      <w:r>
        <w:rPr>
          <w:b/>
          <w:sz w:val="22"/>
        </w:rPr>
        <w:t>a) Interest rate risk exposure</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31-Mar-22</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 31-Mar-21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Variable rate borrowings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7,345.45</w:t>
            </w:r>
          </w:p>
        </w:tc>
      </w:tr>
    </w:tbl>
    <w:p/>
    <w:p/>
    <w:p>
      <w:pPr>
        <w:spacing w:before="0" w:after="60"/>
      </w:pPr>
      <w:r>
        <w:rPr>
          <w:b/>
          <w:sz w:val="22"/>
        </w:rPr>
        <w:t>b) Sensitivity analysis</w:t>
      </w:r>
    </w:p>
    <w:p/>
    <w:p>
      <w:pPr>
        <w:spacing w:before="0" w:after="60"/>
      </w:pPr>
      <w:r>
        <w:rPr>
          <w:sz w:val="22"/>
        </w:rPr>
        <w:t>Profit or loss estimate to higher/lower interest rate expense from borrowings as a result of changes in interest rates.</w:t>
      </w:r>
    </w:p>
    <w:p/>
    <w:tbl>
      <w:tblPr>
        <w:tblStyle w:val="TableGrid"/>
        <w:tblW w:type="auto" w:w="0"/>
        <w:jc w:val="left"/>
        <w:tblLook w:firstColumn="1" w:firstRow="1" w:lastColumn="0" w:lastRow="0" w:noHBand="0" w:noVBand="1" w:val="04A0"/>
      </w:tblPr>
      <w:tblGrid>
        <w:gridCol w:w="9360"/>
      </w:tblGrid>
      <w:tr>
        <w:tc>
          <w:tcPr>
            <w:tcW w:type="dxa" w:w="936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Impact on profit after tax</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936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rates - increase by 100 basis points</w:t>
            </w:r>
          </w:p>
        </w:tc>
      </w:tr>
      <w:tr>
        <w:tc>
          <w:tcPr>
            <w:tcW w:type="dxa" w:w="936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rates - decrease by 100 basis points</w:t>
            </w:r>
          </w:p>
        </w:tc>
      </w:tr>
    </w:tbl>
    <w:p/>
    <w:p/>
    <w:p>
      <w:pPr>
        <w:spacing w:before="0" w:after="60"/>
      </w:pPr>
      <w:r>
        <w:rPr>
          <w:b/>
          <w:sz w:val="22"/>
        </w:rPr>
        <w:t>45 Capital management</w:t>
      </w:r>
    </w:p>
    <w:p/>
    <w:p>
      <w:pPr>
        <w:spacing w:before="0" w:after="60"/>
      </w:pPr>
      <w:r>
        <w:rPr>
          <w:sz w:val="22"/>
        </w:rPr>
        <w:t>The primary objective of company's capital management is to maximise shareholder's value. The company's capital comprises of share capital and retained earnings attributable to equity shareholders. The company manages its capital structure in light of changes in the economic and regulatory environment and the requirements of the financial covenants.</w:t>
      </w:r>
    </w:p>
    <w:p/>
    <w:p>
      <w:pPr>
        <w:spacing w:before="0" w:after="60"/>
      </w:pPr>
      <w:r>
        <w:rPr>
          <w:sz w:val="22"/>
        </w:rPr>
        <w:t>The company manages its capital on the basis of debt to equity ratio. The gross debt equity ratio is 0.39 as at 31 March, 2022 (as at 31 March, 2021 0.37).</w:t>
      </w:r>
    </w:p>
    <w:p/>
    <w:p>
      <w:pPr>
        <w:spacing w:before="0" w:after="60"/>
      </w:pPr>
      <w:r>
        <w:rPr>
          <w:sz w:val="22"/>
        </w:rPr>
        <w:t>[Circular blue stamp of SATIYA &amp; ASSOCIATES, Chartered Accountants, with a central logo containing the letters 'CA'.]</w:t>
      </w:r>
    </w:p>
    <w:p/>
    <w:p>
      <w:pPr>
        <w:spacing w:before="0" w:after="60"/>
      </w:pPr>
      <w:r>
        <w:rPr>
          <w:sz w:val="22"/>
        </w:rPr>
        <w:t>Circular blue stamp of SATIYA &amp; ASSOCIATES, Chartered Accountants, with a central logo containing the letters 'CA'.</w:t>
      </w:r>
    </w:p>
    <w:p/>
    <w:p>
      <w:pPr>
        <w:spacing w:before="0" w:after="60"/>
      </w:pPr>
      <w:r>
        <w:rPr>
          <w:sz w:val="22"/>
        </w:rPr>
        <w:t>[Circular blue logo stamp of East India Udyog Ltd. featuring a stylized 'ei' logo.]</w:t>
      </w:r>
    </w:p>
    <w:p/>
    <w:p>
      <w:pPr>
        <w:spacing w:before="0" w:after="60"/>
      </w:pPr>
      <w:r>
        <w:rPr>
          <w:sz w:val="22"/>
        </w:rPr>
        <w:t>Circular blue logo stamp of East India Udyog Ltd. featuring a stylized 'ei' logo.</w:t>
      </w:r>
    </w:p>
    <w:p/>
    <w:p>
      <w:pPr>
        <w:spacing w:before="0" w:after="60"/>
      </w:pPr>
      <w:r>
        <w:rPr>
          <w:sz w:val="22"/>
        </w:rPr>
        <w:t>[Circular blue logo stamp of East India Udyog Ltd. with the text 'Sector-3, Noida-201301' and a stylized 'ei' logo in the center.]</w:t>
      </w:r>
    </w:p>
    <w:p/>
    <w:p>
      <w:pPr>
        <w:spacing w:before="0" w:after="60"/>
      </w:pPr>
      <w:r>
        <w:rPr>
          <w:sz w:val="22"/>
        </w:rPr>
        <w:t>Circular blue logo stamp of East India Udyog Ltd. with the text 'Sector-3, Noida-201301' and a stylized 'ei' logo in the center.</w:t>
      </w:r>
    </w:p>
    <w:p/>
    <w:p>
      <w:pPr>
        <w:spacing w:before="0" w:after="60"/>
      </w:pPr>
      <w:r>
        <w:rPr>
          <w:b/>
          <w:sz w:val="22"/>
        </w:rPr>
        <w:t>EAST INDIA UDYOG LIMITED</w:t>
      </w:r>
    </w:p>
    <w:p/>
    <w:p>
      <w:pPr>
        <w:spacing w:before="0" w:after="60"/>
      </w:pPr>
      <w:r>
        <w:rPr>
          <w:b/>
          <w:sz w:val="22"/>
        </w:rPr>
        <w:t>NOTES TO THE FINANCIAL STATEMENTS FOR THE YEAR ENDED 31 MARCH 2022</w:t>
      </w:r>
    </w:p>
    <w:p/>
    <w:p>
      <w:pPr>
        <w:spacing w:before="0" w:after="60"/>
      </w:pPr>
      <w:r>
        <w:rPr>
          <w:b/>
          <w:sz w:val="22"/>
        </w:rPr>
        <w:t>(ALL AMOUNTS ARE RUPEES IN LAKHS, UNLESS OTHERWISE STATED)</w:t>
      </w:r>
    </w:p>
    <w:p/>
    <w:p>
      <w:pPr>
        <w:pStyle w:val="ListBullet"/>
        <w:spacing w:before="0" w:after="40"/>
      </w:pPr>
      <w:r>
        <w:rPr>
          <w:sz w:val="22"/>
        </w:rPr>
        <w:t>46 The Company has sent written communication to creditors regarding their status under the Micro, Small and Medium Enterprises Development Act, 2006 stating in case of non receipt of confirmation, shall be assumed to be not covered under MSME Act and hence disclosure relating to amounts unpaid as at the year end together with interest paid/payable under this Act have not been given accordingly and relied upon by the Auditors.</w:t>
      </w:r>
    </w:p>
    <w:p>
      <w:pPr>
        <w:pStyle w:val="ListBullet"/>
        <w:spacing w:before="0" w:after="40"/>
      </w:pPr>
      <w:r>
        <w:rPr>
          <w:sz w:val="22"/>
        </w:rPr>
        <w:t>47 Revenue from operations includes sale of exports and overseas projects of Rs.1004.25 Lakhs (Previous year Rs.3145.29 Lakhs) during the year. The company has also recovered an amount of Rs.2298.55 Lakhs (Previous year Rs.84.56 Lakhs) from bad debt during the year, which is shown in note no 24 under the head other operating income.</w:t>
      </w:r>
    </w:p>
    <w:p>
      <w:pPr>
        <w:pStyle w:val="ListBullet"/>
        <w:spacing w:before="0" w:after="40"/>
      </w:pPr>
      <w:r>
        <w:rPr>
          <w:sz w:val="22"/>
        </w:rPr>
        <w:t>48 Income tax proceedings are pending with respect to consequential search operations carried out by the Income Tax Authorities on the Company in August 2017. However the company's management believes that based on legal advice, the outcome of the above case will not have a material and adverse effect and shall be accounted as and when the case is settled.</w:t>
      </w:r>
    </w:p>
    <w:p>
      <w:pPr>
        <w:pStyle w:val="ListBullet"/>
        <w:spacing w:before="0" w:after="40"/>
      </w:pPr>
      <w:r>
        <w:rPr>
          <w:sz w:val="22"/>
        </w:rPr>
        <w:t>49 Previous year's figures have been regrouped, rearranged or reclassified, whenever necessary to confirm the current year's classification.</w:t>
      </w:r>
    </w:p>
    <w:p>
      <w:pPr>
        <w:pStyle w:val="ListBullet"/>
        <w:spacing w:before="0" w:after="40"/>
      </w:pPr>
      <w:r>
        <w:rPr>
          <w:sz w:val="22"/>
        </w:rPr>
        <w:t>50 The financial statements for the year ended 31st March, 2022 are approved and authorised by Board of Directors in their meeting held on 08 September 2022.</w:t>
      </w:r>
    </w:p>
    <w:p>
      <w:pPr>
        <w:pStyle w:val="ListBullet"/>
        <w:spacing w:before="0" w:after="40"/>
      </w:pPr>
      <w:r>
        <w:rPr>
          <w:sz w:val="22"/>
        </w:rPr>
        <w:t>51 Notes '1' to '51' forming part of the Balance Sheet as on 31st March, 2022 &amp; Statement of Profit and Loss for the year ended on that date are duly signed by the Directors and Auditors.</w:t>
      </w:r>
    </w:p>
    <w:p>
      <w:pPr>
        <w:spacing w:before="0" w:after="60"/>
      </w:pPr>
      <w:r>
        <w:rPr>
          <w:sz w:val="22"/>
        </w:rPr>
        <w:t>As per our report of even date attached</w:t>
      </w:r>
    </w:p>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i/>
          <w:sz w:val="22"/>
        </w:rPr>
        <w:t>Ashu Satiya</w:t>
      </w:r>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 Noida</w:t>
      </w:r>
    </w:p>
    <w:p/>
    <w:p>
      <w:pPr>
        <w:spacing w:before="0" w:after="60"/>
      </w:pPr>
      <w:r>
        <w:rPr>
          <w:sz w:val="22"/>
        </w:rPr>
        <w:t>Date : 08 September 2022</w:t>
      </w:r>
    </w:p>
    <w:p/>
    <w:p>
      <w:pPr>
        <w:spacing w:before="0" w:after="60"/>
      </w:pPr>
      <w:r>
        <w:rPr>
          <w:sz w:val="22"/>
        </w:rPr>
        <w:t>[Circular blue ink stamp of Satiya &amp; Associates, Chartered Accountants, with a handwritten signature of Ashu Satiya across the center.]</w:t>
      </w:r>
    </w:p>
    <w:p/>
    <w:p>
      <w:pPr>
        <w:spacing w:before="0" w:after="60"/>
      </w:pPr>
      <w:r>
        <w:rPr>
          <w:sz w:val="22"/>
        </w:rPr>
        <w:t>Circular blue ink stamp of Satiya &amp; Associates, Chartered Accountants, with a handwritten signature of Ashu Satiya across the center.</w:t>
      </w:r>
    </w:p>
    <w:p/>
    <w:p>
      <w:pPr>
        <w:spacing w:before="0" w:after="60"/>
      </w:pPr>
      <w:r>
        <w:rPr>
          <w:b/>
          <w:sz w:val="22"/>
        </w:rPr>
        <w:t>For and on Behalf of the Board of Directors</w:t>
      </w:r>
    </w:p>
    <w:p/>
    <w:p>
      <w:pPr>
        <w:spacing w:before="0" w:after="60"/>
      </w:pPr>
      <w:r>
        <w:rPr>
          <w:i/>
          <w:sz w:val="22"/>
        </w:rPr>
        <w:t>Harsh Gupta</w:t>
      </w:r>
    </w:p>
    <w:p>
      <w:pPr>
        <w:spacing w:before="0" w:after="60"/>
      </w:pPr>
      <w:r>
        <w:rPr>
          <w:b/>
          <w:sz w:val="22"/>
        </w:rPr>
        <w:t>Harsh Gupta</w:t>
      </w:r>
    </w:p>
    <w:p/>
    <w:p>
      <w:pPr>
        <w:spacing w:before="0" w:after="60"/>
      </w:pPr>
      <w:r>
        <w:rPr>
          <w:sz w:val="22"/>
        </w:rPr>
        <w:t>Managing Director</w:t>
      </w:r>
    </w:p>
    <w:p/>
    <w:p>
      <w:pPr>
        <w:spacing w:before="0" w:after="60"/>
      </w:pPr>
      <w:r>
        <w:rPr>
          <w:sz w:val="22"/>
        </w:rPr>
        <w:t>DIN 00899037</w:t>
      </w:r>
    </w:p>
    <w:p/>
    <w:p>
      <w:pPr>
        <w:spacing w:before="0" w:after="60"/>
      </w:pPr>
      <w:r>
        <w:rPr>
          <w:i/>
          <w:sz w:val="22"/>
        </w:rPr>
        <w:t>Mohit Saraogi</w:t>
      </w:r>
    </w:p>
    <w:p>
      <w:pPr>
        <w:spacing w:before="0" w:after="60"/>
      </w:pPr>
      <w:r>
        <w:rPr>
          <w:b/>
          <w:sz w:val="22"/>
        </w:rPr>
        <w:t>Mohit Saraogi</w:t>
      </w:r>
    </w:p>
    <w:p/>
    <w:p>
      <w:pPr>
        <w:spacing w:before="0" w:after="60"/>
      </w:pPr>
      <w:r>
        <w:rPr>
          <w:sz w:val="22"/>
        </w:rPr>
        <w:t>Wholtime Director</w:t>
      </w:r>
    </w:p>
    <w:p/>
    <w:p>
      <w:pPr>
        <w:spacing w:before="0" w:after="60"/>
      </w:pPr>
      <w:r>
        <w:rPr>
          <w:sz w:val="22"/>
        </w:rPr>
        <w:t>DIN 03600877</w:t>
      </w:r>
    </w:p>
    <w:p/>
    <w:p>
      <w:pPr>
        <w:spacing w:before="0" w:after="60"/>
      </w:pPr>
      <w:r>
        <w:rPr>
          <w:sz w:val="22"/>
        </w:rPr>
        <w:t>[Circular blue ink stamp of East India Udyog Limited with two handwritten signatures, one for Harsh Gupta and one for Mohit Saraogi, overlapping the stamp.]</w:t>
      </w:r>
    </w:p>
    <w:p/>
    <w:p>
      <w:pPr>
        <w:spacing w:before="0" w:after="60"/>
      </w:pPr>
      <w:r>
        <w:rPr>
          <w:sz w:val="22"/>
        </w:rPr>
        <w:t>Circular blue ink stamp of East India Udyog Limited with two handwritten signatures, one for Harsh Gupta and one for Mohit Saraogi, overlapping the stamp.</w:t>
      </w:r>
    </w:p>
    <w:p/>
    <w:p>
      <w:pPr>
        <w:spacing w:before="0" w:after="60"/>
      </w:pPr>
      <w:r>
        <w:rPr>
          <w:sz w:val="22"/>
        </w:rPr>
        <w:t>[Circular blue ink stamp of East India Udyog Ltd., Noida-201301, with a handwritten signature in the center.]</w:t>
      </w:r>
    </w:p>
    <w:p/>
    <w:p>
      <w:pPr>
        <w:spacing w:before="0" w:after="60"/>
      </w:pPr>
      <w:r>
        <w:rPr>
          <w:sz w:val="22"/>
        </w:rPr>
        <w:t>Circular blue ink stamp of East India Udyog Ltd., Noida-201301, with a handwritten signature in the center.</w:t>
      </w:r>
    </w:p>
    <w:p/>
    <w:p>
      <w:pPr>
        <w:spacing w:before="0" w:after="60"/>
      </w:pPr>
      <w:r>
        <w:rPr>
          <w:b/>
          <w:sz w:val="22"/>
        </w:rPr>
        <w:t>2022-2023</w:t>
      </w:r>
    </w:p>
    <w:p/>
    <w:p>
      <w:pPr>
        <w:spacing w:before="0" w:after="60"/>
      </w:pPr>
      <w:r>
        <w:rPr>
          <w:sz w:val="22"/>
        </w:rPr>
        <w:t>[A blank, solid pink page with a slightly grainy texture. Two small, white circular punch holes are visible near the right edge, one in the upper half and one in the lower half of the page.]</w:t>
      </w:r>
    </w:p>
    <w:p/>
    <w:p>
      <w:pPr>
        <w:spacing w:before="0" w:after="60"/>
      </w:pPr>
      <w:r>
        <w:rPr>
          <w:sz w:val="22"/>
        </w:rPr>
        <w:t>This image shows a blank, solid pink page. The paper has a slightly grainy texture and features two small, white circular punch holes near the right edge, suggesting it may be a divider or a page from a binder. The page is otherwise empty of text or markings.</w:t>
      </w:r>
    </w:p>
    <w:p/>
    <w:p>
      <w:pPr>
        <w:spacing w:before="0" w:after="60"/>
      </w:pPr>
      <w:r>
        <w:rPr>
          <w:sz w:val="22"/>
        </w:rPr>
        <w:t>A blank, solid pink page with a slightly grainy texture. Two small, white circular punch holes are visible near the right edge, one in the upper half and one in the lower half of the page.</w:t>
      </w:r>
    </w:p>
    <w:p/>
    <w:p>
      <w:pPr>
        <w:spacing w:before="0" w:after="60"/>
      </w:pPr>
      <w:r>
        <w:rPr>
          <w:sz w:val="22"/>
        </w:rPr>
        <w:t>[Logo of M/s. SATIYA &amp; ASSOCIATES, featuring a stylized 'CA' in blue and green.]</w:t>
      </w:r>
    </w:p>
    <w:p/>
    <w:p>
      <w:pPr>
        <w:spacing w:before="0" w:after="60"/>
      </w:pPr>
      <w:r>
        <w:rPr>
          <w:sz w:val="22"/>
        </w:rPr>
        <w:t>Logo of M/s. SATIYA &amp; ASSOCIATES, featuring a stylized 'CA' in blue and green.</w:t>
      </w:r>
    </w:p>
    <w:p/>
    <w:p>
      <w:pPr>
        <w:spacing w:before="0" w:after="60"/>
      </w:pPr>
      <w:r>
        <w:rPr>
          <w:b/>
          <w:sz w:val="22"/>
        </w:rPr>
        <w:t>*M/s SATIYA &amp; ASSOCIATES*</w:t>
      </w:r>
    </w:p>
    <w:p/>
    <w:p>
      <w:pPr>
        <w:spacing w:before="0" w:after="60"/>
      </w:pPr>
      <w:r>
        <w:rPr>
          <w:b/>
          <w:sz w:val="22"/>
        </w:rPr>
        <w:t>{CHARTERED ACCOUNTANT}</w:t>
      </w:r>
    </w:p>
    <w:p>
      <w:pPr>
        <w:spacing w:before="0" w:after="60"/>
      </w:pPr>
      <w:r>
        <w:rPr>
          <w:sz w:val="22"/>
        </w:rPr>
        <w:t>Mob: - (+91) 8010117681</w:t>
      </w:r>
    </w:p>
    <w:p>
      <w:pPr>
        <w:spacing w:before="0" w:after="60"/>
      </w:pPr>
      <w:r>
        <w:rPr>
          <w:sz w:val="22"/>
        </w:rPr>
        <w:t xml:space="preserve">Email ID:- </w:t>
      </w:r>
      <w:hyperlink r:id="rId9">
        <w:r>
          <w:rPr>
            <w:color w:val="0563C1"/>
            <w:u w:val="single"/>
          </w:rPr>
          <w:t>ashusatiya1000@gmail.com</w:t>
        </w:r>
      </w:hyperlink>
    </w:p>
    <w:p/>
    <w:p>
      <w:pPr>
        <w:pStyle w:val="Heading2"/>
        <w:spacing w:before="200" w:after="80"/>
      </w:pPr>
      <w:r>
        <w:rPr>
          <w:color w:val="2E74B5"/>
        </w:rPr>
        <w:t>**Independent Auditor's Report**</w:t>
      </w:r>
    </w:p>
    <w:p/>
    <w:p>
      <w:pPr>
        <w:spacing w:before="0" w:after="60"/>
      </w:pPr>
      <w:r>
        <w:rPr>
          <w:b/>
          <w:sz w:val="22"/>
        </w:rPr>
        <w:t>To the Members of East India Udyog Limited</w:t>
      </w:r>
    </w:p>
    <w:p/>
    <w:p>
      <w:pPr>
        <w:pStyle w:val="Heading3"/>
        <w:spacing w:before="160" w:after="60"/>
      </w:pPr>
      <w:r>
        <w:rPr>
          <w:color w:val="2E74B5"/>
        </w:rPr>
        <w:t>**Report on the Audit of the Standalone Financial Statements**</w:t>
      </w:r>
    </w:p>
    <w:p/>
    <w:p>
      <w:pPr>
        <w:pStyle w:val="Heading4"/>
        <w:spacing w:before="120" w:after="40"/>
      </w:pPr>
      <w:r>
        <w:rPr>
          <w:color w:val="404040"/>
        </w:rPr>
        <w:t>**Opinion**</w:t>
      </w:r>
    </w:p>
    <w:p/>
    <w:p>
      <w:pPr>
        <w:spacing w:before="0" w:after="60"/>
      </w:pPr>
      <w:r>
        <w:rPr>
          <w:sz w:val="22"/>
        </w:rPr>
        <w:t xml:space="preserve">We have audited the accompanying standalone financial statements of </w:t>
      </w:r>
      <w:r>
        <w:rPr>
          <w:b/>
          <w:sz w:val="22"/>
        </w:rPr>
        <w:t>East India Udyog Limited</w:t>
      </w:r>
      <w:r>
        <w:rPr>
          <w:sz w:val="22"/>
        </w:rPr>
        <w:t xml:space="preserve"> ("the Company"), which comprise the Balance Sheet as at 31st March, 2023, the Statement of Profit and Loss (including Other Comprehensive Income), the Statement of Cash Flows and the Statement of Changes in Equity for the year then ended, and notes to the Standalone Financial Statements including a summary of the significant accounting policies and other explanatory information (hereinafter referred to as "the standalone financial statements").</w:t>
      </w:r>
    </w:p>
    <w:p/>
    <w:p>
      <w:pPr>
        <w:spacing w:before="0" w:after="60"/>
      </w:pPr>
      <w:r>
        <w:rPr>
          <w:sz w:val="22"/>
        </w:rPr>
        <w:t>In our opinion and to the best of our information and according to the explanations given to us, the aforesaid standalone financial statements give the information required by the Companies Act, 2013 ("the Act") in the manner so required and give a true and fair view in conformity with the Indian Accounting Standards prescribed under section 133 of the Act read with the Companies (Indian Accounting Standards) Rules, 2015, as amended, ("Ind AS") and other accounting principles generally accepted in India, of the state of affairs of the Company as at 31st March, 2023 and its profit, total comprehensive income, its cash flows and changes in equity for the year ended on that date.</w:t>
      </w:r>
    </w:p>
    <w:p/>
    <w:p>
      <w:pPr>
        <w:pStyle w:val="Heading4"/>
        <w:spacing w:before="120" w:after="40"/>
      </w:pPr>
      <w:r>
        <w:rPr>
          <w:color w:val="404040"/>
        </w:rPr>
        <w:t>**Basis for Opinion**</w:t>
      </w:r>
    </w:p>
    <w:p/>
    <w:p>
      <w:pPr>
        <w:spacing w:before="0" w:after="60"/>
      </w:pPr>
      <w:r>
        <w:rPr>
          <w:sz w:val="22"/>
        </w:rPr>
        <w:t>We conducted our audit of the standalone financial statements in accordance with the Standards on Auditing specified under section 143(10) of the Act (SAs). Our responsibilities under those Standards 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made thereunder, and we have fulfilled our other ethical responsibilities in accordance with these requirements and the ICAI Code of Ethics. We believe that the audit evidence obtained by us is sufficient and appropriate to provide a basis for our opinion on the standalone financial statements.</w:t>
      </w:r>
    </w:p>
    <w:p/>
    <w:p>
      <w:pPr>
        <w:spacing w:before="0" w:after="60"/>
      </w:pPr>
      <w:r>
        <w:rPr>
          <w:i/>
          <w:sz w:val="22"/>
        </w:rPr>
        <w:t>Ashu Satya</w:t>
      </w:r>
    </w:p>
    <w:p/>
    <w:p>
      <w:pPr>
        <w:spacing w:before="0" w:after="60"/>
      </w:pPr>
      <w:r>
        <w:rPr>
          <w:sz w:val="22"/>
        </w:rPr>
        <w:t>[Circular blue ink stamp of SATIYA &amp; ASSOCIATES, Chartered Accountants, with a CA logo in the center.]</w:t>
      </w:r>
    </w:p>
    <w:p/>
    <w:p>
      <w:pPr>
        <w:spacing w:before="0" w:after="60"/>
      </w:pPr>
      <w:r>
        <w:rPr>
          <w:sz w:val="22"/>
        </w:rPr>
        <w:t>Circular blue ink stamp of SATIYA &amp; ASSOCIATES, Chartered Accountants, with a CA logo in the center.</w:t>
      </w:r>
    </w:p>
    <w:p/>
    <w:p>
      <w:pPr>
        <w:spacing w:before="0" w:after="60"/>
      </w:pPr>
      <w:r>
        <w:rPr>
          <w:b/>
          <w:sz w:val="22"/>
        </w:rPr>
        <w:t>Address:- FCA-3792, Gali No. 11, S.G.M. Nagar, NIT, Faridabad, 121001, Haryana</w:t>
      </w:r>
    </w:p>
    <w:p/>
    <w:p>
      <w:pPr>
        <w:spacing w:before="0" w:after="60"/>
      </w:pPr>
      <w:r>
        <w:rPr>
          <w:sz w:val="22"/>
        </w:rPr>
        <w:t>[Circular blue ink stamp of East India Udyog Ltd., Sector-3, Noida-201301.]</w:t>
      </w:r>
    </w:p>
    <w:p/>
    <w:p>
      <w:pPr>
        <w:spacing w:before="0" w:after="60"/>
      </w:pPr>
      <w:r>
        <w:rPr>
          <w:sz w:val="22"/>
        </w:rPr>
        <w:t>Circular blue ink stamp of East India Udyog Ltd., Sector-3, Noida-201301.</w:t>
      </w:r>
    </w:p>
    <w:p/>
    <w:p>
      <w:pPr>
        <w:pStyle w:val="Heading2"/>
        <w:spacing w:before="200" w:after="80"/>
      </w:pPr>
      <w:r>
        <w:rPr>
          <w:color w:val="2E74B5"/>
        </w:rPr>
        <w:t>Key Audit Matters</w:t>
      </w:r>
    </w:p>
    <w:p/>
    <w:p>
      <w:pPr>
        <w:spacing w:before="0" w:after="60"/>
      </w:pPr>
      <w:r>
        <w:rPr>
          <w:sz w:val="22"/>
        </w:rPr>
        <w:t>Key audit matters are those matters that, in our professional judgment, were of most significance in our audit of the Standalone Financial Statements of the current period. These matters were addressed in the context of our audit of the Standalone Financial Statements as a whole, and in forming our opinion thereon, and we do not provide a separate opinion on these matters. We have determined the matters described below to be the key audit matters to be communicated in our report.</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 No.</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Description of Key Audit Matter</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How our audit addressed the key audit matters</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Revenue recognition for EPC Projects</w:t>
            </w:r>
            <w:r>
              <w:rPr>
                <w:sz w:val="20"/>
              </w:rPr>
              <w:t xml:space="preserve"> There are significant accounting judgements in estimating revenue to be recognised on contracts with customers, including estimation of costs to complete. The Company recognises revenue on the basis of stage of completion in proportion of the contract costs incurred at balance sheet date, relative to the total estimated costs of the contract at completion. The recognition of revenue is therefore dependent on estimates in relation to total estimated costs of each such contract. Significant judgements are involved in determining the expected losses, when such losses become probable based on the expected total contract cost. Cost contingencies are included in these estimates to take into account specific risks of uncertainties or disputed claims against the Company, arising within each contract. These contingencies are reviewed by the Management on a regular basis throughout the life of the contract and adjusted where appropriate. The revenue on contracts may also include variable consideration (variations and claims). Variable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Our audit procedures related to the (1) identification of distinct performance obligations, (2) evaluation of the process for estimation of costs to complete (3) evaluation of implications of change orders on costs estimates of costs to complete and revenue and (4) evaluation of any variable consideration included the following, amongst others: • We tested the effectiveness of controls relating to the (a) evaluation of performance obligations and identification of those that are distinct; (b) estimation of costs to complete each of the performance obligations including the contingencies in respect thereof, as work progresses and the impact thereon as a consequence of change orders; (c) the impact of change orders on the transaction price of the related contracts; and (d) evaluation of the impact of variable consideration on the transaction price. • We selected a sample of contracts with customers and performed the following procedures: a. Obtained and read contract documents for each selection, change orders, and other documents that were part of the agreement. b. Identified significant terms and deliverables in the contract to assess management's conclusions regarding the (i) identification of distinct performance obligations; (ii) changes to costs to complete as work progresses and as a consequence of change orders; (iii) the impact of change orders on the transaction price; and (iv) the evaluation of the adjustment to the transaction price on account of variable consideration. c. Compared costs incurred with Company's estimates of costs incurred to date to identify significant variations and evaluated whether those variations have been considered appropriately in estimating the remaining costs to complete the contract. d. Tested the estimate for consistency with the status of delivery of milestones and customer acceptance to identify possible delays in achieving milestones,</w:t>
            </w:r>
          </w:p>
        </w:tc>
      </w:tr>
    </w:tbl>
    <w:p/>
    <w:p/>
    <w:p>
      <w:pPr>
        <w:spacing w:before="0" w:after="60"/>
      </w:pPr>
      <w:r>
        <w:rPr>
          <w:sz w:val="22"/>
        </w:rPr>
        <w:t>[Circular blue ink stamp of SATIYA &amp; ASSOCIATES, Chartered Accountants. The center features a 'CA' logo inside a triangle. The text 'SATIYA &amp; ASSOCIATES' is at the top and 'Chartered Accountants' is at the bottom.]</w:t>
      </w:r>
    </w:p>
    <w:p/>
    <w:p>
      <w:pPr>
        <w:spacing w:before="0" w:after="60"/>
      </w:pPr>
      <w:r>
        <w:rPr>
          <w:sz w:val="22"/>
        </w:rPr>
        <w:t>Circular blue ink stamp of SATIYA &amp; ASSOCIATES, Chartered Accountants. The center features a 'CA' logo inside a triangle. The text 'SATIYA &amp; ASSOCIATES' is at the top and 'Chartered Accountants' is at the bottom.</w:t>
      </w:r>
    </w:p>
    <w:p/>
    <w:p>
      <w:pPr>
        <w:spacing w:before="0" w:after="60"/>
      </w:pPr>
      <w:r>
        <w:rPr>
          <w:sz w:val="22"/>
        </w:rPr>
        <w:t>[Circular blue ink stamp partially overlapping the table text. It contains text including 'Sector-3, Noida-201301' and 'Udyog'.]</w:t>
      </w:r>
    </w:p>
    <w:p/>
    <w:p>
      <w:pPr>
        <w:spacing w:before="0" w:after="60"/>
      </w:pPr>
      <w:r>
        <w:rPr>
          <w:sz w:val="22"/>
        </w:rPr>
        <w:t>Circular blue ink stamp partially overlapping the table text. It contains text including 'Sector-3, Noida-201301' and 'Udyog'.</w:t>
      </w:r>
    </w:p>
    <w:p/>
    <w:p>
      <w:pPr>
        <w:spacing w:before="0" w:after="60"/>
      </w:pPr>
      <w:r>
        <w:rPr>
          <w:sz w:val="22"/>
        </w:rPr>
        <w:t>| | | |</w:t>
      </w:r>
    </w:p>
    <w:p>
      <w:pPr>
        <w:spacing w:before="0" w:after="60"/>
      </w:pPr>
      <w:r>
        <w:rPr>
          <w:sz w:val="22"/>
        </w:rPr>
        <w:t>|----|------------------------------------------------------------------------------------------------------------------------------------------------------------------------------------------------------------------------------------------------------------------------------------------------------------------------------------------------------------------------------------------------------------------------------------------------------------------------------------------------------------------------------------------------------------------------------------------------------------------------------------------------------------------------------------------------------------------------------------------------------------------------------------------------------------------------------------------------------------------------------------------------------------------------------------------------------------------------------------------------------------------------------------------------------------------------------------------------------------------------------------------------------------------------------------------------------------------|-------------------------------------------------------------------------------------------------------------------------------------------------------------------------------------------------------------------------------------------------------------------------------------------------------------------------------------------------------------------------------------------------------------------------------------------------------------------------------------------------------------------------------------------------------------------------------------------------------------------------------------------------------------------------------------------------------------------------------------------------------------------------------------------------------------------------------------------------------------------------------------------------------------------------------------------------------------------------------------------------------------------------------------------------------------------------------------------------------------------------------------------------------------------------------------------------------------------------------------------------------------------------------------------------------------------------------------------------------------------------------------------------------------------------------------------------------------------------------------------------------------------------------------------------------------------------------------------------------------------------------------------------------------------------------------------------------------------------------------------------------------------------------------------------------------------------------------------------------------------------------------------------------------------------------------------------------------------------------------------------------------------------------------------------|</w:t>
      </w:r>
    </w:p>
    <w:p>
      <w:pPr>
        <w:spacing w:before="0" w:after="60"/>
      </w:pPr>
      <w:r>
        <w:rPr>
          <w:sz w:val="22"/>
        </w:rPr>
        <w:t>| | consideration is recognised when the recovery of such consideration is highly probable. Refer to Note 1.4.2 and 23 to the Standalone Financial Statements | which require changes in estimated costs or efforts to complete the remaining performance obligation. e. Assessing the appropriateness of the Company's revenue recognition accounting policies in line with IND AS 115 ("Revenue from Contracts with Customers") and testing thereof. |</w:t>
      </w:r>
    </w:p>
    <w:p>
      <w:pPr>
        <w:spacing w:before="0" w:after="60"/>
      </w:pPr>
      <w:r>
        <w:rPr>
          <w:sz w:val="22"/>
        </w:rPr>
        <w:t xml:space="preserve">| 2. | </w:t>
      </w:r>
      <w:r>
        <w:rPr>
          <w:b/>
          <w:sz w:val="22"/>
        </w:rPr>
        <w:t>Measurement of contract assets and its receivables</w:t>
      </w:r>
      <w:r>
        <w:rPr>
          <w:sz w:val="22"/>
        </w:rPr>
        <w:t xml:space="preserve"> The Company, in its contract with customers, promises to transfer distinct services to its customers, which may be rendered in the form of engineering, procurement, and construction ("EPC") services through design-build contracts, and other forms of construction contracts. The recognition of revenue is based on contractual terms, which could be based on agreed unit price or lump-sum revenue arrangements. At each reporting date, revenue is accrued for costs incurred against work performed that may not have been invoiced. Identifying whether the Company's performance has resulted in a service that would be billable and collectable where the works carried out have not been acknowledged by customers as of the reporting date. Assessing the recoverability of contract assets related to overdue milestones and amounts overdue against invoices raised which have remained unsettled for a significantly long period after the end of the contractual credit period also involves a significant amount of judgment. Refer to Note 1.4.10, 1.4.11, 6 &amp; 10 to the Standalone Financial Statements | Our audit procedures related to the (1) evaluation of evidence supporting the execution of work; (2) evaluation of recoverable including the impact on the expected credit loss allowance; and (3) assessment of adjusting events after the reporting date i.e., 31st March, 2023 and the date when the financial statements are approved by the Company's Board of Directors included the following amongst others: • We tested the design, implementation and operating effectiveness of internal controls relating to the (a) gathering and evaluation of evidence supporting the execution of work; (b) evaluation of recoverable including the impact on the expected credit loss allowance; and (c) assessment of adjusting events after the reporting date i.e., 31st March, 2023 and the date when the financial statements are approved by the Board of Directors and the impact thereof on the carrying amount of the related contract assets, measurement of contract assets in respect of due milestones and receivables in respect of invoices raised. • We selected a sample of contracts assets with corresponding trade receivables that were evaluated the basis for management's conclusions regarding the (1) evidence supporting the execution of work for which the contract assets were recognised; (2) reasons for the delays in recovery of invoices and the basis on which recoverability of the contract assets was assessed; (3) impact on the allowance for expected credit losses; and (4) adjusting events after the reporting date i.e. 31st March, 2023 and the date when the financial statements are approved by the Board of Directors and the impact thereof on the carrying amount of the related contract assets. • In respect of the sample contracts, we compared previous estimates relating to recoverability of contract assets and compared it with actual collections during the year. |</w:t>
      </w:r>
    </w:p>
    <w:p/>
    <w:p>
      <w:pPr>
        <w:spacing w:before="0" w:after="60"/>
      </w:pPr>
      <w:r>
        <w:rPr>
          <w:sz w:val="22"/>
        </w:rPr>
        <w:t>[Circular stamp of SATIYA &amp; ASSOCIATES, Chartered Accountants, with a central logo featuring the letters 'CA'.]</w:t>
      </w:r>
    </w:p>
    <w:p/>
    <w:p>
      <w:pPr>
        <w:spacing w:before="0" w:after="60"/>
      </w:pPr>
      <w:r>
        <w:rPr>
          <w:sz w:val="22"/>
        </w:rPr>
        <w:t>Circular stamp of SATIYA &amp; ASSOCIATES, Chartered Accountants, with a central logo featuring the letters 'CA'.</w:t>
      </w:r>
    </w:p>
    <w:p/>
    <w:p>
      <w:pPr>
        <w:spacing w:before="0" w:after="60"/>
      </w:pPr>
      <w:r>
        <w:rPr>
          <w:sz w:val="22"/>
        </w:rPr>
        <w:t>[Circular stamp of East India Udyog Ltd., Sector-3, Noida-201301, with a central logo featuring a stylized 'E' and 'I'.]</w:t>
      </w:r>
    </w:p>
    <w:p/>
    <w:p>
      <w:pPr>
        <w:spacing w:before="0" w:after="60"/>
      </w:pPr>
      <w:r>
        <w:rPr>
          <w:sz w:val="22"/>
        </w:rPr>
        <w:t>Circular stamp of East India Udyog Ltd., Sector-3, Noida-201301, with a central logo featuring a stylized 'E' and 'I'.</w:t>
      </w:r>
    </w:p>
    <w:p/>
    <w:p>
      <w:pPr>
        <w:pStyle w:val="Heading3"/>
        <w:spacing w:before="160" w:after="60"/>
      </w:pPr>
      <w:r>
        <w:rPr>
          <w:color w:val="2E74B5"/>
        </w:rPr>
        <w:t>**Emphasis Matter**</w:t>
      </w:r>
    </w:p>
    <w:p/>
    <w:p>
      <w:pPr>
        <w:spacing w:before="0" w:after="60"/>
      </w:pPr>
      <w:r>
        <w:rPr>
          <w:sz w:val="22"/>
        </w:rPr>
        <w:t>Without qualifying our opinion, we draw attention to note 41 to the standalone financial statements regarding, management evaluation of Covid-19 impacts on its business operations and future performance of the Company. However, the management expects to fully recover the carrying amount of property, plant &amp; equipment, receivable including unbilled receivables, inventory, investments and other assets of the Company. The impact on the subsequent period is dependent upon the circumstances as they evolve. Our opinion is not modified in respect of this matter.</w:t>
      </w:r>
    </w:p>
    <w:p/>
    <w:p>
      <w:pPr>
        <w:pStyle w:val="Heading3"/>
        <w:spacing w:before="160" w:after="60"/>
      </w:pPr>
      <w:r>
        <w:rPr>
          <w:color w:val="2E74B5"/>
        </w:rPr>
        <w:t>**Information Other than the Standalone Financial Statements and Auditor's Report Thereon**</w:t>
      </w:r>
    </w:p>
    <w:p/>
    <w:p>
      <w:pPr>
        <w:spacing w:before="0" w:after="60"/>
      </w:pPr>
      <w:r>
        <w:rPr>
          <w:sz w:val="22"/>
        </w:rPr>
        <w:t>The Company's Board of Directors is responsible for the preparation of the other information. The other information comprises the information included in the Management discussion and analysis, Board Report including annexures to Board Report, Corporate Governance report and Shareholder information etc. but does not include the standalone financial statements and our auditors' report thereon.</w:t>
      </w:r>
    </w:p>
    <w:p/>
    <w:p>
      <w:pPr>
        <w:spacing w:before="0" w:after="60"/>
      </w:pPr>
      <w:r>
        <w:rPr>
          <w:sz w:val="22"/>
        </w:rPr>
        <w:t>Our opinion on the standalone financial statements does not cover the other information and we do not express any form of assurance conclusion thereon.</w:t>
      </w:r>
    </w:p>
    <w:p/>
    <w:p>
      <w:pPr>
        <w:spacing w:before="0" w:after="60"/>
      </w:pPr>
      <w:r>
        <w:rPr>
          <w:sz w:val="22"/>
        </w:rPr>
        <w:t>In connection with our audit of the standalone financial statements, our responsibility is to read the other information and, in doing so, consider whether the other information is materially inconsistent with the standalone financial statements or our knowledge obtained in the audit or otherwise appears to be materially misstated.</w:t>
      </w:r>
    </w:p>
    <w:p/>
    <w:p>
      <w:pPr>
        <w:spacing w:before="0" w:after="60"/>
      </w:pPr>
      <w:r>
        <w:rPr>
          <w:sz w:val="22"/>
        </w:rPr>
        <w:t>If, based on the work we have performed, we conclude that there is a material misstatement of this other information, we are required to report that fact. We have nothing to report in this regard.</w:t>
      </w:r>
    </w:p>
    <w:p/>
    <w:p>
      <w:pPr>
        <w:pStyle w:val="Heading3"/>
        <w:spacing w:before="160" w:after="60"/>
      </w:pPr>
      <w:r>
        <w:rPr>
          <w:color w:val="2E74B5"/>
        </w:rPr>
        <w:t>**Management's Responsibility for the Standalone Financial Statements**</w:t>
      </w:r>
    </w:p>
    <w:p/>
    <w:p>
      <w:pPr>
        <w:spacing w:before="0" w:after="60"/>
      </w:pPr>
      <w:r>
        <w:rPr>
          <w:sz w:val="22"/>
        </w:rPr>
        <w:t>The Company's management and Board of Directors are responsible for the matters stated in section 134(5) of the Act with respect to the preparation of these standalone financial statements that give a true and fair view of the financial position, financial performance, total comprehensive income, changes in equity and cash flows of the Company in accordance with the Ind AS and other accounting principles generally accepted in India.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standalone financial statements that give a true and fair view and are free from material misstatement, whether due to fraud or error.</w:t>
      </w:r>
    </w:p>
    <w:p/>
    <w:p>
      <w:pPr>
        <w:spacing w:before="0" w:after="60"/>
      </w:pPr>
      <w:r>
        <w:rPr>
          <w:sz w:val="22"/>
        </w:rPr>
        <w:t>In preparing the standalone financial statements, management and Board of Directors are responsible for assessing the Company's ability to continue as a going concern, disclosing, as</w:t>
      </w:r>
    </w:p>
    <w:p/>
    <w:p>
      <w:pPr>
        <w:spacing w:before="0" w:after="60"/>
      </w:pPr>
      <w:r>
        <w:rPr>
          <w:sz w:val="22"/>
        </w:rPr>
        <w:t>[Circular stamp of SATIYA &amp; ASSOCIATES, Chartered Accountants, with a central logo featuring a stylized 'CA' and a star.]</w:t>
      </w:r>
    </w:p>
    <w:p/>
    <w:p>
      <w:pPr>
        <w:spacing w:before="0" w:after="60"/>
      </w:pPr>
      <w:r>
        <w:rPr>
          <w:sz w:val="22"/>
        </w:rPr>
        <w:t>A circular blue ink stamp. The outer ring contains the text "SATIYA &amp; ASSOCIATES" at the top and "Chartered Accountants" at the bottom, separated by two stars. In the center is a logo consisting of a stylized "CA" inside a square, with a star above it.</w:t>
      </w:r>
    </w:p>
    <w:p/>
    <w:p>
      <w:pPr>
        <w:spacing w:before="0" w:after="60"/>
      </w:pPr>
      <w:r>
        <w:rPr>
          <w:sz w:val="22"/>
        </w:rPr>
        <w:t>Circular stamp of SATIYA &amp; ASSOCIATES, Chartered Accountants, with a central logo featuring a stylized 'CA' and a star.</w:t>
      </w:r>
    </w:p>
    <w:p/>
    <w:p>
      <w:pPr>
        <w:spacing w:before="0" w:after="60"/>
      </w:pPr>
      <w:r>
        <w:rPr>
          <w:sz w:val="22"/>
        </w:rPr>
        <w:t>[Faint circular stamp of Satiya Udyog Pvt. Ltd., Co. Secy, with a central logo featuring a stylized 'S' and 'U'.]</w:t>
      </w:r>
    </w:p>
    <w:p/>
    <w:p>
      <w:pPr>
        <w:spacing w:before="0" w:after="60"/>
      </w:pPr>
      <w:r>
        <w:rPr>
          <w:sz w:val="22"/>
        </w:rPr>
        <w:t>A faint, circular blue ink stamp. The outer ring contains the text "Satiya Udyog Pvt. Ltd." at the top and "Co. Secy" at the bottom. In the center is a logo consisting of a stylized "S" and "U" intertwined.</w:t>
      </w:r>
    </w:p>
    <w:p/>
    <w:p>
      <w:pPr>
        <w:spacing w:before="0" w:after="60"/>
      </w:pPr>
      <w:r>
        <w:rPr>
          <w:sz w:val="22"/>
        </w:rPr>
        <w:t>Faint circular stamp of Satiya Udyog Pvt. Ltd., Co. Secy, with a central logo featuring a stylized 'S' and 'U'.</w:t>
      </w:r>
    </w:p>
    <w:p/>
    <w:p>
      <w:pPr>
        <w:spacing w:before="0" w:after="60"/>
      </w:pPr>
      <w:r>
        <w:rPr>
          <w:sz w:val="22"/>
        </w:rPr>
        <w:t>applicable, matters related to going concern and using the going concern basis of accounting unless management either intends to liquidate the Company or to cease operations, or has no realistic alternative but to do so.</w:t>
      </w:r>
    </w:p>
    <w:p/>
    <w:p>
      <w:pPr>
        <w:spacing w:before="0" w:after="60"/>
      </w:pPr>
      <w:r>
        <w:rPr>
          <w:sz w:val="22"/>
        </w:rPr>
        <w:t>The Company's Board of Directors is also responsible for overseeing the Company's financial reporting process.</w:t>
      </w:r>
    </w:p>
    <w:p/>
    <w:p>
      <w:pPr>
        <w:pStyle w:val="Heading3"/>
        <w:spacing w:before="160" w:after="60"/>
      </w:pPr>
      <w:r>
        <w:rPr>
          <w:color w:val="2E74B5"/>
        </w:rPr>
        <w:t>**Auditor's Responsibilities for the Audit of the Standalone Financial Statements**</w:t>
      </w:r>
    </w:p>
    <w:p/>
    <w:p>
      <w:pPr>
        <w:spacing w:before="0" w:after="60"/>
      </w:pPr>
      <w:r>
        <w:rPr>
          <w:sz w:val="22"/>
        </w:rPr>
        <w:t>Our objectives are to obtain reasonable assurance about whether the standalone financial statements 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standalone financial statements.</w:t>
      </w:r>
    </w:p>
    <w:p/>
    <w:p>
      <w:pPr>
        <w:spacing w:before="0" w:after="60"/>
      </w:pPr>
      <w:r>
        <w:rPr>
          <w:sz w:val="22"/>
        </w:rPr>
        <w:t>As part of an audit in accordance with SAs, we exercise professional judgment and maintain professional skepticism throughout the audit. We also:</w:t>
      </w:r>
    </w:p>
    <w:p/>
    <w:p>
      <w:pPr>
        <w:pStyle w:val="ListBullet"/>
        <w:spacing w:before="0" w:after="40"/>
      </w:pPr>
      <w:r>
        <w:rPr>
          <w:sz w:val="22"/>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pPr>
        <w:pStyle w:val="ListBullet"/>
        <w:spacing w:before="0" w:after="40"/>
      </w:pPr>
      <w:r>
        <w:rPr>
          <w:sz w:val="22"/>
        </w:rPr>
        <w:t>Obtain an understanding of internal financial controls relevant to the audit in order to design audit procedures that are appropriate in the circumstances. Under section 143(3)(i) of the Act, we are also responsible for expressing our opinion on whether the Company has adequate internal financial controls system in place and the operating effectiveness of such controls.</w:t>
      </w:r>
    </w:p>
    <w:p>
      <w:pPr>
        <w:pStyle w:val="ListBullet"/>
        <w:spacing w:before="0" w:after="40"/>
      </w:pPr>
      <w:r>
        <w:rPr>
          <w:sz w:val="22"/>
        </w:rPr>
        <w:t>Evaluate the appropriateness of accounting policies used and the reasonableness of accounting estimates and related disclosures made by management.</w:t>
      </w:r>
    </w:p>
    <w:p>
      <w:pPr>
        <w:pStyle w:val="ListBullet"/>
        <w:spacing w:before="0" w:after="40"/>
      </w:pPr>
      <w:r>
        <w:rPr>
          <w:sz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standalone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pPr>
        <w:spacing w:before="0" w:after="60"/>
      </w:pPr>
      <w:r>
        <w:rPr>
          <w:sz w:val="22"/>
        </w:rPr>
        <w:t>[A blue circular rubber stamp for 'SATIYA &amp; ASSOCIATES Chartered Accountants'. In the center is the 'CA' logo with a star above it. The stamp is partially overlapping the text area.]</w:t>
      </w:r>
    </w:p>
    <w:p/>
    <w:p>
      <w:pPr>
        <w:spacing w:before="0" w:after="60"/>
      </w:pPr>
      <w:r>
        <w:rPr>
          <w:sz w:val="22"/>
        </w:rPr>
        <w:t>A blue circular rubber stamp for 'SATIYA &amp; ASSOCIATES Chartered Accountants'. In the center is the 'CA' logo with a star above it. The stamp is partially overlapping the text area.</w:t>
      </w:r>
    </w:p>
    <w:p/>
    <w:p>
      <w:pPr>
        <w:spacing w:before="0" w:after="60"/>
      </w:pPr>
      <w:r>
        <w:rPr>
          <w:sz w:val="22"/>
        </w:rPr>
        <w:t>[A blue circular rubber stamp for 'East India Udyog Ltd.'. The center contains a stylized logo. The bottom of the stamp includes the text 'Sector-3, Noida-201301'.]</w:t>
      </w:r>
    </w:p>
    <w:p/>
    <w:p>
      <w:pPr>
        <w:spacing w:before="0" w:after="60"/>
      </w:pPr>
      <w:r>
        <w:rPr>
          <w:sz w:val="22"/>
        </w:rPr>
        <w:t>A blue circular rubber stamp for 'East India Udyog Ltd.'. The center contains a stylized logo. The bottom of the stamp includes the text 'Sector-3, Noida-201301'.</w:t>
      </w:r>
    </w:p>
    <w:p/>
    <w:p>
      <w:pPr>
        <w:pStyle w:val="ListBullet"/>
        <w:spacing w:before="0" w:after="40"/>
      </w:pPr>
      <w:r>
        <w:rPr>
          <w:sz w:val="22"/>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pPr>
        <w:spacing w:before="0" w:after="60"/>
      </w:pPr>
      <w:r>
        <w:rPr>
          <w:sz w:val="22"/>
        </w:rPr>
        <w:t>Materiality is the magnitude of misstatements in the standalone financial statements that, individually or in aggregate, makes it probable that the economic decisions of a reasonably knowledgeable user of the financial statements may be influenced. We consider quantitative materiality and qualitative factors in (i) planning the scope of our audit work and in evaluating the results of our work; and (ii) to evaluate the effect of any identified misstatements in the financial statements.</w:t>
      </w:r>
    </w:p>
    <w:p/>
    <w:p>
      <w:pPr>
        <w:spacing w:before="0" w:after="60"/>
      </w:pPr>
      <w:r>
        <w:rPr>
          <w:sz w:val="22"/>
        </w:rPr>
        <w:t>We communicate with those charged with governance regarding, among other matters, the planned scope and timing of the audit and significant audit findings, including any significant deficiencies in internal control that we identify during our audit.</w:t>
      </w:r>
    </w:p>
    <w:p/>
    <w:p>
      <w:pPr>
        <w:spacing w:before="0" w:after="60"/>
      </w:pPr>
      <w:r>
        <w:rPr>
          <w:sz w:val="22"/>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p>
      <w:pPr>
        <w:spacing w:before="0" w:after="60"/>
      </w:pPr>
      <w:r>
        <w:rPr>
          <w:sz w:val="22"/>
        </w:rPr>
        <w:t>From the matters communicated with those charged with governance, we determine those matters that were of most significance in the audit of the standalone financial statements of the current period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p>
      <w:pPr>
        <w:spacing w:before="0" w:after="60"/>
      </w:pPr>
      <w:r>
        <w:rPr>
          <w:b/>
          <w:sz w:val="22"/>
        </w:rPr>
        <w:t>Report on Other Legal and Regulatory Requirements</w:t>
      </w:r>
    </w:p>
    <w:p/>
    <w:p>
      <w:pPr>
        <w:pStyle w:val="ListBullet"/>
        <w:spacing w:before="0" w:after="40"/>
      </w:pPr>
      <w:r>
        <w:rPr>
          <w:sz w:val="22"/>
        </w:rPr>
        <w:t>1 As required by Section 143(3) of the Act, based on our audit we report that:</w:t>
      </w:r>
    </w:p>
    <w:p>
      <w:pPr>
        <w:pStyle w:val="ListBullet"/>
        <w:spacing w:before="0" w:after="40"/>
      </w:pPr>
      <w:r>
        <w:rPr>
          <w:sz w:val="22"/>
        </w:rPr>
        <w:t>a. We have sought and obtained all the information and explanations which to the best of our knowledge and belief were necessary for the purposes of our audit.</w:t>
      </w:r>
    </w:p>
    <w:p>
      <w:pPr>
        <w:pStyle w:val="ListBullet"/>
        <w:spacing w:before="0" w:after="40"/>
      </w:pPr>
      <w:r>
        <w:rPr>
          <w:sz w:val="22"/>
        </w:rPr>
        <w:t>b. In our opinion, proper books of account as required by law have been kept by the Company so far as it appears from our examination of those books.</w:t>
      </w:r>
    </w:p>
    <w:p>
      <w:pPr>
        <w:pStyle w:val="ListBullet"/>
        <w:spacing w:before="0" w:after="40"/>
      </w:pPr>
      <w:r>
        <w:rPr>
          <w:sz w:val="22"/>
        </w:rPr>
        <w:t>c. The Balance Sheet, the Statement of Profit and Loss including other Comprehensive Income, the Statement of Cash Flows and Statement of Changes in Equity dealt with by this Report are in agreement with the books of account.</w:t>
      </w:r>
    </w:p>
    <w:p>
      <w:pPr>
        <w:pStyle w:val="ListBullet"/>
        <w:spacing w:before="0" w:after="40"/>
      </w:pPr>
      <w:r>
        <w:rPr>
          <w:sz w:val="22"/>
        </w:rPr>
        <w:t>d. In our opinion, the aforesaid standalone financial statements comply with the Ind AS specified under Section 133 of the Act, read with relevant Rules issued thereunder.</w:t>
      </w:r>
    </w:p>
    <w:p>
      <w:pPr>
        <w:spacing w:before="0" w:after="60"/>
      </w:pPr>
      <w:r>
        <w:rPr>
          <w:sz w:val="22"/>
        </w:rPr>
        <w:t>[Circular blue ink stamp for SATIYA &amp; ASSOCIATES. The outer ring contains the text 'SATIYA &amp; ASSOCIATES' at the top and 'Chartered Accountants' at the bottom, separated by stars. The center contains a stylized 'CA' logo.]</w:t>
      </w:r>
    </w:p>
    <w:p/>
    <w:p>
      <w:pPr>
        <w:spacing w:before="0" w:after="60"/>
      </w:pPr>
      <w:r>
        <w:rPr>
          <w:sz w:val="22"/>
        </w:rPr>
        <w:t>Circular blue ink stamp for SATIYA &amp; ASSOCIATES. The outer ring contains the text 'SATIYA &amp; ASSOCIATES' at the top and 'Chartered Accountants' at the bottom, separated by stars. The center contains a stylized 'CA' logo.</w:t>
      </w:r>
    </w:p>
    <w:p/>
    <w:p>
      <w:pPr>
        <w:spacing w:before="0" w:after="60"/>
      </w:pPr>
      <w:r>
        <w:rPr>
          <w:sz w:val="22"/>
        </w:rPr>
        <w:t>[Circular blue ink stamp for East India Udyog Ltd. The outer ring contains the text 'East India Udyog Ltd.' at the top and 'C-8 Sector-3, Noida-201301' at the bottom, separated by stars. The center contains a stylized logo.]</w:t>
      </w:r>
    </w:p>
    <w:p/>
    <w:p>
      <w:pPr>
        <w:spacing w:before="0" w:after="60"/>
      </w:pPr>
      <w:r>
        <w:rPr>
          <w:sz w:val="22"/>
        </w:rPr>
        <w:t>Circular blue ink stamp for East India Udyog Ltd. The outer ring contains the text 'East India Udyog Ltd.' at the top and 'C-8 Sector-3, Noida-201301' at the bottom, separated by stars. The center contains a stylized logo.</w:t>
      </w:r>
    </w:p>
    <w:p/>
    <w:p>
      <w:pPr>
        <w:spacing w:before="0" w:after="60"/>
      </w:pPr>
      <w:r>
        <w:rPr>
          <w:sz w:val="22"/>
        </w:rPr>
        <w:t>e. On the basis of the written representations received from the directors as on 31st March, 2023 taken on record by the Board of Directors, none of the directors is disqualified as on 31st March, 2023 from being appointed as a director in terms of Section 164 (2) of the Act.</w:t>
      </w:r>
    </w:p>
    <w:p/>
    <w:p>
      <w:pPr>
        <w:spacing w:before="0" w:after="60"/>
      </w:pPr>
      <w:r>
        <w:rPr>
          <w:sz w:val="22"/>
        </w:rPr>
        <w:t>f. With respect to the adequacy of the internal financial controls with reference to financial statements of the Company and the operating effectiveness of such controls, refer to our separate Report in "Annexure A". Our report expresses an unmodified opinion on the adequacy and operating effectiveness of the Company's internal financial controls over financial reporting.</w:t>
      </w:r>
    </w:p>
    <w:p/>
    <w:p>
      <w:pPr>
        <w:spacing w:before="0" w:after="60"/>
      </w:pPr>
      <w:r>
        <w:rPr>
          <w:sz w:val="22"/>
        </w:rPr>
        <w:t>g. With respect to the other matters to be included in the Auditor's Report in accordance with the requirements of Sec 197(16) of the Act, as amended:</w:t>
      </w:r>
    </w:p>
    <w:p/>
    <w:p>
      <w:pPr>
        <w:spacing w:before="0" w:after="60"/>
      </w:pPr>
      <w:r>
        <w:rPr>
          <w:sz w:val="22"/>
        </w:rPr>
        <w:t>In our opinion and to the best of our information and according to the explanations given to us, the remuneration paid by the Company to its directors during the year is in accordance with the provisions of section 197 read with Schedule V of the Act.</w:t>
      </w:r>
    </w:p>
    <w:p/>
    <w:p>
      <w:pPr>
        <w:spacing w:before="0" w:after="60"/>
      </w:pPr>
      <w:r>
        <w:rPr>
          <w:sz w:val="22"/>
        </w:rPr>
        <w:t>h. With respect to the other matters to be included in the Auditor's Report in accordance with Rule 11 of the Companies (Audit and Auditors) Rules, 2014 as amended, in our opinion and to the best of our information and according to the explanations given to us:</w:t>
      </w:r>
    </w:p>
    <w:p/>
    <w:p>
      <w:pPr>
        <w:spacing w:before="0" w:after="60"/>
      </w:pPr>
      <w:r>
        <w:rPr>
          <w:sz w:val="22"/>
        </w:rPr>
        <w:t>i. The Company has disclosed the impact of pending litigations on its financial position in its standalone financial statements.</w:t>
      </w:r>
    </w:p>
    <w:p/>
    <w:p>
      <w:pPr>
        <w:spacing w:before="0" w:after="60"/>
      </w:pPr>
      <w:r>
        <w:rPr>
          <w:sz w:val="22"/>
        </w:rPr>
        <w:t>ii. The Company has made provision, as required under the applicable law or accounting standards, for material foreseeable losses, if any, on long-term contracts including derivative contracts.</w:t>
      </w:r>
    </w:p>
    <w:p/>
    <w:p>
      <w:pPr>
        <w:spacing w:before="0" w:after="60"/>
      </w:pPr>
      <w:r>
        <w:rPr>
          <w:sz w:val="22"/>
        </w:rPr>
        <w:t>iii. There has been no delay in transferring amounts, required to be transferred, to the Investor Education and Protection Fund by the Company.</w:t>
      </w:r>
    </w:p>
    <w:p/>
    <w:p>
      <w:pPr>
        <w:spacing w:before="0" w:after="60"/>
      </w:pPr>
      <w:r>
        <w:rPr>
          <w:sz w:val="22"/>
        </w:rPr>
        <w:t>iv. (a) The Management has represented that, to the best of its knowledge and belief, no funds (which are material either individually or in the aggregate) have been advanced or loaned or invested (either from borrowed funds or share premium or any other sources or kind of funds) by the Company to or in any other person or entity, including foreign entity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w:t>
      </w:r>
    </w:p>
    <w:p/>
    <w:p>
      <w:pPr>
        <w:spacing w:before="0" w:after="60"/>
      </w:pPr>
      <w:r>
        <w:rPr>
          <w:sz w:val="22"/>
        </w:rPr>
        <w:t>[Circular stamp of SATIVA &amp; ASSOCIATES, Chartered Accountants, featuring a stylized 'CA' logo in the center.]</w:t>
      </w:r>
    </w:p>
    <w:p/>
    <w:p>
      <w:pPr>
        <w:spacing w:before="0" w:after="60"/>
      </w:pPr>
      <w:r>
        <w:rPr>
          <w:sz w:val="22"/>
        </w:rPr>
        <w:t>Circular stamp of SATIVA &amp; ASSOCIATES, Chartered Accountants, featuring a stylized 'CA' logo in the center.</w:t>
      </w:r>
    </w:p>
    <w:p/>
    <w:p>
      <w:pPr>
        <w:spacing w:before="0" w:after="60"/>
      </w:pPr>
      <w:r>
        <w:rPr>
          <w:sz w:val="22"/>
        </w:rPr>
        <w:t>[Circular stamp of East India Udyog Ltd, Sector-3, Noida-201301, with a handwritten signature across it.]</w:t>
      </w:r>
    </w:p>
    <w:p/>
    <w:p>
      <w:pPr>
        <w:spacing w:before="0" w:after="60"/>
      </w:pPr>
      <w:r>
        <w:rPr>
          <w:sz w:val="22"/>
        </w:rPr>
        <w:t>Circular stamp of East India Udyog Ltd, Sector-3, Noida-201301, with a handwritten signature across it.</w:t>
      </w:r>
    </w:p>
    <w:p/>
    <w:p>
      <w:pPr>
        <w:spacing w:before="0" w:after="60"/>
      </w:pPr>
      <w:r>
        <w:rPr>
          <w:sz w:val="22"/>
        </w:rPr>
        <w:t>(b) The Management has represented, that, to the best of its knowledge and belief, no funds (which are material either individually or in the aggregate) have been received by the Company from any person or entity, including foreign entity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w:t>
      </w:r>
    </w:p>
    <w:p/>
    <w:p>
      <w:pPr>
        <w:spacing w:before="0" w:after="60"/>
      </w:pPr>
      <w:r>
        <w:rPr>
          <w:sz w:val="22"/>
        </w:rPr>
        <w:t>(c) Based on the audit procedures that have been considered reasonable and appropriate in the circumstances, nothing has come to our notice that has caused us to believe that the representations under sub-clause (i) and (ii) of Rule 11(e), as provided under (a) and (b) above, contain any material misstatement.</w:t>
      </w:r>
    </w:p>
    <w:p/>
    <w:p>
      <w:pPr>
        <w:pStyle w:val="ListBullet"/>
        <w:spacing w:before="0" w:after="40"/>
      </w:pPr>
      <w:r>
        <w:rPr>
          <w:sz w:val="22"/>
        </w:rPr>
        <w:t>v. The Company has not declared or paid any dividend during the year.</w:t>
      </w:r>
    </w:p>
    <w:p>
      <w:pPr>
        <w:pStyle w:val="ListBullet"/>
        <w:spacing w:before="0" w:after="40"/>
      </w:pPr>
      <w:r>
        <w:rPr>
          <w:sz w:val="22"/>
        </w:rPr>
        <w:t>vi. Proviso to Rule 3(1) of the Companies (Accounts) Rules, 2014 for maintaining books of account using accounting software which has a feature of recording audit trail (edit log) facility is applicable to the Company with effect from 01st April, 2023, and accordingly, reporting under Rule 11(g) of Companies (Audit and Auditors) Rules, 2014 is not applicable for the financial year ended 31st March, 2023.</w:t>
      </w:r>
    </w:p>
    <w:p>
      <w:pPr>
        <w:pStyle w:val="ListNumber"/>
        <w:spacing w:before="0" w:after="40"/>
      </w:pPr>
      <w:r>
        <w:rPr>
          <w:sz w:val="22"/>
        </w:rPr>
        <w:t>As required by the Companies (Auditor's Report) Order, 2020 ("the Order") issued by the Central Government in terms of Section 143(11) of the Act, we give in "Annexure B" a statement on the matters specified in paragraphs 3 and 4 of the Order.</w:t>
      </w:r>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UDIN: 23539572 BGSRNP9657</w:t>
      </w:r>
    </w:p>
    <w:p/>
    <w:p>
      <w:pPr>
        <w:spacing w:before="0" w:after="60"/>
      </w:pPr>
      <w:r>
        <w:rPr>
          <w:i/>
          <w:sz w:val="22"/>
        </w:rPr>
        <w:t>Ashu Satiya</w:t>
      </w:r>
    </w:p>
    <w:p>
      <w:pPr>
        <w:spacing w:before="0" w:after="60"/>
      </w:pPr>
      <w:r>
        <w:rPr>
          <w:b/>
          <w:sz w:val="22"/>
        </w:rPr>
        <w:t>Ashu Satiya</w:t>
      </w:r>
    </w:p>
    <w:p/>
    <w:p>
      <w:pPr>
        <w:spacing w:before="0" w:after="60"/>
      </w:pPr>
      <w:r>
        <w:rPr>
          <w:sz w:val="22"/>
        </w:rPr>
        <w:t>Proprietor</w:t>
      </w:r>
    </w:p>
    <w:p/>
    <w:p>
      <w:pPr>
        <w:spacing w:before="0" w:after="60"/>
      </w:pPr>
      <w:r>
        <w:rPr>
          <w:sz w:val="22"/>
        </w:rPr>
        <w:t>Membership No.: 509572</w:t>
      </w:r>
    </w:p>
    <w:p/>
    <w:p>
      <w:pPr>
        <w:spacing w:before="0" w:after="60"/>
      </w:pPr>
      <w:r>
        <w:rPr>
          <w:sz w:val="22"/>
        </w:rPr>
        <w:t>[Circular stamp of Satiya &amp; Associates, Chartered Accountants, with a central 'CA' logo.]</w:t>
      </w:r>
    </w:p>
    <w:p/>
    <w:p>
      <w:pPr>
        <w:spacing w:before="0" w:after="60"/>
      </w:pPr>
      <w:r>
        <w:rPr>
          <w:sz w:val="22"/>
        </w:rPr>
        <w:t>Circular stamp of Satiya &amp; Associates, Chartered Accountants, with a central 'CA' logo.</w:t>
      </w:r>
    </w:p>
    <w:p/>
    <w:p>
      <w:pPr>
        <w:spacing w:before="0" w:after="60"/>
      </w:pPr>
      <w:r>
        <w:rPr>
          <w:sz w:val="22"/>
        </w:rPr>
        <w:t>Place: Noida</w:t>
      </w:r>
    </w:p>
    <w:p/>
    <w:p>
      <w:pPr>
        <w:spacing w:before="0" w:after="60"/>
      </w:pPr>
      <w:r>
        <w:rPr>
          <w:sz w:val="22"/>
        </w:rPr>
        <w:t>Date: 04th September, 2023</w:t>
      </w:r>
    </w:p>
    <w:p/>
    <w:p>
      <w:pPr>
        <w:spacing w:before="0" w:after="60"/>
      </w:pPr>
      <w:r>
        <w:rPr>
          <w:sz w:val="22"/>
        </w:rPr>
        <w:t>[Circular stamp of East India Udyog Ltd., with a central logo and text 'East India Udyog Ltd.' and 'Noida-201301'.]</w:t>
      </w:r>
    </w:p>
    <w:p/>
    <w:p>
      <w:pPr>
        <w:spacing w:before="0" w:after="60"/>
      </w:pPr>
      <w:r>
        <w:rPr>
          <w:sz w:val="22"/>
        </w:rPr>
        <w:t>Circular stamp of East India Udyog Ltd., with a central logo and text 'East India Udyog Ltd.' and 'Noida-201301'.</w:t>
      </w:r>
    </w:p>
    <w:p/>
    <w:p>
      <w:pPr>
        <w:pStyle w:val="Heading2"/>
        <w:spacing w:before="200" w:after="80"/>
      </w:pPr>
      <w:r>
        <w:rPr>
          <w:color w:val="2E74B5"/>
        </w:rPr>
        <w:t>**Annexure – A to the Independent Auditors' Report**</w:t>
      </w:r>
    </w:p>
    <w:p/>
    <w:p>
      <w:pPr>
        <w:pStyle w:val="Heading3"/>
        <w:spacing w:before="160" w:after="60"/>
      </w:pPr>
      <w:r>
        <w:rPr>
          <w:color w:val="2E74B5"/>
        </w:rPr>
        <w:t>**Report on the Internal Financial Controls under clause (i) of sub-section 3 of section 143 of the Companies Act, 2013 ("the Act")**</w:t>
      </w:r>
    </w:p>
    <w:p/>
    <w:p>
      <w:pPr>
        <w:spacing w:before="0" w:after="60"/>
      </w:pPr>
      <w:r>
        <w:rPr>
          <w:sz w:val="22"/>
        </w:rPr>
        <w:t xml:space="preserve">We have audited the internal financial controls over financial reporting of </w:t>
      </w:r>
      <w:r>
        <w:rPr>
          <w:b/>
          <w:sz w:val="22"/>
        </w:rPr>
        <w:t>East India Udyog Limited</w:t>
      </w:r>
      <w:r>
        <w:rPr>
          <w:sz w:val="22"/>
        </w:rPr>
        <w:t xml:space="preserve"> ("the Company") as on 31st March, 2023 in conjunction with our audit of the standalone Ind AS financial statements of the Company for the year ended on that date.</w:t>
      </w:r>
    </w:p>
    <w:p/>
    <w:p>
      <w:pPr>
        <w:pStyle w:val="Heading4"/>
        <w:spacing w:before="120" w:after="40"/>
      </w:pPr>
      <w:r>
        <w:rPr>
          <w:color w:val="404040"/>
        </w:rPr>
        <w:t>**Management's Responsibility for Internal Financial Controls**</w:t>
      </w:r>
    </w:p>
    <w:p/>
    <w:p>
      <w:pPr>
        <w:spacing w:before="0" w:after="60"/>
      </w:pPr>
      <w:r>
        <w:rPr>
          <w:sz w:val="22"/>
        </w:rPr>
        <w:t>The Company's management and Board of Directors are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('ICAI'). These responsibilities include the design, implementation and maintenance of adequate internal financial controls that were operating effectively for ensuring the orderly and efficient conduct of its business, including adherence to the Company's policies, the safeguarding of its assets, the prevention and detection of frauds and errors, the accuracy and completeness of the accounting records, and the timely preparation of reliable financial information, as required under the Act.</w:t>
      </w:r>
    </w:p>
    <w:p/>
    <w:p>
      <w:pPr>
        <w:pStyle w:val="Heading4"/>
        <w:spacing w:before="120" w:after="40"/>
      </w:pPr>
      <w:r>
        <w:rPr>
          <w:color w:val="404040"/>
        </w:rPr>
        <w:t>**Auditors' Responsibility**</w:t>
      </w:r>
    </w:p>
    <w:p/>
    <w:p>
      <w:pPr>
        <w:spacing w:before="0" w:after="60"/>
      </w:pPr>
      <w:r>
        <w:rPr>
          <w:sz w:val="22"/>
        </w:rPr>
        <w:t>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ICAI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w:t>
      </w:r>
    </w:p>
    <w:p/>
    <w:p>
      <w:pPr>
        <w:spacing w:before="0" w:after="60"/>
      </w:pPr>
      <w:r>
        <w:rPr>
          <w:sz w:val="22"/>
        </w:rPr>
        <w:t>Our audit involves performing procedures to obtain audit evidence about the adequacy of the internal financial controls with reference to financial statements and their operating effectiveness. Our audit of internal financial controls with reference to financial statements included obtaining an understanding of internal financial controls with reference to financial statements,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standalone financial statements, whether due to fraud or error.</w:t>
      </w:r>
    </w:p>
    <w:p/>
    <w:p>
      <w:pPr>
        <w:spacing w:before="0" w:after="60"/>
      </w:pPr>
      <w:r>
        <w:rPr>
          <w:sz w:val="22"/>
        </w:rPr>
        <w:t>We believe that the audit evidence we have obtained is sufficient and appropriate to provide a basis for our audit opinion on the Company's internal financial controls system over financial reporting.</w:t>
      </w:r>
    </w:p>
    <w:p/>
    <w:p>
      <w:pPr>
        <w:spacing w:before="0" w:after="60"/>
      </w:pPr>
      <w:r>
        <w:rPr>
          <w:sz w:val="22"/>
        </w:rPr>
        <w:t>[Circular stamp of SATIYA &amp; ASSOCIATES, Chartered Accountants, featuring a stylized 'CA' logo in the center.]</w:t>
      </w:r>
    </w:p>
    <w:p/>
    <w:p>
      <w:pPr>
        <w:spacing w:before="0" w:after="60"/>
      </w:pPr>
      <w:r>
        <w:rPr>
          <w:sz w:val="22"/>
        </w:rPr>
        <w:t>Circular stamp of SATIYA &amp; ASSOCIATES, Chartered Accountants, featuring a stylized 'CA' logo in the center.</w:t>
      </w:r>
    </w:p>
    <w:p/>
    <w:p>
      <w:pPr>
        <w:spacing w:before="0" w:after="60"/>
      </w:pPr>
      <w:r>
        <w:rPr>
          <w:sz w:val="22"/>
        </w:rPr>
        <w:t>[Circular stamp of East India Udyog Ltd., Sector-3, Noida-201301, with a signature across it.]</w:t>
      </w:r>
    </w:p>
    <w:p/>
    <w:p>
      <w:pPr>
        <w:spacing w:before="0" w:after="60"/>
      </w:pPr>
      <w:r>
        <w:rPr>
          <w:sz w:val="22"/>
        </w:rPr>
        <w:t>Circular stamp of East India Udyog Ltd., Sector-3, Noida-201301, with a signature across it.</w:t>
      </w:r>
    </w:p>
    <w:p/>
    <w:p>
      <w:pPr>
        <w:pStyle w:val="Heading3"/>
        <w:spacing w:before="160" w:after="60"/>
      </w:pPr>
      <w:r>
        <w:rPr>
          <w:color w:val="2E74B5"/>
        </w:rPr>
        <w:t>**Meaning of Internal Financial Controls over Financial Reporting**</w:t>
      </w:r>
    </w:p>
    <w:p/>
    <w:p>
      <w:pPr>
        <w:spacing w:before="0" w:after="60"/>
      </w:pPr>
      <w:r>
        <w:rPr>
          <w:sz w:val="22"/>
        </w:rPr>
        <w:t>A company's internal financial control over financial reporting is a process designed to provide reasonable assurance regarding the reliability of financial reporting and the preparation of Standalone financial statements for external purposes in accordance with generally accepted accounting principles. A company's internal financial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Standalone financial statements.</w:t>
      </w:r>
    </w:p>
    <w:p/>
    <w:p>
      <w:pPr>
        <w:pStyle w:val="Heading3"/>
        <w:spacing w:before="160" w:after="60"/>
      </w:pPr>
      <w:r>
        <w:rPr>
          <w:color w:val="2E74B5"/>
        </w:rPr>
        <w:t>**Inherent Limitations of Internal Financial Controls over Financial Reporting**</w:t>
      </w:r>
    </w:p>
    <w:p/>
    <w:p>
      <w:pPr>
        <w:spacing w:before="0" w:after="60"/>
      </w:pPr>
      <w:r>
        <w:rPr>
          <w:sz w:val="22"/>
        </w:rPr>
        <w:t>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w:t>
      </w:r>
    </w:p>
    <w:p/>
    <w:p>
      <w:pPr>
        <w:pStyle w:val="Heading3"/>
        <w:spacing w:before="160" w:after="60"/>
      </w:pPr>
      <w:r>
        <w:rPr>
          <w:color w:val="2E74B5"/>
        </w:rPr>
        <w:t>**Opinion**</w:t>
      </w:r>
    </w:p>
    <w:p/>
    <w:p>
      <w:pPr>
        <w:spacing w:before="0" w:after="60"/>
      </w:pPr>
      <w:r>
        <w:rPr>
          <w:sz w:val="22"/>
        </w:rPr>
        <w:t>In our opinion, to the best of our information and according to the explanations given to us, the Company has, in all material respects, an adequate internal financial controls system over financial reporting and such internal financial controls over financial reporting were operating effectively as at 31st March 2023, based on the criteria for internal control over financial reporting established by the Company considering the essential components of internal control stated in the Guidance Note on Audit of Internal Financial Controls Over Financial Reporting issued by the Institute of Chartered Accountants of India.</w:t>
      </w:r>
    </w:p>
    <w:p/>
    <w:p>
      <w:pPr>
        <w:pStyle w:val="Heading3"/>
        <w:spacing w:before="160" w:after="60"/>
      </w:pPr>
      <w:r>
        <w:rPr>
          <w:color w:val="2E74B5"/>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UDIN: 23539572BGSRNP9657</w:t>
      </w:r>
    </w:p>
    <w:p/>
    <w:p>
      <w:pPr>
        <w:spacing w:before="0" w:after="60"/>
      </w:pPr>
      <w:r>
        <w:rPr>
          <w:i/>
          <w:sz w:val="22"/>
        </w:rPr>
        <w:t>Ashu Satiya</w:t>
      </w:r>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[Circular stamp of Satiya &amp; Associates, Chartered Accountants, with a central logo and the text 'SATIYA &amp; ASSOCIATES' and 'Chartered Accountants'.]</w:t>
      </w:r>
    </w:p>
    <w:p/>
    <w:p>
      <w:pPr>
        <w:spacing w:before="0" w:after="60"/>
      </w:pPr>
      <w:r>
        <w:rPr>
          <w:sz w:val="22"/>
        </w:rPr>
        <w:t>Circular stamp of Satiya &amp; Associates, Chartered Accountants, with a central logo and the text 'SATIYA &amp; ASSOCIATES' and 'Chartered Accountants'.</w:t>
      </w:r>
    </w:p>
    <w:p/>
    <w:p>
      <w:pPr>
        <w:spacing w:before="0" w:after="60"/>
      </w:pPr>
      <w:r>
        <w:rPr>
          <w:sz w:val="22"/>
        </w:rPr>
        <w:t>Place: Noida</w:t>
      </w:r>
    </w:p>
    <w:p/>
    <w:p>
      <w:pPr>
        <w:spacing w:before="0" w:after="60"/>
      </w:pPr>
      <w:r>
        <w:rPr>
          <w:sz w:val="22"/>
        </w:rPr>
        <w:t>Date: 04th September, 2023</w:t>
      </w:r>
    </w:p>
    <w:p/>
    <w:p>
      <w:pPr>
        <w:spacing w:before="0" w:after="60"/>
      </w:pPr>
      <w:r>
        <w:rPr>
          <w:sz w:val="22"/>
        </w:rPr>
        <w:t>[Circular stamp of East India Udyog Ltd, Sector-3, Noida, with a central logo and the text 'East India Udyog Ltd' and 'Sector-3, Noida'.]</w:t>
      </w:r>
    </w:p>
    <w:p/>
    <w:p>
      <w:pPr>
        <w:spacing w:before="0" w:after="60"/>
      </w:pPr>
      <w:r>
        <w:rPr>
          <w:sz w:val="22"/>
        </w:rPr>
        <w:t>Circular stamp of East India Udyog Ltd, Sector-3, Noida, with a central logo and the text 'East India Udyog Ltd' and 'Sector-3, Noida'.</w:t>
      </w:r>
    </w:p>
    <w:p/>
    <w:p>
      <w:pPr>
        <w:pStyle w:val="Heading2"/>
        <w:spacing w:before="200" w:after="80"/>
      </w:pPr>
      <w:r>
        <w:rPr>
          <w:color w:val="2E74B5"/>
        </w:rPr>
        <w:t>**Annexure - B to the Independent Auditors' Report**</w:t>
      </w:r>
    </w:p>
    <w:p/>
    <w:p>
      <w:pPr>
        <w:spacing w:before="0" w:after="60"/>
      </w:pPr>
      <w:r>
        <w:rPr>
          <w:b/>
          <w:sz w:val="22"/>
        </w:rPr>
        <w:t>(Referred to in paragraph 2 under 'report on other legal and regulatory requirements' section of our report to the members of East India Udyog Limited of even date)</w:t>
      </w:r>
    </w:p>
    <w:p/>
    <w:p>
      <w:pPr>
        <w:spacing w:before="0" w:after="60"/>
      </w:pPr>
      <w:r>
        <w:rPr>
          <w:sz w:val="22"/>
        </w:rPr>
        <w:t>To the best of our information and according to the explanations provided to us by the Company and the books of account and records examined by us in the normal course of audit, we state that:</w:t>
      </w:r>
    </w:p>
    <w:p/>
    <w:p>
      <w:pPr>
        <w:spacing w:before="0" w:after="60"/>
      </w:pPr>
      <w:r>
        <w:rPr>
          <w:sz w:val="22"/>
        </w:rPr>
        <w:t>(i) In respect of the Company Property, Plant and Equipment and Intangible Assets:</w:t>
      </w:r>
    </w:p>
    <w:p/>
    <w:p>
      <w:pPr>
        <w:spacing w:before="0" w:after="60"/>
      </w:pPr>
      <w:r>
        <w:rPr>
          <w:sz w:val="22"/>
        </w:rPr>
        <w:t>a) A) The Company has maintained proper records showing full particulars, including quantitative details and situation of Property, Plant and Equipment and relevant details of right-of-use assets.</w:t>
      </w:r>
    </w:p>
    <w:p/>
    <w:p>
      <w:pPr>
        <w:spacing w:before="0" w:after="60"/>
      </w:pPr>
      <w:r>
        <w:rPr>
          <w:sz w:val="22"/>
        </w:rPr>
        <w:t>B) The Company has maintained proper records showing full particulars of intangible assets.</w:t>
      </w:r>
    </w:p>
    <w:p/>
    <w:p>
      <w:pPr>
        <w:spacing w:before="0" w:after="60"/>
      </w:pPr>
      <w:r>
        <w:rPr>
          <w:sz w:val="22"/>
        </w:rPr>
        <w:t>b) The Company has physically verified certain property, plant and equipment and right-of-use of assets as per its program of physical verification that covers all items of property, plant and equipment and right-of-use assets over a period of three years, which in our opinion is reasonable having regard to the size of the company and the nature of its property, plant and equipment. Based on information and records provided, no material discrepancies were noticed on such verification.</w:t>
      </w:r>
    </w:p>
    <w:p/>
    <w:p>
      <w:pPr>
        <w:spacing w:before="0" w:after="60"/>
      </w:pPr>
      <w:r>
        <w:rPr>
          <w:sz w:val="22"/>
        </w:rPr>
        <w:t>c) According to the information and explanations given to us and on the basis of our examination of the records of the Company, the title deeds of immovable properties (other than properties where the company is the lessee and the lease agreements are duly executed in favour of the lessee) disclosed in the financial statements included under Property, Plant and Equipment are held in the name of the Company as at the balance sheet date.</w:t>
      </w:r>
    </w:p>
    <w:p/>
    <w:p>
      <w:pPr>
        <w:spacing w:before="0" w:after="60"/>
      </w:pPr>
      <w:r>
        <w:rPr>
          <w:sz w:val="22"/>
        </w:rPr>
        <w:t>d) The Company has not revalued any of its Property, Plant and Equipment (including right-of-use assets) and intangible assets during the year.</w:t>
      </w:r>
    </w:p>
    <w:p/>
    <w:p>
      <w:pPr>
        <w:spacing w:before="0" w:after="60"/>
      </w:pPr>
      <w:r>
        <w:rPr>
          <w:sz w:val="22"/>
        </w:rPr>
        <w:t>e) No proceedings have been initiated during the year or are pending against the Company as at 31st March, 2023 for holding any benami property under the Benami Transactions (Prohibition) Act, 1988 (as amended in 2016) and rules made thereunder.</w:t>
      </w:r>
    </w:p>
    <w:p/>
    <w:p>
      <w:pPr>
        <w:spacing w:before="0" w:after="60"/>
      </w:pPr>
      <w:r>
        <w:rPr>
          <w:sz w:val="22"/>
        </w:rPr>
        <w:t>(ii) a) The inventories have been physically verified by the management at reasonable intervals during the year, except for goods in transit and those lying with third parties. The procedures of physical verification of the inventories followed by the management are reasonable and adequate in relation to the size of the Company and nature of its business. As per the information and explanations given to us, no material discrepancies were noticed on physical verification of inventories as compared to books of account.</w:t>
      </w:r>
    </w:p>
    <w:p/>
    <w:p>
      <w:pPr>
        <w:spacing w:before="0" w:after="60"/>
      </w:pPr>
      <w:r>
        <w:rPr>
          <w:sz w:val="22"/>
        </w:rPr>
        <w:t>[Circular stamp of SATIYA &amp; ASSOCIATES, Chartered Accountants, featuring a stylized 'CA' logo in the center.]</w:t>
      </w:r>
    </w:p>
    <w:p/>
    <w:p>
      <w:pPr>
        <w:spacing w:before="0" w:after="60"/>
      </w:pPr>
      <w:r>
        <w:rPr>
          <w:sz w:val="22"/>
        </w:rPr>
        <w:t>Circular stamp of SATIYA &amp; ASSOCIATES, Chartered Accountants, featuring a stylized 'CA' logo in the center.</w:t>
      </w:r>
    </w:p>
    <w:p/>
    <w:p>
      <w:pPr>
        <w:spacing w:before="0" w:after="60"/>
      </w:pPr>
      <w:r>
        <w:rPr>
          <w:sz w:val="22"/>
        </w:rPr>
        <w:t>[Circular stamp of East India Udyog Ltd., Sector-3, Noida-201301, featuring a stylized 'E' logo in the center.]</w:t>
      </w:r>
    </w:p>
    <w:p/>
    <w:p>
      <w:pPr>
        <w:spacing w:before="0" w:after="60"/>
      </w:pPr>
      <w:r>
        <w:rPr>
          <w:sz w:val="22"/>
        </w:rPr>
        <w:t>Circular stamp of East India Udyog Ltd., Sector-3, Noida-201301, featuring a stylized 'E' logo in the center.</w:t>
      </w:r>
    </w:p>
    <w:p/>
    <w:p>
      <w:pPr>
        <w:pStyle w:val="ListBullet"/>
        <w:spacing w:before="0" w:after="40"/>
      </w:pPr>
      <w:r>
        <w:rPr>
          <w:sz w:val="22"/>
        </w:rPr>
        <w:t>b) The Company has been sanctioned working capital limits in excess of Rs. 5 Crores, in aggregate, at points of time during the year, from banks or financial institutions on the basis of security of current assets. In our opinion, the quarterly returns filled by the Company with such banks or financial institutions are in agreement with the unaudited books of accounts of the Company of the respective quarters and no material discrepancies have been observed.</w:t>
      </w:r>
    </w:p>
    <w:p>
      <w:pPr>
        <w:pStyle w:val="ListBullet"/>
        <w:spacing w:before="0" w:after="40"/>
      </w:pPr>
      <w:r>
        <w:rPr>
          <w:sz w:val="22"/>
        </w:rPr>
        <w:t>(iii) The Company has made investments in and granted loans, secured or unsecured to companies, firms, limited liability partnerships, or any other parties during the year, in respect of which:</w:t>
      </w:r>
    </w:p>
    <w:p>
      <w:pPr>
        <w:pStyle w:val="ListBullet"/>
        <w:spacing w:before="0" w:after="40"/>
      </w:pPr>
      <w:r>
        <w:rPr>
          <w:sz w:val="22"/>
        </w:rPr>
        <w:t>a) The Company has provided loans during the year and details of which are given below:</w:t>
      </w:r>
    </w:p>
    <w:p>
      <w:pPr>
        <w:spacing w:before="0" w:after="60"/>
      </w:pPr>
      <w:r>
        <w:rPr>
          <w:sz w:val="22"/>
        </w:rPr>
        <w:t>(Amount in INR Lakhs)</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Loans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Guarantees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Security</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amount granted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Subsidiaries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Associates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Others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outstanding as at balance sheet date in respect of above cases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Subsidiaries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162.66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Joint Venture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Associates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Others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5877.00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bl>
    <w:p/>
    <w:p/>
    <w:p>
      <w:pPr>
        <w:spacing w:before="0" w:after="60"/>
      </w:pPr>
      <w:r>
        <w:rPr>
          <w:sz w:val="22"/>
        </w:rPr>
        <w:t>The Company has not provided any advances in the nature of loans to any other entity during the year.</w:t>
      </w:r>
    </w:p>
    <w:p/>
    <w:p>
      <w:pPr>
        <w:pStyle w:val="ListBullet"/>
        <w:spacing w:before="0" w:after="40"/>
      </w:pPr>
      <w:r>
        <w:rPr>
          <w:sz w:val="22"/>
        </w:rPr>
        <w:t>b) In our opinion, the terms and conditions of the grant of all the above-mentioned loans provided during the year, prima facie, not prejudicial to the Company's interest.</w:t>
      </w:r>
    </w:p>
    <w:p>
      <w:pPr>
        <w:pStyle w:val="ListBullet"/>
        <w:spacing w:before="0" w:after="40"/>
      </w:pPr>
      <w:r>
        <w:rPr>
          <w:sz w:val="22"/>
        </w:rPr>
        <w:t>c) In respect of loans granted by the Company, the schedule of repayments of principal and payments of interest has been stipulated and the repayments/ receipts of principal and interest are regular; except loans given to subsidiary company is renewed before due date.</w:t>
      </w:r>
    </w:p>
    <w:p>
      <w:pPr>
        <w:pStyle w:val="ListBullet"/>
        <w:spacing w:before="0" w:after="40"/>
      </w:pPr>
      <w:r>
        <w:rPr>
          <w:sz w:val="22"/>
        </w:rPr>
        <w:t>d) In respect of loans granted by the Company, there is no overdue amount remaining outstanding; except interest receivable from subsidiary company.</w:t>
      </w:r>
    </w:p>
    <w:p>
      <w:pPr>
        <w:spacing w:before="0" w:after="60"/>
      </w:pPr>
      <w:r>
        <w:rPr>
          <w:sz w:val="22"/>
        </w:rPr>
        <w:t>[Circular stamp of SATIYA &amp; ASSOCIATES Chartered Accountants, featuring a central logo with the letters 'CA' and a star above it.]</w:t>
      </w:r>
    </w:p>
    <w:p/>
    <w:p>
      <w:pPr>
        <w:spacing w:before="0" w:after="60"/>
      </w:pPr>
      <w:r>
        <w:rPr>
          <w:sz w:val="22"/>
        </w:rPr>
        <w:t>Circular stamp of SATIYA &amp; ASSOCIATES Chartered Accountants, featuring a central logo with the letters 'CA' and a star above it.</w:t>
      </w:r>
    </w:p>
    <w:p/>
    <w:p>
      <w:pPr>
        <w:spacing w:before="0" w:after="60"/>
      </w:pPr>
      <w:r>
        <w:rPr>
          <w:sz w:val="22"/>
        </w:rPr>
        <w:t>[Circular stamp of East India Udyog Ltd., GGS, Sector-3, Model-201301, with a signature across it.]</w:t>
      </w:r>
    </w:p>
    <w:p/>
    <w:p>
      <w:pPr>
        <w:spacing w:before="0" w:after="60"/>
      </w:pPr>
      <w:r>
        <w:rPr>
          <w:sz w:val="22"/>
        </w:rPr>
        <w:t>Circular stamp of East India Udyog Ltd., GGS, Sector-3, Model-201301, with a signature across it.</w:t>
      </w:r>
    </w:p>
    <w:p/>
    <w:p>
      <w:pPr>
        <w:spacing w:before="0" w:after="60"/>
      </w:pPr>
      <w:r>
        <w:rPr>
          <w:sz w:val="22"/>
        </w:rPr>
        <w:t>e) No loan granted by the Company which has fallen due during the year, has been renewed or extended or fresh loans granted to settle the overdue of existing loans given to the same parties.</w:t>
      </w:r>
    </w:p>
    <w:p/>
    <w:p>
      <w:pPr>
        <w:spacing w:before="0" w:after="60"/>
      </w:pPr>
      <w:r>
        <w:rPr>
          <w:sz w:val="22"/>
        </w:rPr>
        <w:t>f) The Company has granted loans repayable on demand to the companies, limited liability partnerships. Details of the said loans are as follows:</w:t>
      </w:r>
    </w:p>
    <w:p/>
    <w:p>
      <w:pPr>
        <w:spacing w:before="0" w:after="60"/>
      </w:pPr>
      <w:r>
        <w:rPr>
          <w:sz w:val="22"/>
        </w:rPr>
        <w:t>(Amount in INR Lakhs)</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Related Parties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Other Party</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Aggregate amount of loans/ advances in nature of loans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Repayable on demand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6039.66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Advance in the nature of loans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Percentage of loans/advances in nature of loans to the total loans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100.00%</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Nil</w:t>
            </w:r>
          </w:p>
        </w:tc>
      </w:tr>
    </w:tbl>
    <w:p/>
    <w:p/>
    <w:p>
      <w:pPr>
        <w:spacing w:before="0" w:after="60"/>
      </w:pPr>
      <w:r>
        <w:rPr>
          <w:sz w:val="22"/>
        </w:rPr>
        <w:t>(iv) In our opinion and according to the information and explanations given to us, the Company has complied with the provisions of section 185 and 186 of the Act in respect of loans, investments and guarantees and securities provided, as applicable.</w:t>
      </w:r>
    </w:p>
    <w:p/>
    <w:p>
      <w:pPr>
        <w:spacing w:before="0" w:after="60"/>
      </w:pPr>
      <w:r>
        <w:rPr>
          <w:sz w:val="22"/>
        </w:rPr>
        <w:t>(v) In our opinion, the Company has not accepted any deposits within the meaning of Sections 73 to 76 of the Act and the Companies (Acceptance of Deposits) Rules, 2014 (as amended). Accordingly, paragraph 3(v) of the Order is not applicable to the Company.</w:t>
      </w:r>
    </w:p>
    <w:p/>
    <w:p>
      <w:pPr>
        <w:spacing w:before="0" w:after="60"/>
      </w:pPr>
      <w:r>
        <w:rPr>
          <w:sz w:val="22"/>
        </w:rPr>
        <w:t>(vi) We have broadly reviewed the books of account maintained by the company pursuant to the Rules made by the Central Government for the maintenance of cost records under sub-section (1) of section 148 of the Act and are of the opinion that, prima facie, the prescribed accounts and records have been made and maintained. However, we have not made a detailed examination of such cost records.</w:t>
      </w:r>
    </w:p>
    <w:p/>
    <w:p>
      <w:pPr>
        <w:spacing w:before="0" w:after="60"/>
      </w:pPr>
      <w:r>
        <w:rPr>
          <w:sz w:val="22"/>
        </w:rPr>
        <w:t>(vii) In respect of Statutory Dues:</w:t>
      </w:r>
    </w:p>
    <w:p/>
    <w:p>
      <w:pPr>
        <w:spacing w:before="0" w:after="60"/>
      </w:pPr>
      <w:r>
        <w:rPr>
          <w:sz w:val="22"/>
        </w:rPr>
        <w:t>a) In our opinion, the Company has generally been regular in depositing undisputed statutory dues, including Goods and Services Tax, Provident Fund, Employees State Insurance, Income Tax, Sales Tax, Duty of Custom, Duty of Excise, Value Added Tax, Cess and other material statutory dues applicable to it with the appropriate authorities.</w:t>
      </w:r>
    </w:p>
    <w:p/>
    <w:p>
      <w:pPr>
        <w:spacing w:before="0" w:after="60"/>
      </w:pPr>
      <w:r>
        <w:rPr>
          <w:sz w:val="22"/>
        </w:rPr>
        <w:t>There were no undisputed amounts payable in respect of Goods and Services Tax, Provident Fund, Employees State Insurance, Income Tax, Sales Tax, Service Tax, Duty of Custom, Duty of Excise, Value Added Tax, Cess and other material statutory dues in arrears as at 31st March, 2023 for a period of more than six months from the date they became payable except Income Tax Rs. 631.97 lakhs.</w:t>
      </w:r>
    </w:p>
    <w:p/>
    <w:p>
      <w:pPr>
        <w:spacing w:before="0" w:after="60"/>
      </w:pPr>
      <w:r>
        <w:rPr>
          <w:sz w:val="22"/>
        </w:rPr>
        <w:t>b) Details of statutory dues referred to in sub-clause (a) above which have not been deposited as on 31st March, 2023 on account of disputes are given below:</w:t>
      </w:r>
    </w:p>
    <w:p/>
    <w:p>
      <w:pPr>
        <w:spacing w:before="0" w:after="60"/>
      </w:pPr>
      <w:r>
        <w:rPr>
          <w:sz w:val="22"/>
        </w:rPr>
        <w:t>[Circular stamp of SATIVA &amp; ASSOCIATES, Chartered Accountants, with a central logo featuring a stylized 'CA' and a star.]</w:t>
      </w:r>
    </w:p>
    <w:p/>
    <w:p>
      <w:pPr>
        <w:spacing w:before="0" w:after="60"/>
      </w:pPr>
      <w:r>
        <w:rPr>
          <w:sz w:val="22"/>
        </w:rPr>
        <w:t>Circular stamp of SATIVA &amp; ASSOCIATES, Chartered Accountants, with a central logo featuring a stylized 'CA' and a star.</w:t>
      </w:r>
    </w:p>
    <w:p/>
    <w:p>
      <w:pPr>
        <w:spacing w:before="0" w:after="60"/>
      </w:pPr>
      <w:r>
        <w:rPr>
          <w:sz w:val="22"/>
        </w:rPr>
        <w:t>[Circular stamp of East India Industries Ltd., Sector-3, Noida-201301, with a central logo featuring a stylized 'E' and 'I'.]</w:t>
      </w:r>
    </w:p>
    <w:p/>
    <w:p>
      <w:pPr>
        <w:spacing w:before="0" w:after="60"/>
      </w:pPr>
      <w:r>
        <w:rPr>
          <w:sz w:val="22"/>
        </w:rPr>
        <w:t>Circular stamp of East India Industries Ltd., Sector-3, Noida-201301, with a central logo featuring a stylized 'E' and 'I'.</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Name of the Statutes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Nature of dues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 not deposited (Rs. in Lakhs)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Financial year to which amount relates</w:t>
            </w:r>
          </w:p>
        </w:tc>
        <w:tc>
          <w:tcPr>
            <w:tcW w:type="dxa" w:w="1872"/>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Forum where dispute is pending</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The Central Excise Act 1944</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Excise Duty</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Act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Custom Duty</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13.39</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CESTAT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 of Various States</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256.60</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2009-10 to 2015-16</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Appeal/Additional Commissioner</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18.50</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2007-08</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Tribunal Ghaziabad</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Sales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9.28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2014-15</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w:t>
            </w:r>
          </w:p>
        </w:tc>
      </w:tr>
      <w:tr>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Goods &amp; Service Tax Act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GST</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629.23</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2017-18 to 2021-22</w:t>
            </w:r>
          </w:p>
        </w:tc>
        <w:tc>
          <w:tcPr>
            <w:tcW w:type="dxa" w:w="1872"/>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Commissioner Appeal/ High Court</w:t>
            </w:r>
          </w:p>
        </w:tc>
      </w:tr>
      <w:tr>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Act 1961</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189.78</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2012 -13</w:t>
            </w:r>
          </w:p>
        </w:tc>
        <w:tc>
          <w:tcPr>
            <w:tcW w:type="dxa" w:w="1872"/>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CIT Appeal Kolkata</w:t>
            </w:r>
          </w:p>
        </w:tc>
      </w:tr>
    </w:tbl>
    <w:p/>
    <w:p/>
    <w:p>
      <w:pPr>
        <w:pStyle w:val="ListBullet"/>
        <w:spacing w:before="0" w:after="40"/>
      </w:pPr>
      <w:r>
        <w:rPr>
          <w:sz w:val="22"/>
        </w:rPr>
        <w:t>(viii) There were no transactions relating to previously unrecorded income that have been surrendered or disclosed as income during the year in the tax assessments under the Income tax Act, 1961 (43 of 1961).</w:t>
      </w:r>
    </w:p>
    <w:p>
      <w:pPr>
        <w:pStyle w:val="ListBullet"/>
        <w:spacing w:before="0" w:after="40"/>
      </w:pPr>
      <w:r>
        <w:rPr>
          <w:sz w:val="22"/>
        </w:rPr>
        <w:t>(ix) a) the Company has not defaulted in the repayment of loans or other borrowings or in the payment of interest thereon to any lender during the year.</w:t>
      </w:r>
    </w:p>
    <w:p>
      <w:pPr>
        <w:pStyle w:val="ListBullet"/>
        <w:spacing w:before="0" w:after="40"/>
      </w:pPr>
      <w:r>
        <w:rPr>
          <w:sz w:val="22"/>
        </w:rPr>
        <w:t>b) The Company has not been declared willful defaulter by any bank or financial Institution or government or any other authority.</w:t>
      </w:r>
    </w:p>
    <w:p>
      <w:pPr>
        <w:pStyle w:val="ListBullet"/>
        <w:spacing w:before="0" w:after="40"/>
      </w:pPr>
      <w:r>
        <w:rPr>
          <w:sz w:val="22"/>
        </w:rPr>
        <w:t>c) The term loans were applied for the purpose for which the loan was obtained.</w:t>
      </w:r>
    </w:p>
    <w:p>
      <w:pPr>
        <w:pStyle w:val="ListBullet"/>
        <w:spacing w:before="0" w:after="40"/>
      </w:pPr>
      <w:r>
        <w:rPr>
          <w:sz w:val="22"/>
        </w:rPr>
        <w:t>d) On an overall examination of the financial statements of the Company, funds raised on short- term basis have, prima facie, not been used during the year for long- term purposes by the Company.</w:t>
      </w:r>
    </w:p>
    <w:p>
      <w:pPr>
        <w:pStyle w:val="ListBullet"/>
        <w:spacing w:before="0" w:after="40"/>
      </w:pPr>
      <w:r>
        <w:rPr>
          <w:sz w:val="22"/>
        </w:rPr>
        <w:t>e) On an overall examination of the financial statements of the Company, the Company has not taken any funds from any entity or person on account of or to meet the obligations of its subsidiaries, associates or joint ventures.</w:t>
      </w:r>
    </w:p>
    <w:p>
      <w:pPr>
        <w:pStyle w:val="ListBullet"/>
        <w:spacing w:before="0" w:after="40"/>
      </w:pPr>
      <w:r>
        <w:rPr>
          <w:sz w:val="22"/>
        </w:rPr>
        <w:t>f) The Company has not raised loans during the year on the pledge of securities held in its subsidiaries or joint ventures or associate companies.</w:t>
      </w:r>
    </w:p>
    <w:p>
      <w:pPr>
        <w:pStyle w:val="ListBullet"/>
        <w:spacing w:before="0" w:after="40"/>
      </w:pPr>
      <w:r>
        <w:rPr>
          <w:sz w:val="22"/>
        </w:rPr>
        <w:t>(x) a) The Company has not raised any moneys by way of initial public offer or further public offer (including debt instruments) during the year and hence reporting under clause 3(x)(a) of the order is not applicable.</w:t>
      </w:r>
    </w:p>
    <w:p>
      <w:pPr>
        <w:spacing w:before="0" w:after="60"/>
      </w:pPr>
      <w:r>
        <w:rPr>
          <w:sz w:val="22"/>
        </w:rPr>
        <w:t>[Circular stamp of SATIYA &amp; ASSOCIATES Chartered Accountants, featuring a stylized 'CA' logo in the center.]</w:t>
      </w:r>
    </w:p>
    <w:p/>
    <w:p>
      <w:pPr>
        <w:spacing w:before="0" w:after="60"/>
      </w:pPr>
      <w:r>
        <w:rPr>
          <w:sz w:val="22"/>
        </w:rPr>
        <w:t>Circular stamp of SATIYA &amp; ASSOCIATES Chartered Accountants, featuring a stylized 'CA' logo in the center.</w:t>
      </w:r>
    </w:p>
    <w:p/>
    <w:p>
      <w:pPr>
        <w:spacing w:before="0" w:after="60"/>
      </w:pPr>
      <w:r>
        <w:rPr>
          <w:sz w:val="22"/>
        </w:rPr>
        <w:t>[Circular stamp of East India Udyog Ltd., Sector-3, Noida-201301, with a signature across it.]</w:t>
      </w:r>
    </w:p>
    <w:p/>
    <w:p>
      <w:pPr>
        <w:spacing w:before="0" w:after="60"/>
      </w:pPr>
      <w:r>
        <w:rPr>
          <w:sz w:val="22"/>
        </w:rPr>
        <w:t>Circular stamp of East India Udyog Ltd., Sector-3, Noida-201301, with a signature across it.</w:t>
      </w:r>
    </w:p>
    <w:p/>
    <w:p>
      <w:pPr>
        <w:pStyle w:val="ListBullet"/>
        <w:spacing w:before="0" w:after="40"/>
      </w:pPr>
      <w:r>
        <w:rPr>
          <w:sz w:val="22"/>
        </w:rPr>
        <w:t>b) The Company has not made any preferential allotment or private placements of shares or convertible debentures (fully or partially or optionally convertible) during the year and hence reporting under clause 3(x)(b) of the order is not applicable.</w:t>
      </w:r>
    </w:p>
    <w:p>
      <w:pPr>
        <w:pStyle w:val="ListBullet"/>
        <w:spacing w:before="0" w:after="40"/>
      </w:pPr>
      <w:r>
        <w:rPr>
          <w:sz w:val="22"/>
        </w:rPr>
        <w:t>(xi) a) No fraud by the Company or on the Company has been noticed or reported during the year.</w:t>
      </w:r>
    </w:p>
    <w:p>
      <w:pPr>
        <w:pStyle w:val="ListBullet"/>
        <w:spacing w:before="0" w:after="40"/>
      </w:pPr>
      <w:r>
        <w:rPr>
          <w:sz w:val="22"/>
        </w:rPr>
        <w:t>b) No report under sub-section (12) of section 143 of the Companies Act has been filled in form ADT-4 as prescribed under rule 13 of Companies (Audit and Auditors) Rules, 2014 with the Central Government, during the year and up to the date of this report.</w:t>
      </w:r>
    </w:p>
    <w:p>
      <w:pPr>
        <w:pStyle w:val="ListBullet"/>
        <w:spacing w:before="0" w:after="40"/>
      </w:pPr>
      <w:r>
        <w:rPr>
          <w:sz w:val="22"/>
        </w:rPr>
        <w:t>c) No whistle-blower complaints have been received by the company during the year and up to the date of this report.</w:t>
      </w:r>
    </w:p>
    <w:p>
      <w:pPr>
        <w:pStyle w:val="ListBullet"/>
        <w:spacing w:before="0" w:after="40"/>
      </w:pPr>
      <w:r>
        <w:rPr>
          <w:sz w:val="22"/>
        </w:rPr>
        <w:t>(xii) The Company is not a Nidhi Company and hence reporting under clause (xii) of the order is not applicable.</w:t>
      </w:r>
    </w:p>
    <w:p>
      <w:pPr>
        <w:pStyle w:val="ListBullet"/>
        <w:spacing w:before="0" w:after="40"/>
      </w:pPr>
      <w:r>
        <w:rPr>
          <w:sz w:val="22"/>
        </w:rPr>
        <w:t>(xiii) In our opinion, the Company is in compliance with Section 177 and 188 of the Companies Act, 2013 with respect to applicable transactions with the related parties and the details of related party transactions have been disclosed in the financial statements as required by the applicable accounting standards.</w:t>
      </w:r>
    </w:p>
    <w:p>
      <w:pPr>
        <w:pStyle w:val="ListBullet"/>
        <w:spacing w:before="0" w:after="40"/>
      </w:pPr>
      <w:r>
        <w:rPr>
          <w:sz w:val="22"/>
        </w:rPr>
        <w:t>(xiv) a) In our opinion the company has an adequate internal audit system commensurate with the size and the nature of its business.</w:t>
      </w:r>
    </w:p>
    <w:p>
      <w:pPr>
        <w:pStyle w:val="ListBullet"/>
        <w:spacing w:before="0" w:after="40"/>
      </w:pPr>
      <w:r>
        <w:rPr>
          <w:sz w:val="22"/>
        </w:rPr>
        <w:t>b) We have considered, the internal audit reports for the year under audit, issued to the company during the year and till date, in determining the nature, timing and extent of our audit procedures.</w:t>
      </w:r>
    </w:p>
    <w:p>
      <w:pPr>
        <w:pStyle w:val="ListBullet"/>
        <w:spacing w:before="0" w:after="40"/>
      </w:pPr>
      <w:r>
        <w:rPr>
          <w:sz w:val="22"/>
        </w:rPr>
        <w:t>(xv) In our opinion during the year the Company has not entered into any non-cash transactions with its directors or persons connected with them and hence Provisions section 192 of the Companies Act, 2013 are not applicable to the Company.</w:t>
      </w:r>
    </w:p>
    <w:p>
      <w:pPr>
        <w:pStyle w:val="ListBullet"/>
        <w:spacing w:before="0" w:after="40"/>
      </w:pPr>
      <w:r>
        <w:rPr>
          <w:sz w:val="22"/>
        </w:rPr>
        <w:t>(xvi) a) In our opinion, the Company is not required to be registered under section 45-IA of the Reserve Bank of India Act, 1934. Hence, reporting under clause 3 (xvi)(a), (b) and (c) of the Order is not applicable.</w:t>
      </w:r>
    </w:p>
    <w:p>
      <w:pPr>
        <w:pStyle w:val="ListBullet"/>
        <w:spacing w:before="0" w:after="40"/>
      </w:pPr>
      <w:r>
        <w:rPr>
          <w:sz w:val="22"/>
        </w:rPr>
        <w:t>b) In our opinion, there is no core investment Company within the Group (as define the Core Investment Companies (Reserve Bank) Directions, 2016) and accordingly reporting under Clause 3(xvi(d)) of the Order is not applicable.</w:t>
      </w:r>
    </w:p>
    <w:p>
      <w:pPr>
        <w:pStyle w:val="ListBullet"/>
        <w:spacing w:before="0" w:after="40"/>
      </w:pPr>
      <w:r>
        <w:rPr>
          <w:sz w:val="22"/>
        </w:rPr>
        <w:t>(xvii) The Company has not incurred any cash losses during the financial year covered by our audit and the immediately preceding financial year.</w:t>
      </w:r>
    </w:p>
    <w:p>
      <w:pPr>
        <w:spacing w:before="0" w:after="60"/>
      </w:pPr>
      <w:r>
        <w:rPr>
          <w:sz w:val="22"/>
        </w:rPr>
        <w:t>[Circular stamp of SATIYA &amp; ASSOCIATES, Chartered Accountants, with a central logo featuring the letters 'CA' inside a square frame.]</w:t>
      </w:r>
    </w:p>
    <w:p/>
    <w:p>
      <w:pPr>
        <w:spacing w:before="0" w:after="60"/>
      </w:pPr>
      <w:r>
        <w:rPr>
          <w:sz w:val="22"/>
        </w:rPr>
        <w:t>Circular stamp of SATIYA &amp; ASSOCIATES, Chartered Accountants, with a central logo featuring the letters 'CA' inside a square frame.</w:t>
      </w:r>
    </w:p>
    <w:p/>
    <w:p>
      <w:pPr>
        <w:spacing w:before="0" w:after="60"/>
      </w:pPr>
      <w:r>
        <w:rPr>
          <w:sz w:val="22"/>
        </w:rPr>
        <w:t>[Circular stamp of Reserve Bank of India Udyog Ltd., with a central logo featuring a stylized 'RBI' and text 'Reserve Bank of India Udyog Ltd.' and 'Sector-3, New Delhi-201001'.]</w:t>
      </w:r>
    </w:p>
    <w:p/>
    <w:p>
      <w:pPr>
        <w:spacing w:before="0" w:after="60"/>
      </w:pPr>
      <w:r>
        <w:rPr>
          <w:sz w:val="22"/>
        </w:rPr>
        <w:t>Circular stamp of Reserve Bank of India Udyog Ltd., with a central logo featuring a stylized 'RBI' and text 'Reserve Bank of India Udyog Ltd.' and 'Sector-3, New Delhi-201001'.</w:t>
      </w:r>
    </w:p>
    <w:p/>
    <w:p>
      <w:pPr>
        <w:pStyle w:val="ListBullet"/>
        <w:spacing w:before="0" w:after="40"/>
      </w:pPr>
      <w:r>
        <w:rPr>
          <w:sz w:val="22"/>
        </w:rPr>
        <w:t>(xviii) There has been no resignation of the statutory auditors of the Company during the year.</w:t>
      </w:r>
    </w:p>
    <w:p>
      <w:pPr>
        <w:pStyle w:val="ListBullet"/>
        <w:spacing w:before="0" w:after="40"/>
      </w:pPr>
      <w:r>
        <w:rPr>
          <w:sz w:val="22"/>
        </w:rPr>
        <w:t>(xix) On the basis of the financial ratios, ageing and expected dates of realization of financial assets and payments of financial liabilities, other information accompanying the financial statements and our knowledge of the Board of Directors and Management plans and based on our examination of the evidence supporting the assumption, nothing has come to our attention, which causes us to believe that any material uncertainty exists as on the date of the audit report indicating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pPr>
        <w:pStyle w:val="ListBullet"/>
        <w:spacing w:before="0" w:after="40"/>
      </w:pPr>
      <w:r>
        <w:rPr>
          <w:sz w:val="22"/>
        </w:rPr>
        <w:t>(xx) The Company has full spent the required amount towards Corporate Social Responsibility (CSR) and there is no unspent CSR amount for the year requiring a transfer to a fund specified in Schedule VII to the Companies Act or special account in compliance with the provision of sub-section (6) of section-135 of the said Act. Accordingly, reporting under clause (xx) of the Order is not applicable for the year.</w:t>
      </w:r>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UDIN: 23539572 BGRNP9657</w:t>
      </w:r>
    </w:p>
    <w:p/>
    <w:p>
      <w:pPr>
        <w:spacing w:before="0" w:after="60"/>
      </w:pPr>
      <w:r>
        <w:rPr>
          <w:i/>
          <w:sz w:val="22"/>
        </w:rPr>
        <w:t>Ashu Satiya</w:t>
      </w:r>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[Circular stamp of Satiya &amp; Associates Chartered Accountants. The outer ring contains the text 'SATIYA &amp; ASSOCIATES' at the top and 'Chartered Accountants' at the bottom. The inner circle contains the letters 'CA' inside a square frame.]</w:t>
      </w:r>
    </w:p>
    <w:p/>
    <w:p>
      <w:pPr>
        <w:spacing w:before="0" w:after="60"/>
      </w:pPr>
      <w:r>
        <w:rPr>
          <w:sz w:val="22"/>
        </w:rPr>
        <w:t>Circular stamp of Satiya &amp; Associates Chartered Accountants. The outer ring contains the text 'SATIYA &amp; ASSOCIATES' at the top and 'Chartered Accountants' at the bottom. The inner circle contains the letters 'CA' inside a square frame.</w:t>
      </w:r>
    </w:p>
    <w:p/>
    <w:p>
      <w:pPr>
        <w:spacing w:before="0" w:after="60"/>
      </w:pPr>
      <w:r>
        <w:rPr>
          <w:sz w:val="22"/>
        </w:rPr>
        <w:t>Place: Noida</w:t>
      </w:r>
    </w:p>
    <w:p/>
    <w:p>
      <w:pPr>
        <w:spacing w:before="0" w:after="60"/>
      </w:pPr>
      <w:r>
        <w:rPr>
          <w:sz w:val="22"/>
        </w:rPr>
        <w:t>Date: 04th September, 2023</w:t>
      </w:r>
    </w:p>
    <w:p/>
    <w:p>
      <w:pPr>
        <w:spacing w:before="0" w:after="60"/>
      </w:pPr>
      <w:r>
        <w:rPr>
          <w:sz w:val="22"/>
        </w:rPr>
        <w:t>[Circular stamp of East India Udyog Ltd. The outer ring contains the text 'East India Udyog Ltd.' at the top and 'Co., Sector-8, Noida-201301' at the bottom. The inner circle contains a stylized logo with the letters 'EIL'.]</w:t>
      </w:r>
    </w:p>
    <w:p/>
    <w:p>
      <w:pPr>
        <w:spacing w:before="0" w:after="60"/>
      </w:pPr>
      <w:r>
        <w:rPr>
          <w:sz w:val="22"/>
        </w:rPr>
        <w:t>Circular stamp of East India Udyog Ltd. The outer ring contains the text 'East India Udyog Ltd.' at the top and 'Co., Sector-8, Noida-201301' at the bottom. The inner circle contains a stylized logo with the letters 'EIL'.</w:t>
      </w:r>
    </w:p>
    <w:p/>
    <w:p>
      <w:pPr>
        <w:spacing w:before="0" w:after="60"/>
      </w:pPr>
      <w:r>
        <w:rPr>
          <w:b/>
          <w:sz w:val="22"/>
        </w:rPr>
        <w:t>EAST INDIA UDYOG LIMITED</w:t>
      </w:r>
    </w:p>
    <w:p>
      <w:pPr>
        <w:spacing w:before="0" w:after="60"/>
      </w:pPr>
      <w:r>
        <w:rPr>
          <w:b/>
          <w:sz w:val="22"/>
        </w:rPr>
        <w:t>BALANCE SHEET AS AT 31 MARCH 2023</w:t>
      </w:r>
    </w:p>
    <w:p>
      <w:pPr>
        <w:spacing w:before="0" w:after="60"/>
      </w:pPr>
      <w:r>
        <w:rPr>
          <w:b/>
          <w:sz w:val="22"/>
        </w:rPr>
        <w:t>(ALL AMOUNTS ARE IN INR LAKHS UNLESS OTHERWISE STATED)</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31-Mar-23</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Non-current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Property, plant and equipment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13,843.32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13,993.23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intangible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175.81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Right-of-use-assets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162.08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Financial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Investments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2,838.57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1,603.83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Trade receivables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585.57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199.53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Other financial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3,152.74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1,705.06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Other non-current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306.26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 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20,988.59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18,145.81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Inventories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5,425.80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7,383.59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Financial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Trade receivables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17,514.64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31,017.12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Cash and cash equivalents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1,550.01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Bank balances other than (ii) above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10,878.68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3,257.85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iv) Loans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6,210.24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7,728.98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v) Other financial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2,267.33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1,285.20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Current tax assets (net)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1,797.55</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Other current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6,733.77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3,636.65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assets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50,608.70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57,494.41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assets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71,597.28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EQUITY AND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 Equity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Equity share capital</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Other equity</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49,440.13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48,299.66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equity</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49,729.96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48,589.49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Financial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Borrowings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5,505.57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6,291.54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161.60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186.60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Deferred tax liabilities (net)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1,811.69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1,657.92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non-current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7,478.87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8,136.06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Financial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 Borrowings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5,961.67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12,831.70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 Trade payables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outstanding dues of micro enterprises and small enterprises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total outstanding dues of creditors other than micro enterprises and small enterprises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6,082.87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3,313.15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iii) Other financial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785.38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289.38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Provisions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49.31</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Other 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868.85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1,138.66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Current tax liabilities (net)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649.71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1,292.46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current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14,388.45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18,914.67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liabilities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21,867.32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27,050.73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equity and liabilities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71,597.28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75,640.22</w:t>
            </w:r>
          </w:p>
        </w:tc>
      </w:tr>
    </w:tbl>
    <w:p/>
    <w:p/>
    <w:p>
      <w:pPr>
        <w:spacing w:before="0" w:after="60"/>
      </w:pPr>
      <w:r>
        <w:rPr>
          <w:sz w:val="22"/>
        </w:rPr>
        <w:t>The accompanying notes are an integral part of the financial statements</w:t>
      </w:r>
    </w:p>
    <w:p/>
    <w:p>
      <w:pPr>
        <w:spacing w:before="0" w:after="60"/>
      </w:pPr>
      <w:r>
        <w:rPr>
          <w:sz w:val="22"/>
        </w:rPr>
        <w:t>1-51</w:t>
      </w:r>
    </w:p>
    <w:p/>
    <w:p>
      <w:pPr>
        <w:spacing w:before="0" w:after="60"/>
      </w:pPr>
      <w:r>
        <w:rPr>
          <w:sz w:val="22"/>
        </w:rPr>
        <w:t>As per our report of even date attached</w:t>
      </w:r>
    </w:p>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 Noida</w:t>
      </w:r>
    </w:p>
    <w:p/>
    <w:p>
      <w:pPr>
        <w:spacing w:before="0" w:after="60"/>
      </w:pPr>
      <w:r>
        <w:rPr>
          <w:sz w:val="22"/>
        </w:rPr>
        <w:t>Date : 04 September 2023</w:t>
      </w:r>
    </w:p>
    <w:p/>
    <w:p>
      <w:pPr>
        <w:spacing w:before="0" w:after="60"/>
      </w:pPr>
      <w:r>
        <w:rPr>
          <w:sz w:val="22"/>
        </w:rPr>
        <w:t>**For and on Behalf of the Board of Directors of</w:t>
      </w:r>
    </w:p>
    <w:p>
      <w:pPr>
        <w:spacing w:before="0" w:after="60"/>
      </w:pPr>
      <w:r>
        <w:rPr>
          <w:sz w:val="22"/>
        </w:rPr>
        <w:t>East India Udyog Limited**</w:t>
      </w:r>
    </w:p>
    <w:p/>
    <w:p>
      <w:pPr>
        <w:spacing w:before="0" w:after="60"/>
      </w:pPr>
      <w:r>
        <w:rPr>
          <w:b/>
          <w:sz w:val="22"/>
        </w:rPr>
        <w:t>Harsh Gupta</w:t>
      </w:r>
    </w:p>
    <w:p/>
    <w:p>
      <w:pPr>
        <w:spacing w:before="0" w:after="60"/>
      </w:pPr>
      <w:r>
        <w:rPr>
          <w:sz w:val="22"/>
        </w:rPr>
        <w:t>Managing Director</w:t>
      </w:r>
    </w:p>
    <w:p/>
    <w:p>
      <w:pPr>
        <w:spacing w:before="0" w:after="60"/>
      </w:pPr>
      <w:r>
        <w:rPr>
          <w:sz w:val="22"/>
        </w:rPr>
        <w:t>DIN-00899037</w:t>
      </w:r>
    </w:p>
    <w:p/>
    <w:p>
      <w:pPr>
        <w:spacing w:before="0" w:after="60"/>
      </w:pPr>
      <w:r>
        <w:rPr>
          <w:b/>
          <w:sz w:val="22"/>
        </w:rPr>
        <w:t>Mohit Saraogi</w:t>
      </w:r>
    </w:p>
    <w:p/>
    <w:p>
      <w:pPr>
        <w:spacing w:before="0" w:after="60"/>
      </w:pPr>
      <w:r>
        <w:rPr>
          <w:sz w:val="22"/>
        </w:rPr>
        <w:t>Wholtime Director</w:t>
      </w:r>
    </w:p>
    <w:p/>
    <w:p>
      <w:pPr>
        <w:spacing w:before="0" w:after="60"/>
      </w:pPr>
      <w:r>
        <w:rPr>
          <w:sz w:val="22"/>
        </w:rPr>
        <w:t>DIN 03600877</w:t>
      </w:r>
    </w:p>
    <w:p/>
    <w:p>
      <w:pPr>
        <w:spacing w:before="0" w:after="60"/>
      </w:pPr>
      <w:r>
        <w:rPr>
          <w:b/>
          <w:sz w:val="22"/>
        </w:rPr>
        <w:t>EAST INDIA UDYOG LIMITED</w:t>
      </w:r>
    </w:p>
    <w:p>
      <w:pPr>
        <w:spacing w:before="0" w:after="60"/>
      </w:pPr>
      <w:r>
        <w:rPr>
          <w:b/>
          <w:sz w:val="22"/>
        </w:rPr>
        <w:t>STATEMENT OF PROFIT AND LOSS FOR THE YEAR ENDED 31 MARCH 2023</w:t>
      </w:r>
    </w:p>
    <w:p>
      <w:pPr>
        <w:spacing w:before="0" w:after="60"/>
      </w:pPr>
      <w:r>
        <w:rPr>
          <w:b/>
          <w:sz w:val="22"/>
        </w:rPr>
        <w:t>(All amounts are in INR Lakhs unless otherwise stated)</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Notes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31-Mar-23</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Income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 Gross revenue from operations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27,586.90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36,189.30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Goods and service tax</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2,676.68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2,161.99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Revenue from operations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24,910.22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34,027.31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 Other income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1,490.93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1,081.80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3. </w:t>
            </w:r>
            <w:r>
              <w:rPr>
                <w:b/>
                <w:sz w:val="20"/>
              </w:rPr>
              <w:t>Total income (1+2)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26,401.15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35,109.11</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Cost of material consumed</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280.43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2,199.90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Purchase of finished, projects/ traded goods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9,396.87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(Increase)/Decrease in inventories of finished, projects/ traded goods and work in progress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1,918.87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6,388.02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Manufacturing and projects erection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4,281.98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4,065.38</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Employee benefits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2,545.10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3,304.43</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Finance costs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1,911.07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(g) Depreciation and amortisation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255.01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(h) Other expenses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2,040.49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2,230.46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expenses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23,104.18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30,487.38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5. </w:t>
            </w:r>
            <w:r>
              <w:rPr>
                <w:b/>
                <w:sz w:val="20"/>
              </w:rPr>
              <w:t>Profit before tax (3-4)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3,296.96</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4,621.74</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6. Tax expense: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Current tax</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599.91</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1,129.16</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Deferred tax</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100.47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tax expense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700.38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1,150.65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7. </w:t>
            </w:r>
            <w:r>
              <w:rPr>
                <w:b/>
                <w:sz w:val="20"/>
              </w:rPr>
              <w:t>Profit for the year (5-6)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2,596.58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3,471.09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 Other comprehensive income (OCI)</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Items that will not be reclassified to profit or loss</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Re-measurement gains on defined benefit plans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23.70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Equity instruments through other comprehensive income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405.83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72.40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 effect on above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(53.29)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(6.45)</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Other comprehensive income for the year, net of tax</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354.56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89.64</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xml:space="preserve">9. </w:t>
            </w:r>
            <w:r>
              <w:rPr>
                <w:b/>
                <w:sz w:val="20"/>
              </w:rPr>
              <w:t>Total comprehensive income for the year (7+8)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2,951.14</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3,560.73</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 Earnings per equity share</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(Face value of Rs. 10 per share)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Basic</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89.59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 Diluted</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89.59</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119.76</w:t>
            </w:r>
          </w:p>
        </w:tc>
      </w:tr>
    </w:tbl>
    <w:p/>
    <w:p/>
    <w:p>
      <w:pPr>
        <w:spacing w:before="0" w:after="60"/>
      </w:pPr>
      <w:r>
        <w:rPr>
          <w:sz w:val="22"/>
        </w:rPr>
        <w:t>The accompanying notes are an integral part of the financial statements</w:t>
      </w:r>
    </w:p>
    <w:p/>
    <w:p>
      <w:pPr>
        <w:spacing w:before="0" w:after="60"/>
      </w:pPr>
      <w:r>
        <w:rPr>
          <w:sz w:val="22"/>
        </w:rPr>
        <w:t>1-51</w:t>
      </w:r>
    </w:p>
    <w:p/>
    <w:p>
      <w:pPr>
        <w:spacing w:before="0" w:after="60"/>
      </w:pPr>
      <w:r>
        <w:rPr>
          <w:sz w:val="22"/>
        </w:rPr>
        <w:t>As per our report of even date attached</w:t>
      </w:r>
    </w:p>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029830N</w:t>
      </w:r>
    </w:p>
    <w:p/>
    <w:p>
      <w:pPr>
        <w:spacing w:before="0" w:after="60"/>
      </w:pPr>
      <w:r>
        <w:rPr>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 Noida</w:t>
      </w:r>
    </w:p>
    <w:p/>
    <w:p>
      <w:pPr>
        <w:spacing w:before="0" w:after="60"/>
      </w:pPr>
      <w:r>
        <w:rPr>
          <w:sz w:val="22"/>
        </w:rPr>
        <w:t>Date : 04 September 2023</w:t>
      </w:r>
    </w:p>
    <w:p/>
    <w:p>
      <w:pPr>
        <w:spacing w:before="0" w:after="60"/>
      </w:pPr>
      <w:r>
        <w:rPr>
          <w:sz w:val="22"/>
        </w:rPr>
        <w:t>**For and on Behalf of the Board of Directors of</w:t>
      </w:r>
    </w:p>
    <w:p>
      <w:pPr>
        <w:spacing w:before="0" w:after="60"/>
      </w:pPr>
      <w:r>
        <w:rPr>
          <w:sz w:val="22"/>
        </w:rPr>
        <w:t>East India Udyog Limited**</w:t>
      </w:r>
    </w:p>
    <w:p/>
    <w:p>
      <w:pPr>
        <w:spacing w:before="0" w:after="60"/>
      </w:pPr>
      <w:r>
        <w:rPr>
          <w:sz w:val="22"/>
        </w:rPr>
        <w:t>Harsh Gupta</w:t>
      </w:r>
    </w:p>
    <w:p/>
    <w:p>
      <w:pPr>
        <w:spacing w:before="0" w:after="60"/>
      </w:pPr>
      <w:r>
        <w:rPr>
          <w:sz w:val="22"/>
        </w:rPr>
        <w:t>Managing Director</w:t>
      </w:r>
    </w:p>
    <w:p/>
    <w:p>
      <w:pPr>
        <w:spacing w:before="0" w:after="60"/>
      </w:pPr>
      <w:r>
        <w:rPr>
          <w:sz w:val="22"/>
        </w:rPr>
        <w:t>DIN 00899037</w:t>
      </w:r>
    </w:p>
    <w:p/>
    <w:p>
      <w:pPr>
        <w:spacing w:before="0" w:after="60"/>
      </w:pPr>
      <w:r>
        <w:rPr>
          <w:sz w:val="22"/>
        </w:rPr>
        <w:t>Mohit Saraogi</w:t>
      </w:r>
    </w:p>
    <w:p/>
    <w:p>
      <w:pPr>
        <w:spacing w:before="0" w:after="60"/>
      </w:pPr>
      <w:r>
        <w:rPr>
          <w:sz w:val="22"/>
        </w:rPr>
        <w:t>Wholtime Director</w:t>
      </w:r>
    </w:p>
    <w:p/>
    <w:p>
      <w:pPr>
        <w:spacing w:before="0" w:after="60"/>
      </w:pPr>
      <w:r>
        <w:rPr>
          <w:sz w:val="22"/>
        </w:rPr>
        <w:t>DIN 03600877</w:t>
      </w:r>
    </w:p>
    <w:p/>
    <w:p>
      <w:pPr>
        <w:spacing w:before="0" w:after="60"/>
      </w:pPr>
      <w:r>
        <w:rPr>
          <w:b/>
          <w:sz w:val="22"/>
        </w:rPr>
        <w:t>EAST INDIA UDYOG LIMITED</w:t>
      </w:r>
    </w:p>
    <w:p>
      <w:pPr>
        <w:spacing w:before="0" w:after="60"/>
      </w:pPr>
      <w:r>
        <w:rPr>
          <w:b/>
          <w:sz w:val="22"/>
        </w:rPr>
        <w:t>STATEMENT OF CHANGES IN EQUITY FOR THE YEAR ENDED 31 MARCH 2023</w:t>
      </w:r>
    </w:p>
    <w:p>
      <w:pPr>
        <w:spacing w:before="0" w:after="60"/>
      </w:pPr>
      <w:r>
        <w:rPr>
          <w:b/>
          <w:sz w:val="22"/>
        </w:rPr>
        <w:t>(ALL AMOUNTS ARE IN INR LAKHS UNLESS OTHERWISE STATED)</w:t>
      </w:r>
    </w:p>
    <w:p/>
    <w:p>
      <w:pPr>
        <w:spacing w:before="0" w:after="60"/>
      </w:pPr>
      <w:r>
        <w:rPr>
          <w:b/>
          <w:sz w:val="22"/>
        </w:rPr>
        <w:t>(a) Equity share capital</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Equity shares of Rs. 10 each issued, subscribed and fully paid up</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Amount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1 April 2021</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in equity share capital during 2021-22</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2022</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Changes in equity share capital during 2022-23</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2023</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289.83</w:t>
            </w:r>
          </w:p>
        </w:tc>
      </w:tr>
    </w:tbl>
    <w:p/>
    <w:p/>
    <w:p>
      <w:pPr>
        <w:spacing w:before="0" w:after="60"/>
      </w:pPr>
      <w:r>
        <w:rPr>
          <w:b/>
          <w:sz w:val="22"/>
        </w:rPr>
        <w:t>(b) Other equity</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Reserves and surplus</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Other components of Equity</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Securities premium</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Redemption Reserve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Capital Reserves</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1 April 2021 (refer note 16)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income/(loss)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comprehensive income/(loss)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Deduction during the year (refer note 48)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Other comprehensive income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Total comprehensive income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Transferred from retained earnings</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Balance as at 31 March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1,745.87</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26.02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4,466.00</w:t>
            </w:r>
          </w:p>
        </w:tc>
      </w:tr>
    </w:tbl>
    <w:p/>
    <w:p/>
    <w:p>
      <w:pPr>
        <w:spacing w:before="0" w:after="60"/>
      </w:pPr>
      <w:r>
        <w:rPr>
          <w:sz w:val="22"/>
        </w:rPr>
        <w:t>The accompanying notes are an integral part of the financial statements</w:t>
      </w:r>
    </w:p>
    <w:p/>
    <w:p>
      <w:pPr>
        <w:spacing w:before="0" w:after="60"/>
      </w:pPr>
      <w:r>
        <w:rPr>
          <w:sz w:val="22"/>
        </w:rPr>
        <w:t>1-51</w:t>
      </w:r>
    </w:p>
    <w:p/>
    <w:p>
      <w:pPr>
        <w:spacing w:before="0" w:after="60"/>
      </w:pPr>
      <w:r>
        <w:rPr>
          <w:sz w:val="22"/>
        </w:rPr>
        <w:t>As per our report of even date attached</w:t>
      </w:r>
    </w:p>
    <w:p/>
    <w:p>
      <w:pPr>
        <w:spacing w:before="0" w:after="60"/>
      </w:pPr>
      <w:r>
        <w:rPr>
          <w:b/>
          <w:sz w:val="22"/>
        </w:rPr>
        <w:t>For Satiya &amp; Associates</w:t>
      </w:r>
    </w:p>
    <w:p/>
    <w:p>
      <w:pPr>
        <w:spacing w:before="0" w:after="60"/>
      </w:pPr>
      <w:r>
        <w:rPr>
          <w:sz w:val="22"/>
        </w:rPr>
        <w:t>Chartered Accountants</w:t>
      </w:r>
    </w:p>
    <w:p/>
    <w:p>
      <w:pPr>
        <w:spacing w:before="0" w:after="60"/>
      </w:pPr>
      <w:r>
        <w:rPr>
          <w:sz w:val="22"/>
        </w:rPr>
        <w:t>Firm Registration No.: 029830M</w:t>
      </w:r>
    </w:p>
    <w:p/>
    <w:p>
      <w:pPr>
        <w:spacing w:before="0" w:after="60"/>
      </w:pPr>
      <w:r>
        <w:rPr>
          <w:i/>
          <w:sz w:val="22"/>
        </w:rPr>
        <w:t>Ashu Satiya</w:t>
      </w:r>
    </w:p>
    <w:p/>
    <w:p>
      <w:pPr>
        <w:spacing w:before="0" w:after="60"/>
      </w:pPr>
      <w:r>
        <w:rPr>
          <w:b/>
          <w:sz w:val="22"/>
        </w:rPr>
        <w:t>Ashu Satiya</w:t>
      </w:r>
    </w:p>
    <w:p/>
    <w:p>
      <w:pPr>
        <w:spacing w:before="0" w:after="60"/>
      </w:pPr>
      <w:r>
        <w:rPr>
          <w:sz w:val="22"/>
        </w:rPr>
        <w:t>Proprietor</w:t>
      </w:r>
    </w:p>
    <w:p/>
    <w:p>
      <w:pPr>
        <w:spacing w:before="0" w:after="60"/>
      </w:pPr>
      <w:r>
        <w:rPr>
          <w:sz w:val="22"/>
        </w:rPr>
        <w:t>Membership No.: 539572</w:t>
      </w:r>
    </w:p>
    <w:p/>
    <w:p>
      <w:pPr>
        <w:spacing w:before="0" w:after="60"/>
      </w:pPr>
      <w:r>
        <w:rPr>
          <w:sz w:val="22"/>
        </w:rPr>
        <w:t>Place : Noida</w:t>
      </w:r>
    </w:p>
    <w:p/>
    <w:p>
      <w:pPr>
        <w:spacing w:before="0" w:after="60"/>
      </w:pPr>
      <w:r>
        <w:rPr>
          <w:sz w:val="22"/>
        </w:rPr>
        <w:t>Date : 04 September 2023</w:t>
      </w:r>
    </w:p>
    <w:p/>
    <w:p>
      <w:pPr>
        <w:spacing w:before="0" w:after="60"/>
      </w:pPr>
      <w:r>
        <w:rPr>
          <w:sz w:val="22"/>
        </w:rPr>
        <w:t>**For and on Behalf of the Board of Directors of</w:t>
      </w:r>
    </w:p>
    <w:p>
      <w:pPr>
        <w:spacing w:before="0" w:after="60"/>
      </w:pPr>
      <w:r>
        <w:rPr>
          <w:sz w:val="22"/>
        </w:rPr>
        <w:t>East India Udyog Limited**</w:t>
      </w:r>
    </w:p>
    <w:p/>
    <w:p>
      <w:pPr>
        <w:spacing w:before="0" w:after="60"/>
      </w:pPr>
      <w:r>
        <w:rPr>
          <w:i/>
          <w:sz w:val="22"/>
        </w:rPr>
        <w:t>Mohit Saraogi</w:t>
      </w:r>
    </w:p>
    <w:p/>
    <w:p>
      <w:pPr>
        <w:spacing w:before="0" w:after="60"/>
      </w:pPr>
      <w:r>
        <w:rPr>
          <w:b/>
          <w:sz w:val="22"/>
        </w:rPr>
        <w:t>Harsh Gupta</w:t>
      </w:r>
    </w:p>
    <w:p>
      <w:pPr>
        <w:spacing w:before="0" w:after="60"/>
      </w:pPr>
      <w:r>
        <w:rPr>
          <w:sz w:val="22"/>
        </w:rPr>
        <w:t>Managing Director</w:t>
      </w:r>
    </w:p>
    <w:p>
      <w:pPr>
        <w:spacing w:before="0" w:after="60"/>
      </w:pPr>
      <w:r>
        <w:rPr>
          <w:sz w:val="22"/>
        </w:rPr>
        <w:t>DIN 00899037</w:t>
      </w:r>
    </w:p>
    <w:p/>
    <w:p>
      <w:pPr>
        <w:spacing w:before="0" w:after="60"/>
      </w:pPr>
      <w:r>
        <w:rPr>
          <w:b/>
          <w:sz w:val="22"/>
        </w:rPr>
        <w:t>Mohit Saraogi</w:t>
      </w:r>
    </w:p>
    <w:p>
      <w:pPr>
        <w:spacing w:before="0" w:after="60"/>
      </w:pPr>
      <w:r>
        <w:rPr>
          <w:sz w:val="22"/>
        </w:rPr>
        <w:t>Wholesale Director</w:t>
      </w:r>
    </w:p>
    <w:p>
      <w:pPr>
        <w:spacing w:before="0" w:after="60"/>
      </w:pPr>
      <w:r>
        <w:rPr>
          <w:sz w:val="22"/>
        </w:rPr>
        <w:t>DIN 03600877</w:t>
      </w:r>
    </w:p>
    <w:p/>
    <w:p>
      <w:pPr>
        <w:spacing w:before="0" w:after="60"/>
      </w:pPr>
      <w:r>
        <w:rPr>
          <w:sz w:val="22"/>
        </w:rPr>
        <w:t>[Circular stamp of East India Udyog Ltd. with a star in the center and the company name around the border.]</w:t>
      </w:r>
    </w:p>
    <w:p/>
    <w:p>
      <w:pPr>
        <w:spacing w:before="0" w:after="60"/>
      </w:pPr>
      <w:r>
        <w:rPr>
          <w:sz w:val="22"/>
        </w:rPr>
        <w:t>Circular stamp of East India Udyog Ltd. with a star in the center and the company name around the border.</w:t>
      </w:r>
    </w:p>
    <w:p/>
    <w:p>
      <w:pPr>
        <w:spacing w:before="0" w:after="60"/>
      </w:pPr>
      <w:r>
        <w:rPr>
          <w:sz w:val="22"/>
        </w:rPr>
        <w:t>[Circular stamp of Satiya &amp; Associates Chartered Accountants with a star in the center and the company name around the border.]</w:t>
      </w:r>
    </w:p>
    <w:p/>
    <w:p>
      <w:pPr>
        <w:spacing w:before="0" w:after="60"/>
      </w:pPr>
      <w:r>
        <w:rPr>
          <w:sz w:val="22"/>
        </w:rPr>
        <w:t>Circular stamp of Satiya &amp; Associates Chartered Accountants with a star in the center and the company name around the border.</w:t>
      </w:r>
    </w:p>
    <w:p/>
    <w:p>
      <w:pPr>
        <w:spacing w:before="0" w:after="60"/>
      </w:pPr>
      <w:r>
        <w:rPr>
          <w:sz w:val="22"/>
        </w:rPr>
        <w:t>[Circular stamp of East India Udyog Ltd. with a star in the center and the company name around the border.]</w:t>
      </w:r>
    </w:p>
    <w:p/>
    <w:p>
      <w:pPr>
        <w:spacing w:before="0" w:after="60"/>
      </w:pPr>
      <w:r>
        <w:rPr>
          <w:sz w:val="22"/>
        </w:rPr>
        <w:t>Circular stamp of East India Udyog Ltd. with a star in the center and the company name around the border.</w:t>
      </w:r>
    </w:p>
    <w:p/>
    <w:p>
      <w:pPr>
        <w:spacing w:before="0" w:after="60"/>
      </w:pPr>
      <w:r>
        <w:rPr>
          <w:b/>
          <w:sz w:val="22"/>
        </w:rPr>
        <w:t>EAST INDIA UDYOG LIMITED</w:t>
      </w:r>
    </w:p>
    <w:p>
      <w:pPr>
        <w:spacing w:before="0" w:after="60"/>
      </w:pPr>
      <w:r>
        <w:rPr>
          <w:b/>
          <w:sz w:val="22"/>
        </w:rPr>
        <w:t>STATEMENT OF CASH FLOW FOR THE YEAR ENDED 31 MARCH 2023</w:t>
      </w:r>
    </w:p>
    <w:p>
      <w:pPr>
        <w:spacing w:before="0" w:after="60"/>
      </w:pPr>
      <w:r>
        <w:rPr>
          <w:b/>
          <w:sz w:val="22"/>
        </w:rPr>
        <w:t>(ALL AMOUNTS ARE IN INR LAKHS UNLESS OTHERWISE STATED)</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Particulars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31-Mar-23</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Year ended</w:t>
              <w:br/>
              <w:t>31-Mar-22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Cash flow from operating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Profit before tax</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3,296.96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4,621.74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Adjustments for: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Liability no longer required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(969.06)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(161.48)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income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(1,435.88)</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(987.13)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Unrealised Foreign exchange loss/(gain) fluctuations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(38.77)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Loss on sale of PPE and Investments (net)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5.07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22.47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Depreciation and amortisation</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348.52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Allowance for expected credit loss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(1,398.43)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(597.77)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Finance costs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1,911.07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2,553.80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Bad debts recovered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(1,566.81)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(2,298.55)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Operating profit before Change in operating assets and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59.16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3,480.78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Movement in operating assets and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trade receivables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16,042.56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(7,114.43)</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inventories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1,957.79</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6,951.38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 current and current other assets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(3,031.58)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 current and current financial assets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(1,776.97)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(251.59)</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trade payables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3,813.06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(1,953.59)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non-current and current other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(269.82)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910.58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non-current and current financial liabilities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(90.32)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133.06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Increase/(decrease) in provisions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(188.01)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Cash generated from operations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16,671.59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1,954.04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Income taxes paid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(1,394.46)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(796.58)</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generated from operating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15,277.13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1,157.46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Cash flow from investing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Interest received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1,359.34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876.05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made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(953.90)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(682.54)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Investments matured</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123.79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146.00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Payments for property, plant and equipment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(117.62)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(118.03)</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 from disposals of property, plant &amp; equipment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22.17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given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(10,963.43)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(7,133.04)</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Loans received back</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12,495.32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4,542.35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Term deposits (net)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(7,620.83)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(121.12)</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used in investing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(5,655.16)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(2,494.48)</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Cash flow from financing activities: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Proceeds/(repayment) from/(of) long term borrowings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(938.54)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2,038.96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Proceeds/(repayment) from/(of) short term borrowings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(6,718.77)</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355.67</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interest/ finance cost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(1,853.75)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(2,518.32)</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Payment of lease liabilities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(80.00)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cash used in financing activities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(9,511.07)</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(203.69)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increase/ (decrease) in cash or cash equivalents</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110.91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(1,540.71)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Opening 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1,387.48</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2,930.90</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Effect of exchange rate fluctuations on cash held</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51.62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Closing Cash and cash equivalents</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1,550.01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1,387.48</w:t>
            </w:r>
          </w:p>
        </w:tc>
      </w:tr>
    </w:tbl>
    <w:p/>
    <w:p/>
    <w:p>
      <w:pPr>
        <w:spacing w:before="0" w:after="60"/>
      </w:pPr>
      <w:r>
        <w:rPr>
          <w:b/>
          <w:sz w:val="22"/>
        </w:rPr>
        <w:t>Notes:</w:t>
      </w:r>
    </w:p>
    <w:p/>
    <w:p>
      <w:pPr>
        <w:pStyle w:val="ListNumber"/>
        <w:spacing w:before="0" w:after="40"/>
      </w:pPr>
      <w:r>
        <w:rPr>
          <w:sz w:val="22"/>
        </w:rPr>
        <w:t>Includes cash/ cheques on hand and balance in current accounts with banks.</w:t>
      </w:r>
    </w:p>
    <w:p>
      <w:pPr>
        <w:pStyle w:val="ListNumber"/>
        <w:spacing w:before="0" w:after="40"/>
      </w:pPr>
      <w:r>
        <w:rPr>
          <w:sz w:val="22"/>
        </w:rPr>
        <w:t>Figures in brackets represent outflows.</w:t>
      </w:r>
    </w:p>
    <w:p>
      <w:pPr>
        <w:pStyle w:val="ListNumber"/>
        <w:spacing w:before="0" w:after="40"/>
      </w:pPr>
      <w:r>
        <w:rPr>
          <w:sz w:val="22"/>
        </w:rPr>
        <w:t>Cash flow statement has been prepared under the indirect method as given in the Indian Accounting Standard (Ind AS 7) on the cash flow statement.</w:t>
      </w:r>
    </w:p>
    <w:p>
      <w:pPr>
        <w:spacing w:before="0" w:after="60"/>
      </w:pPr>
      <w:r>
        <w:rPr>
          <w:sz w:val="22"/>
        </w:rPr>
        <w:t>The accompanying notes are an integral part of the financial statements</w:t>
      </w:r>
    </w:p>
    <w:p>
      <w:pPr>
        <w:spacing w:before="0" w:after="60"/>
      </w:pPr>
      <w:r>
        <w:rPr>
          <w:sz w:val="22"/>
        </w:rPr>
        <w:t>As per our report of even date attached</w:t>
      </w:r>
    </w:p>
    <w:p/>
    <w:p>
      <w:pPr>
        <w:spacing w:before="0" w:after="60"/>
      </w:pPr>
      <w:r>
        <w:rPr>
          <w:sz w:val="22"/>
        </w:rPr>
        <w:t>1-51</w:t>
      </w:r>
    </w:p>
    <w:p/>
    <w:p>
      <w:pPr>
        <w:spacing w:before="0" w:after="60"/>
      </w:pPr>
      <w:r>
        <w:rPr>
          <w:b/>
          <w:sz w:val="22"/>
        </w:rPr>
        <w:t>For Satiya &amp; Associates</w:t>
      </w:r>
    </w:p>
    <w:p>
      <w:pPr>
        <w:spacing w:before="0" w:after="60"/>
      </w:pPr>
      <w:r>
        <w:rPr>
          <w:sz w:val="22"/>
        </w:rPr>
        <w:t>Chartered Accountants</w:t>
      </w:r>
    </w:p>
    <w:p>
      <w:pPr>
        <w:spacing w:before="0" w:after="60"/>
      </w:pPr>
      <w:r>
        <w:rPr>
          <w:sz w:val="22"/>
        </w:rPr>
        <w:t>Firm Registration No.: 029830N</w:t>
      </w:r>
    </w:p>
    <w:p/>
    <w:p>
      <w:pPr>
        <w:spacing w:before="0" w:after="60"/>
      </w:pPr>
      <w:r>
        <w:rPr>
          <w:b/>
          <w:sz w:val="22"/>
        </w:rPr>
        <w:t>Ashu Satiya</w:t>
      </w:r>
    </w:p>
    <w:p>
      <w:pPr>
        <w:spacing w:before="0" w:after="60"/>
      </w:pPr>
      <w:r>
        <w:rPr>
          <w:sz w:val="22"/>
        </w:rPr>
        <w:t>Proprietor</w:t>
      </w:r>
    </w:p>
    <w:p>
      <w:pPr>
        <w:spacing w:before="0" w:after="60"/>
      </w:pPr>
      <w:r>
        <w:rPr>
          <w:sz w:val="22"/>
        </w:rPr>
        <w:t>Membership No.: 539372</w:t>
      </w:r>
    </w:p>
    <w:p/>
    <w:p>
      <w:pPr>
        <w:spacing w:before="0" w:after="60"/>
      </w:pPr>
      <w:r>
        <w:rPr>
          <w:sz w:val="22"/>
        </w:rPr>
        <w:t>Place : Noida</w:t>
      </w:r>
    </w:p>
    <w:p>
      <w:pPr>
        <w:spacing w:before="0" w:after="60"/>
      </w:pPr>
      <w:r>
        <w:rPr>
          <w:sz w:val="22"/>
        </w:rPr>
        <w:t>Date : 04 September 2023</w:t>
      </w:r>
    </w:p>
    <w:p/>
    <w:p>
      <w:pPr>
        <w:spacing w:before="0" w:after="60"/>
      </w:pPr>
      <w:r>
        <w:rPr>
          <w:sz w:val="22"/>
        </w:rPr>
        <w:t>[Circular stamp of Satiya &amp; Associates, Chartered Accountants, with a signature over it.]</w:t>
      </w:r>
    </w:p>
    <w:p/>
    <w:p>
      <w:pPr>
        <w:spacing w:before="0" w:after="60"/>
      </w:pPr>
      <w:r>
        <w:rPr>
          <w:sz w:val="22"/>
        </w:rPr>
        <w:t>Circular stamp of Satiya &amp; Associates, Chartered Accountants, with a signature over it.</w:t>
      </w:r>
    </w:p>
    <w:p/>
    <w:p>
      <w:pPr>
        <w:spacing w:before="0" w:after="60"/>
      </w:pPr>
      <w:r>
        <w:rPr>
          <w:sz w:val="22"/>
        </w:rPr>
        <w:t>**For and on Behalf of the Board of Directors of</w:t>
      </w:r>
    </w:p>
    <w:p>
      <w:pPr>
        <w:spacing w:before="0" w:after="60"/>
      </w:pPr>
      <w:r>
        <w:rPr>
          <w:sz w:val="22"/>
        </w:rPr>
        <w:t>East India Udyog Limited**</w:t>
      </w:r>
    </w:p>
    <w:p/>
    <w:p>
      <w:pPr>
        <w:spacing w:before="0" w:after="60"/>
      </w:pPr>
      <w:r>
        <w:rPr>
          <w:b/>
          <w:sz w:val="22"/>
        </w:rPr>
        <w:t>Harsh Gupta</w:t>
      </w:r>
    </w:p>
    <w:p>
      <w:pPr>
        <w:spacing w:before="0" w:after="60"/>
      </w:pPr>
      <w:r>
        <w:rPr>
          <w:sz w:val="22"/>
        </w:rPr>
        <w:t>Managing Director</w:t>
      </w:r>
    </w:p>
    <w:p>
      <w:pPr>
        <w:spacing w:before="0" w:after="60"/>
      </w:pPr>
      <w:r>
        <w:rPr>
          <w:sz w:val="22"/>
        </w:rPr>
        <w:t>DIN 00899037</w:t>
      </w:r>
    </w:p>
    <w:p/>
    <w:p>
      <w:pPr>
        <w:spacing w:before="0" w:after="60"/>
      </w:pPr>
      <w:r>
        <w:rPr>
          <w:sz w:val="22"/>
        </w:rPr>
        <w:t>[Circular stamp of East India Udyog Limited with a signature over it.]</w:t>
      </w:r>
    </w:p>
    <w:p/>
    <w:p>
      <w:pPr>
        <w:spacing w:before="0" w:after="60"/>
      </w:pPr>
      <w:r>
        <w:rPr>
          <w:sz w:val="22"/>
        </w:rPr>
        <w:t>Circular stamp of East India Udyog Limited with a signature over it.</w:t>
      </w:r>
    </w:p>
    <w:p/>
    <w:p>
      <w:pPr>
        <w:spacing w:before="0" w:after="60"/>
      </w:pPr>
      <w:r>
        <w:rPr>
          <w:b/>
          <w:sz w:val="22"/>
        </w:rPr>
        <w:t>Mohit Saraogi</w:t>
      </w:r>
    </w:p>
    <w:p>
      <w:pPr>
        <w:spacing w:before="0" w:after="60"/>
      </w:pPr>
      <w:r>
        <w:rPr>
          <w:sz w:val="22"/>
        </w:rPr>
        <w:t>Wholetime Director</w:t>
      </w:r>
    </w:p>
    <w:p>
      <w:pPr>
        <w:spacing w:before="0" w:after="60"/>
      </w:pPr>
      <w:r>
        <w:rPr>
          <w:sz w:val="22"/>
        </w:rPr>
        <w:t>DIN 03600877</w:t>
      </w:r>
    </w:p>
    <w:p/>
    <w:p>
      <w:pPr>
        <w:spacing w:before="0" w:after="60"/>
      </w:pPr>
      <w:r>
        <w:rPr>
          <w:sz w:val="22"/>
        </w:rPr>
        <w:t>[Circular stamp of East India Udyog Limited, Sector-3, Noida-201301.]</w:t>
      </w:r>
    </w:p>
    <w:p/>
    <w:p>
      <w:pPr>
        <w:spacing w:before="0" w:after="60"/>
      </w:pPr>
      <w:r>
        <w:rPr>
          <w:sz w:val="22"/>
        </w:rPr>
        <w:t>Circular stamp of East India Udyog Limited, Sector-3, Noida-201301.</w:t>
      </w:r>
    </w:p>
    <w:p/>
    <w:p>
      <w:pPr>
        <w:spacing w:before="0" w:after="60"/>
      </w:pPr>
      <w:r>
        <w:rPr>
          <w:b/>
          <w:sz w:val="22"/>
        </w:rPr>
        <w:t>EAST INDIA UDYOG LIMITED</w:t>
      </w:r>
    </w:p>
    <w:p/>
    <w:p>
      <w:pPr>
        <w:spacing w:before="0" w:after="60"/>
      </w:pPr>
      <w:r>
        <w:rPr>
          <w:b/>
          <w:sz w:val="22"/>
        </w:rPr>
        <w:t>NOTES TO THE FINANCIAL STATEMENTS FOR THE YEAR ENDED 31 MARCH 2023</w:t>
      </w:r>
    </w:p>
    <w:p/>
    <w:p>
      <w:pPr>
        <w:spacing w:before="0" w:after="60"/>
      </w:pPr>
      <w:r>
        <w:rPr>
          <w:b/>
          <w:sz w:val="22"/>
        </w:rPr>
        <w:t>(ALL AMOUNTS ARE IN INR LAKHS UNLESS OTHERWISE STATED)</w:t>
      </w:r>
    </w:p>
    <w:p/>
    <w:p>
      <w:pPr>
        <w:pBdr>
          <w:bottom w:val="single" w:sz="6" w:space="1" w:color="AAAAAA"/>
        </w:pBdr>
      </w:pPr>
    </w:p>
    <w:p/>
    <w:p>
      <w:pPr>
        <w:spacing w:before="0" w:after="60"/>
      </w:pPr>
      <w:r>
        <w:rPr>
          <w:b/>
          <w:sz w:val="22"/>
        </w:rPr>
        <w:t>1 Company overview</w:t>
      </w:r>
    </w:p>
    <w:p/>
    <w:p>
      <w:pPr>
        <w:spacing w:before="0" w:after="60"/>
      </w:pPr>
      <w:r>
        <w:rPr>
          <w:sz w:val="22"/>
        </w:rPr>
        <w:t>East India Udyog Limited ("the Company"), incorporated in 1966, is a public limited company domiciled in India and is incorporated under the provisions of the Companies Act applicable in India. The registered office of the Company is located at C-8, Sector 3, Noida, Uttar Pradesh - 201301.</w:t>
      </w:r>
    </w:p>
    <w:p/>
    <w:p>
      <w:pPr>
        <w:spacing w:before="0" w:after="60"/>
      </w:pPr>
      <w:r>
        <w:rPr>
          <w:sz w:val="22"/>
        </w:rPr>
        <w:t>The Company is primarily engaged in Turnkey contracts (Domestic &amp; International) for rural electrification, power &amp; distributions transmission lines, water and sanitation infrastructure projects, software development, smart power &amp; solutions (Information Technology) projects and manufacturing of transformers, conductors and AB cables.</w:t>
      </w:r>
    </w:p>
    <w:p/>
    <w:p>
      <w:pPr>
        <w:spacing w:before="0" w:after="60"/>
      </w:pPr>
      <w:r>
        <w:rPr>
          <w:b/>
          <w:sz w:val="22"/>
        </w:rPr>
        <w:t>1.1 Statement of compliance</w:t>
      </w:r>
    </w:p>
    <w:p/>
    <w:p>
      <w:pPr>
        <w:spacing w:before="0" w:after="60"/>
      </w:pPr>
      <w:r>
        <w:rPr>
          <w:sz w:val="22"/>
        </w:rPr>
        <w:t>These financial statements have been prepared in accordance with the Indian Accounting Standards (referred to as "Ind AS") prescribed under section 133 of the Companies Act, 2013 read with the Companies (Indian Accounting Standards) Rules as amended from time to time.</w:t>
      </w:r>
    </w:p>
    <w:p/>
    <w:p>
      <w:pPr>
        <w:spacing w:before="0" w:after="60"/>
      </w:pPr>
      <w:r>
        <w:rPr>
          <w:b/>
          <w:sz w:val="22"/>
        </w:rPr>
        <w:t>1.2 Basis of preparation</w:t>
      </w:r>
    </w:p>
    <w:p/>
    <w:p>
      <w:pPr>
        <w:spacing w:before="0" w:after="60"/>
      </w:pPr>
      <w:r>
        <w:rPr>
          <w:sz w:val="22"/>
        </w:rPr>
        <w:t>The financial statements have been prepared on the historical cost convention and on accrual basis except for certain financial instruments measured at fair value at the end of each reporting period as explained in the accounting policies below.</w:t>
      </w:r>
    </w:p>
    <w:p/>
    <w:p>
      <w:pPr>
        <w:spacing w:before="0" w:after="60"/>
      </w:pPr>
      <w:r>
        <w:rPr>
          <w:sz w:val="22"/>
        </w:rPr>
        <w:t>Accounting policies have been consistently applied except where a newly issued accounting standard is initially adopted or a revision to an existing accounting standard requires a change in the accounting policy hitherto in use.</w:t>
      </w:r>
    </w:p>
    <w:p/>
    <w:p>
      <w:pPr>
        <w:spacing w:before="0" w:after="60"/>
      </w:pPr>
      <w:r>
        <w:rPr>
          <w:sz w:val="22"/>
        </w:rPr>
        <w:t>The financial statements are presented in Indian rupees and all values are rounded to the nearest lakhs and two decimals thereof, except otherwise stated.</w:t>
      </w:r>
    </w:p>
    <w:p/>
    <w:p>
      <w:pPr>
        <w:spacing w:before="0" w:after="60"/>
      </w:pPr>
      <w:r>
        <w:rPr>
          <w:sz w:val="22"/>
        </w:rPr>
        <w:t>The Company has prepared the financial statements on the basis that it will continue to operate as a going concern</w:t>
      </w:r>
    </w:p>
    <w:p/>
    <w:p>
      <w:pPr>
        <w:spacing w:before="0" w:after="60"/>
      </w:pPr>
      <w:r>
        <w:rPr>
          <w:b/>
          <w:sz w:val="22"/>
        </w:rPr>
        <w:t>1.3 New and amended standards adopted by the Company</w:t>
      </w:r>
    </w:p>
    <w:p/>
    <w:p>
      <w:pPr>
        <w:spacing w:before="0" w:after="60"/>
      </w:pPr>
      <w:r>
        <w:rPr>
          <w:sz w:val="22"/>
        </w:rPr>
        <w:t>The Ministry of Corporate Affairs had vide notification dated 23 March 2022 notified Companies (Indian Accounting Standards) Amendment Rules, 2022 which amended certain accounting standards, and are effective 1 April 2022. These amendments relates to Ind AS 16 (specifying accounting of net sale proceeds generated while preparing the asset for its intended use), Ind AS 37 (specifying the composition of the cost of fulfilling the contract), Ind AS 103 (specifying the criteria for applying acquisition method for recognising assets and liabilities) and Ind AS 109 (specifying which fees to be included to apply 10 per cent test). These amendments did not have any impact on the amounts recognised in prior periods and are not expected to significantly affect the current or future periods.</w:t>
      </w:r>
    </w:p>
    <w:p/>
    <w:p>
      <w:pPr>
        <w:spacing w:before="0" w:after="60"/>
      </w:pPr>
      <w:r>
        <w:rPr>
          <w:sz w:val="22"/>
        </w:rPr>
        <w:t>[Circular stamp of SATIYA &amp; ASSOCIATES Chartered Accountants. The outer ring contains the text 'SATIYA &amp; ASSOCIATES' at the top and 'Chartered Accountants' at the bottom, separated by stars. The inner circle features a stylized 'CA' logo with a star above it.]</w:t>
      </w:r>
    </w:p>
    <w:p/>
    <w:p>
      <w:pPr>
        <w:spacing w:before="0" w:after="60"/>
      </w:pPr>
      <w:r>
        <w:rPr>
          <w:sz w:val="22"/>
        </w:rPr>
        <w:t>Circular stamp of SATIYA &amp; ASSOCIATES Chartered Accountants. The outer ring contains the text 'SATIYA &amp; ASSOCIATES' at the top and 'Chartered Accountants' at the bottom, separated by stars. The inner circle features a stylized 'CA' logo with a star above it.</w:t>
      </w:r>
    </w:p>
    <w:p/>
    <w:p>
      <w:pPr>
        <w:spacing w:before="0" w:after="60"/>
      </w:pPr>
      <w:r>
        <w:rPr>
          <w:sz w:val="22"/>
        </w:rPr>
        <w:t>[Circular stamp of East India Udyog Ltd. The outer ring contains the text 'East India Udyog Ltd.' at the top and a star at the bottom. The inner circle features a stylized 'EI' logo.]</w:t>
      </w:r>
    </w:p>
    <w:p/>
    <w:p>
      <w:pPr>
        <w:spacing w:before="0" w:after="60"/>
      </w:pPr>
      <w:r>
        <w:rPr>
          <w:sz w:val="22"/>
        </w:rPr>
        <w:t>Circular stamp of East India Udyog Ltd. The outer ring contains the text 'East India Udyog Ltd.' at the top and a star at the bottom. The inner circle features a stylized 'EI' logo.</w:t>
      </w:r>
    </w:p>
    <w:p/>
    <w:p>
      <w:pPr>
        <w:spacing w:before="0" w:after="60"/>
      </w:pPr>
      <w:r>
        <w:rPr>
          <w:sz w:val="22"/>
        </w:rPr>
        <w:t>[Circular stamp of East India Udyog Ltd. The outer ring contains the text 'East India Udyog Ltd.' at the top and 'C-8, Sector-3, Noida-201301' at the bottom, separated by stars. The inner circle features a stylized 'EI' logo. A blue ink signature is written across the stamp.]</w:t>
      </w:r>
    </w:p>
    <w:p/>
    <w:p>
      <w:pPr>
        <w:spacing w:before="0" w:after="60"/>
      </w:pPr>
      <w:r>
        <w:rPr>
          <w:sz w:val="22"/>
        </w:rPr>
        <w:t>Circular stamp of East India Udyog Ltd. The outer ring contains the text 'East India Udyog Ltd.' at the top and 'C-8, Sector-3, Noida-201301' at the bottom, separated by stars. The inner circle features a stylized 'EI' logo. A blue ink signature is written across the stamp.</w:t>
      </w:r>
    </w:p>
    <w:p/>
    <w:p>
      <w:pPr>
        <w:pStyle w:val="Heading2"/>
        <w:spacing w:before="200" w:after="80"/>
      </w:pPr>
      <w:r>
        <w:rPr>
          <w:color w:val="2E74B5"/>
        </w:rPr>
        <w:t>**1.4 Summary of significant accounting policies**</w:t>
      </w:r>
    </w:p>
    <w:p/>
    <w:p>
      <w:pPr>
        <w:pStyle w:val="Heading3"/>
        <w:spacing w:before="160" w:after="60"/>
      </w:pPr>
      <w:r>
        <w:rPr>
          <w:color w:val="2E74B5"/>
        </w:rPr>
        <w:t>**1.4.1 Current and non-current classification**</w:t>
      </w:r>
    </w:p>
    <w:p/>
    <w:p>
      <w:pPr>
        <w:spacing w:before="0" w:after="60"/>
      </w:pPr>
      <w:r>
        <w:rPr>
          <w:sz w:val="22"/>
        </w:rPr>
        <w:t>All assets and liabilities are classified as current and non-current.</w:t>
      </w:r>
    </w:p>
    <w:p/>
    <w:p>
      <w:pPr>
        <w:pStyle w:val="Heading4"/>
        <w:spacing w:before="120" w:after="40"/>
      </w:pPr>
      <w:r>
        <w:rPr>
          <w:color w:val="404040"/>
        </w:rPr>
        <w:t>**Assets**</w:t>
      </w:r>
    </w:p>
    <w:p/>
    <w:p>
      <w:pPr>
        <w:spacing w:before="0" w:after="60"/>
      </w:pPr>
      <w:r>
        <w:rPr>
          <w:sz w:val="22"/>
        </w:rPr>
        <w:t>An asset is classified as current when it satisfies any of the following criteria:</w:t>
      </w:r>
    </w:p>
    <w:p/>
    <w:p>
      <w:pPr>
        <w:pStyle w:val="ListBullet"/>
        <w:spacing w:before="0" w:after="40"/>
      </w:pPr>
      <w:r>
        <w:rPr>
          <w:sz w:val="22"/>
        </w:rPr>
        <w:t>(a) It is expected to be realised or intended to be sold or consumed in normal operating cycle</w:t>
      </w:r>
    </w:p>
    <w:p>
      <w:pPr>
        <w:pStyle w:val="ListBullet"/>
        <w:spacing w:before="0" w:after="40"/>
      </w:pPr>
      <w:r>
        <w:rPr>
          <w:sz w:val="22"/>
        </w:rPr>
        <w:t>(b) It is held primarily for the purpose of trading</w:t>
      </w:r>
    </w:p>
    <w:p>
      <w:pPr>
        <w:pStyle w:val="ListBullet"/>
        <w:spacing w:before="0" w:after="40"/>
      </w:pPr>
      <w:r>
        <w:rPr>
          <w:sz w:val="22"/>
        </w:rPr>
        <w:t>(c) It is expected to be realised within twelve months after the reporting period, or</w:t>
      </w:r>
    </w:p>
    <w:p>
      <w:pPr>
        <w:pStyle w:val="ListBullet"/>
        <w:spacing w:before="0" w:after="40"/>
      </w:pPr>
      <w:r>
        <w:rPr>
          <w:sz w:val="22"/>
        </w:rPr>
        <w:t>(d) It is cash or cash equivalent unless restricted from being exchanged or used to settle a liability for at least twelve months after the reporting period.</w:t>
      </w:r>
    </w:p>
    <w:p>
      <w:pPr>
        <w:spacing w:before="0" w:after="60"/>
      </w:pPr>
      <w:r>
        <w:rPr>
          <w:sz w:val="22"/>
        </w:rPr>
        <w:t>Current assets include the current portion of non-current financial assets. All other assets are classified as non-current.</w:t>
      </w:r>
    </w:p>
    <w:p/>
    <w:p>
      <w:pPr>
        <w:pStyle w:val="Heading4"/>
        <w:spacing w:before="120" w:after="40"/>
      </w:pPr>
      <w:r>
        <w:rPr>
          <w:color w:val="404040"/>
        </w:rPr>
        <w:t>**Liabilities**</w:t>
      </w:r>
    </w:p>
    <w:p/>
    <w:p>
      <w:pPr>
        <w:spacing w:before="0" w:after="60"/>
      </w:pPr>
      <w:r>
        <w:rPr>
          <w:sz w:val="22"/>
        </w:rPr>
        <w:t>A liability is classified as current when it satisfies any of the following criteria:</w:t>
      </w:r>
    </w:p>
    <w:p/>
    <w:p>
      <w:pPr>
        <w:pStyle w:val="ListBullet"/>
        <w:spacing w:before="0" w:after="40"/>
      </w:pPr>
      <w:r>
        <w:rPr>
          <w:sz w:val="22"/>
        </w:rPr>
        <w:t>(a) It is expected to be settled in normal operating cycle</w:t>
      </w:r>
    </w:p>
    <w:p>
      <w:pPr>
        <w:pStyle w:val="ListBullet"/>
        <w:spacing w:before="0" w:after="40"/>
      </w:pPr>
      <w:r>
        <w:rPr>
          <w:sz w:val="22"/>
        </w:rPr>
        <w:t>(b) It is held primarily for the purpose of being traded</w:t>
      </w:r>
    </w:p>
    <w:p>
      <w:pPr>
        <w:pStyle w:val="ListBullet"/>
        <w:spacing w:before="0" w:after="40"/>
      </w:pPr>
      <w:r>
        <w:rPr>
          <w:sz w:val="22"/>
        </w:rPr>
        <w:t>(c) It is due to be settled within twelve months after the reporting period, or</w:t>
      </w:r>
    </w:p>
    <w:p>
      <w:pPr>
        <w:pStyle w:val="ListBullet"/>
        <w:spacing w:before="0" w:after="40"/>
      </w:pPr>
      <w:r>
        <w:rPr>
          <w:sz w:val="22"/>
        </w:rPr>
        <w:t>(d) There is no unconditional right to defer the settlement of the liability for at least twelve months after the reporting period.</w:t>
      </w:r>
    </w:p>
    <w:p>
      <w:pPr>
        <w:spacing w:before="0" w:after="60"/>
      </w:pPr>
      <w:r>
        <w:rPr>
          <w:sz w:val="22"/>
        </w:rPr>
        <w:t>Current liabilities include current portion of non-current financial liabilities. All other liabilities are classified as non-current.</w:t>
      </w:r>
    </w:p>
    <w:p/>
    <w:p>
      <w:pPr>
        <w:spacing w:before="0" w:after="60"/>
      </w:pPr>
      <w:r>
        <w:rPr>
          <w:sz w:val="22"/>
        </w:rPr>
        <w:t>Deferred tax assets and liabilities are classified as non-current assets and liabilities.</w:t>
      </w:r>
    </w:p>
    <w:p/>
    <w:p>
      <w:pPr>
        <w:pStyle w:val="Heading4"/>
        <w:spacing w:before="120" w:after="40"/>
      </w:pPr>
      <w:r>
        <w:rPr>
          <w:color w:val="404040"/>
        </w:rPr>
        <w:t>**Operating cycle**</w:t>
      </w:r>
    </w:p>
    <w:p/>
    <w:p>
      <w:pPr>
        <w:spacing w:before="0" w:after="60"/>
      </w:pPr>
      <w:r>
        <w:rPr>
          <w:sz w:val="22"/>
        </w:rPr>
        <w:t>All assets and liabilities have been classified as current or non-current as per the Company's normal operating cycle and other criteria set out in Schedule III to the Companies Act, 2013. The company has ascertained its operating cycle as twelve months for the purpose of current or non-current classification of assets and liabilities.</w:t>
      </w:r>
    </w:p>
    <w:p/>
    <w:p>
      <w:pPr>
        <w:pStyle w:val="Heading3"/>
        <w:spacing w:before="160" w:after="60"/>
      </w:pPr>
      <w:r>
        <w:rPr>
          <w:color w:val="2E74B5"/>
        </w:rPr>
        <w:t>**1.4.2 Revenue recognition**</w:t>
      </w:r>
    </w:p>
    <w:p/>
    <w:p>
      <w:pPr>
        <w:pStyle w:val="Heading4"/>
        <w:spacing w:before="120" w:after="40"/>
      </w:pPr>
      <w:r>
        <w:rPr>
          <w:color w:val="404040"/>
        </w:rPr>
        <w:t>**A. Revenue from sale of goods and rendering of services is recognised as follows:**</w:t>
      </w:r>
    </w:p>
    <w:p/>
    <w:p>
      <w:pPr>
        <w:spacing w:before="0" w:after="60"/>
      </w:pPr>
      <w:r>
        <w:rPr>
          <w:sz w:val="22"/>
        </w:rPr>
        <w:t>Revenue from sale of manufactured and traded goods and rendering of services thereof is recognised when the control of the same is transferred to the customer and it is probable that the Company will collect the consideration to which it is entitled for the exchanged goods.</w:t>
      </w:r>
    </w:p>
    <w:p/>
    <w:p>
      <w:pPr>
        <w:spacing w:before="0" w:after="60"/>
      </w:pPr>
      <w:r>
        <w:rPr>
          <w:sz w:val="22"/>
        </w:rPr>
        <w:t>Performance obligations in respect of contracts for sale of manufactured and traded goods is considered as satisfied at a point in time when the control of the same is transferred to the customer and where there is an alternative use of the asset or the company does not have either explicit or implicit right of payment for performance completed till date.</w:t>
      </w:r>
    </w:p>
    <w:p/>
    <w:p>
      <w:pPr>
        <w:spacing w:before="0" w:after="60"/>
      </w:pPr>
      <w:r>
        <w:rPr>
          <w:sz w:val="22"/>
        </w:rPr>
        <w:t>In case where there is no alternative use of the asset and the company has either explicit or implicit right of payment considering legal precedents, performance obligation is considered as satisfied over a period of time and revenue is recognised over time.</w:t>
      </w:r>
    </w:p>
    <w:p/>
    <w:p>
      <w:pPr>
        <w:spacing w:before="0" w:after="60"/>
      </w:pPr>
      <w:r>
        <w:rPr>
          <w:sz w:val="22"/>
        </w:rPr>
        <w:t>Revenue from rendering of services is recognised over time as and when the customer receives the benefit of the company's performance and the company has an enforceable right to receive the payment for services transferred.</w:t>
      </w:r>
    </w:p>
    <w:p/>
    <w:p>
      <w:pPr>
        <w:spacing w:before="0" w:after="60"/>
      </w:pPr>
      <w:r>
        <w:rPr>
          <w:sz w:val="22"/>
        </w:rPr>
        <w:t>The company's contract with customers could include promises to transfer multiple products and services to the customer. The company assesses the products/services promised in a contract and identifies distinct performance obligation involves judgement to determine the deliverables and ability of the customer to benefit independently from such deliverables.</w:t>
      </w:r>
    </w:p>
    <w:p/>
    <w:p>
      <w:pPr>
        <w:spacing w:before="0" w:after="60"/>
      </w:pPr>
      <w:r>
        <w:rPr>
          <w:sz w:val="22"/>
        </w:rPr>
        <w:t>[Circular stamp of SATIYA &amp; ASSOCIATES Chartered Accountants, featuring a central logo with the letters 'CA' and a star above it.]</w:t>
      </w:r>
    </w:p>
    <w:p/>
    <w:p>
      <w:pPr>
        <w:spacing w:before="0" w:after="60"/>
      </w:pPr>
      <w:r>
        <w:rPr>
          <w:sz w:val="22"/>
        </w:rPr>
        <w:t>Circular stamp of SATIYA &amp; ASSOCIATES Chartered Accountants, featuring a central logo with the letters 'CA' and a star above it.</w:t>
      </w:r>
    </w:p>
    <w:p/>
    <w:p>
      <w:pPr>
        <w:spacing w:before="0" w:after="60"/>
      </w:pPr>
      <w:r>
        <w:rPr>
          <w:sz w:val="22"/>
        </w:rPr>
        <w:t>[Circular stamp of East India Udyog Ltd., Co-Sector-2, Noida, with a handwritten signature across it.]</w:t>
      </w:r>
    </w:p>
    <w:p/>
    <w:p>
      <w:pPr>
        <w:spacing w:before="0" w:after="60"/>
      </w:pPr>
      <w:r>
        <w:rPr>
          <w:sz w:val="22"/>
        </w:rPr>
        <w:t>Circular stamp of East India Udyog Ltd., Co-Sector-2, Noida, with a handwritten signature across it.</w:t>
      </w:r>
    </w:p>
    <w:p/>
    <w:p>
      <w:pPr>
        <w:spacing w:before="0" w:after="60"/>
      </w:pPr>
      <w:r>
        <w:rPr>
          <w:sz w:val="22"/>
        </w:rPr>
        <w:t>[Circular stamp of East India Udyog Ltd., featuring a stylized 'E' logo.]</w:t>
      </w:r>
    </w:p>
    <w:p/>
    <w:p>
      <w:pPr>
        <w:spacing w:before="0" w:after="60"/>
      </w:pPr>
      <w:r>
        <w:rPr>
          <w:sz w:val="22"/>
        </w:rPr>
        <w:t>Circular stamp of East India Udyog Ltd., featuring a stylized 'E' logo.</w:t>
      </w:r>
    </w:p>
    <w:p/>
    <w:p>
      <w:pPr>
        <w:spacing w:before="0" w:after="60"/>
      </w:pPr>
      <w:r>
        <w:rPr>
          <w:b/>
          <w:sz w:val="22"/>
        </w:rPr>
        <w:t>B. Revenue from construction/turnkey contracts related activity is recognised as follows:</w:t>
      </w:r>
    </w:p>
    <w:p/>
    <w:p>
      <w:pPr>
        <w:spacing w:before="0" w:after="60"/>
      </w:pPr>
      <w:r>
        <w:rPr>
          <w:sz w:val="22"/>
        </w:rPr>
        <w:t>Contract revenue is recognised over time to the extent of performance obligation satisfied and control is transferred to the customer. Contract revenue is recognised at allocable transaction price which represents the cost of work performed on the contract plus proportionate margin, using the percentage of completion method. The percentage of completion of a project is determined by the proportion that the contract erection cost incurred for work performed up to the balance sheet date, bear to the total estimated erection contract cost as approved by the management.</w:t>
      </w:r>
    </w:p>
    <w:p/>
    <w:p>
      <w:pPr>
        <w:spacing w:before="0" w:after="60"/>
      </w:pPr>
      <w:r>
        <w:rPr>
          <w:sz w:val="22"/>
        </w:rPr>
        <w:t>Unbilled revenue represents value of services performed in accordance with the contract terms but not billed.</w:t>
      </w:r>
    </w:p>
    <w:p/>
    <w:p>
      <w:pPr>
        <w:spacing w:before="0" w:after="60"/>
      </w:pPr>
      <w:r>
        <w:rPr>
          <w:sz w:val="22"/>
        </w:rPr>
        <w:t>Revenue is measured based on transaction price, which may get effected by variable consideration in form of discounts, rebates, refunds, credits, price concessions and incentives or other similar items, if any, as specified in the contract with the customer.</w:t>
      </w:r>
    </w:p>
    <w:p/>
    <w:p>
      <w:pPr>
        <w:spacing w:before="0" w:after="60"/>
      </w:pPr>
      <w:r>
        <w:rPr>
          <w:sz w:val="22"/>
        </w:rPr>
        <w:t>Revenue is measured based on the consideration to which the Company expects to be entitled in a contract with a customer and excludes amounts collected on behalf of the third parties, like goods and service tax. The Company recognises revenue when it transfer control of a product or service to a customer.</w:t>
      </w:r>
    </w:p>
    <w:p/>
    <w:p>
      <w:pPr>
        <w:spacing w:before="0" w:after="60"/>
      </w:pPr>
      <w:r>
        <w:rPr>
          <w:b/>
          <w:sz w:val="22"/>
        </w:rPr>
        <w:t>C. Contract assets and liabilities:</w:t>
      </w:r>
    </w:p>
    <w:p/>
    <w:p>
      <w:pPr>
        <w:spacing w:before="0" w:after="60"/>
      </w:pPr>
      <w:r>
        <w:rPr>
          <w:sz w:val="22"/>
        </w:rPr>
        <w:t>Contract assets are recognised when there is excess of revenue earned over billings on contracts. Contract assets are classified as unbilled receivables (only act of invoicing is pending) when there is unconditional right to receive cash, and only passage of time is required, as per contractual terms.</w:t>
      </w:r>
    </w:p>
    <w:p/>
    <w:p>
      <w:pPr>
        <w:spacing w:before="0" w:after="60"/>
      </w:pPr>
      <w:r>
        <w:rPr>
          <w:sz w:val="22"/>
        </w:rPr>
        <w:t>Unearned and deferred revenue ("contract liability") is recognised when there is billings in excess of revenues.</w:t>
      </w:r>
    </w:p>
    <w:p/>
    <w:p>
      <w:pPr>
        <w:spacing w:before="0" w:after="60"/>
      </w:pPr>
      <w:r>
        <w:rPr>
          <w:sz w:val="22"/>
        </w:rPr>
        <w:t>Refund/ demand, interest and claims which are not decided or uncertain are accounted for on settlements/ receipts/ payment basis.</w:t>
      </w:r>
    </w:p>
    <w:p/>
    <w:p>
      <w:pPr>
        <w:spacing w:before="0" w:after="60"/>
      </w:pPr>
      <w:r>
        <w:rPr>
          <w:b/>
          <w:sz w:val="22"/>
        </w:rPr>
        <w:t>1.4.3 Other income</w:t>
      </w:r>
    </w:p>
    <w:p/>
    <w:p>
      <w:pPr>
        <w:spacing w:before="0" w:after="60"/>
      </w:pPr>
      <w:r>
        <w:rPr>
          <w:sz w:val="22"/>
        </w:rPr>
        <w:t>(a) Interest income is accrued on a time proportion basis, by reference to the principal outstanding and effective interest rate applicable.</w:t>
      </w:r>
    </w:p>
    <w:p/>
    <w:p>
      <w:pPr>
        <w:spacing w:before="0" w:after="60"/>
      </w:pPr>
      <w:r>
        <w:rPr>
          <w:sz w:val="22"/>
        </w:rPr>
        <w:t>(b) Dividend income from investments is recognised when the right to receive payment has been established.</w:t>
      </w:r>
    </w:p>
    <w:p/>
    <w:p>
      <w:pPr>
        <w:spacing w:before="0" w:after="60"/>
      </w:pPr>
      <w:r>
        <w:rPr>
          <w:sz w:val="22"/>
        </w:rPr>
        <w:t>(c) Any other income are recognised on accrual basis net of taxes.</w:t>
      </w:r>
    </w:p>
    <w:p/>
    <w:p>
      <w:pPr>
        <w:spacing w:before="0" w:after="60"/>
      </w:pPr>
      <w:r>
        <w:rPr>
          <w:b/>
          <w:sz w:val="22"/>
        </w:rPr>
        <w:t>1.4.4 Property, plant and equipment</w:t>
      </w:r>
    </w:p>
    <w:p/>
    <w:p>
      <w:pPr>
        <w:spacing w:before="0" w:after="60"/>
      </w:pPr>
      <w:r>
        <w:rPr>
          <w:sz w:val="22"/>
        </w:rPr>
        <w:t>On the date of transition to IND AS, Land, Building and Plant &amp; Machinery have been measured at fair value and same has been considered as deemed cost as at 01st April, 2017 (date of transition). The Company has applied principles of Ind AS 16 Property, Plant and Equipment, retrospectively from date of transition in respect of Land, Building and Plant &amp; Machinery and considered the same as deemed cost in accordance with Ind AS 101 First Time adoption.</w:t>
      </w:r>
    </w:p>
    <w:p/>
    <w:p>
      <w:pPr>
        <w:spacing w:before="0" w:after="60"/>
      </w:pPr>
      <w:r>
        <w:rPr>
          <w:sz w:val="22"/>
        </w:rPr>
        <w:t>Items of property, plant and equipment other than Land, Building and Plant &amp; Machinery are measured at cost less accumulated depreciation less accumulated impairment losses, if any. The cost of assets comprises of purchase price and directly attributable cost of bringing the assets to working condition for its intended use including borrowing cost and incidental expenditure incurred up to the date of its ready to use.</w:t>
      </w:r>
    </w:p>
    <w:p/>
    <w:p>
      <w:pPr>
        <w:spacing w:before="0" w:after="60"/>
      </w:pPr>
      <w:r>
        <w:rPr>
          <w:sz w:val="22"/>
        </w:rPr>
        <w:t>Subsequent expenditure including cost of major overhaul and inspection is recognized as an increase in the carrying amount of the asset when it is probable that future economic benefits associated with the item will flow to the Company and the cost of the item can be measured reliably.</w:t>
      </w:r>
    </w:p>
    <w:p/>
    <w:p>
      <w:pPr>
        <w:spacing w:before="0" w:after="60"/>
      </w:pPr>
      <w:r>
        <w:rPr>
          <w:sz w:val="22"/>
        </w:rPr>
        <w:t>An item of PPE is de-recognised upon disposal or when no future economic benefits are expected to arise from the continued use of the asset. Gains and losses on disposal of an item of property, plant and equipment are determined by comparing the proceeds from disposal with the carrying amount of property, plant and equipment and is recognised in profit or loss.</w:t>
      </w:r>
    </w:p>
    <w:p/>
    <w:p>
      <w:pPr>
        <w:spacing w:before="0" w:after="60"/>
      </w:pPr>
      <w:r>
        <w:rPr>
          <w:sz w:val="22"/>
        </w:rPr>
        <w:t>Depreciation is provided on straight-line method on the basis of useful life of assets less residual value @5% in the manner specified in as per Schedule II of the Companies Act, 2013 other than of Building and Plant and Machinery taken as per valuer report. Estimated useful lives of these assets as per valuer report are as under -</w:t>
      </w:r>
    </w:p>
    <w:p/>
    <w:p>
      <w:pPr>
        <w:spacing w:before="0" w:after="60"/>
      </w:pPr>
      <w:r>
        <w:rPr>
          <w:sz w:val="22"/>
        </w:rPr>
        <w:t>Buildings - 30 to 80 year</w:t>
      </w:r>
    </w:p>
    <w:p/>
    <w:p>
      <w:pPr>
        <w:spacing w:before="0" w:after="60"/>
      </w:pPr>
      <w:r>
        <w:rPr>
          <w:sz w:val="22"/>
        </w:rPr>
        <w:t>Plant &amp; Machinery - 3 to 15 year</w:t>
      </w:r>
    </w:p>
    <w:p/>
    <w:p>
      <w:pPr>
        <w:spacing w:before="0" w:after="60"/>
      </w:pPr>
      <w:r>
        <w:rPr>
          <w:sz w:val="22"/>
        </w:rPr>
        <w:t>Depreciation charge commences from the from the dates the assets are ready to use.</w:t>
      </w:r>
    </w:p>
    <w:p/>
    <w:p>
      <w:pPr>
        <w:spacing w:before="0" w:after="60"/>
      </w:pPr>
      <w:r>
        <w:rPr>
          <w:sz w:val="22"/>
        </w:rPr>
        <w:t>Depreciation on assets whose actual cost does not exceeds Rs 5000/- has been charged 100% without pro-rata basis.</w:t>
      </w:r>
    </w:p>
    <w:p/>
    <w:p>
      <w:pPr>
        <w:spacing w:before="0" w:after="60"/>
      </w:pPr>
      <w:r>
        <w:rPr>
          <w:sz w:val="22"/>
        </w:rPr>
        <w:t>[Circular stamp of SATIYA &amp; ASSOCIATES, Chartered Accountants, with a central logo featuring the letters 'CA'.]</w:t>
      </w:r>
    </w:p>
    <w:p/>
    <w:p>
      <w:pPr>
        <w:spacing w:before="0" w:after="60"/>
      </w:pPr>
      <w:r>
        <w:rPr>
          <w:sz w:val="22"/>
        </w:rPr>
        <w:t>Circular stamp of SATIYA &amp; ASSOCIATES, Chartered Accountants, with a central logo featuring the letters 'CA'.</w:t>
      </w:r>
    </w:p>
    <w:p/>
    <w:p>
      <w:pPr>
        <w:spacing w:before="0" w:after="60"/>
      </w:pPr>
      <w:r>
        <w:rPr>
          <w:sz w:val="22"/>
        </w:rPr>
        <w:t>[Circular stamp of East India Udyog Ltd. with a central logo featuring a stylized 'E' and 'U'.]</w:t>
      </w:r>
    </w:p>
    <w:p/>
    <w:p>
      <w:pPr>
        <w:spacing w:before="0" w:after="60"/>
      </w:pPr>
      <w:r>
        <w:rPr>
          <w:sz w:val="22"/>
        </w:rPr>
        <w:t>Circular stamp of East India Udyog Ltd. with a central logo featuring a stylized 'E' and 'U'.</w:t>
      </w:r>
    </w:p>
    <w:p/>
    <w:p>
      <w:pPr>
        <w:spacing w:before="0" w:after="60"/>
      </w:pPr>
      <w:r>
        <w:rPr>
          <w:sz w:val="22"/>
        </w:rPr>
        <w:t>[Circular stamp of East India Udyog Ltd. with a central logo featuring a stylized 'E' and 'U'.]</w:t>
      </w:r>
    </w:p>
    <w:p/>
    <w:p>
      <w:pPr>
        <w:spacing w:before="0" w:after="60"/>
      </w:pPr>
      <w:r>
        <w:rPr>
          <w:sz w:val="22"/>
        </w:rPr>
        <w:t>Circular stamp of East India Udyog Ltd. with a central logo featuring a stylized 'E' and 'U'.</w:t>
      </w:r>
    </w:p>
    <w:p/>
    <w:p>
      <w:pPr>
        <w:spacing w:before="0" w:after="60"/>
      </w:pPr>
      <w:r>
        <w:rPr>
          <w:b/>
          <w:sz w:val="22"/>
        </w:rPr>
        <w:t>EAST INDIA UDYOG LIMITED</w:t>
      </w:r>
    </w:p>
    <w:p/>
    <w:p>
      <w:pPr>
        <w:spacing w:before="0" w:after="60"/>
      </w:pPr>
      <w:r>
        <w:rPr>
          <w:b/>
          <w:sz w:val="22"/>
        </w:rPr>
        <w:t>NOTES TO THE FINANCIAL STATEMENTS FOR THE YEAR ENDED 31 MARCH 2023</w:t>
      </w:r>
    </w:p>
    <w:p/>
    <w:p>
      <w:pPr>
        <w:spacing w:before="0" w:after="60"/>
      </w:pPr>
      <w:r>
        <w:rPr>
          <w:b/>
          <w:sz w:val="22"/>
        </w:rPr>
        <w:t>(ALL AMOUNTS ARE IN INR LAKHS UNLESS OTHERWISE STATED)</w:t>
      </w:r>
    </w:p>
    <w:p/>
    <w:p>
      <w:pPr>
        <w:spacing w:before="0" w:after="60"/>
      </w:pPr>
      <w:r>
        <w:rPr>
          <w:b/>
          <w:sz w:val="22"/>
        </w:rPr>
        <w:t>1.4.5 Capital work in progress</w:t>
      </w:r>
    </w:p>
    <w:p/>
    <w:p>
      <w:pPr>
        <w:spacing w:before="0" w:after="60"/>
      </w:pPr>
      <w:r>
        <w:rPr>
          <w:sz w:val="22"/>
        </w:rPr>
        <w:t>Capital Work-in-Progress are not yet ready for their intended use are carried at cost, comprising direct cost and related incidental expenses.</w:t>
      </w:r>
    </w:p>
    <w:p/>
    <w:p>
      <w:pPr>
        <w:spacing w:before="0" w:after="60"/>
      </w:pPr>
      <w:r>
        <w:rPr>
          <w:b/>
          <w:sz w:val="22"/>
        </w:rPr>
        <w:t>1.4.6 Impairment</w:t>
      </w:r>
    </w:p>
    <w:p/>
    <w:p>
      <w:pPr>
        <w:spacing w:before="0" w:after="60"/>
      </w:pPr>
      <w:r>
        <w:rPr>
          <w:sz w:val="22"/>
        </w:rPr>
        <w:t>Wherever events or changes in circumstances indicate that the carrying value of Property, Plant &amp; Equipment may be impaired, such assets are being subject to a test of recoverability based on discounted cash flows expected from use or disposal thereof. If the assets are impaired, the company recognizes an impairment loss as a difference between the carrying value and fair value net of cost of sale.</w:t>
      </w:r>
    </w:p>
    <w:p/>
    <w:p>
      <w:pPr>
        <w:spacing w:before="0" w:after="60"/>
      </w:pPr>
      <w:r>
        <w:rPr>
          <w:b/>
          <w:sz w:val="22"/>
        </w:rPr>
        <w:t>1.4.7 Intangible assets</w:t>
      </w:r>
    </w:p>
    <w:p/>
    <w:p>
      <w:pPr>
        <w:spacing w:before="0" w:after="60"/>
      </w:pPr>
      <w:r>
        <w:rPr>
          <w:sz w:val="22"/>
        </w:rPr>
        <w:t>Intangible assets comprising of computer software are stated at cost of acquisition less accumulated amortization less accumulated impairment losses, if any.</w:t>
      </w:r>
    </w:p>
    <w:p/>
    <w:p>
      <w:pPr>
        <w:spacing w:before="0" w:after="60"/>
      </w:pPr>
      <w:r>
        <w:rPr>
          <w:sz w:val="22"/>
        </w:rPr>
        <w:t>The intangible assets are amortised over a period of 3-5 years, on a straight-line basis, as per management's estimate of its useful life, over which economic benefits are expected to be realised.</w:t>
      </w:r>
    </w:p>
    <w:p/>
    <w:p>
      <w:pPr>
        <w:spacing w:before="0" w:after="60"/>
      </w:pPr>
      <w:r>
        <w:rPr>
          <w:b/>
          <w:sz w:val="22"/>
        </w:rPr>
        <w:t>Intangible assets under developments</w:t>
      </w:r>
    </w:p>
    <w:p/>
    <w:p>
      <w:pPr>
        <w:spacing w:before="0" w:after="60"/>
      </w:pPr>
      <w:r>
        <w:rPr>
          <w:sz w:val="22"/>
        </w:rPr>
        <w:t>Intangible assets under developments comprising of computer software, which are not ready to use and are under implementation phase.</w:t>
      </w:r>
    </w:p>
    <w:p/>
    <w:p>
      <w:pPr>
        <w:spacing w:before="0" w:after="60"/>
      </w:pPr>
      <w:r>
        <w:rPr>
          <w:b/>
          <w:sz w:val="22"/>
        </w:rPr>
        <w:t>1.4.8 Leases</w:t>
      </w:r>
    </w:p>
    <w:p/>
    <w:p>
      <w:pPr>
        <w:spacing w:before="0" w:after="60"/>
      </w:pPr>
      <w:r>
        <w:rPr>
          <w:sz w:val="22"/>
        </w:rPr>
        <w:t>The Company evaluates each contract or arrangement, whether it qualifies as lease as defined under Ind AS 116.</w:t>
      </w:r>
    </w:p>
    <w:p/>
    <w:p>
      <w:pPr>
        <w:spacing w:before="0" w:after="60"/>
      </w:pPr>
      <w:r>
        <w:rPr>
          <w:sz w:val="22"/>
        </w:rPr>
        <w:t>The Company assesses, whether the contract is, or contains, a lease. A contract is, or contains, a lease if the contract involves-</w:t>
      </w:r>
    </w:p>
    <w:p/>
    <w:p>
      <w:pPr>
        <w:pStyle w:val="ListBullet"/>
        <w:spacing w:before="0" w:after="40"/>
      </w:pPr>
      <w:r>
        <w:rPr>
          <w:sz w:val="22"/>
        </w:rPr>
        <w:t>(a) the use of an identified asset,</w:t>
      </w:r>
    </w:p>
    <w:p>
      <w:pPr>
        <w:pStyle w:val="ListBullet"/>
        <w:spacing w:before="0" w:after="40"/>
      </w:pPr>
      <w:r>
        <w:rPr>
          <w:sz w:val="22"/>
        </w:rPr>
        <w:t>(b) the right to obtain substantially all the economic benefits from use of the identified asset, and</w:t>
      </w:r>
    </w:p>
    <w:p>
      <w:pPr>
        <w:pStyle w:val="ListBullet"/>
        <w:spacing w:before="0" w:after="40"/>
      </w:pPr>
      <w:r>
        <w:rPr>
          <w:sz w:val="22"/>
        </w:rPr>
        <w:t>(c) the right to direct the use of the identified asset for a period of time in exchange for a consideration.</w:t>
      </w:r>
    </w:p>
    <w:p>
      <w:pPr>
        <w:spacing w:before="0" w:after="60"/>
      </w:pPr>
      <w:r>
        <w:rPr>
          <w:b/>
          <w:sz w:val="22"/>
        </w:rPr>
        <w:t>Company as a Lessee</w:t>
      </w:r>
    </w:p>
    <w:p/>
    <w:p>
      <w:pPr>
        <w:spacing w:before="0" w:after="60"/>
      </w:pPr>
      <w:r>
        <w:rPr>
          <w:sz w:val="22"/>
        </w:rPr>
        <w:t>The Company at the inception of the lease contract recognizes a Right-of-Use (RoU) asset at cost and corresponding lease liability, except for leases with term of less than twelve months (short term) and low-value assets.</w:t>
      </w:r>
    </w:p>
    <w:p/>
    <w:p>
      <w:pPr>
        <w:spacing w:before="0" w:after="60"/>
      </w:pPr>
      <w:r>
        <w:rPr>
          <w:sz w:val="22"/>
        </w:rPr>
        <w:t>The cost of the right-of-use assets comprises the amount of the initial measurement of the lease liability, any lease payments made at or before the inception date of the lease plus any initial direct costs, less any lease incentives received. Subsequently, the right-of-use assets is measured at cost less any accumulated depreciation and accumulated impairment losses, if any. The right-of-use assets is depreciated using the straight-line method from the commencement date over the shorter of lease term or useful life of right-of-use assets.</w:t>
      </w:r>
    </w:p>
    <w:p/>
    <w:p>
      <w:pPr>
        <w:spacing w:before="0" w:after="60"/>
      </w:pPr>
      <w:r>
        <w:rPr>
          <w:sz w:val="22"/>
        </w:rPr>
        <w:t>The Company applies Ind AS 36 to determine whether a RoU asset is impaired and accounts for any identified impairment loss. For lease liabilities at inception, the Company measures the lease liability at the present value of the lease payments that are not paid at that date. The lease liability is subsequently measured by increasing the carrying amount to reflect interest on the lease liability (using the effective interest method) and by reducing the carrying amount to reflect the lease payments made.</w:t>
      </w:r>
    </w:p>
    <w:p/>
    <w:p>
      <w:pPr>
        <w:spacing w:before="0" w:after="60"/>
      </w:pPr>
      <w:r>
        <w:rPr>
          <w:sz w:val="22"/>
        </w:rPr>
        <w:t>The Company recognizes the amount of the re-measurement of lease liability as an adjustment to the right-of-use assets. Where the carrying amount of the right-of-use assets is reduced to zero and there is a further reduction in the measurement of the lease liability, the Company recognizes any remaining amount of the re-measurement in consolidated statement of income.</w:t>
      </w:r>
    </w:p>
    <w:p/>
    <w:p>
      <w:pPr>
        <w:spacing w:before="0" w:after="60"/>
      </w:pPr>
      <w:r>
        <w:rPr>
          <w:sz w:val="22"/>
        </w:rPr>
        <w:t>For short-term and low value leases, the Company recognizes the lease payments as an operating expense on a straight-line basis over the lease term.</w:t>
      </w:r>
    </w:p>
    <w:p/>
    <w:p>
      <w:pPr>
        <w:spacing w:before="0" w:after="60"/>
      </w:pPr>
      <w:r>
        <w:rPr>
          <w:sz w:val="22"/>
        </w:rPr>
        <w:t>Lease payments have been classified as cash used in Financing activities.</w:t>
      </w:r>
    </w:p>
    <w:p/>
    <w:p>
      <w:pPr>
        <w:spacing w:before="0" w:after="60"/>
      </w:pPr>
      <w:r>
        <w:rPr>
          <w:sz w:val="22"/>
        </w:rPr>
        <w:t>[Circular stamp of SATIYA &amp; ASSOCIATES Chartered Accountants, featuring a stylized 'CA' logo in the center.]</w:t>
      </w:r>
    </w:p>
    <w:p/>
    <w:p>
      <w:pPr>
        <w:spacing w:before="0" w:after="60"/>
      </w:pPr>
      <w:r>
        <w:rPr>
          <w:sz w:val="22"/>
        </w:rPr>
        <w:t>Circular stamp of SATIYA &amp; ASSOCIATES Chartered Accountants, featuring a stylized 'CA' logo in the center.</w:t>
      </w:r>
    </w:p>
    <w:p/>
    <w:p>
      <w:pPr>
        <w:spacing w:before="0" w:after="60"/>
      </w:pPr>
      <w:r>
        <w:rPr>
          <w:sz w:val="22"/>
        </w:rPr>
        <w:t>[Circular stamp of East India Udyog Ltd., Sector-3, Noida-201301, with a handwritten signature across it.]</w:t>
      </w:r>
    </w:p>
    <w:p/>
    <w:p>
      <w:pPr>
        <w:spacing w:before="0" w:after="60"/>
      </w:pPr>
      <w:r>
        <w:rPr>
          <w:sz w:val="22"/>
        </w:rPr>
        <w:t>Circular stamp of East India Udyog Ltd., Sector-3, Noida-201301, with a handwritten signature across it.</w:t>
      </w:r>
    </w:p>
    <w:p/>
    <w:p>
      <w:pPr>
        <w:spacing w:before="0" w:after="60"/>
      </w:pPr>
      <w:r>
        <w:rPr>
          <w:sz w:val="22"/>
        </w:rPr>
        <w:t>[Circular stamp of East India Udyog Ltd. featuring a stylized 'EU' logo in the center.]</w:t>
      </w:r>
    </w:p>
    <w:p/>
    <w:p>
      <w:pPr>
        <w:spacing w:before="0" w:after="60"/>
      </w:pPr>
      <w:r>
        <w:rPr>
          <w:sz w:val="22"/>
        </w:rPr>
        <w:t>Circular stamp of East India Udyog Ltd. featuring a stylized 'EU' logo in the center.</w:t>
      </w:r>
    </w:p>
    <w:p/>
    <w:p>
      <w:pPr>
        <w:pStyle w:val="Heading4"/>
        <w:spacing w:before="120" w:after="40"/>
      </w:pPr>
      <w:r>
        <w:rPr>
          <w:color w:val="404040"/>
        </w:rPr>
        <w:t>Accounting policy- lease term &amp; incremental borrowing rate</w:t>
      </w:r>
    </w:p>
    <w:p/>
    <w:p>
      <w:pPr>
        <w:spacing w:before="0" w:after="60"/>
      </w:pPr>
      <w:r>
        <w:rPr>
          <w:sz w:val="22"/>
        </w:rPr>
        <w:t>The Company uses significant judgement in assessing the lease term (including anticipated renewals) and the applicable discount rate.</w:t>
      </w:r>
    </w:p>
    <w:p/>
    <w:p>
      <w:pPr>
        <w:spacing w:before="0" w:after="60"/>
      </w:pPr>
      <w:r>
        <w:rPr>
          <w:sz w:val="22"/>
        </w:rPr>
        <w:t>The Company determines the lease term as the non-cancellable period of a lease, together with both periods covered by an option to extend the lease if the Company is reasonably certain to exercise that option; and periods covered by an option to terminate the lease if the Company is reasonably certain not to exercise that option. In assessing whether the Company is reasonably certain to exercise an option to extend a lease, or not to exercise an option to terminate a lease, it considers all relevant facts and circumstances that create an economic incentive for the Company to exercise the option to extend the lease, or not to exercise the option to terminate the lease. The Company revises the lease term if there is a change in the non-cancellable period of a lease.</w:t>
      </w:r>
    </w:p>
    <w:p/>
    <w:p>
      <w:pPr>
        <w:spacing w:before="0" w:after="60"/>
      </w:pPr>
      <w:r>
        <w:rPr>
          <w:sz w:val="22"/>
        </w:rPr>
        <w:t>The discount rate is generally based on the incremental borrowing rate specific to the lease being evaluated or for a portfolio of leases with similar characteristics.</w:t>
      </w:r>
    </w:p>
    <w:p/>
    <w:p>
      <w:pPr>
        <w:pStyle w:val="Heading4"/>
        <w:spacing w:before="120" w:after="40"/>
      </w:pPr>
      <w:r>
        <w:rPr>
          <w:color w:val="404040"/>
        </w:rPr>
        <w:t>1.4.9 Inventories</w:t>
      </w:r>
    </w:p>
    <w:p/>
    <w:p>
      <w:pPr>
        <w:spacing w:before="0" w:after="60"/>
      </w:pPr>
      <w:r>
        <w:rPr>
          <w:sz w:val="22"/>
        </w:rPr>
        <w:t>Inventories are valued at the lower of cost and net realisable value.</w:t>
      </w:r>
    </w:p>
    <w:p>
      <w:pPr>
        <w:spacing w:before="0" w:after="60"/>
      </w:pPr>
      <w:r>
        <w:rPr>
          <w:sz w:val="22"/>
        </w:rPr>
        <w:t>Costs incurred in bringing each product to its present location and condition are accounted for as follows:</w:t>
      </w:r>
    </w:p>
    <w:p/>
    <w:p>
      <w:pPr>
        <w:spacing w:before="0" w:after="60"/>
      </w:pPr>
      <w:r>
        <w:rPr>
          <w:sz w:val="22"/>
        </w:rPr>
        <w:t>Raw materials: cost includes cost of purchase and other costs incurred in bringing the inventories to their present location and condition. Cost is determined on weighted average basis.</w:t>
      </w:r>
    </w:p>
    <w:p/>
    <w:p>
      <w:pPr>
        <w:spacing w:before="0" w:after="60"/>
      </w:pPr>
      <w:r>
        <w:rPr>
          <w:sz w:val="22"/>
        </w:rPr>
        <w:t>Finished goods and work in progress: cost includes cost of direct materials and labour and a proportion of manufacturing overheads based on the normal operating capacity but excluding borrowing costs. Cost is determined on weighted average basis.</w:t>
      </w:r>
    </w:p>
    <w:p/>
    <w:p>
      <w:pPr>
        <w:spacing w:before="0" w:after="60"/>
      </w:pPr>
      <w:r>
        <w:rPr>
          <w:sz w:val="22"/>
        </w:rPr>
        <w:t>Traded goods: cost includes cost of purchase and other costs incurred in bringing the inventories to their present location and condition. Cost is determined on weighted average basis.</w:t>
      </w:r>
    </w:p>
    <w:p>
      <w:pPr>
        <w:spacing w:before="0" w:after="60"/>
      </w:pPr>
      <w:r>
        <w:rPr>
          <w:sz w:val="22"/>
        </w:rPr>
        <w:t>Net realisable value is the estimated selling price in the ordinary course of business, less estimated costs of completion and the estimated costs necessary to make the sale.</w:t>
      </w:r>
    </w:p>
    <w:p/>
    <w:p>
      <w:pPr>
        <w:pStyle w:val="Heading4"/>
        <w:spacing w:before="120" w:after="40"/>
      </w:pPr>
      <w:r>
        <w:rPr>
          <w:color w:val="404040"/>
        </w:rPr>
        <w:t>1.4.10 Financial instruments</w:t>
      </w:r>
    </w:p>
    <w:p/>
    <w:p>
      <w:pPr>
        <w:spacing w:before="0" w:after="60"/>
      </w:pPr>
      <w:r>
        <w:rPr>
          <w:sz w:val="22"/>
        </w:rPr>
        <w:t>A financial instrument is a contract that gives rise to a financial asset of one entity and a financial liability or equity of another entity.</w:t>
      </w:r>
    </w:p>
    <w:p/>
    <w:p>
      <w:pPr>
        <w:pStyle w:val="Heading4"/>
        <w:spacing w:before="120" w:after="40"/>
      </w:pPr>
      <w:r>
        <w:rPr>
          <w:color w:val="404040"/>
        </w:rPr>
        <w:t>Financial asset</w:t>
      </w:r>
    </w:p>
    <w:p/>
    <w:p>
      <w:pPr>
        <w:pStyle w:val="Heading4"/>
        <w:spacing w:before="120" w:after="40"/>
      </w:pPr>
      <w:r>
        <w:rPr>
          <w:color w:val="404040"/>
        </w:rPr>
        <w:t>a) Initial measurement</w:t>
      </w:r>
    </w:p>
    <w:p/>
    <w:p>
      <w:pPr>
        <w:spacing w:before="0" w:after="60"/>
      </w:pPr>
      <w:r>
        <w:rPr>
          <w:sz w:val="22"/>
        </w:rPr>
        <w:t>All financial assets other than trade receivable are recognised initially at fair value. Transaction costs that are attributable to the acquisition of the financial asset (other than financial assets recorded at fair value through profit or loss) are included in the fair value of the financial assets. Regular way purchase and sale of financial assets are recognised on trade date. Financial assets of the Company includes investments, trade and other receivables, loans and advances to employees and other parties, deposits etc.</w:t>
      </w:r>
    </w:p>
    <w:p/>
    <w:p>
      <w:pPr>
        <w:pStyle w:val="Heading4"/>
        <w:spacing w:before="120" w:after="40"/>
      </w:pPr>
      <w:r>
        <w:rPr>
          <w:color w:val="404040"/>
        </w:rPr>
        <w:t>b) Classification and subsequent measurement</w:t>
      </w:r>
    </w:p>
    <w:p/>
    <w:p>
      <w:pPr>
        <w:spacing w:before="0" w:after="60"/>
      </w:pPr>
      <w:r>
        <w:rPr>
          <w:sz w:val="22"/>
        </w:rPr>
        <w:t>For the purpose of subsequent measurement, financial assets of the Company are classified in the following categories:</w:t>
      </w:r>
    </w:p>
    <w:p/>
    <w:p>
      <w:pPr>
        <w:pStyle w:val="ListBullet"/>
        <w:spacing w:before="0" w:after="40"/>
      </w:pPr>
      <w:r>
        <w:rPr>
          <w:sz w:val="22"/>
        </w:rPr>
        <w:t>1) financial assets measured at amortised cost</w:t>
      </w:r>
    </w:p>
    <w:p>
      <w:pPr>
        <w:pStyle w:val="ListBullet"/>
        <w:spacing w:before="0" w:after="40"/>
      </w:pPr>
      <w:r>
        <w:rPr>
          <w:sz w:val="22"/>
        </w:rPr>
        <w:t>2) financial assets measured at fair value through other comprehensive income and</w:t>
      </w:r>
    </w:p>
    <w:p>
      <w:pPr>
        <w:pStyle w:val="ListBullet"/>
        <w:spacing w:before="0" w:after="40"/>
      </w:pPr>
      <w:r>
        <w:rPr>
          <w:sz w:val="22"/>
        </w:rPr>
        <w:t>3) financial assets measured at fair value through profit and loss.</w:t>
      </w:r>
    </w:p>
    <w:p>
      <w:pPr>
        <w:spacing w:before="0" w:after="60"/>
      </w:pPr>
      <w:r>
        <w:rPr>
          <w:sz w:val="22"/>
        </w:rPr>
        <w:t>The classification of financial assets depends on the objective of the business model. Management determines the classification of its financial assets at initial recognition.</w:t>
      </w:r>
    </w:p>
    <w:p/>
    <w:p>
      <w:pPr>
        <w:pStyle w:val="Heading4"/>
        <w:spacing w:before="120" w:after="40"/>
      </w:pPr>
      <w:r>
        <w:rPr>
          <w:color w:val="404040"/>
        </w:rPr>
        <w:t>**Financial instruments measured at amortised cost:**</w:t>
      </w:r>
    </w:p>
    <w:p/>
    <w:p>
      <w:pPr>
        <w:spacing w:before="0" w:after="60"/>
      </w:pPr>
      <w:r>
        <w:rPr>
          <w:sz w:val="22"/>
        </w:rPr>
        <w:t>A financial instrument is measured at amortised cost if both the following conditions are met:</w:t>
      </w:r>
    </w:p>
    <w:p/>
    <w:p>
      <w:pPr>
        <w:pStyle w:val="ListBullet"/>
        <w:spacing w:before="0" w:after="40"/>
      </w:pPr>
      <w:r>
        <w:rPr>
          <w:sz w:val="22"/>
        </w:rPr>
        <w:t>(a) The asset is held within a business model whose objective is to hold assets for collecting contractual cash flows, and</w:t>
      </w:r>
    </w:p>
    <w:p>
      <w:pPr>
        <w:pStyle w:val="ListBullet"/>
        <w:spacing w:before="0" w:after="40"/>
      </w:pPr>
      <w:r>
        <w:rPr>
          <w:sz w:val="22"/>
        </w:rPr>
        <w:t>(b) Contractual terms of the asset give rise on specified dates to cash flows that are solely payments of principal and interest (SPPI) on the principal amount outstanding.</w:t>
      </w:r>
    </w:p>
    <w:p>
      <w:pPr>
        <w:spacing w:before="0" w:after="60"/>
      </w:pPr>
      <w:r>
        <w:rPr>
          <w:sz w:val="22"/>
        </w:rPr>
        <w:t>This category is the most relevant to the Company. After initial measurement, such financial assets are subsequently measured at amortised cost using the effective interest rate (EIR) method. Amortised cost is calculated by taking into account any discount or premium on acquisition and fees or costs that are an integral part of the EIR. The EIR amortisation is included in finance income in the profit or loss. The losses arising from impairment are recognised in the profit or loss. This category generally applies to trade and other receivables, bank deposits, security deposits, cash and cash equivalents, employee and other advances.</w:t>
      </w:r>
    </w:p>
    <w:p/>
    <w:p>
      <w:pPr>
        <w:spacing w:before="0" w:after="60"/>
      </w:pPr>
      <w:r>
        <w:rPr>
          <w:sz w:val="22"/>
        </w:rPr>
        <w:t>[Circular blue ink stamp of SATIYA &amp; ASSOCIATES, Chartered Accountants, with a central logo 'CA'.]</w:t>
      </w:r>
    </w:p>
    <w:p/>
    <w:p>
      <w:pPr>
        <w:spacing w:before="0" w:after="60"/>
      </w:pPr>
      <w:r>
        <w:rPr>
          <w:sz w:val="22"/>
        </w:rPr>
        <w:t>Circular blue ink stamp of SATIYA &amp; ASSOCIATES, Chartered Accountants, with a central logo 'CA'.</w:t>
      </w:r>
    </w:p>
    <w:p/>
    <w:p>
      <w:pPr>
        <w:spacing w:before="0" w:after="60"/>
      </w:pPr>
      <w:r>
        <w:rPr>
          <w:sz w:val="22"/>
        </w:rPr>
        <w:t>[Circular blue ink stamp of East India Udyog Ltd. with a signature and date 20-03-2023.]</w:t>
      </w:r>
    </w:p>
    <w:p/>
    <w:p>
      <w:pPr>
        <w:spacing w:before="0" w:after="60"/>
      </w:pPr>
      <w:r>
        <w:rPr>
          <w:sz w:val="22"/>
        </w:rPr>
        <w:t>Circular blue ink stamp of East India Udyog Ltd. with a signature and date 20-03-2023.</w:t>
      </w:r>
    </w:p>
    <w:p/>
    <w:p>
      <w:pPr>
        <w:spacing w:before="0" w:after="60"/>
      </w:pPr>
      <w:r>
        <w:rPr>
          <w:sz w:val="22"/>
        </w:rPr>
        <w:t>[Circular blue ink logo stamp of East India Udyog Ltd. featuring a stylized 'EI' logo.]</w:t>
      </w:r>
    </w:p>
    <w:p/>
    <w:p>
      <w:pPr>
        <w:spacing w:before="0" w:after="60"/>
      </w:pPr>
      <w:r>
        <w:rPr>
          <w:sz w:val="22"/>
        </w:rPr>
        <w:t>Circular blue ink logo stamp of East India Udyog Ltd. featuring a stylized 'EI' logo.</w:t>
      </w:r>
    </w:p>
    <w:p/>
    <w:p>
      <w:pPr>
        <w:spacing w:before="0" w:after="60"/>
      </w:pPr>
      <w:r>
        <w:rPr>
          <w:b/>
          <w:sz w:val="22"/>
        </w:rPr>
        <w:t>*Financial instruments measured at fair value through other comprehensive income*</w:t>
      </w:r>
    </w:p>
    <w:p/>
    <w:p>
      <w:pPr>
        <w:spacing w:before="0" w:after="60"/>
      </w:pPr>
      <w:r>
        <w:rPr>
          <w:sz w:val="22"/>
        </w:rPr>
        <w:t>A financial instrument shall be measured at fair value through other comprehensive income if both of the following conditions are met:</w:t>
      </w:r>
    </w:p>
    <w:p/>
    <w:p>
      <w:pPr>
        <w:pStyle w:val="ListBullet"/>
        <w:spacing w:before="0" w:after="40"/>
      </w:pPr>
      <w:r>
        <w:rPr>
          <w:sz w:val="22"/>
        </w:rPr>
        <w:t>(a) the objective of the business model is achieved by both collecting contractual cash flows and selling financial assets</w:t>
      </w:r>
    </w:p>
    <w:p>
      <w:pPr>
        <w:pStyle w:val="ListBullet"/>
        <w:spacing w:before="0" w:after="40"/>
      </w:pPr>
      <w:r>
        <w:rPr>
          <w:sz w:val="22"/>
        </w:rPr>
        <w:t>(b) the asset's contractual cash flow represent SPPI</w:t>
      </w:r>
    </w:p>
    <w:p>
      <w:pPr>
        <w:spacing w:before="0" w:after="60"/>
      </w:pPr>
      <w:r>
        <w:rPr>
          <w:sz w:val="22"/>
        </w:rPr>
        <w:t>Financial instruments included within FVTOCI category are measured initially as well as at each reporting period at fair value plus transaction costs. Fair value movements are recognised in other comprehensive income (OCI). However, the Company recognises interest income, impairment losses &amp; reversals and foreign exchange gain loss in statement of profit and loss. On derecognition of the asset, cumulative gain or loss previously recognised in OCI is reclassified from equity to profit and loss.</w:t>
      </w:r>
    </w:p>
    <w:p/>
    <w:p>
      <w:pPr>
        <w:spacing w:before="0" w:after="60"/>
      </w:pPr>
      <w:r>
        <w:rPr>
          <w:b/>
          <w:sz w:val="22"/>
        </w:rPr>
        <w:t>*Financial instruments measured at fair value through profit and loss*</w:t>
      </w:r>
    </w:p>
    <w:p/>
    <w:p>
      <w:pPr>
        <w:spacing w:before="0" w:after="60"/>
      </w:pPr>
      <w:r>
        <w:rPr>
          <w:sz w:val="22"/>
        </w:rPr>
        <w:t>Fair value through profit and loss is the residual category. Any financial instrument which does not meet the criteria for categorization as at amortized cost or fair value through other comprehensive income is classified at FVTPL.</w:t>
      </w:r>
    </w:p>
    <w:p/>
    <w:p>
      <w:pPr>
        <w:spacing w:before="0" w:after="60"/>
      </w:pPr>
      <w:r>
        <w:rPr>
          <w:sz w:val="22"/>
        </w:rPr>
        <w:t>Financial instruments included within FVTPL category are measured initially as well as at each reporting period at fair value plus transaction costs. Fair value movements are recorded in statement of profit and loss.</w:t>
      </w:r>
    </w:p>
    <w:p/>
    <w:p>
      <w:pPr>
        <w:spacing w:before="0" w:after="60"/>
      </w:pPr>
      <w:r>
        <w:rPr>
          <w:b/>
          <w:sz w:val="22"/>
        </w:rPr>
        <w:t>c) Derecognition of financial assets</w:t>
      </w:r>
    </w:p>
    <w:p/>
    <w:p>
      <w:pPr>
        <w:spacing w:before="0" w:after="60"/>
      </w:pPr>
      <w:r>
        <w:rPr>
          <w:sz w:val="22"/>
        </w:rPr>
        <w:t>A financial asset (or, where applicable, a part of a financial asset or part of a Company of similar financial assets) is primarily derecognised when:</w:t>
      </w:r>
    </w:p>
    <w:p/>
    <w:p>
      <w:pPr>
        <w:pStyle w:val="ListBullet"/>
        <w:spacing w:before="0" w:after="40"/>
      </w:pPr>
      <w:r>
        <w:rPr>
          <w:sz w:val="22"/>
        </w:rPr>
        <w:t>the contractual rights to the cash flows from the asset expire; or</w:t>
      </w:r>
    </w:p>
    <w:p>
      <w:pPr>
        <w:pStyle w:val="ListBullet"/>
        <w:spacing w:before="0" w:after="40"/>
      </w:pPr>
      <w:r>
        <w:rPr>
          <w:sz w:val="22"/>
        </w:rPr>
        <w:t>company transfers the financial asset and substantially all the risks and rewards of ownership of the asset to another entity.</w:t>
      </w:r>
    </w:p>
    <w:p>
      <w:pPr>
        <w:spacing w:before="0" w:after="60"/>
      </w:pPr>
      <w:r>
        <w:rPr>
          <w:sz w:val="22"/>
        </w:rPr>
        <w:t>A financial asset is transferred if, and only if, the Company (a) transfers the contractual rights to receive the cash flows of the financial assets; or (b) retains the contractual rights to receive the cash flows of the financial asset, but assumes a contractual obligation to pay the cash flows in full without material delay to a third party under 'pass-through' arrangement.</w:t>
      </w:r>
    </w:p>
    <w:p/>
    <w:p>
      <w:pPr>
        <w:spacing w:before="0" w:after="60"/>
      </w:pPr>
      <w:r>
        <w:rPr>
          <w:sz w:val="22"/>
        </w:rPr>
        <w:t>In transactions where the Company neither retains nor transfers substantially all the risks and rewards of ownership of a financial asset, the asset is derecognised if control over asset is transferred or lost.</w:t>
      </w:r>
    </w:p>
    <w:p/>
    <w:p>
      <w:pPr>
        <w:spacing w:before="0" w:after="60"/>
      </w:pPr>
      <w:r>
        <w:rPr>
          <w:b/>
          <w:sz w:val="22"/>
        </w:rPr>
        <w:t>Financial liability</w:t>
      </w:r>
    </w:p>
    <w:p/>
    <w:p>
      <w:pPr>
        <w:spacing w:before="0" w:after="60"/>
      </w:pPr>
      <w:r>
        <w:rPr>
          <w:b/>
          <w:sz w:val="22"/>
        </w:rPr>
        <w:t>a) Initial measurement</w:t>
      </w:r>
    </w:p>
    <w:p/>
    <w:p>
      <w:pPr>
        <w:spacing w:before="0" w:after="60"/>
      </w:pPr>
      <w:r>
        <w:rPr>
          <w:sz w:val="22"/>
        </w:rPr>
        <w:t>All financial liabilities are recognised initially at fair value net of directly attributable transaction costs. The Company's financial liabilities include loans and borrowings, trade and other payables etc.</w:t>
      </w:r>
    </w:p>
    <w:p/>
    <w:p>
      <w:pPr>
        <w:spacing w:before="0" w:after="60"/>
      </w:pPr>
      <w:r>
        <w:rPr>
          <w:b/>
          <w:sz w:val="22"/>
        </w:rPr>
        <w:t>b) Classification and subsequent measurement</w:t>
      </w:r>
    </w:p>
    <w:p/>
    <w:p>
      <w:pPr>
        <w:spacing w:before="0" w:after="60"/>
      </w:pPr>
      <w:r>
        <w:rPr>
          <w:sz w:val="22"/>
        </w:rPr>
        <w:t>For the purpose of subsequent measurement, financial liabilities of the Company are classified in the following categories:</w:t>
      </w:r>
    </w:p>
    <w:p/>
    <w:p>
      <w:pPr>
        <w:pStyle w:val="ListBullet"/>
        <w:spacing w:before="0" w:after="40"/>
      </w:pPr>
      <w:r>
        <w:rPr>
          <w:sz w:val="22"/>
        </w:rPr>
        <w:t>1) financial liabilities measured at amortised cost</w:t>
      </w:r>
    </w:p>
    <w:p>
      <w:pPr>
        <w:pStyle w:val="ListBullet"/>
        <w:spacing w:before="0" w:after="40"/>
      </w:pPr>
      <w:r>
        <w:rPr>
          <w:sz w:val="22"/>
        </w:rPr>
        <w:t>2) financial liabilities measured at fair value through profit and loss</w:t>
      </w:r>
    </w:p>
    <w:p>
      <w:pPr>
        <w:spacing w:before="0" w:after="60"/>
      </w:pPr>
      <w:r>
        <w:rPr>
          <w:b/>
          <w:sz w:val="22"/>
        </w:rPr>
        <w:t>Financial liabilities at amortised cost:</w:t>
      </w:r>
    </w:p>
    <w:p/>
    <w:p>
      <w:pPr>
        <w:spacing w:before="0" w:after="60"/>
      </w:pPr>
      <w:r>
        <w:rPr>
          <w:sz w:val="22"/>
        </w:rPr>
        <w:t>Financial liabilities at amortised cost are initially recognized at fair value, and subsequently carried at amortized cost using the effective interest method. Interest expense are recognised in the statement of profit and loss. Any gain or loss on derecognition is also recognised in the statement of profit and loss. This category generally applies to trade and other payables and other liabilities.</w:t>
      </w:r>
    </w:p>
    <w:p/>
    <w:p>
      <w:pPr>
        <w:spacing w:before="0" w:after="60"/>
      </w:pPr>
      <w:r>
        <w:rPr>
          <w:b/>
          <w:sz w:val="22"/>
        </w:rPr>
        <w:t>c) Derecognition of financial liabilities</w:t>
      </w:r>
    </w:p>
    <w:p/>
    <w:p>
      <w:pPr>
        <w:spacing w:before="0" w:after="60"/>
      </w:pPr>
      <w:r>
        <w:rPr>
          <w:sz w:val="22"/>
        </w:rPr>
        <w:t>A financial liability is primarily derecognised when its contractual obligations are discharged or cancelled, or expire.</w:t>
      </w:r>
    </w:p>
    <w:p/>
    <w:p>
      <w:pPr>
        <w:spacing w:before="0" w:after="60"/>
      </w:pPr>
      <w:r>
        <w:rPr>
          <w:b/>
          <w:sz w:val="22"/>
        </w:rPr>
        <w:t>Trade Receivable</w:t>
      </w:r>
    </w:p>
    <w:p/>
    <w:p>
      <w:pPr>
        <w:spacing w:before="0" w:after="60"/>
      </w:pPr>
      <w:r>
        <w:rPr>
          <w:sz w:val="22"/>
        </w:rPr>
        <w:t>Trade receivables are recognised initially at transaction price and subsequently measured at amortised cost, less impairment loss considering allowance for doubtful debts. The Board of Directors (Management) have taken a call on provision for impairment loss/ doubtful/ bad debts as per their assessment of the risk and have devised a formula based on the assessment.</w:t>
      </w:r>
    </w:p>
    <w:p/>
    <w:p>
      <w:pPr>
        <w:spacing w:before="0" w:after="60"/>
      </w:pPr>
      <w:r>
        <w:rPr>
          <w:sz w:val="22"/>
        </w:rPr>
        <w:t>[Circular blue ink stamp for 'SATIYA &amp; ASSOCIATES Chartered Accountants'. The center of the stamp contains a square logo with the letters 'CA' and a small star above it.]</w:t>
      </w:r>
    </w:p>
    <w:p/>
    <w:p>
      <w:pPr>
        <w:spacing w:before="0" w:after="60"/>
      </w:pPr>
      <w:r>
        <w:rPr>
          <w:sz w:val="22"/>
        </w:rPr>
        <w:t>Circular blue ink stamp for 'SATIYA &amp; ASSOCIATES Chartered Accountants'. The center of the stamp contains a square logo with the letters 'CA' and a small star above it.</w:t>
      </w:r>
    </w:p>
    <w:p/>
    <w:p>
      <w:pPr>
        <w:spacing w:before="0" w:after="60"/>
      </w:pPr>
      <w:r>
        <w:rPr>
          <w:sz w:val="22"/>
        </w:rPr>
        <w:t>[Circular blue ink stamp for 'East India Udyog Ltd.' with a handwritten signature in purple ink across the center. The bottom of the stamp reads 'C-8, Sector-3, Noida-201301' with a star.]</w:t>
      </w:r>
    </w:p>
    <w:p/>
    <w:p>
      <w:pPr>
        <w:spacing w:before="0" w:after="60"/>
      </w:pPr>
      <w:r>
        <w:rPr>
          <w:sz w:val="22"/>
        </w:rPr>
        <w:t>Circular blue ink stamp for 'East India Udyog Ltd.' with a handwritten signature in purple ink across the center. The bottom of the stamp reads 'C-8, Sector-3, Noida-201301' with a star.</w:t>
      </w:r>
    </w:p>
    <w:p/>
    <w:p>
      <w:pPr>
        <w:spacing w:before="0" w:after="60"/>
      </w:pPr>
      <w:r>
        <w:rPr>
          <w:sz w:val="22"/>
        </w:rPr>
        <w:t>[Circular blue ink stamp for 'East India Udyog Ltd.' featuring a stylized logo in the center that looks like a combination of 'E' and 'I'. A star is at the bottom.]</w:t>
      </w:r>
    </w:p>
    <w:p/>
    <w:p>
      <w:pPr>
        <w:spacing w:before="0" w:after="60"/>
      </w:pPr>
      <w:r>
        <w:rPr>
          <w:sz w:val="22"/>
        </w:rPr>
        <w:t>Circular blue ink stamp for 'East India Udyog Ltd.' featuring a stylized logo in the center that looks like a combination of 'E' and 'I'. A star is at the bottom.</w:t>
      </w:r>
    </w:p>
    <w:p/>
    <w:p>
      <w:pPr>
        <w:spacing w:before="0" w:after="60"/>
      </w:pPr>
      <w:r>
        <w:rPr>
          <w:b/>
          <w:sz w:val="22"/>
        </w:rPr>
        <w:t>Trade and other payables</w:t>
      </w:r>
    </w:p>
    <w:p/>
    <w:p>
      <w:pPr>
        <w:spacing w:before="0" w:after="60"/>
      </w:pPr>
      <w:r>
        <w:rPr>
          <w:sz w:val="22"/>
        </w:rPr>
        <w:t>These amount represent liabilities for goods and services provided to the Company prior to the end of the financial year which are unpaid. The amounts are unsecured. Trade and other payables are presented as current liabilities unless payment is not due within 12 months after the reporting period. They are recognised initially at their fair value.</w:t>
      </w:r>
    </w:p>
    <w:p/>
    <w:p>
      <w:pPr>
        <w:spacing w:before="0" w:after="60"/>
      </w:pPr>
      <w:r>
        <w:rPr>
          <w:b/>
          <w:sz w:val="22"/>
        </w:rPr>
        <w:t>Investments</w:t>
      </w:r>
    </w:p>
    <w:p/>
    <w:p>
      <w:pPr>
        <w:spacing w:before="0" w:after="60"/>
      </w:pPr>
      <w:r>
        <w:rPr>
          <w:sz w:val="22"/>
        </w:rPr>
        <w:t>Investment in subsidiary is carried at cost, less impairment if any. Unquoted investments are valued at cost and quoted investments are measured at fair value through other comprehensive income in accordance with Ind AS 109.</w:t>
      </w:r>
    </w:p>
    <w:p/>
    <w:p>
      <w:pPr>
        <w:spacing w:before="0" w:after="60"/>
      </w:pPr>
      <w:r>
        <w:rPr>
          <w:b/>
          <w:sz w:val="22"/>
        </w:rPr>
        <w:t>Loans and borrowings</w:t>
      </w:r>
    </w:p>
    <w:p/>
    <w:p>
      <w:pPr>
        <w:spacing w:before="0" w:after="60"/>
      </w:pPr>
      <w:r>
        <w:rPr>
          <w:sz w:val="22"/>
        </w:rPr>
        <w:t>Loans and borrowings are initially recognized at fair value net of transaction costs incurred. Subsequently, these are measured at amortized cost using the effective interest rate ('EIR') method. Amortized cost is calculated by taking into account any discount or premium on acquisition and fees or costs that are an integral part of the EIR. The EIR amortization is included as finance costs in the statement of profit and loss.</w:t>
      </w:r>
    </w:p>
    <w:p/>
    <w:p>
      <w:pPr>
        <w:spacing w:before="0" w:after="60"/>
      </w:pPr>
      <w:r>
        <w:rPr>
          <w:b/>
          <w:sz w:val="22"/>
        </w:rPr>
        <w:t>1.4.11 Impairment of financial assets</w:t>
      </w:r>
    </w:p>
    <w:p/>
    <w:p>
      <w:pPr>
        <w:spacing w:before="0" w:after="60"/>
      </w:pPr>
      <w:r>
        <w:rPr>
          <w:sz w:val="22"/>
        </w:rPr>
        <w:t>In accordance with Ind AS 109, the Company applies expected credit loss (ECL) model for measurement and recognition of impairment loss on Financial assets measured at amortised cost.</w:t>
      </w:r>
    </w:p>
    <w:p/>
    <w:p>
      <w:pPr>
        <w:spacing w:before="0" w:after="60"/>
      </w:pPr>
      <w:r>
        <w:rPr>
          <w:sz w:val="22"/>
        </w:rPr>
        <w:t>Expected credit losses are measured through a loss allowance at an amount equal to:</w:t>
      </w:r>
    </w:p>
    <w:p/>
    <w:p>
      <w:pPr>
        <w:pStyle w:val="ListBullet"/>
        <w:spacing w:before="0" w:after="40"/>
      </w:pPr>
      <w:r>
        <w:rPr>
          <w:sz w:val="22"/>
        </w:rPr>
        <w:t>(a) the 12 months expected credit loss (expected credit losses that result from those defaults events on the financial instruments that are possible within 12 months after the reporting date) ;or</w:t>
      </w:r>
    </w:p>
    <w:p>
      <w:pPr>
        <w:pStyle w:val="ListBullet"/>
        <w:spacing w:before="0" w:after="40"/>
      </w:pPr>
      <w:r>
        <w:rPr>
          <w:sz w:val="22"/>
        </w:rPr>
        <w:t>(b) full time expected credit loss (expected credit loss that results from all possible defaults events over the life time of the financial instruments) Loss allowance for trade receivable are always measured at an amount equal to life time expected credit losses.</w:t>
      </w:r>
    </w:p>
    <w:p>
      <w:pPr>
        <w:spacing w:before="0" w:after="60"/>
      </w:pPr>
      <w:r>
        <w:rPr>
          <w:sz w:val="22"/>
        </w:rPr>
        <w:t>ECL impairment loss allowance (or reversal) recognised during the period is recognised as income/expense in the statement of profit and loss.</w:t>
      </w:r>
    </w:p>
    <w:p/>
    <w:p>
      <w:pPr>
        <w:spacing w:before="0" w:after="60"/>
      </w:pPr>
      <w:r>
        <w:rPr>
          <w:sz w:val="22"/>
        </w:rPr>
        <w:t>As a practical expedient, the Company uses a provision matrix to determine the impairment loss on its trade receivables. The provision matrix is based on historically observed default rates and is adjusted for forward looking estimates. At every reporting date, the historically observed default rates are updated and changes in forward looking estimates are analysed.</w:t>
      </w:r>
    </w:p>
    <w:p/>
    <w:p>
      <w:pPr>
        <w:spacing w:before="0" w:after="60"/>
      </w:pPr>
      <w:r>
        <w:rPr>
          <w:b/>
          <w:sz w:val="22"/>
        </w:rPr>
        <w:t>1.4.12 Taxes</w:t>
      </w:r>
    </w:p>
    <w:p/>
    <w:p>
      <w:pPr>
        <w:spacing w:before="0" w:after="60"/>
      </w:pPr>
      <w:r>
        <w:rPr>
          <w:sz w:val="22"/>
        </w:rPr>
        <w:t>Income tax expense comprises current and deferred tax. Income tax expense is recognised in profit or loss except to the extent that it relates to items recognised directly in other comprehensive income or equity, in which case it is recognised in other comprehensive income or equity.</w:t>
      </w:r>
    </w:p>
    <w:p/>
    <w:p>
      <w:pPr>
        <w:spacing w:before="0" w:after="60"/>
      </w:pPr>
      <w:r>
        <w:rPr>
          <w:sz w:val="22"/>
        </w:rPr>
        <w:t>Current tax is the expected tax payable on the taxable income for the year, using tax rates applicable for the relevant year, and any adjustment to tax payable in respect of previous years after considering tax allowance and exemptions under the Income Tax Act.</w:t>
      </w:r>
    </w:p>
    <w:p/>
    <w:p>
      <w:pPr>
        <w:spacing w:before="0" w:after="60"/>
      </w:pPr>
      <w:r>
        <w:rPr>
          <w:sz w:val="22"/>
        </w:rPr>
        <w:t>Deferred tax is recognised using the balance sheet method, providing for temporary differences between the carrying amounts of assets and liabilities for financial reporting purposes and the amounts used for taxation purposes. Deferred tax is measured at the tax rates that are expected to be applied to temporary differences when they reverse, based on the laws that have been enacted or substantively enacted by the reporting date. Deferred tax assets and liabilities are offset if there is a legally enforceable right to offset current tax liabilities and assets, and they relate to income taxes levied by the same tax authority on the same taxable entity, or on different tax entities, but they intend to settle current tax liabilities and assets on a net basis or their tax assets and liabilities will be realised simultaneously.</w:t>
      </w:r>
    </w:p>
    <w:p/>
    <w:p>
      <w:pPr>
        <w:spacing w:before="0" w:after="60"/>
      </w:pPr>
      <w:r>
        <w:rPr>
          <w:sz w:val="22"/>
        </w:rPr>
        <w:t>Deferred tax is recognised in profit or loss except to the extent that it relates to items recognised directly in other comprehensive income or equity, in which case it is recognised in other comprehensive income or equity.</w:t>
      </w:r>
    </w:p>
    <w:p/>
    <w:p>
      <w:pPr>
        <w:spacing w:before="0" w:after="60"/>
      </w:pPr>
      <w:r>
        <w:rPr>
          <w:sz w:val="22"/>
        </w:rPr>
        <w:t>A deferred tax asset is recognised to the extent that it is probable that future taxable profits will be available against which the temporary difference can be utilised. Deferred tax assets are reviewed at each reporting date and are reduced to the extent that it is no longer probable that the related tax benefit will be realised.</w:t>
      </w:r>
    </w:p>
    <w:p/>
    <w:p>
      <w:pPr>
        <w:spacing w:before="0" w:after="60"/>
      </w:pPr>
      <w:r>
        <w:rPr>
          <w:sz w:val="22"/>
        </w:rPr>
        <w:t>[Circular blue stamp of SATIYA &amp; ASSOCIATES Chartered Accountants with a central 'CA' logo and a star.]</w:t>
      </w:r>
    </w:p>
    <w:p/>
    <w:p>
      <w:pPr>
        <w:spacing w:before="0" w:after="60"/>
      </w:pPr>
      <w:r>
        <w:rPr>
          <w:sz w:val="22"/>
        </w:rPr>
        <w:t>Circular blue stamp of SATIYA &amp; ASSOCIATES Chartered Accountants with a central 'CA' logo and a star.</w:t>
      </w:r>
    </w:p>
    <w:p/>
    <w:p>
      <w:pPr>
        <w:spacing w:before="0" w:after="60"/>
      </w:pPr>
      <w:r>
        <w:rPr>
          <w:sz w:val="22"/>
        </w:rPr>
        <w:t>[Circular blue stamp of East India Udyog Ltd. with address C-8, Sector-3, Noida-201301 and a central logo.]</w:t>
      </w:r>
    </w:p>
    <w:p/>
    <w:p>
      <w:pPr>
        <w:spacing w:before="0" w:after="60"/>
      </w:pPr>
      <w:r>
        <w:rPr>
          <w:sz w:val="22"/>
        </w:rPr>
        <w:t>Circular blue stamp of East India Udyog Ltd. with address C-8, Sector-3, Noida-201301 and a central logo.</w:t>
      </w:r>
    </w:p>
    <w:p/>
    <w:p>
      <w:pPr>
        <w:spacing w:before="0" w:after="60"/>
      </w:pPr>
      <w:r>
        <w:rPr>
          <w:sz w:val="22"/>
        </w:rPr>
        <w:t>[Circular blue stamp of East India Udyog Ltd. with a central stylized 'EI' logo and a star.]</w:t>
      </w:r>
    </w:p>
    <w:p/>
    <w:p>
      <w:pPr>
        <w:spacing w:before="0" w:after="60"/>
      </w:pPr>
      <w:r>
        <w:rPr>
          <w:sz w:val="22"/>
        </w:rPr>
        <w:t>Circular blue stamp of East India Udyog Ltd. with a central stylized 'EI' logo and a star.</w:t>
      </w:r>
    </w:p>
    <w:p/>
    <w:p>
      <w:pPr>
        <w:spacing w:before="0" w:after="60"/>
      </w:pPr>
      <w:r>
        <w:rPr>
          <w:b/>
          <w:sz w:val="22"/>
        </w:rPr>
        <w:t>1.4.13 Borrowing costs</w:t>
      </w:r>
    </w:p>
    <w:p/>
    <w:p>
      <w:pPr>
        <w:spacing w:before="0" w:after="60"/>
      </w:pPr>
      <w:r>
        <w:rPr>
          <w:sz w:val="22"/>
        </w:rPr>
        <w:t>Borrowing costs that are attributable to acquisition, construction or production of qualifying assets, are capitalized as part of the cost of such qualifying assets. A qualifying asset is an asset that necessarily takes a substantial period of time to get ready for intended use. All other borrowing costs are charged to the Statement of profit and loss.</w:t>
      </w:r>
    </w:p>
    <w:p/>
    <w:p>
      <w:pPr>
        <w:spacing w:before="0" w:after="60"/>
      </w:pPr>
      <w:r>
        <w:rPr>
          <w:sz w:val="22"/>
        </w:rPr>
        <w:t>When Company borrows funds generally and uses them for the purpose of obtaining a qualifying asset, the capitalization of the borrowing costs is computed based on the weighted average cost of general borrowing that are outstanding during the period and used for the acquisition of the qualifying asset.</w:t>
      </w:r>
    </w:p>
    <w:p/>
    <w:p>
      <w:pPr>
        <w:spacing w:before="0" w:after="60"/>
      </w:pPr>
      <w:r>
        <w:rPr>
          <w:sz w:val="22"/>
        </w:rPr>
        <w:t>Capitalization of borrowing costs ceases when substantially all the activities necessary to prepare the qualifying assets for their intended uses are complete. Borrowing costs consist of interest and other costs that an entity incurs in connection with the borrowing of funds.</w:t>
      </w:r>
    </w:p>
    <w:p/>
    <w:p>
      <w:pPr>
        <w:spacing w:before="0" w:after="60"/>
      </w:pPr>
      <w:r>
        <w:rPr>
          <w:b/>
          <w:sz w:val="22"/>
        </w:rPr>
        <w:t>1.4.14 Employee benefits</w:t>
      </w:r>
    </w:p>
    <w:p/>
    <w:p>
      <w:pPr>
        <w:spacing w:before="0" w:after="60"/>
      </w:pPr>
      <w:r>
        <w:rPr>
          <w:sz w:val="22"/>
        </w:rPr>
        <w:t>a) Short term employee benefits are recognized as an expense at the undiscounted amount in the profit and loss account of the year in which the related service is rendered.</w:t>
      </w:r>
    </w:p>
    <w:p/>
    <w:p>
      <w:pPr>
        <w:spacing w:before="0" w:after="60"/>
      </w:pPr>
      <w:r>
        <w:rPr>
          <w:sz w:val="22"/>
        </w:rPr>
        <w:t>b) Defined contribution plans for Provident Fund, ESI and Family Pension are recognized by contribution at specified rate of percentage on salary. Contribution in Employees Provident Fund, ESI and Family Pension Scheme are charged to Profit and Loss Account as incurred under the relevant Act.</w:t>
      </w:r>
    </w:p>
    <w:p/>
    <w:p>
      <w:pPr>
        <w:spacing w:before="0" w:after="60"/>
      </w:pPr>
      <w:r>
        <w:rPr>
          <w:sz w:val="22"/>
        </w:rPr>
        <w:t>c) Other post-employment and long term employee benefits like gratuity and leave pay is recognized as an expense in the profit and loss account for the year in which the employee has rendered service. Gratuity is recognized at the present value of the amounts payable determined using actuarial valuation techniques. Actuarial gains or losses on gratuity are recognized in other comprehensive income. Further, the profit or loss does not include an expected return on plan assets. Instead net interest recognized in profit or loss is calculated by applying the discount rate used to measure the defined benefit obligation to the net defined benefit liability or asset. Remeasurements comprising actuarial gains or losses and return on plan assets (excluding amounts included in net interest on the net defined benefit liability) are not reclassified to profit or loss in subsequent periods.</w:t>
      </w:r>
    </w:p>
    <w:p/>
    <w:p>
      <w:pPr>
        <w:spacing w:before="0" w:after="60"/>
      </w:pPr>
      <w:r>
        <w:rPr>
          <w:b/>
          <w:sz w:val="22"/>
        </w:rPr>
        <w:t>1.4.15 Provisions and contingent liabilities</w:t>
      </w:r>
    </w:p>
    <w:p/>
    <w:p>
      <w:pPr>
        <w:spacing w:before="0" w:after="60"/>
      </w:pPr>
      <w:r>
        <w:rPr>
          <w:sz w:val="22"/>
        </w:rPr>
        <w:t>Provisions, involving substantial degree of estimation in measurement, are recognized when there is a present obligation as a result of past events and it is probable that there will be an out flow of resources.</w:t>
      </w:r>
    </w:p>
    <w:p/>
    <w:p>
      <w:pPr>
        <w:spacing w:before="0" w:after="60"/>
      </w:pPr>
      <w:r>
        <w:rPr>
          <w:sz w:val="22"/>
        </w:rPr>
        <w:t>The amount recognised as a provision is the best estimate of the consideration required to settle the present obligation at the reporting date, taking into account the risks and uncertainties surrounding the obligation. Where a provision is measured using the cash flows estimated to settle the present obligation, its carrying amount is the present value of those cash flows (when the effect of the time value of money is material).</w:t>
      </w:r>
    </w:p>
    <w:p/>
    <w:p>
      <w:pPr>
        <w:spacing w:before="0" w:after="60"/>
      </w:pPr>
      <w:r>
        <w:rPr>
          <w:sz w:val="22"/>
        </w:rPr>
        <w:t>Contingent liabilities are possible obligations that arise from past events and whose existence will only be confirmed by the occurrence or non-occurrence of one or more future events not wholly within the control of the Company. Where it is not probable that an outflow of economic benefits will be required, or the amount cannot be estimated reliably, the obligation is disclosed as a contingent liability, unless the probability of outflow of economic benefits is remote. Contingent liabilities are disclosed on the basis of judgment of the management/independent experts. These are reviewed at each balance sheet date and are adjusted to reflect the current management estimate.</w:t>
      </w:r>
    </w:p>
    <w:p/>
    <w:p>
      <w:pPr>
        <w:spacing w:before="0" w:after="60"/>
      </w:pPr>
      <w:r>
        <w:rPr>
          <w:sz w:val="22"/>
        </w:rPr>
        <w:t>When some or all of the economic benefits required to settle a provision are expected to be recovered from a third party, the receivable is recognized as an asset, if it is virtually certain that reimbursement will be received and the amount of the receivable can be measured reliably. Contingent assets are neither recognised nor disclosed in the financial statements.</w:t>
      </w:r>
    </w:p>
    <w:p/>
    <w:p>
      <w:pPr>
        <w:spacing w:before="0" w:after="60"/>
      </w:pPr>
      <w:r>
        <w:rPr>
          <w:b/>
          <w:sz w:val="22"/>
        </w:rPr>
        <w:t>Onerous contracts</w:t>
      </w:r>
    </w:p>
    <w:p/>
    <w:p>
      <w:pPr>
        <w:spacing w:before="0" w:after="60"/>
      </w:pPr>
      <w:r>
        <w:rPr>
          <w:sz w:val="22"/>
        </w:rPr>
        <w:t>Provisions for onerous contracts are recognised when the expected benefits to be derived by the Company from a contract are lower than the unavoidable costs of meeting the future obligations under the contract. The provision is measured at lower of the expected cost of terminating/exiting the contract and the expected net cost of fulfilling the contract. Before a provision is established, the Company recognizes any impairment loss on the assets associated with that contract.</w:t>
      </w:r>
    </w:p>
    <w:p/>
    <w:p>
      <w:pPr>
        <w:spacing w:before="0" w:after="60"/>
      </w:pPr>
      <w:r>
        <w:rPr>
          <w:sz w:val="22"/>
        </w:rPr>
        <w:t>[Circular stamp of SATIYA &amp; ASSOCIATES Chartered Accountants, featuring a stylized 'SA' logo in the center.]</w:t>
      </w:r>
    </w:p>
    <w:p/>
    <w:p>
      <w:pPr>
        <w:spacing w:before="0" w:after="60"/>
      </w:pPr>
      <w:r>
        <w:rPr>
          <w:sz w:val="22"/>
        </w:rPr>
        <w:t>Circular stamp of SATIYA &amp; ASSOCIATES Chartered Accountants, featuring a stylized 'SA' logo in the center.</w:t>
      </w:r>
    </w:p>
    <w:p/>
    <w:p>
      <w:pPr>
        <w:spacing w:before="0" w:after="60"/>
      </w:pPr>
      <w:r>
        <w:rPr>
          <w:sz w:val="22"/>
        </w:rPr>
        <w:t>[Circular stamp of East India Udyog Ltd. with a signature in the center. The text around the signature includes 'East India Udyog Ltd.', 'C-8, Sector-2, Noida-201301', and 'P.O.'.]</w:t>
      </w:r>
    </w:p>
    <w:p/>
    <w:p>
      <w:pPr>
        <w:spacing w:before="0" w:after="60"/>
      </w:pPr>
      <w:r>
        <w:rPr>
          <w:sz w:val="22"/>
        </w:rPr>
        <w:t>Circular stamp of East India Udyog Ltd. with a signature in the center. The text around the signature includes 'East India Udyog Ltd.', 'C-8, Sector-2, Noida-201301', and 'P.O.'.</w:t>
      </w:r>
    </w:p>
    <w:p/>
    <w:p>
      <w:pPr>
        <w:spacing w:before="0" w:after="60"/>
      </w:pPr>
      <w:r>
        <w:rPr>
          <w:sz w:val="22"/>
        </w:rPr>
        <w:t>[Circular stamp of East India Udyog Ltd. featuring a stylized 'EI' logo in the center.]</w:t>
      </w:r>
    </w:p>
    <w:p/>
    <w:p>
      <w:pPr>
        <w:spacing w:before="0" w:after="60"/>
      </w:pPr>
      <w:r>
        <w:rPr>
          <w:sz w:val="22"/>
        </w:rPr>
        <w:t>Circular stamp of East India Udyog Ltd. featuring a stylized 'EI' logo in the center.</w:t>
      </w:r>
    </w:p>
    <w:p/>
    <w:p>
      <w:pPr>
        <w:spacing w:before="0" w:after="60"/>
      </w:pPr>
      <w:r>
        <w:rPr>
          <w:b/>
          <w:sz w:val="22"/>
        </w:rPr>
        <w:t>1.4.16 Cash and cash equivalents</w:t>
      </w:r>
    </w:p>
    <w:p/>
    <w:p>
      <w:pPr>
        <w:spacing w:before="0" w:after="60"/>
      </w:pPr>
      <w:r>
        <w:rPr>
          <w:sz w:val="22"/>
        </w:rPr>
        <w:t>Cash and cash equivalents in the balance sheet comprise cash at banks and on hand and short-term deposits with a maturity of three months or less, which are subject to an insignificant risk of changes in value. For the purposes of the cash flow statement, cash and cash equivalents include cash on hand, in banks and demand deposits with banks with a maturity of three months or less which are considered part of the Company's cash management system.</w:t>
      </w:r>
    </w:p>
    <w:p/>
    <w:p>
      <w:pPr>
        <w:spacing w:before="0" w:after="60"/>
      </w:pPr>
      <w:r>
        <w:rPr>
          <w:b/>
          <w:sz w:val="22"/>
        </w:rPr>
        <w:t>1.4.17 Cash flow statement</w:t>
      </w:r>
    </w:p>
    <w:p/>
    <w:p>
      <w:pPr>
        <w:spacing w:before="0" w:after="60"/>
      </w:pPr>
      <w:r>
        <w:rPr>
          <w:sz w:val="22"/>
        </w:rPr>
        <w:t>Cash flows are reported using the indirect method, whereby net profit before tax is adjusted for the effects of transactions of a non-cash nature, any deferrals or accruals of past or future operating cash receipts or payments and item of income or expense associated with investing or financing cash flow. The cash flows from operating, investing and financing activities of the Company are segregated based on available information.</w:t>
      </w:r>
    </w:p>
    <w:p/>
    <w:p>
      <w:pPr>
        <w:spacing w:before="0" w:after="60"/>
      </w:pPr>
      <w:r>
        <w:rPr>
          <w:b/>
          <w:sz w:val="22"/>
        </w:rPr>
        <w:t>1.4.18 Foreign currency transactions</w:t>
      </w:r>
    </w:p>
    <w:p/>
    <w:p>
      <w:pPr>
        <w:spacing w:before="0" w:after="60"/>
      </w:pPr>
      <w:r>
        <w:rPr>
          <w:sz w:val="22"/>
        </w:rPr>
        <w:t>The Company's financial statements are presented in Indian Rupees (INR) which is also the functional currency of the Company. Foreign currency transactions are recorded at exchange rates prevailing on the date of the transaction. Foreign currency denominated monetary assets and liabilities are retranslated at the exchange rate prevailing on the balance sheet date and exchange gains and losses arising on settlement and restatement are recognised in the statement of profit and loss. Non-monetary assets and liabilities that are measured in terms of historical cost in foreign currencies are not retranslated.</w:t>
      </w:r>
    </w:p>
    <w:p/>
    <w:p>
      <w:pPr>
        <w:spacing w:before="0" w:after="60"/>
      </w:pPr>
      <w:r>
        <w:rPr>
          <w:b/>
          <w:sz w:val="22"/>
        </w:rPr>
        <w:t>1.4.19 Earnings per share</w:t>
      </w:r>
    </w:p>
    <w:p/>
    <w:p>
      <w:pPr>
        <w:spacing w:before="0" w:after="60"/>
      </w:pPr>
      <w:r>
        <w:rPr>
          <w:sz w:val="22"/>
        </w:rPr>
        <w:t>Basic earnings per share are computed by dividing the net profit after tax by the weighted average number of equity shares outstanding during the period. Diluted earnings per share is computed by dividing the profit after tax by the weighted average number of equity shares considered for deriving basic earnings per share and also the weighted average number of equity shares that could have been issued upon conversion of all dilutive potential equity shares.</w:t>
      </w:r>
    </w:p>
    <w:p/>
    <w:p>
      <w:pPr>
        <w:spacing w:before="0" w:after="60"/>
      </w:pPr>
      <w:r>
        <w:rPr>
          <w:b/>
          <w:sz w:val="22"/>
        </w:rPr>
        <w:t>1.4.20 Segment reporting</w:t>
      </w:r>
    </w:p>
    <w:p/>
    <w:p>
      <w:pPr>
        <w:spacing w:before="0" w:after="60"/>
      </w:pPr>
      <w:r>
        <w:rPr>
          <w:sz w:val="22"/>
        </w:rPr>
        <w:t>Operating segments are reported in a manner consistent with the internal reporting provided to the chief operating decision maker. The Board of directors of the Company has been identified as the Chief Operating Decision Maker which reviews and assesses the financial performance and makes the strategic decisions in accordance with Indian Accounting Standard (Ind AS) -108.</w:t>
      </w:r>
    </w:p>
    <w:p/>
    <w:p>
      <w:pPr>
        <w:spacing w:before="0" w:after="60"/>
      </w:pPr>
      <w:r>
        <w:rPr>
          <w:b/>
          <w:sz w:val="22"/>
        </w:rPr>
        <w:t>1.4.21 Government grants</w:t>
      </w:r>
    </w:p>
    <w:p/>
    <w:p>
      <w:pPr>
        <w:spacing w:before="0" w:after="60"/>
      </w:pPr>
      <w:r>
        <w:rPr>
          <w:sz w:val="22"/>
        </w:rPr>
        <w:t>Government grants are recognized where there is reasonable assurance that the grant will be received, and all attached conditions will be complied with. Government grants related to revenue are recognized on a systematic basis in the statement of profit and loss over the periods necessary to match them with the related costs which they are intended to compensate. Such grants are deducted in reporting the related expense. When the grant relates to an asset, it is recognized as income over the expected useful life of the asset.</w:t>
      </w:r>
    </w:p>
    <w:p/>
    <w:p>
      <w:pPr>
        <w:spacing w:before="0" w:after="60"/>
      </w:pPr>
      <w:r>
        <w:rPr>
          <w:b/>
          <w:sz w:val="22"/>
        </w:rPr>
        <w:t>1.4.22 Non-current assets held for sale</w:t>
      </w:r>
    </w:p>
    <w:p/>
    <w:p>
      <w:pPr>
        <w:spacing w:before="0" w:after="60"/>
      </w:pPr>
      <w:r>
        <w:rPr>
          <w:sz w:val="22"/>
        </w:rPr>
        <w:t>Non-current assets or disposal groups are classified as 'held for sale' when all of the following criteria's are met:</w:t>
      </w:r>
    </w:p>
    <w:p/>
    <w:p>
      <w:pPr>
        <w:pStyle w:val="ListBullet"/>
        <w:spacing w:before="0" w:after="40"/>
      </w:pPr>
      <w:r>
        <w:rPr>
          <w:sz w:val="22"/>
        </w:rPr>
        <w:t>(i) Decision has been made to dispose of.</w:t>
      </w:r>
    </w:p>
    <w:p>
      <w:pPr>
        <w:pStyle w:val="ListBullet"/>
        <w:spacing w:before="0" w:after="40"/>
      </w:pPr>
      <w:r>
        <w:rPr>
          <w:sz w:val="22"/>
        </w:rPr>
        <w:t>(ii) The assets are available for immediate sale in its present condition.</w:t>
      </w:r>
    </w:p>
    <w:p>
      <w:pPr>
        <w:pStyle w:val="ListBullet"/>
        <w:spacing w:before="0" w:after="40"/>
      </w:pPr>
      <w:r>
        <w:rPr>
          <w:sz w:val="22"/>
        </w:rPr>
        <w:t>(iii) The assets are being actively marketed and</w:t>
      </w:r>
    </w:p>
    <w:p>
      <w:pPr>
        <w:pStyle w:val="ListBullet"/>
        <w:spacing w:before="0" w:after="40"/>
      </w:pPr>
      <w:r>
        <w:rPr>
          <w:sz w:val="22"/>
        </w:rPr>
        <w:t>(iv) Sale has been agreed or is expected to be concluded within 12 months of the Balance Sheet date.</w:t>
      </w:r>
    </w:p>
    <w:p>
      <w:pPr>
        <w:spacing w:before="0" w:after="60"/>
      </w:pPr>
      <w:r>
        <w:rPr>
          <w:sz w:val="22"/>
        </w:rPr>
        <w:t>Subsequently, such non-current assets and disposal groups classified as 'held for sale' are measured at the lower of its carrying value and fair value less costs to dispose of. Non-current assets held for sale are not depreciated or amortised.</w:t>
      </w:r>
    </w:p>
    <w:p/>
    <w:p>
      <w:pPr>
        <w:spacing w:before="0" w:after="60"/>
      </w:pPr>
      <w:r>
        <w:rPr>
          <w:b/>
          <w:sz w:val="22"/>
        </w:rPr>
        <w:t>1.4.23 Exceptional items</w:t>
      </w:r>
    </w:p>
    <w:p/>
    <w:p>
      <w:pPr>
        <w:spacing w:before="0" w:after="60"/>
      </w:pPr>
      <w:r>
        <w:rPr>
          <w:sz w:val="22"/>
        </w:rPr>
        <w:t>When an item of income or expense within profit or loss from extra-ordinary activity is of such size including Write-downs of inventories to net realisable value or of property, plant and equipment to recoverable amount, as well as reversals of such write-downs, restructurings of the activities of an entity and reversals of any provisions for the costs of restructuring, disposals of items of property, plant and equipment, disposals of investments, discontinued operations and in view of the management, nature or incidence that their disclosure is relevant to explain the performance of the Company for the year, the nature and amount of such items is disclosed as exceptional items.</w:t>
      </w:r>
    </w:p>
    <w:p/>
    <w:p>
      <w:pPr>
        <w:spacing w:before="0" w:after="60"/>
      </w:pPr>
      <w:r>
        <w:rPr>
          <w:sz w:val="22"/>
        </w:rPr>
        <w:t>[Circular stamp of SATIYA &amp; ASSOCIATES Chartered Accountants, featuring a stylized 'CA' logo in the center.]</w:t>
      </w:r>
    </w:p>
    <w:p/>
    <w:p>
      <w:pPr>
        <w:spacing w:before="0" w:after="60"/>
      </w:pPr>
      <w:r>
        <w:rPr>
          <w:sz w:val="22"/>
        </w:rPr>
        <w:t>Circular stamp of SATIYA &amp; ASSOCIATES Chartered Accountants, featuring a stylized 'CA' logo in the center.</w:t>
      </w:r>
    </w:p>
    <w:p/>
    <w:p>
      <w:pPr>
        <w:spacing w:before="0" w:after="60"/>
      </w:pPr>
      <w:r>
        <w:rPr>
          <w:sz w:val="22"/>
        </w:rPr>
        <w:t>[Circular stamp of East India Udyog Ltd. with the text 'C-8, Sector-3, Noida-201301' at the bottom.]</w:t>
      </w:r>
    </w:p>
    <w:p/>
    <w:p>
      <w:pPr>
        <w:spacing w:before="0" w:after="60"/>
      </w:pPr>
      <w:r>
        <w:rPr>
          <w:sz w:val="22"/>
        </w:rPr>
        <w:t>Circular stamp of East India Udyog Ltd. with the text 'C-8, Sector-3, Noida-201301' at the bottom.</w:t>
      </w:r>
    </w:p>
    <w:p/>
    <w:p>
      <w:pPr>
        <w:spacing w:before="0" w:after="60"/>
      </w:pPr>
      <w:r>
        <w:rPr>
          <w:sz w:val="22"/>
        </w:rPr>
        <w:t>[Circular stamp of East India Udyog Ltd. featuring a stylized 'EU' logo in the center.]</w:t>
      </w:r>
    </w:p>
    <w:p/>
    <w:p>
      <w:pPr>
        <w:spacing w:before="0" w:after="60"/>
      </w:pPr>
      <w:r>
        <w:rPr>
          <w:sz w:val="22"/>
        </w:rPr>
        <w:t>Circular stamp of East India Udyog Ltd. featuring a stylized 'EU' logo in the center.</w:t>
      </w:r>
    </w:p>
    <w:p/>
    <w:p>
      <w:pPr>
        <w:spacing w:before="0" w:after="60"/>
      </w:pPr>
      <w:r>
        <w:rPr>
          <w:b/>
          <w:sz w:val="22"/>
        </w:rPr>
        <w:t>1.4.24 Significant accounting judgements, estimates and assumptions</w:t>
      </w:r>
    </w:p>
    <w:p/>
    <w:p>
      <w:pPr>
        <w:spacing w:before="0" w:after="60"/>
      </w:pPr>
      <w:r>
        <w:rPr>
          <w:sz w:val="22"/>
        </w:rPr>
        <w:t>The preparation of the financial statements requires management to make judgements, estimates and assumptions that affect the reported amounts of revenues, expenses, assets and liabilities, and the accompanying disclosures, and the disclosure of contingent liabilities, at the end of the reporting period. Although these estimates are based on the management's best knowledge of current events and actions, uncertainty about these assumptions and estimates could result in the outcomes requiring a material adjustment to the carrying amounts of assets or liabilities in future periods. Therefore, actual results could differ from these estimates.</w:t>
      </w:r>
    </w:p>
    <w:p/>
    <w:p>
      <w:pPr>
        <w:spacing w:before="0" w:after="60"/>
      </w:pPr>
      <w:r>
        <w:rPr>
          <w:sz w:val="22"/>
        </w:rPr>
        <w:t>The estimates and underlying assumptions are reviewed on an ongoing basis. Revisions to accounting estimates are recognised in the period in which the estimate is revised if the revision affects only that period, or in the period of the revision and future periods if the revision affects both current and future periods.</w:t>
      </w:r>
    </w:p>
    <w:p/>
    <w:p>
      <w:pPr>
        <w:spacing w:before="0" w:after="60"/>
      </w:pPr>
      <w:r>
        <w:rPr>
          <w:b/>
          <w:sz w:val="22"/>
        </w:rPr>
        <w:t>Judgments</w:t>
      </w:r>
    </w:p>
    <w:p/>
    <w:p>
      <w:pPr>
        <w:spacing w:before="0" w:after="60"/>
      </w:pPr>
      <w:r>
        <w:rPr>
          <w:sz w:val="22"/>
        </w:rPr>
        <w:t>In the process of applying the Company's accounting policies, management has made the following judgements, which have the most significant effect on the amounts recognised in the financial statements:</w:t>
      </w:r>
    </w:p>
    <w:p/>
    <w:p>
      <w:pPr>
        <w:spacing w:before="0" w:after="60"/>
      </w:pPr>
      <w:r>
        <w:rPr>
          <w:b/>
          <w:sz w:val="22"/>
        </w:rPr>
        <w:t>Determining lease term</w:t>
      </w:r>
    </w:p>
    <w:p/>
    <w:p>
      <w:pPr>
        <w:spacing w:before="0" w:after="60"/>
      </w:pPr>
      <w:r>
        <w:rPr>
          <w:sz w:val="22"/>
        </w:rPr>
        <w:t>The Company determines the lease term as the non-cancellable term of the lease, together with any periods covered by an option to extend the lease if it is reasonably certain to be exercised, or any periods covered by an option to terminate the lease, if it is reasonably certain not to be exercised. The Company applies judgement in evaluating whether it is reasonably certain whether or not to exercise the option to renew or terminate the lease. That is, it considers all relevant factors that create an economic incentive for it to exercise either the renewal or termination.</w:t>
      </w:r>
    </w:p>
    <w:p/>
    <w:p>
      <w:pPr>
        <w:spacing w:before="0" w:after="60"/>
      </w:pPr>
      <w:r>
        <w:rPr>
          <w:b/>
          <w:sz w:val="22"/>
        </w:rPr>
        <w:t>Estimates and assumptions</w:t>
      </w:r>
    </w:p>
    <w:p/>
    <w:p>
      <w:pPr>
        <w:spacing w:before="0" w:after="60"/>
      </w:pPr>
      <w:r>
        <w:rPr>
          <w:sz w:val="22"/>
        </w:rPr>
        <w:t>The key assumptions concerning the future and other key sources of estimation uncertainty at the reporting date, that have a significant risk of causing a material adjustment to the carrying amounts of assets and liabilities within the next financial year, are described below. The Company based its assumptions and estimates on parameters available when the Financial Statements were prepared. Existing circumstances and assumptions about future developments, however, may change due to market changes or circumstances arising that are beyond the control of the Company. Such changes are reflected in the assumptions when they occur.</w:t>
      </w:r>
    </w:p>
    <w:p/>
    <w:p>
      <w:pPr>
        <w:spacing w:before="0" w:after="60"/>
      </w:pPr>
      <w:r>
        <w:rPr>
          <w:b/>
          <w:sz w:val="22"/>
        </w:rPr>
        <w:t>a) Taxes</w:t>
      </w:r>
    </w:p>
    <w:p/>
    <w:p>
      <w:pPr>
        <w:spacing w:before="0" w:after="60"/>
      </w:pPr>
      <w:r>
        <w:rPr>
          <w:sz w:val="22"/>
        </w:rPr>
        <w:t>Deferred tax assets are recognised for unused tax losses to the extent that it is probable that future taxable profit will be available against which the losses can be utilized. In assessing the probability the Company considers whether the entity has sufficient taxable temporary differences relating to the same taxation authority and the same taxable entity, which will result in taxable amounts against which the unused tax losses or unused tax credits can be utilised before they expire. Significant management assumptions are required to determine the amount of deferred tax assets that can be recognised, based upon the likely timing and the level of future taxable profits together with future tax planning strategies.</w:t>
      </w:r>
    </w:p>
    <w:p/>
    <w:p>
      <w:pPr>
        <w:spacing w:before="0" w:after="60"/>
      </w:pPr>
      <w:r>
        <w:rPr>
          <w:b/>
          <w:sz w:val="22"/>
        </w:rPr>
        <w:t>b) Defined benefit plans (gratuity benefit)</w:t>
      </w:r>
    </w:p>
    <w:p/>
    <w:p>
      <w:pPr>
        <w:spacing w:before="0" w:after="60"/>
      </w:pPr>
      <w:r>
        <w:rPr>
          <w:sz w:val="22"/>
        </w:rPr>
        <w:t>The cost of the defined benefit gratuity plan and the present value of the gratuity obligation are determined using actuarial valuations. An actuarial valuation involves making various assumptions that may differ from actual developments in the future. These include the determination of the discount rate, future salary increases and mortality rates. Due to the complexities involved in the valuation and its long-term nature, a defined benefit obligation is highly sensitive to changes in these assumptions. All assumptions are reviewed at each reporting date. The parameter most subject to change is the discount rate. In determining the appropriate discount rate for plans operated in India, the management considers the interest rates of government bonds in currencies consistent with the currencies of the post-employment benefit obligation.</w:t>
      </w:r>
    </w:p>
    <w:p/>
    <w:p>
      <w:pPr>
        <w:spacing w:before="0" w:after="60"/>
      </w:pPr>
      <w:r>
        <w:rPr>
          <w:sz w:val="22"/>
        </w:rPr>
        <w:t>The mortality rate are current best estimates of the expected mortality rates of plan members, both during and after employment. Future salary increases and gratuity increases are based on expected future inflation rates, seniority, promotion and other relevant factors, such as supply and demand in the employment market. Refer Note 38 for further details.</w:t>
      </w:r>
    </w:p>
    <w:p/>
    <w:p>
      <w:pPr>
        <w:spacing w:before="0" w:after="60"/>
      </w:pPr>
      <w:r>
        <w:rPr>
          <w:b/>
          <w:sz w:val="22"/>
        </w:rPr>
        <w:t>c) Useful life of assets of Property, Plant and Equipment</w:t>
      </w:r>
    </w:p>
    <w:p/>
    <w:p>
      <w:pPr>
        <w:spacing w:before="0" w:after="60"/>
      </w:pPr>
      <w:r>
        <w:rPr>
          <w:sz w:val="22"/>
        </w:rPr>
        <w:t>The charge in respect of periodic depreciation is derived after determining an estimate of an asset's expected useful life and the expected residual value at the end of its life. The life of the assets have been assessed based on technical advice, taking into account the nature of the asset, the estimated usage of the asset, the operating conditions of the asset, past history of replacement, anticipated technological changes, manufacturers warranties and maintenance support etc. The useful lives and residual values of Company's assets are determined by management at the time the asset is acquired and reviewed at each financial year end. Their reassessments may result in change in the depreciation/amortisation expense in future periods. Refer Note 2 for further details.</w:t>
      </w:r>
    </w:p>
    <w:p/>
    <w:p>
      <w:pPr>
        <w:spacing w:before="0" w:after="60"/>
      </w:pPr>
      <w:r>
        <w:rPr>
          <w:sz w:val="22"/>
        </w:rPr>
        <w:t>[Circular stamp of SATIYA &amp; ASSOCIATES Chartered Accountants, featuring a central logo with the letters 'CA' and a star.]</w:t>
      </w:r>
    </w:p>
    <w:p/>
    <w:p>
      <w:pPr>
        <w:spacing w:before="0" w:after="60"/>
      </w:pPr>
      <w:r>
        <w:rPr>
          <w:sz w:val="22"/>
        </w:rPr>
        <w:t>Circular stamp of SATIYA &amp; ASSOCIATES Chartered Accountants, featuring a central logo with the letters 'CA' and a star.</w:t>
      </w:r>
    </w:p>
    <w:p/>
    <w:p>
      <w:pPr>
        <w:spacing w:before="0" w:after="60"/>
      </w:pPr>
      <w:r>
        <w:rPr>
          <w:sz w:val="22"/>
        </w:rPr>
        <w:t>[Circular stamp of East India Udyog Ltd., C-8, Sector-3, Noida-201301, featuring a central logo with a stylized 'E' and a star.]</w:t>
      </w:r>
    </w:p>
    <w:p/>
    <w:p>
      <w:pPr>
        <w:spacing w:before="0" w:after="60"/>
      </w:pPr>
      <w:r>
        <w:rPr>
          <w:sz w:val="22"/>
        </w:rPr>
        <w:t>Circular stamp of East India Udyog Ltd., C-8, Sector-3, Noida-201301, featuring a central logo with a stylized 'E' and a star.</w:t>
      </w:r>
    </w:p>
    <w:p/>
    <w:p>
      <w:pPr>
        <w:spacing w:before="0" w:after="60"/>
      </w:pPr>
      <w:r>
        <w:rPr>
          <w:sz w:val="22"/>
        </w:rPr>
        <w:t>[Circular stamp of East India Udyog Ltd., featuring a central logo with a stylized 'E' and a star.]</w:t>
      </w:r>
    </w:p>
    <w:p/>
    <w:p>
      <w:pPr>
        <w:spacing w:before="0" w:after="60"/>
      </w:pPr>
      <w:r>
        <w:rPr>
          <w:sz w:val="22"/>
        </w:rPr>
        <w:t>Circular stamp of East India Udyog Ltd., featuring a central logo with a stylized 'E' and a star.</w:t>
      </w:r>
    </w:p>
    <w:p/>
    <w:p>
      <w:pPr>
        <w:spacing w:before="0" w:after="60"/>
      </w:pPr>
      <w:r>
        <w:rPr>
          <w:b/>
          <w:sz w:val="22"/>
        </w:rPr>
        <w:t>d) Leases - Estimating the incremental borrowing rate</w:t>
      </w:r>
    </w:p>
    <w:p/>
    <w:p>
      <w:pPr>
        <w:spacing w:before="0" w:after="60"/>
      </w:pPr>
      <w:r>
        <w:rPr>
          <w:sz w:val="22"/>
        </w:rPr>
        <w:t>The Company cannot readily determine the interest rate implicit in the lease, therefore, it uses its incremental borrowing rate ("IBR") to measure lease liabilities. The IBR is the rate of interest that the Company would have to pay to borrow over a similar term, and with a similar security, the funds necessary to obtain an asset of a similar value to the right-of-use asset in a similar economic environment. The IBR therefore reflects what the Company 'would have to pay', which requires estimation when no observable rates are available or when they need to be adjusted to reflect the terms and conditions of the lease. The Company estimates the IBR using observable inputs (such as market interest rates) when available and is required to make certain entity-specific estimates (such as credit rating).</w:t>
      </w:r>
    </w:p>
    <w:p/>
    <w:p>
      <w:pPr>
        <w:spacing w:before="0" w:after="60"/>
      </w:pPr>
      <w:r>
        <w:rPr>
          <w:b/>
          <w:sz w:val="22"/>
        </w:rPr>
        <w:t>e) Fair value measurement of financial instruments</w:t>
      </w:r>
    </w:p>
    <w:p/>
    <w:p>
      <w:pPr>
        <w:spacing w:before="0" w:after="60"/>
      </w:pPr>
      <w:r>
        <w:rPr>
          <w:sz w:val="22"/>
        </w:rPr>
        <w:t>When the fair values of financial assets and financial liabilities recorded in the balance sheet cannot be measured based on quoted prices in active markets, their fair value is measured using valuation techniques including the DCF model. The inputs to these models are taken from observable markets where possible, but where this is not feasible, a degree of judgement is required in establishing fair values. Judgements include considerations of inputs such as liquidity risk, credit risk and volatility. Changes in assumptions about these factors could affect the reported fair value of financial instruments. Refer Note 43 for further details.</w:t>
      </w:r>
    </w:p>
    <w:p/>
    <w:p>
      <w:pPr>
        <w:spacing w:before="0" w:after="60"/>
      </w:pPr>
      <w:r>
        <w:rPr>
          <w:b/>
          <w:sz w:val="22"/>
        </w:rPr>
        <w:t>1.4.24 Recent pronouncements that are not yet effective:</w:t>
      </w:r>
    </w:p>
    <w:p/>
    <w:p>
      <w:pPr>
        <w:pStyle w:val="ListBullet"/>
        <w:spacing w:before="0" w:after="40"/>
      </w:pPr>
      <w:r>
        <w:rPr>
          <w:sz w:val="22"/>
        </w:rPr>
        <w:t>(A) The Ministry of Corporate Affairs has notified Companies (Indian Accounting Standard) Amendment Rules 2023 dated 31 March, 2023 to amend the following Ind AS which are effective from 1 April, 2023:</w:t>
      </w:r>
    </w:p>
    <w:p>
      <w:pPr>
        <w:pStyle w:val="ListBullet"/>
        <w:spacing w:before="0" w:after="40"/>
      </w:pPr>
      <w:r>
        <w:rPr>
          <w:sz w:val="22"/>
        </w:rPr>
        <w:t xml:space="preserve">(i) </w:t>
      </w:r>
      <w:r>
        <w:rPr>
          <w:b/>
          <w:sz w:val="22"/>
        </w:rPr>
        <w:t>Ind AS 1 - Presentation of Financial Statements</w:t>
      </w:r>
      <w:r>
        <w:rPr>
          <w:sz w:val="22"/>
        </w:rPr>
        <w:t xml:space="preserve"> - The amendments require companies to disclose their material accounting policies rather than their significant accounting policies. Accounting policy information, together with other information, is material when it can reasonably be expected to influence decisions of primary users of general purpose financial statements. The Company has evaluated the amendment and there is no impact on its financial statements</w:t>
      </w:r>
    </w:p>
    <w:p>
      <w:pPr>
        <w:pStyle w:val="ListBullet"/>
        <w:spacing w:before="0" w:after="40"/>
      </w:pPr>
      <w:r>
        <w:rPr>
          <w:sz w:val="22"/>
        </w:rPr>
        <w:t xml:space="preserve">(ii) </w:t>
      </w:r>
      <w:r>
        <w:rPr>
          <w:b/>
          <w:sz w:val="22"/>
        </w:rPr>
        <w:t>Ind AS 8 - Accounting Policies, Changes in Accounting Estimates and Errors</w:t>
      </w:r>
      <w:r>
        <w:rPr>
          <w:sz w:val="22"/>
        </w:rPr>
        <w:t xml:space="preserve"> - The amendments will help entities to distinguish between accounting policies and accounting estimates. The definition of a change in accounting estimates has been replaced with a definition of accounting estimates. Under the new definition, accounting estimates are "monetary amounts in financial statements that are subject to measurement uncertainty". The Company has evaluated the amendment and there is no impact on its financial statements</w:t>
      </w:r>
    </w:p>
    <w:p>
      <w:pPr>
        <w:pStyle w:val="ListBullet"/>
        <w:spacing w:before="0" w:after="40"/>
      </w:pPr>
      <w:r>
        <w:rPr>
          <w:sz w:val="22"/>
        </w:rPr>
        <w:t xml:space="preserve">(iii) </w:t>
      </w:r>
      <w:r>
        <w:rPr>
          <w:b/>
          <w:sz w:val="22"/>
        </w:rPr>
        <w:t>Ind AS 12 - Income Taxes</w:t>
      </w:r>
      <w:r>
        <w:rPr>
          <w:sz w:val="22"/>
        </w:rPr>
        <w:t xml:space="preserve"> - The amendments narrowed the scope of the recognition exemption in paragraphs 15 and 24 of Ind AS 12 (recognition exemption) so that it no longer applies to transactions that, on initial recognition, give rise to equal taxable and deductible temporary differences. The Company has evaluated the amendment and there is no impact on its financial statements</w:t>
      </w:r>
    </w:p>
    <w:p>
      <w:pPr>
        <w:spacing w:before="0" w:after="60"/>
      </w:pPr>
      <w:r>
        <w:rPr>
          <w:sz w:val="22"/>
        </w:rPr>
        <w:t>[Circular blue stamp of SATIYA &amp; ASSOCIATES Chartered Accountants, featuring a stylized 'CA' logo in the center.]</w:t>
      </w:r>
    </w:p>
    <w:p/>
    <w:p>
      <w:pPr>
        <w:spacing w:before="0" w:after="60"/>
      </w:pPr>
      <w:r>
        <w:rPr>
          <w:sz w:val="22"/>
        </w:rPr>
        <w:t>Circular blue stamp of SATIYA &amp; ASSOCIATES Chartered Accountants, featuring a stylized 'CA' logo in the center.</w:t>
      </w:r>
    </w:p>
    <w:p/>
    <w:p>
      <w:pPr>
        <w:spacing w:before="0" w:after="60"/>
      </w:pPr>
      <w:r>
        <w:rPr>
          <w:sz w:val="22"/>
        </w:rPr>
        <w:t>[Circular blue stamp of East India Udyog Ltd. with a stylized 'EI' logo in the center.]</w:t>
      </w:r>
    </w:p>
    <w:p/>
    <w:p>
      <w:pPr>
        <w:spacing w:before="0" w:after="60"/>
      </w:pPr>
      <w:r>
        <w:rPr>
          <w:sz w:val="22"/>
        </w:rPr>
        <w:t>Circular blue stamp of East India Udyog Ltd. with a stylized 'EI' logo in the center.</w:t>
      </w:r>
    </w:p>
    <w:p/>
    <w:p>
      <w:pPr>
        <w:spacing w:before="0" w:after="60"/>
      </w:pPr>
      <w:r>
        <w:rPr>
          <w:sz w:val="22"/>
        </w:rPr>
        <w:t>[Circular blue stamp of East India Udyog Ltd. with a stylized 'EI' logo in the center, and text 'Sector-3, Noida-201301' at the bottom.]</w:t>
      </w:r>
    </w:p>
    <w:p/>
    <w:p>
      <w:pPr>
        <w:spacing w:before="0" w:after="60"/>
      </w:pPr>
      <w:r>
        <w:rPr>
          <w:sz w:val="22"/>
        </w:rPr>
        <w:t>Circular blue stamp of East India Udyog Ltd. with a stylized 'EI' logo in the center, and text 'Sector-3, Noida-201301' at the bottom.</w:t>
      </w:r>
    </w:p>
    <w:p/>
    <w:p>
      <w:pPr>
        <w:spacing w:before="0" w:after="60"/>
      </w:pPr>
      <w:r>
        <w:rPr>
          <w:sz w:val="22"/>
        </w:rPr>
        <w:t>2 Property, plant and equipment</w:t>
      </w:r>
    </w:p>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Free hold Land</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Building</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Plant and equipment</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Electrical Installation</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Office equipment</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Furniture &amp; Fixture</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Computer</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Vehicles</w:t>
            </w:r>
          </w:p>
        </w:tc>
        <w:tc>
          <w:tcPr>
            <w:tcW w:type="dxa" w:w="10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11,875.36</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311.41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45.60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229.97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341.27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130.64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329.69</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11.16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25.75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33.99</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during the year</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42.37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14.73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39.02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11.02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313.77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198.76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329.35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117.37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352.65</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Additions</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33.14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0.70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74.93</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Disposals/adjustments during the year</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127.48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0.54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22.81</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1,483.52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193.34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43.39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231.35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327.82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117.11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404.78</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depreciation</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157.45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112.19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4.39</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48.77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29.41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182.16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33.84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41.47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32.65</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32.16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33.93</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Disposal/adjustments during the year</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37.95</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14.10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196.32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142.30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6.36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52.29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47.97</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61.34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214.68</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38.87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19.58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4.12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36.01</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30.34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27.64</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33.66</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Disposal/adjustments during the year</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66.49</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0.18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0.81</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8.92</w:t>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235.18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95.38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10.48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88.12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77.50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87.57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239.42</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1,287.20</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171.47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37.03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146.47</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281.38</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56.03</w:t>
            </w:r>
          </w:p>
        </w:tc>
        <w:tc>
          <w:tcPr>
            <w:tcW w:type="dxa" w:w="10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137.97</w:t>
            </w:r>
          </w:p>
        </w:tc>
      </w:tr>
      <w:tr>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11,875.68</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1,248.34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97.96</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32.90</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143.23</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250.32</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29.54</w:t>
            </w:r>
          </w:p>
        </w:tc>
        <w:tc>
          <w:tcPr>
            <w:tcW w:type="dxa" w:w="10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165.35</w:t>
            </w:r>
          </w:p>
        </w:tc>
      </w:tr>
    </w:tbl>
    <w:p/>
    <w:p/>
    <w:p>
      <w:pPr>
        <w:spacing w:before="0" w:after="60"/>
      </w:pPr>
      <w:r>
        <w:rPr>
          <w:sz w:val="22"/>
        </w:rPr>
        <w:t>[Circular blue stamp of East India Udyog Ltd. with a stylized logo in the center and a star at the bottom.]</w:t>
      </w:r>
    </w:p>
    <w:p/>
    <w:p>
      <w:pPr>
        <w:spacing w:before="0" w:after="60"/>
      </w:pPr>
      <w:r>
        <w:rPr>
          <w:sz w:val="22"/>
        </w:rPr>
        <w:t>Circular blue stamp of East India Udyog Ltd. with a stylized logo in the center and a star at the bottom.</w:t>
      </w:r>
    </w:p>
    <w:p/>
    <w:p>
      <w:pPr>
        <w:spacing w:before="0" w:after="60"/>
      </w:pPr>
      <w:r>
        <w:rPr>
          <w:sz w:val="22"/>
        </w:rPr>
        <w:t>[Circular blue stamp of SATYA &amp; ASSOCIATES Chartered Accountants with a logo in the center and a star at the bottom.]</w:t>
      </w:r>
    </w:p>
    <w:p/>
    <w:p>
      <w:pPr>
        <w:spacing w:before="0" w:after="60"/>
      </w:pPr>
      <w:r>
        <w:rPr>
          <w:sz w:val="22"/>
        </w:rPr>
        <w:t>Circular blue stamp of SATYA &amp; ASSOCIATES Chartered Accountants with a logo in the center and a star at the bottom.</w:t>
      </w:r>
    </w:p>
    <w:p/>
    <w:p>
      <w:pPr>
        <w:spacing w:before="0" w:after="60"/>
      </w:pPr>
      <w:r>
        <w:rPr>
          <w:b/>
          <w:sz w:val="22"/>
        </w:rPr>
        <w:t>EAST INDIA UDYOG LIMITED</w:t>
      </w:r>
    </w:p>
    <w:p/>
    <w:p>
      <w:pPr>
        <w:spacing w:before="0" w:after="60"/>
      </w:pPr>
      <w:r>
        <w:rPr>
          <w:b/>
          <w:sz w:val="22"/>
        </w:rPr>
        <w:t>NOTES TO THE FINANCIAL STATEMENTS FOR THE YEAR ENDED 31 MARCH 2023</w:t>
      </w:r>
    </w:p>
    <w:p/>
    <w:p>
      <w:pPr>
        <w:spacing w:before="0" w:after="60"/>
      </w:pPr>
      <w:r>
        <w:rPr>
          <w:b/>
          <w:sz w:val="22"/>
        </w:rPr>
        <w:t>(ALL AMOUNTS ARE IN INR LAKHS UNLESS OTHERWISE STATED)</w:t>
      </w:r>
    </w:p>
    <w:p/>
    <w:tbl>
      <w:tblPr>
        <w:tblStyle w:val="TableGrid"/>
        <w:tblW w:type="auto" w:w="0"/>
        <w:jc w:val="left"/>
        <w:tblLook w:firstColumn="1" w:firstRow="1" w:lastColumn="0" w:lastRow="0" w:noHBand="0" w:noVBand="1" w:val="04A0"/>
      </w:tblPr>
      <w:tblGrid>
        <w:gridCol w:w="3120"/>
        <w:gridCol w:w="3120"/>
        <w:gridCol w:w="3120"/>
      </w:tblGrid>
      <w:tr>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**3 Other intangible assets**</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**Computer software**</w:t>
            </w:r>
          </w:p>
        </w:tc>
        <w:tc>
          <w:tcPr>
            <w:tcW w:type="dxa" w:w="312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9.45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183.21</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192.66</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Amortization</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1.55</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15.30</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16.85</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39.79</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39.79</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56.64</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56.64</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c>
          <w:tcPr>
            <w:tcW w:type="dxa" w:w="312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175.81</w:t>
            </w:r>
          </w:p>
        </w:tc>
      </w:tr>
      <w:tr>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136.02</w:t>
            </w:r>
          </w:p>
        </w:tc>
        <w:tc>
          <w:tcPr>
            <w:tcW w:type="dxa" w:w="312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136.02</w:t>
            </w:r>
          </w:p>
        </w:tc>
      </w:tr>
    </w:tbl>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**4 Right-of-use assets - lease**</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**Lease hold Land**</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**Lease hold Building**</w:t>
            </w:r>
          </w:p>
        </w:tc>
        <w:tc>
          <w:tcPr>
            <w:tcW w:type="dxa" w:w="234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**Total**</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Gross carrying value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Addition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164.18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492.17</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Accumulated Depreciation</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1 April 2021</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13.54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200.44</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213.99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6.77</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109.33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116.10</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20.32</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309.78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330.09</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Charge for the year</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6.78</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18.22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25.00</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Disposal/adjustment during the year</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27.09</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328.00</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355.09</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Net carrying value</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143.86</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18.22</w:t>
            </w:r>
          </w:p>
        </w:tc>
        <w:tc>
          <w:tcPr>
            <w:tcW w:type="dxa" w:w="234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162.08</w:t>
            </w:r>
          </w:p>
        </w:tc>
      </w:tr>
      <w:tr>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As at 31 March 2023</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137.08</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w:t>
            </w:r>
          </w:p>
        </w:tc>
        <w:tc>
          <w:tcPr>
            <w:tcW w:type="dxa" w:w="234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137.08</w:t>
            </w:r>
          </w:p>
        </w:tc>
      </w:tr>
    </w:tbl>
    <w:p/>
    <w:p/>
    <w:p>
      <w:pPr>
        <w:spacing w:before="0" w:after="60"/>
      </w:pPr>
      <w:r>
        <w:rPr>
          <w:sz w:val="22"/>
        </w:rPr>
        <w:t>[Circular blue stamp of SATIYA &amp; ASSOCIATES, Chartered Accountants, with a logo in the center.]</w:t>
      </w:r>
    </w:p>
    <w:p/>
    <w:p>
      <w:pPr>
        <w:spacing w:before="0" w:after="60"/>
      </w:pPr>
      <w:r>
        <w:rPr>
          <w:sz w:val="22"/>
        </w:rPr>
        <w:t>Circular blue stamp of SATIYA &amp; ASSOCIATES, Chartered Accountants, with a logo in the center.</w:t>
      </w:r>
    </w:p>
    <w:p/>
    <w:p>
      <w:pPr>
        <w:spacing w:before="0" w:after="60"/>
      </w:pPr>
      <w:r>
        <w:rPr>
          <w:sz w:val="22"/>
        </w:rPr>
        <w:t>[Circular blue stamp of East India Udyog Ltd. with a signature in the center and a date stamp below it reading 20/03/2023.]</w:t>
      </w:r>
    </w:p>
    <w:p/>
    <w:p>
      <w:pPr>
        <w:spacing w:before="0" w:after="60"/>
      </w:pPr>
      <w:r>
        <w:rPr>
          <w:sz w:val="22"/>
        </w:rPr>
        <w:t>Circular blue stamp of East India Udyog Ltd. with a signature in the center and a date stamp below it reading 20/03/2023.</w:t>
      </w:r>
    </w:p>
    <w:p/>
    <w:p>
      <w:pPr>
        <w:spacing w:before="0" w:after="60"/>
      </w:pPr>
      <w:r>
        <w:rPr>
          <w:sz w:val="22"/>
        </w:rPr>
        <w:t>[Circular blue logo stamp of East India Udyog Ltd.]</w:t>
      </w:r>
    </w:p>
    <w:p/>
    <w:p>
      <w:pPr>
        <w:spacing w:before="0" w:after="60"/>
      </w:pPr>
      <w:r>
        <w:rPr>
          <w:sz w:val="22"/>
        </w:rPr>
        <w:t>Circular blue logo stamp of East India Udyog Ltd.</w:t>
      </w:r>
    </w:p>
    <w:p/>
    <w:tbl>
      <w:tblPr>
        <w:tblStyle w:val="TableGrid"/>
        <w:tblW w:type="auto" w:w="0"/>
        <w:jc w:val="left"/>
        <w:tblLook w:firstColumn="1" w:firstRow="1" w:lastColumn="0" w:lastRow="0" w:noHBand="0" w:noVBand="1" w:val="04A0"/>
      </w:tblPr>
      <w:tblGrid>
        <w:gridCol w:w="4680"/>
        <w:gridCol w:w="4680"/>
      </w:tblGrid>
      <w:tr>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31-Mar-23</w:t>
            </w:r>
          </w:p>
        </w:tc>
        <w:tc>
          <w:tcPr>
            <w:tcW w:type="dxa" w:w="4680"/>
            <w:shd w:fill="1F3864" w:val="clear" w:color="auto"/>
            <w:tcBorders>
              <w:top w:val="single" w:sz="4" w:space="0" w:color="1F3864"/>
              <w:left w:val="single" w:sz="4" w:space="0" w:color="1F3864"/>
              <w:bottom w:val="single" w:sz="4" w:space="0" w:color="1F3864"/>
              <w:right w:val="single" w:sz="4" w:space="0" w:color="1F3864"/>
            </w:tcBorders>
          </w:tcPr>
          <w:p>
            <w:pPr>
              <w:spacing w:before="40" w:after="40"/>
            </w:pPr>
            <w:r/>
            <w:r>
              <w:rPr>
                <w:b/>
                <w:color w:val="FFFFFF"/>
                <w:sz w:val="20"/>
              </w:rPr>
              <w:t>As at</w:t>
              <w:br/>
              <w:t>31-Mar-22</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5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Non-current investments</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 Investment in equity instruments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(A) Investments in subsidiary measured at cost (unquoted, fully paid up)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E. I. U Limited</w:t>
              <w:br/>
              <w:t>80,00,000 (Previous year 80,00,000) Equity shares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Udyat Energy Private Limited</w:t>
              <w:br/>
              <w:t>20,000 (Previous year 20,000)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Udyat Smart Solutions Private Limited</w:t>
              <w:br/>
              <w:t>20,000 (Previous year 20,000)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Udyat International Private Limited</w:t>
              <w:br/>
              <w:t>20,000 (Previous year 20,000)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(e) Udyat Bharat Private Limited</w:t>
              <w:br/>
              <w:t>20,000 (Previous year 20,000)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(f) Udyat Water Private Limited</w:t>
              <w:br/>
              <w:t>20,000 (Previous year 20,000)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2.00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(31.13)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Total(A)</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B) Other entities measured at fair value through other comprehensive income (quoted, fully paid up)</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Ispat Profiles India Limited</w:t>
              <w:br/>
              <w:t>79 (Previous year 79)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Balasore Alloys Limited</w:t>
              <w:br/>
              <w:t>210 (Previous year 210)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0.06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(c) SoftTech Engineers Limited</w:t>
              <w:br/>
              <w:t>7,02,400 (Previous year 7,02,400)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544.20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(d) Jaykay Enterprises Limited</w:t>
              <w:br/>
              <w:t>1,70,471 (Previous year 1,70,471)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70.66</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Increase/(decrease) on account of fair valuation</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475.21</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Total(B)</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1,090.13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C) Other entities measured at cost (unquoted, Fully paid up)</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Jyoti Udyog Private Limited (formerly known as Jyoti Udyog Ltd.)</w:t>
              <w:br/>
              <w:t>1,72,000 (Previous year 1,72,000) Equity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9.70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Yogeshwar Development Private Limited (formerly known as Yogeshwar Development Limited)</w:t>
              <w:br/>
              <w:t>3,000 (Previous year 3,000) Equity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0.30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Total(C)</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1,110.13</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(II) Investment in preference shares measured at cost (unquoted)</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(a) Techno Hardware Enterprises Pvt. Ltd.</w:t>
              <w:br/>
              <w:t>17,00,000 (Previous year 17,00,000) Preference share of Rs. 10 each</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170.00</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(b) Ekdant Premises Private Limited</w:t>
              <w:br/>
              <w:t>60,00,000 (Previous year 60,00,000) Preference share of Rs. 10 each</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600.00</w:t>
            </w:r>
          </w:p>
        </w:tc>
      </w:tr>
      <w:tr>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Less: Impairment allowance in value of investments</w:t>
            </w:r>
          </w:p>
        </w:tc>
        <w:tc>
          <w:tcPr>
            <w:tcW w:type="dxa" w:w="4680"/>
            <w:shd w:fill="EBF3FB" w:val="clear" w:color="auto"/>
            <w:tcBorders>
              <w:top w:val="single" w:sz="4" w:space="0" w:color="BDD7EE"/>
              <w:left w:val="single" w:sz="4" w:space="0" w:color="BDD7EE"/>
              <w:bottom w:val="single" w:sz="4" w:space="0" w:color="BDD7EE"/>
              <w:right w:val="single" w:sz="4" w:space="0" w:color="BDD7EE"/>
            </w:tcBorders>
          </w:tcPr>
          <w:p>
            <w:pPr>
              <w:spacing w:before="20" w:after="20"/>
            </w:pPr>
            <w:r/>
            <w:r>
              <w:rPr>
                <w:sz w:val="20"/>
              </w:rPr>
              <w:t>-</w:t>
            </w:r>
          </w:p>
        </w:tc>
      </w:tr>
      <w:tr>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Sub Total(II)</w:t>
            </w:r>
          </w:p>
        </w:tc>
        <w:tc>
          <w:tcPr>
            <w:tcW w:type="dxa" w:w="4680"/>
            <w:shd w:fill="FFFFFF" w:val="clear" w:color="auto"/>
            <w:tcBorders>
              <w:top w:val="single" w:sz="4" w:space="0" w:color="BDD7EE"/>
              <w:left w:val="single" w:sz="4" w:space="0" w:color="BDD7EE"/>
              <w:bottom w:val="single" w:sz="4" w:space="0" w:color="BDD7EE"/>
              <w:right w:val="single" w:sz="4" w:space="0" w:color="BDD7EE"/>
            </w:tcBorders>
          </w:tcPr>
          <w:p>
            <w:pPr>
              <w:spacing w:before="20" w:after="20"/>
            </w:pPr>
            <w:r/>
            <w:r>
              <w:rPr>
                <w:b/>
                <w:sz w:val="20"/>
              </w:rPr>
              <w:t>770.00</w:t>
            </w:r>
          </w:p>
        </w:tc>
      </w:tr>
    </w:tbl>
    <w:p/>
    <w:p/>
    <w:p>
      <w:pPr>
        <w:spacing w:before="0" w:after="60"/>
      </w:pPr>
      <w:r>
        <w:rPr>
          <w:sz w:val="22"/>
        </w:rPr>
        <w:t>[Circular blue stamp of SATIYA &amp; ASSOCIATES, Chartered Accountants, with a central logo containing 'CA'.]</w:t>
      </w:r>
    </w:p>
    <w:p/>
    <w:p>
      <w:pPr>
        <w:spacing w:before="0" w:after="60"/>
      </w:pPr>
      <w:r>
        <w:rPr>
          <w:sz w:val="22"/>
        </w:rPr>
        <w:t>Circular blue stamp of SATIYA &amp; ASSOCIATES, Chartered Accountants, with a central logo containing 'CA'.</w:t>
      </w:r>
    </w:p>
    <w:p/>
    <w:p>
      <w:pPr>
        <w:spacing w:before="0" w:after="60"/>
      </w:pPr>
      <w:r>
        <w:rPr>
          <w:sz w:val="22"/>
        </w:rPr>
        <w:t>[Circular blue stamp of East India Udyog Ltd., with address C-8, Sector-3, Noida-201301 and a central logo.]</w:t>
      </w:r>
    </w:p>
    <w:p/>
    <w:p>
      <w:pPr>
        <w:spacing w:before="0" w:after="60"/>
      </w:pPr>
      <w:r>
        <w:rPr>
          <w:sz w:val="22"/>
        </w:rPr>
        <w:t>Circular blue stamp of East India Udyog Ltd., with address C-8, Sector-3, Noida-201301 and a central logo.</w:t>
      </w:r>
    </w:p>
    <w:p/>
    <w:p>
      <w:pPr>
        <w:spacing w:before="0" w:after="60"/>
      </w:pPr>
      <w:r>
        <w:rPr>
          <w:sz w:val="22"/>
        </w:rPr>
        <w:t>[Circular blue stamp of East India Udyog Ltd. with a stylized 'ei' logo in the center.]</w:t>
      </w:r>
    </w:p>
    <w:p/>
    <w:p>
      <w:pPr>
        <w:spacing w:before="0" w:after="60"/>
      </w:pPr>
      <w:r>
        <w:rPr>
          <w:sz w:val="22"/>
        </w:rPr>
        <w:t>Circular blue stamp of East India Udyog Ltd. with a stylized 'ei' logo in the center.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shusatiya10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